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CC43D8" w:rsidRDefault="00F855B6" w:rsidP="00366F58">
      <w:pPr>
        <w:pStyle w:val="7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C43D8">
        <w:rPr>
          <w:rFonts w:ascii="Arial" w:hAnsi="Arial" w:cs="Arial"/>
          <w:b/>
        </w:rPr>
        <w:t>ДЕПАРТАМЕНТ ФИНАНСОВ, ЭКОНОМИКИ И ИМУЩЕСТВЕННЫХ ОТНОШЕНИЙ ЧУКОТСКОГО АВТОНОМНОГО ОКРУГА</w:t>
      </w:r>
    </w:p>
    <w:p w:rsidR="00F855B6" w:rsidRPr="00CC43D8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CC43D8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CC43D8" w:rsidTr="008B55AE">
        <w:tc>
          <w:tcPr>
            <w:tcW w:w="10031" w:type="dxa"/>
            <w:gridSpan w:val="3"/>
          </w:tcPr>
          <w:p w:rsidR="00F855B6" w:rsidRPr="00CC43D8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CC43D8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CC43D8" w:rsidTr="008B55AE">
              <w:tc>
                <w:tcPr>
                  <w:tcW w:w="10031" w:type="dxa"/>
                </w:tcPr>
                <w:p w:rsidR="00F855B6" w:rsidRPr="00CC43D8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CC43D8" w:rsidRDefault="00F855B6" w:rsidP="008B55AE">
            <w:pPr>
              <w:ind w:firstLine="720"/>
              <w:rPr>
                <w:b/>
              </w:rPr>
            </w:pPr>
            <w:r w:rsidRPr="00CC43D8">
              <w:rPr>
                <w:b/>
              </w:rPr>
              <w:t> </w:t>
            </w:r>
          </w:p>
        </w:tc>
      </w:tr>
      <w:tr w:rsidR="00F855B6" w:rsidRPr="00CC43D8" w:rsidTr="008B55AE">
        <w:trPr>
          <w:trHeight w:val="519"/>
        </w:trPr>
        <w:tc>
          <w:tcPr>
            <w:tcW w:w="2943" w:type="dxa"/>
          </w:tcPr>
          <w:p w:rsidR="00F855B6" w:rsidRPr="00CC43D8" w:rsidRDefault="00F855B6" w:rsidP="00CE3FB3">
            <w:pPr>
              <w:jc w:val="both"/>
              <w:rPr>
                <w:b/>
              </w:rPr>
            </w:pPr>
            <w:r w:rsidRPr="00CC43D8">
              <w:rPr>
                <w:b/>
              </w:rPr>
              <w:t>от</w:t>
            </w:r>
            <w:r w:rsidR="00C84268" w:rsidRPr="00CC43D8">
              <w:rPr>
                <w:b/>
              </w:rPr>
              <w:t xml:space="preserve"> </w:t>
            </w:r>
            <w:r w:rsidR="00D56B30">
              <w:rPr>
                <w:b/>
              </w:rPr>
              <w:t xml:space="preserve">16 ноября 2020 </w:t>
            </w:r>
            <w:r w:rsidRPr="00CC43D8">
              <w:rPr>
                <w:b/>
              </w:rPr>
              <w:t>года</w:t>
            </w:r>
          </w:p>
        </w:tc>
        <w:tc>
          <w:tcPr>
            <w:tcW w:w="3969" w:type="dxa"/>
          </w:tcPr>
          <w:p w:rsidR="00F855B6" w:rsidRPr="00CC43D8" w:rsidRDefault="00F855B6" w:rsidP="00CE3FB3">
            <w:pPr>
              <w:ind w:firstLine="720"/>
              <w:jc w:val="center"/>
              <w:rPr>
                <w:b/>
              </w:rPr>
            </w:pPr>
            <w:r w:rsidRPr="00CC43D8">
              <w:rPr>
                <w:b/>
              </w:rPr>
              <w:t>№</w:t>
            </w:r>
            <w:r w:rsidR="00F5261E" w:rsidRPr="00CC43D8">
              <w:rPr>
                <w:b/>
              </w:rPr>
              <w:t xml:space="preserve"> </w:t>
            </w:r>
            <w:r w:rsidR="00F17037">
              <w:rPr>
                <w:b/>
              </w:rPr>
              <w:t>158</w:t>
            </w:r>
          </w:p>
        </w:tc>
        <w:tc>
          <w:tcPr>
            <w:tcW w:w="3119" w:type="dxa"/>
          </w:tcPr>
          <w:p w:rsidR="00F855B6" w:rsidRPr="00CC43D8" w:rsidRDefault="00C84268" w:rsidP="008B55AE">
            <w:pPr>
              <w:ind w:right="-108" w:firstLine="720"/>
              <w:jc w:val="center"/>
              <w:rPr>
                <w:b/>
              </w:rPr>
            </w:pPr>
            <w:r w:rsidRPr="00CC43D8">
              <w:rPr>
                <w:b/>
              </w:rPr>
              <w:t xml:space="preserve">                 </w:t>
            </w:r>
            <w:r w:rsidR="00F855B6" w:rsidRPr="00CC43D8">
              <w:rPr>
                <w:b/>
              </w:rPr>
              <w:t>г. Анадырь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  <w:r w:rsidRPr="00CC43D8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CC43D8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CC43D8" w:rsidRDefault="00274DB5" w:rsidP="00F17037">
            <w:pPr>
              <w:jc w:val="both"/>
              <w:rPr>
                <w:b/>
                <w:bCs/>
              </w:rPr>
            </w:pPr>
            <w:r w:rsidRPr="00CC43D8">
              <w:t>О внесении изменений в приказ Департамента финансов, экономики и имущественных отношений Чукотского</w:t>
            </w:r>
            <w:r w:rsidR="00C84268" w:rsidRPr="00CC43D8">
              <w:t xml:space="preserve"> </w:t>
            </w:r>
            <w:r w:rsidRPr="00CC43D8">
              <w:t xml:space="preserve">автономного округа от </w:t>
            </w:r>
            <w:r w:rsidR="00451374">
              <w:t>2</w:t>
            </w:r>
            <w:r w:rsidR="00CE3FB3">
              <w:t>9</w:t>
            </w:r>
            <w:r w:rsidR="00451374">
              <w:t xml:space="preserve"> </w:t>
            </w:r>
            <w:r w:rsidR="00F17037">
              <w:t>декабря</w:t>
            </w:r>
            <w:r w:rsidR="00CE3FB3">
              <w:t xml:space="preserve"> 201</w:t>
            </w:r>
            <w:r w:rsidR="00F17037">
              <w:t>6</w:t>
            </w:r>
            <w:r w:rsidRPr="00CC43D8">
              <w:t xml:space="preserve"> года № </w:t>
            </w:r>
            <w:r w:rsidR="00F17037">
              <w:t>130</w:t>
            </w:r>
          </w:p>
        </w:tc>
      </w:tr>
    </w:tbl>
    <w:p w:rsidR="00F855B6" w:rsidRPr="00CC43D8" w:rsidRDefault="00F855B6" w:rsidP="00F855B6">
      <w:pPr>
        <w:ind w:firstLine="720"/>
        <w:rPr>
          <w:b/>
          <w:bCs/>
        </w:rPr>
      </w:pPr>
    </w:p>
    <w:p w:rsidR="00F855B6" w:rsidRPr="00CC43D8" w:rsidRDefault="00F855B6" w:rsidP="00F855B6">
      <w:pPr>
        <w:tabs>
          <w:tab w:val="left" w:pos="567"/>
        </w:tabs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ind w:firstLine="720"/>
        <w:jc w:val="both"/>
      </w:pPr>
    </w:p>
    <w:p w:rsidR="00F855B6" w:rsidRPr="00CC43D8" w:rsidRDefault="00F855B6" w:rsidP="00F855B6">
      <w:pPr>
        <w:jc w:val="both"/>
      </w:pPr>
    </w:p>
    <w:p w:rsidR="00274DB5" w:rsidRPr="00CC43D8" w:rsidRDefault="00850034" w:rsidP="00274DB5">
      <w:pPr>
        <w:ind w:firstLine="709"/>
        <w:jc w:val="both"/>
      </w:pPr>
      <w:r w:rsidRPr="00CC43D8">
        <w:t xml:space="preserve">В </w:t>
      </w:r>
      <w:r w:rsidR="00A61641" w:rsidRPr="00D33289">
        <w:t xml:space="preserve">целях </w:t>
      </w:r>
      <w:r w:rsidR="00FB1FDF" w:rsidRPr="00D33289">
        <w:t>уточнения отдельных</w:t>
      </w:r>
      <w:r w:rsidR="00451374" w:rsidRPr="00D33289">
        <w:t xml:space="preserve"> положений</w:t>
      </w:r>
      <w:r w:rsidR="00FB1FDF" w:rsidRPr="00D33289">
        <w:t xml:space="preserve"> </w:t>
      </w:r>
      <w:r w:rsidR="00487650">
        <w:t>типовых</w:t>
      </w:r>
      <w:r w:rsidR="00FB1FDF" w:rsidRPr="00D33289">
        <w:t xml:space="preserve"> форм соглашени</w:t>
      </w:r>
      <w:r w:rsidR="00487650">
        <w:t>й</w:t>
      </w:r>
      <w:r w:rsidR="00476013" w:rsidRPr="00D33289">
        <w:t xml:space="preserve"> (договор</w:t>
      </w:r>
      <w:r w:rsidR="00487650">
        <w:t>ов</w:t>
      </w:r>
      <w:r w:rsidR="00FB1FDF" w:rsidRPr="00D33289">
        <w:t>)</w:t>
      </w:r>
      <w:r w:rsidR="00CE3FB3" w:rsidRPr="00CE3FB3">
        <w:t xml:space="preserve"> о предоставлении из окружного бюджета </w:t>
      </w:r>
      <w:r w:rsidR="00F17037" w:rsidRPr="00F17037">
        <w:t>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</w:p>
    <w:p w:rsidR="00850034" w:rsidRPr="00CC43D8" w:rsidRDefault="00850034" w:rsidP="00850034">
      <w:pPr>
        <w:ind w:firstLine="709"/>
        <w:jc w:val="both"/>
      </w:pPr>
    </w:p>
    <w:p w:rsidR="00F855B6" w:rsidRPr="00CC43D8" w:rsidRDefault="00F855B6" w:rsidP="00850034">
      <w:pPr>
        <w:jc w:val="both"/>
        <w:rPr>
          <w:b/>
        </w:rPr>
      </w:pPr>
      <w:r w:rsidRPr="00CC43D8">
        <w:rPr>
          <w:b/>
        </w:rPr>
        <w:t>П Р И К А З Ы В А Ю:</w:t>
      </w:r>
    </w:p>
    <w:p w:rsidR="00826282" w:rsidRDefault="00826282" w:rsidP="00480095">
      <w:pPr>
        <w:ind w:firstLine="709"/>
        <w:jc w:val="both"/>
      </w:pPr>
    </w:p>
    <w:p w:rsidR="00274DB5" w:rsidRDefault="00274DB5" w:rsidP="00480095">
      <w:pPr>
        <w:ind w:firstLine="709"/>
        <w:jc w:val="both"/>
      </w:pPr>
      <w:r w:rsidRPr="00CC43D8">
        <w:t xml:space="preserve">1. Внести в приказ Департамента финансов, экономики и имущественных отношений Чукотского автономного округа </w:t>
      </w:r>
      <w:r w:rsidR="00F17037" w:rsidRPr="00F17037">
        <w:t xml:space="preserve">29 декабря 2016 года № 130 </w:t>
      </w:r>
      <w:r w:rsidR="00C84268" w:rsidRPr="00CC43D8">
        <w:t>«</w:t>
      </w:r>
      <w:r w:rsidR="00F17037" w:rsidRPr="00F17037">
        <w:t>Об утверждении типовых форм соглашений (договоров) о предоставлении из окружного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C84268" w:rsidRPr="00CC43D8">
        <w:t>»</w:t>
      </w:r>
      <w:r w:rsidRPr="00CC43D8">
        <w:t xml:space="preserve"> (далее - Приказ) следующие изменения:</w:t>
      </w:r>
    </w:p>
    <w:p w:rsidR="00F17037" w:rsidRDefault="00F17037" w:rsidP="00480095">
      <w:pPr>
        <w:ind w:firstLine="709"/>
        <w:jc w:val="both"/>
      </w:pPr>
      <w:r>
        <w:t>1.1. Преамбулу приказ</w:t>
      </w:r>
      <w:r w:rsidR="002F7870">
        <w:t>а</w:t>
      </w:r>
      <w:r>
        <w:t xml:space="preserve"> изложить в следующей редакции:</w:t>
      </w:r>
    </w:p>
    <w:p w:rsidR="00F17037" w:rsidRDefault="00F17037" w:rsidP="00480095">
      <w:pPr>
        <w:ind w:firstLine="709"/>
        <w:jc w:val="both"/>
      </w:pPr>
      <w:r>
        <w:t>«</w:t>
      </w:r>
      <w:r w:rsidRPr="00F17037">
        <w:t>В соответствии с 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>;</w:t>
      </w:r>
    </w:p>
    <w:p w:rsidR="00CE3FB3" w:rsidRPr="00CE3FB3" w:rsidRDefault="00274DB5" w:rsidP="00F17037">
      <w:pPr>
        <w:ind w:firstLine="709"/>
        <w:jc w:val="both"/>
      </w:pPr>
      <w:r w:rsidRPr="00CC43D8">
        <w:t>1.</w:t>
      </w:r>
      <w:r w:rsidR="00F17037">
        <w:t>2</w:t>
      </w:r>
      <w:r w:rsidRPr="00CC43D8">
        <w:t xml:space="preserve">. </w:t>
      </w:r>
      <w:r w:rsidR="00CE3FB3" w:rsidRPr="00CE3FB3">
        <w:t>В приложении 1 к Приказу «</w:t>
      </w:r>
      <w:r w:rsidR="00F17037">
        <w:t>Типовая форма соглашения (договора)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№____</w:t>
      </w:r>
      <w:r w:rsidR="00CE3FB3" w:rsidRPr="00CE3FB3">
        <w:t>»</w:t>
      </w:r>
      <w:r w:rsidR="002D78F5">
        <w:t xml:space="preserve"> (далее – Типовая форма </w:t>
      </w:r>
      <w:r w:rsidR="00F17037">
        <w:t>о предоставлении субсидии на финансовое обеспечение затрат</w:t>
      </w:r>
      <w:r w:rsidR="002D78F5">
        <w:t>)</w:t>
      </w:r>
      <w:r w:rsidR="00CE3FB3" w:rsidRPr="00CE3FB3">
        <w:t>:</w:t>
      </w:r>
    </w:p>
    <w:p w:rsidR="00F17037" w:rsidRDefault="00CE3FB3" w:rsidP="00480095">
      <w:pPr>
        <w:ind w:firstLine="709"/>
        <w:jc w:val="both"/>
      </w:pPr>
      <w:r w:rsidRPr="00912B45">
        <w:t xml:space="preserve">1) </w:t>
      </w:r>
      <w:r w:rsidR="00F17037">
        <w:t>подпункт 2 пункта 1.1.</w:t>
      </w:r>
      <w:r w:rsidR="00F17037" w:rsidRPr="00F17037">
        <w:t xml:space="preserve"> </w:t>
      </w:r>
      <w:r w:rsidR="00F17037" w:rsidRPr="00912B45">
        <w:t xml:space="preserve">раздела </w:t>
      </w:r>
      <w:r w:rsidR="00F17037">
        <w:rPr>
          <w:lang w:val="en-US"/>
        </w:rPr>
        <w:t>I</w:t>
      </w:r>
      <w:r w:rsidR="00F17037" w:rsidRPr="00912B45">
        <w:t xml:space="preserve"> изложить в следующей редакции</w:t>
      </w:r>
      <w:r w:rsidR="00F17037">
        <w:t>:</w:t>
      </w:r>
    </w:p>
    <w:p w:rsidR="00C06DB1" w:rsidRPr="00F17037" w:rsidRDefault="00F17037" w:rsidP="00F17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«2) в    целях     достижения   результатов   федерального   (регионального) проекта</w:t>
      </w:r>
      <w:r w:rsidR="00C06DB1" w:rsidRPr="00F17037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1"/>
        <w:t>3.1.</w:t>
      </w:r>
      <w:r w:rsidR="00C06DB1" w:rsidRPr="00F1703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06DB1">
        <w:rPr>
          <w:rFonts w:ascii="Times New Roman" w:hAnsi="Times New Roman" w:cs="Times New Roman"/>
          <w:sz w:val="24"/>
          <w:szCs w:val="24"/>
        </w:rPr>
        <w:t>__</w:t>
      </w:r>
      <w:r w:rsidR="00C06DB1" w:rsidRPr="00F17037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C06DB1" w:rsidRPr="00F17037" w:rsidRDefault="00C06DB1" w:rsidP="00F17037">
      <w:pPr>
        <w:pStyle w:val="ConsPlusNonformat"/>
        <w:jc w:val="center"/>
        <w:rPr>
          <w:rFonts w:ascii="Times New Roman" w:hAnsi="Times New Roman" w:cs="Times New Roman"/>
          <w:strike/>
        </w:rPr>
      </w:pPr>
      <w:r w:rsidRPr="00F17037">
        <w:rPr>
          <w:rFonts w:ascii="Times New Roman" w:hAnsi="Times New Roman" w:cs="Times New Roman"/>
        </w:rPr>
        <w:t>(наименование федерального (регионального) проекта)»;</w:t>
      </w:r>
    </w:p>
    <w:p w:rsidR="00C06DB1" w:rsidRPr="00912B45" w:rsidRDefault="00C06DB1" w:rsidP="00480095">
      <w:pPr>
        <w:ind w:firstLine="709"/>
        <w:jc w:val="both"/>
      </w:pPr>
      <w:r>
        <w:t xml:space="preserve">2) </w:t>
      </w:r>
      <w:r w:rsidRPr="00912B45">
        <w:t xml:space="preserve">пункт 2.1. раздела </w:t>
      </w:r>
      <w:r w:rsidRPr="00912B45">
        <w:rPr>
          <w:lang w:val="en-US"/>
        </w:rPr>
        <w:t>II</w:t>
      </w:r>
      <w:r w:rsidRPr="00912B45">
        <w:t xml:space="preserve"> изложить в следующей редакции: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17037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цель(и), указанную(</w:t>
      </w:r>
      <w:proofErr w:type="spellStart"/>
      <w:r w:rsidRPr="00F1703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7037">
        <w:rPr>
          <w:rFonts w:ascii="Times New Roman" w:hAnsi="Times New Roman" w:cs="Times New Roman"/>
          <w:sz w:val="24"/>
          <w:szCs w:val="24"/>
        </w:rPr>
        <w:t>) в разделе I настоящего Соглашения в размере _____________________________ (_______________)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F17037">
        <w:rPr>
          <w:rFonts w:ascii="Times New Roman" w:hAnsi="Times New Roman" w:cs="Times New Roman"/>
          <w:sz w:val="20"/>
        </w:rPr>
        <w:t xml:space="preserve">             (сумма цифрами)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F17037">
        <w:rPr>
          <w:rFonts w:ascii="Times New Roman" w:hAnsi="Times New Roman" w:cs="Times New Roman"/>
          <w:sz w:val="20"/>
        </w:rPr>
        <w:t xml:space="preserve">                 (сумма прописью)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1) в пределах лимитов бюджетных обязательств, доведенных _____________________________________________ как получателю средств окружного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F17037">
        <w:rPr>
          <w:rFonts w:ascii="Times New Roman" w:hAnsi="Times New Roman" w:cs="Times New Roman"/>
          <w:sz w:val="20"/>
        </w:rPr>
        <w:t>(Органу власти)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бюджета по кодам классификации расходов окружного бюджета (далее – коды БК), в следующем размере: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 (сумма цифрами)  (сумма прописью)                                                                     (код БК)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(код БК)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(код БК)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2) за пределами планового периода 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17037">
        <w:rPr>
          <w:rFonts w:ascii="Times New Roman" w:hAnsi="Times New Roman" w:cs="Times New Roman"/>
          <w:sz w:val="24"/>
          <w:szCs w:val="24"/>
        </w:rPr>
        <w:t>________:</w:t>
      </w:r>
    </w:p>
    <w:p w:rsidR="00C06DB1" w:rsidRPr="00F17037" w:rsidRDefault="00C06DB1" w:rsidP="00F1703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>(реквизиты принятого в соответствии с бюджетным законодательством Российской Федерации акта Правительства Чукотского автономного округа, предусматривающего заключение соглашения (договора) на срок, превышающий срок действия лимитов бюджетных обязательств)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(код БК)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 (сумма цифрами)  (сумма прописью)                                                                     (код БК)</w:t>
      </w:r>
    </w:p>
    <w:p w:rsidR="00C06DB1" w:rsidRPr="00F17037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________.</w:t>
      </w:r>
    </w:p>
    <w:p w:rsidR="00C06DB1" w:rsidRPr="00912B45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(код БК)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C06DB1" w:rsidRPr="00912B45" w:rsidRDefault="00C06DB1" w:rsidP="00F170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B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абзаце первом подпункта 2 пункта 3.2. раздела III слова «</w:t>
      </w:r>
      <w:r w:rsidRPr="00F17037">
        <w:rPr>
          <w:rFonts w:ascii="Times New Roman" w:hAnsi="Times New Roman" w:cs="Times New Roman"/>
          <w:sz w:val="24"/>
          <w:szCs w:val="24"/>
        </w:rPr>
        <w:t>приложению № 1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F17037">
        <w:rPr>
          <w:rFonts w:ascii="Times New Roman" w:hAnsi="Times New Roman" w:cs="Times New Roman"/>
          <w:sz w:val="24"/>
          <w:szCs w:val="24"/>
        </w:rPr>
        <w:t>приложению № 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B45">
        <w:rPr>
          <w:rFonts w:ascii="Times New Roman" w:hAnsi="Times New Roman" w:cs="Times New Roman"/>
          <w:sz w:val="24"/>
          <w:szCs w:val="24"/>
        </w:rPr>
        <w:t>:</w:t>
      </w:r>
    </w:p>
    <w:p w:rsidR="00C06DB1" w:rsidRPr="00912B45" w:rsidRDefault="00C06DB1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12B45">
        <w:rPr>
          <w:rFonts w:ascii="Times New Roman" w:hAnsi="Times New Roman" w:cs="Times New Roman"/>
          <w:sz w:val="24"/>
          <w:szCs w:val="24"/>
        </w:rPr>
        <w:t>в разделе IV:</w:t>
      </w:r>
    </w:p>
    <w:p w:rsidR="00C06DB1" w:rsidRPr="00912B45" w:rsidRDefault="00C06DB1" w:rsidP="00480095">
      <w:pPr>
        <w:ind w:firstLine="709"/>
        <w:jc w:val="both"/>
      </w:pPr>
      <w:r w:rsidRPr="00912B45">
        <w:t>в пункте 4.1.:</w:t>
      </w:r>
    </w:p>
    <w:p w:rsidR="00C06DB1" w:rsidRDefault="00C06DB1" w:rsidP="00480095">
      <w:pPr>
        <w:ind w:firstLine="709"/>
        <w:jc w:val="both"/>
      </w:pPr>
      <w:r>
        <w:t xml:space="preserve">в </w:t>
      </w:r>
      <w:r w:rsidRPr="00912B45">
        <w:t>абзац</w:t>
      </w:r>
      <w:r>
        <w:t>е</w:t>
      </w:r>
      <w:r w:rsidRPr="00912B45">
        <w:t xml:space="preserve"> </w:t>
      </w:r>
      <w:r>
        <w:t>первом подпункта 4</w:t>
      </w:r>
      <w:r w:rsidRPr="00912B45">
        <w:t xml:space="preserve"> </w:t>
      </w:r>
      <w:r>
        <w:t>слова «</w:t>
      </w:r>
      <w:r w:rsidRPr="00815C50">
        <w:t>показатели результативности в приложении № 2</w:t>
      </w:r>
      <w:r>
        <w:t>» заменить словами «</w:t>
      </w:r>
      <w:r w:rsidRPr="00815C50">
        <w:t>значения результатов предоставления Субсидии в приложении № __</w:t>
      </w:r>
      <w:r>
        <w:t>»;</w:t>
      </w:r>
    </w:p>
    <w:p w:rsidR="00C06DB1" w:rsidRDefault="00C06DB1" w:rsidP="00480095">
      <w:pPr>
        <w:ind w:firstLine="709"/>
        <w:jc w:val="both"/>
      </w:pPr>
      <w:r>
        <w:t>в подпункте 5:</w:t>
      </w:r>
    </w:p>
    <w:p w:rsidR="00C06DB1" w:rsidRDefault="00C06DB1" w:rsidP="00815C50">
      <w:pPr>
        <w:ind w:firstLine="709"/>
        <w:jc w:val="both"/>
      </w:pPr>
      <w:r>
        <w:t>в абзаце первом слова «</w:t>
      </w:r>
      <w:r w:rsidRPr="00815C50">
        <w:t>показателей результативности</w:t>
      </w:r>
      <w:r>
        <w:t>» заменить словами «</w:t>
      </w:r>
      <w:r w:rsidRPr="00815C50">
        <w:t>значений результатов предоставления Субсидии</w:t>
      </w:r>
      <w:r>
        <w:t>»;</w:t>
      </w:r>
    </w:p>
    <w:p w:rsidR="00C06DB1" w:rsidRDefault="00C06DB1" w:rsidP="00480095">
      <w:pPr>
        <w:ind w:firstLine="709"/>
        <w:jc w:val="both"/>
      </w:pPr>
      <w:r>
        <w:t>в абзаце втором слова «</w:t>
      </w:r>
      <w:r w:rsidRPr="00815C50">
        <w:t>показателей результативности по форме, установленной в приложении № 3</w:t>
      </w:r>
      <w:r>
        <w:t>» заменить словами «</w:t>
      </w:r>
      <w:r w:rsidRPr="00815C50">
        <w:t>результатов предоставления Субсидии результативности по форме, установленной приложении № __</w:t>
      </w:r>
      <w:r>
        <w:t>»;</w:t>
      </w:r>
    </w:p>
    <w:p w:rsidR="00C06DB1" w:rsidRDefault="00C06DB1" w:rsidP="00815C50">
      <w:pPr>
        <w:ind w:firstLine="709"/>
        <w:jc w:val="both"/>
      </w:pPr>
      <w:r>
        <w:t>в абзаце втором подпункта 6 слова «</w:t>
      </w:r>
      <w:r w:rsidRPr="00815C50">
        <w:t>приложении № 4</w:t>
      </w:r>
      <w:r>
        <w:t>» заменить словами «</w:t>
      </w:r>
      <w:r w:rsidRPr="00815C50">
        <w:t>приложении № __</w:t>
      </w:r>
      <w:r>
        <w:t>»;</w:t>
      </w:r>
    </w:p>
    <w:p w:rsidR="00C06DB1" w:rsidRDefault="00C06DB1" w:rsidP="00815C50">
      <w:pPr>
        <w:ind w:firstLine="709"/>
        <w:jc w:val="both"/>
      </w:pPr>
      <w:r>
        <w:t>в подпункте 8 слова «</w:t>
      </w:r>
      <w:r w:rsidRPr="00815C50">
        <w:t>показателей результативности</w:t>
      </w:r>
      <w:r>
        <w:t>» заменить словами «</w:t>
      </w:r>
      <w:r w:rsidRPr="00815C50">
        <w:t>результатов предоставления Субсидии</w:t>
      </w:r>
      <w:r>
        <w:t>»;</w:t>
      </w:r>
    </w:p>
    <w:p w:rsidR="00C06DB1" w:rsidRDefault="00C06DB1" w:rsidP="00815C50">
      <w:pPr>
        <w:ind w:firstLine="709"/>
        <w:jc w:val="both"/>
      </w:pPr>
      <w:r>
        <w:t>в подпункте 12 слова «приложению 5» заменить словами «</w:t>
      </w:r>
      <w:r w:rsidRPr="00815C50">
        <w:t>приложению №__</w:t>
      </w:r>
      <w:r>
        <w:t>»;</w:t>
      </w:r>
    </w:p>
    <w:p w:rsidR="00C06DB1" w:rsidRPr="00912B45" w:rsidRDefault="00C06DB1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дополнить подпунктом 13 следующего содержания:</w:t>
      </w:r>
    </w:p>
    <w:p w:rsidR="00C06DB1" w:rsidRPr="00912B45" w:rsidRDefault="00C06DB1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«13) в случае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</w:t>
      </w:r>
      <w:r w:rsidRPr="00912B45">
        <w:rPr>
          <w:rFonts w:ascii="Times New Roman" w:hAnsi="Times New Roman" w:cs="Times New Roman"/>
          <w:color w:val="0070C0"/>
          <w:sz w:val="24"/>
          <w:szCs w:val="24"/>
        </w:rPr>
        <w:t>пункте 2.1. раздела II</w:t>
      </w: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2B45">
        <w:rPr>
          <w:rFonts w:ascii="Times New Roman" w:hAnsi="Times New Roman" w:cs="Times New Roman"/>
          <w:sz w:val="24"/>
          <w:szCs w:val="24"/>
        </w:rPr>
        <w:t>настоящего Соглашения, Орган власти в течение ____ рабочих дней с момента получения показателей сводной бюджетной росписи (лимитов бюджетных обязательств) или справки-уведомления об изменении сводной бюджетной росписи (лимитов бюджетных обязательств):</w:t>
      </w:r>
    </w:p>
    <w:p w:rsidR="00C06DB1" w:rsidRPr="00912B45" w:rsidRDefault="00C06DB1" w:rsidP="004800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а) направляет Получателю уведомление об уменьшении средств Субсидии, новые условия предоставления Субсидии и дополнительное соглашение;</w:t>
      </w:r>
    </w:p>
    <w:p w:rsidR="00C06DB1" w:rsidRDefault="00C06DB1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б)  в случае </w:t>
      </w:r>
      <w:proofErr w:type="spellStart"/>
      <w:r w:rsidRPr="001C45D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45D7">
        <w:rPr>
          <w:rFonts w:ascii="Times New Roman" w:hAnsi="Times New Roman" w:cs="Times New Roman"/>
          <w:sz w:val="24"/>
          <w:szCs w:val="24"/>
        </w:rPr>
        <w:t xml:space="preserve"> согласия с Получателем по новым условиям, направляет в </w:t>
      </w:r>
      <w:r w:rsidRPr="001C45D7">
        <w:rPr>
          <w:rFonts w:ascii="Times New Roman" w:hAnsi="Times New Roman" w:cs="Times New Roman"/>
          <w:sz w:val="24"/>
          <w:szCs w:val="24"/>
        </w:rPr>
        <w:lastRenderedPageBreak/>
        <w:t>течение ____ рабочих дней с момента получения уведомления от Получателя в соответствии с подпунктом 16 пункта 4.3. уведомление о расторжении соглашения в одностороннем порядке в соответствии с пунктом 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D7">
        <w:rPr>
          <w:rFonts w:ascii="Times New Roman" w:hAnsi="Times New Roman" w:cs="Times New Roman"/>
          <w:sz w:val="24"/>
          <w:szCs w:val="24"/>
        </w:rPr>
        <w:t>. раздела VII настоящего соглашения.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06DB1" w:rsidRPr="00912B45" w:rsidRDefault="00C06DB1" w:rsidP="00480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4.3.:</w:t>
      </w:r>
    </w:p>
    <w:p w:rsidR="00C06DB1" w:rsidRDefault="00C06DB1" w:rsidP="00480095">
      <w:pPr>
        <w:ind w:firstLine="709"/>
        <w:jc w:val="both"/>
      </w:pPr>
      <w:r w:rsidRPr="00912B45">
        <w:t>в подпункте</w:t>
      </w:r>
      <w:r>
        <w:t xml:space="preserve"> 3 слова «приложению № 5» заменить словами «</w:t>
      </w:r>
      <w:r w:rsidRPr="00815C50">
        <w:t>приложению №__</w:t>
      </w:r>
      <w:r>
        <w:t>»;</w:t>
      </w:r>
    </w:p>
    <w:p w:rsidR="00C06DB1" w:rsidRPr="00912B45" w:rsidRDefault="00C06DB1" w:rsidP="00480095">
      <w:pPr>
        <w:ind w:firstLine="709"/>
        <w:jc w:val="both"/>
      </w:pPr>
      <w:r w:rsidRPr="00912B45">
        <w:t xml:space="preserve">в подпункте </w:t>
      </w:r>
      <w:r>
        <w:t>7</w:t>
      </w:r>
      <w:r w:rsidRPr="00912B45">
        <w:t xml:space="preserve">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 xml:space="preserve">) предоставления </w:t>
      </w:r>
      <w:r>
        <w:t>Субсидии</w:t>
      </w:r>
      <w:r w:rsidRPr="00912B45">
        <w:t>»;</w:t>
      </w:r>
    </w:p>
    <w:p w:rsidR="00C06DB1" w:rsidRDefault="00C06DB1" w:rsidP="00480095">
      <w:pPr>
        <w:ind w:firstLine="709"/>
        <w:jc w:val="both"/>
      </w:pPr>
      <w:r w:rsidRPr="00912B45">
        <w:t xml:space="preserve">в абзаце третьем подпункта </w:t>
      </w:r>
      <w:r>
        <w:t>8</w:t>
      </w:r>
      <w:r w:rsidRPr="00912B45">
        <w:t xml:space="preserve">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 xml:space="preserve">) предоставления </w:t>
      </w:r>
      <w:r>
        <w:t>Субсидии</w:t>
      </w:r>
      <w:r w:rsidRPr="00912B45">
        <w:t>»;</w:t>
      </w:r>
    </w:p>
    <w:p w:rsidR="00C06DB1" w:rsidRPr="00912B45" w:rsidRDefault="00C06DB1" w:rsidP="00480095">
      <w:pPr>
        <w:ind w:firstLine="709"/>
        <w:jc w:val="both"/>
      </w:pPr>
      <w:r w:rsidRPr="00912B45">
        <w:t>дополнить подпунктами 1</w:t>
      </w:r>
      <w:r>
        <w:t>6</w:t>
      </w:r>
      <w:r w:rsidRPr="00912B45">
        <w:t xml:space="preserve"> – 1</w:t>
      </w:r>
      <w:r>
        <w:t>8</w:t>
      </w:r>
      <w:r w:rsidRPr="00912B45">
        <w:t xml:space="preserve"> следующего содержания:</w:t>
      </w:r>
    </w:p>
    <w:p w:rsidR="00C06DB1" w:rsidRPr="001C45D7" w:rsidRDefault="00C06DB1" w:rsidP="001C4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t>«</w:t>
      </w:r>
      <w:r w:rsidRPr="001C45D7">
        <w:rPr>
          <w:rFonts w:ascii="Times New Roman" w:hAnsi="Times New Roman" w:cs="Times New Roman"/>
          <w:sz w:val="24"/>
          <w:szCs w:val="24"/>
        </w:rPr>
        <w:t xml:space="preserve">16) при согласовании новых условий предоставления Субсидии в соответствии с подпунктом 13 пункта 4.1. в зависимости от принятого решения направить Органу власти в течение ____ рабочих дней подписанное дополнительное соглашение или уведомление о его </w:t>
      </w:r>
      <w:proofErr w:type="spellStart"/>
      <w:r w:rsidRPr="001C45D7">
        <w:rPr>
          <w:rFonts w:ascii="Times New Roman" w:hAnsi="Times New Roman" w:cs="Times New Roman"/>
          <w:sz w:val="24"/>
          <w:szCs w:val="24"/>
        </w:rPr>
        <w:t>неподписании</w:t>
      </w:r>
      <w:proofErr w:type="spellEnd"/>
      <w:r w:rsidRPr="001C45D7">
        <w:rPr>
          <w:rFonts w:ascii="Times New Roman" w:hAnsi="Times New Roman" w:cs="Times New Roman"/>
          <w:sz w:val="24"/>
          <w:szCs w:val="24"/>
        </w:rPr>
        <w:t>;</w:t>
      </w:r>
    </w:p>
    <w:p w:rsidR="00C06DB1" w:rsidRPr="001C45D7" w:rsidRDefault="00C06DB1" w:rsidP="001C45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17) включить в соглашение с иными лицами, которым предусматривается дальнейшее предоставление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условий аналогичных положениям, указанным в Порядке предоставления Субсидии в части установления порядка проведения отбора (в случае, если субсидия предоставляется по результатам отбора), и в подпунктах 7 и 8 пункта 4.3. в отношении таких лиц.</w:t>
      </w:r>
      <w:r w:rsidR="00F27A91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2"/>
        <w:t>22.1</w:t>
      </w:r>
    </w:p>
    <w:p w:rsidR="00C06DB1" w:rsidRPr="00912B45" w:rsidRDefault="00C06DB1" w:rsidP="001C45D7">
      <w:pPr>
        <w:pStyle w:val="ConsPlusNonformat"/>
        <w:ind w:firstLine="709"/>
        <w:jc w:val="both"/>
      </w:pPr>
      <w:r w:rsidRPr="001C45D7">
        <w:rPr>
          <w:rFonts w:ascii="Times New Roman" w:hAnsi="Times New Roman" w:cs="Times New Roman"/>
          <w:sz w:val="24"/>
          <w:szCs w:val="24"/>
        </w:rPr>
        <w:t>18) предусматривать обязательства лиц, получающих средства на основании договоров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 согласию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субсидии.</w:t>
      </w:r>
      <w:r w:rsidRPr="007F7770">
        <w:rPr>
          <w:rFonts w:ascii="Times New Roman" w:hAnsi="Times New Roman" w:cs="Times New Roman"/>
          <w:sz w:val="24"/>
          <w:szCs w:val="24"/>
        </w:rPr>
        <w:t>»;</w:t>
      </w:r>
    </w:p>
    <w:p w:rsidR="00C06DB1" w:rsidRPr="00912B45" w:rsidRDefault="00C06DB1" w:rsidP="00480095">
      <w:pPr>
        <w:ind w:firstLine="709"/>
        <w:jc w:val="both"/>
      </w:pPr>
      <w:r>
        <w:t>5</w:t>
      </w:r>
      <w:r w:rsidRPr="00912B45">
        <w:t xml:space="preserve">) в разделе </w:t>
      </w:r>
      <w:r w:rsidRPr="00912B45">
        <w:rPr>
          <w:lang w:val="en-US"/>
        </w:rPr>
        <w:t>VII</w:t>
      </w:r>
      <w:r w:rsidRPr="00912B45">
        <w:t>:</w:t>
      </w:r>
    </w:p>
    <w:p w:rsidR="00C06DB1" w:rsidRDefault="00C06DB1" w:rsidP="00480095">
      <w:pPr>
        <w:ind w:firstLine="709"/>
        <w:jc w:val="both"/>
      </w:pPr>
      <w:r>
        <w:t>пункт 7.4. изложить в следующей редакции:</w:t>
      </w:r>
    </w:p>
    <w:p w:rsidR="00C06DB1" w:rsidRPr="007F7770" w:rsidRDefault="00C06DB1" w:rsidP="007F77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7F7770">
        <w:rPr>
          <w:rFonts w:eastAsiaTheme="minorHAnsi"/>
          <w:lang w:eastAsia="en-US"/>
        </w:rPr>
        <w:t>7.4. Расторжение настоящего Соглашения осуществляется:</w:t>
      </w:r>
    </w:p>
    <w:p w:rsidR="00C06DB1" w:rsidRPr="007F7770" w:rsidRDefault="00C06DB1" w:rsidP="007F77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>1) в одностороннем порядке в случае:</w:t>
      </w:r>
    </w:p>
    <w:p w:rsidR="00C06DB1" w:rsidRPr="007F7770" w:rsidRDefault="00C06DB1" w:rsidP="007F77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>а) реорганизации</w:t>
      </w:r>
      <w:r w:rsidR="00F27A91">
        <w:rPr>
          <w:rStyle w:val="af0"/>
          <w:rFonts w:eastAsiaTheme="minorHAnsi"/>
          <w:lang w:eastAsia="en-US"/>
        </w:rPr>
        <w:footnoteReference w:customMarkFollows="1" w:id="3"/>
        <w:t>27.1</w:t>
      </w:r>
      <w:r w:rsidRPr="007F7770">
        <w:rPr>
          <w:rFonts w:eastAsiaTheme="minorHAnsi"/>
          <w:lang w:eastAsia="en-US"/>
        </w:rPr>
        <w:t xml:space="preserve"> или прекращения деятельности Получателя;</w:t>
      </w:r>
    </w:p>
    <w:p w:rsidR="00C06DB1" w:rsidRPr="007F7770" w:rsidRDefault="00C06DB1" w:rsidP="007F77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>б)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06DB1" w:rsidRDefault="00C06DB1" w:rsidP="00C06D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 xml:space="preserve">в) </w:t>
      </w:r>
      <w:proofErr w:type="spellStart"/>
      <w:r w:rsidRPr="007F7770">
        <w:rPr>
          <w:rFonts w:eastAsiaTheme="minorHAnsi"/>
          <w:lang w:eastAsia="en-US"/>
        </w:rPr>
        <w:t>недостижения</w:t>
      </w:r>
      <w:proofErr w:type="spellEnd"/>
      <w:r w:rsidRPr="007F7770">
        <w:rPr>
          <w:rFonts w:eastAsiaTheme="minorHAnsi"/>
          <w:lang w:eastAsia="en-US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</w:t>
      </w:r>
      <w:r w:rsidRPr="007F7770">
        <w:rPr>
          <w:rFonts w:eastAsiaTheme="minorHAnsi"/>
          <w:color w:val="0000FF"/>
          <w:lang w:eastAsia="en-US"/>
        </w:rPr>
        <w:t>с абзацем вторым подпункта 4 пункта 4.1</w:t>
      </w:r>
      <w:r w:rsidRPr="007F7770">
        <w:rPr>
          <w:rFonts w:eastAsiaTheme="minorHAnsi"/>
          <w:lang w:eastAsia="en-US"/>
        </w:rPr>
        <w:t xml:space="preserve"> настоящего Соглашения</w:t>
      </w:r>
      <w:r w:rsidR="00F27A91">
        <w:rPr>
          <w:rStyle w:val="af0"/>
          <w:rFonts w:eastAsiaTheme="minorHAnsi"/>
          <w:lang w:eastAsia="en-US"/>
        </w:rPr>
        <w:footnoteReference w:customMarkFollows="1" w:id="4"/>
        <w:t>27.2</w:t>
      </w:r>
      <w:r w:rsidR="00F27A91" w:rsidRPr="007F7770">
        <w:rPr>
          <w:rFonts w:eastAsiaTheme="minorHAnsi"/>
          <w:lang w:eastAsia="en-US"/>
        </w:rPr>
        <w:t>;</w:t>
      </w:r>
    </w:p>
    <w:p w:rsidR="00C06DB1" w:rsidRPr="007F7770" w:rsidRDefault="00C06DB1" w:rsidP="00C06DB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7F7770">
        <w:rPr>
          <w:rFonts w:eastAsiaTheme="minorHAnsi"/>
          <w:b w:val="0"/>
          <w:sz w:val="24"/>
          <w:szCs w:val="24"/>
          <w:lang w:eastAsia="en-US"/>
        </w:rPr>
        <w:t>г)</w:t>
      </w:r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rFonts w:eastAsiaTheme="minorHAnsi"/>
          <w:b w:val="0"/>
          <w:sz w:val="24"/>
          <w:szCs w:val="24"/>
          <w:lang w:eastAsia="en-US"/>
        </w:rPr>
        <w:t>недостижения</w:t>
      </w:r>
      <w:proofErr w:type="spellEnd"/>
      <w:r w:rsidRPr="007F7770">
        <w:rPr>
          <w:rFonts w:eastAsiaTheme="minorHAnsi"/>
          <w:b w:val="0"/>
          <w:sz w:val="24"/>
          <w:szCs w:val="24"/>
          <w:lang w:eastAsia="en-US"/>
        </w:rPr>
        <w:t xml:space="preserve"> согласия по новым условиям предоставления субсидии в случае 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пункте 2.1. раздела II настоящего Соглашения;</w:t>
      </w:r>
    </w:p>
    <w:p w:rsidR="00C06DB1" w:rsidRDefault="00C06DB1" w:rsidP="007F777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C06DB1" w:rsidSect="00826282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C06DB1" w:rsidRPr="007F7770" w:rsidRDefault="00C06DB1" w:rsidP="007F777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0"/>
          <w:lang w:eastAsia="en-US"/>
        </w:rPr>
      </w:pPr>
      <w:r w:rsidRPr="007F7770">
        <w:rPr>
          <w:rFonts w:eastAsiaTheme="minorHAnsi"/>
          <w:b w:val="0"/>
          <w:sz w:val="24"/>
          <w:szCs w:val="24"/>
          <w:lang w:eastAsia="en-US"/>
        </w:rPr>
        <w:t>д)______________________________________________________</w:t>
      </w:r>
      <w:r w:rsidR="00F27A91">
        <w:rPr>
          <w:rStyle w:val="af0"/>
          <w:rFonts w:eastAsiaTheme="minorHAnsi"/>
          <w:b w:val="0"/>
          <w:bCs/>
          <w:sz w:val="24"/>
          <w:szCs w:val="24"/>
          <w:lang w:eastAsia="en-US"/>
        </w:rPr>
        <w:footnoteReference w:customMarkFollows="1" w:id="5"/>
        <w:t>27.3</w:t>
      </w:r>
      <w:r w:rsidRPr="007F7770">
        <w:rPr>
          <w:rFonts w:eastAsiaTheme="minorHAnsi"/>
          <w:b w:val="0"/>
          <w:bCs/>
          <w:sz w:val="24"/>
          <w:szCs w:val="24"/>
          <w:lang w:eastAsia="en-US"/>
        </w:rPr>
        <w:t>;</w:t>
      </w:r>
    </w:p>
    <w:p w:rsidR="00C06DB1" w:rsidRPr="007F7770" w:rsidRDefault="00C06DB1" w:rsidP="007F777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0"/>
          <w:lang w:eastAsia="en-US"/>
        </w:rPr>
      </w:pPr>
      <w:r w:rsidRPr="007F7770">
        <w:rPr>
          <w:rFonts w:eastAsiaTheme="minorHAnsi"/>
          <w:b w:val="0"/>
          <w:sz w:val="24"/>
          <w:szCs w:val="24"/>
          <w:lang w:eastAsia="en-US"/>
        </w:rPr>
        <w:t>2) по соглашению Сторон в случае _______________________</w:t>
      </w:r>
      <w:r w:rsidR="00F27A91">
        <w:rPr>
          <w:rStyle w:val="af0"/>
          <w:rFonts w:eastAsiaTheme="minorHAnsi"/>
          <w:b w:val="0"/>
          <w:bCs/>
          <w:sz w:val="24"/>
          <w:szCs w:val="24"/>
          <w:lang w:eastAsia="en-US"/>
        </w:rPr>
        <w:footnoteReference w:customMarkFollows="1" w:id="6"/>
        <w:t>27.4</w:t>
      </w:r>
      <w:r w:rsidRPr="007F7770">
        <w:rPr>
          <w:rFonts w:eastAsiaTheme="minorHAnsi"/>
          <w:b w:val="0"/>
          <w:bCs/>
          <w:sz w:val="24"/>
          <w:szCs w:val="24"/>
          <w:lang w:eastAsia="en-US"/>
        </w:rPr>
        <w:t>.»;</w:t>
      </w:r>
    </w:p>
    <w:p w:rsidR="00C06DB1" w:rsidRDefault="00C06DB1" w:rsidP="00480095">
      <w:pPr>
        <w:ind w:firstLine="709"/>
        <w:jc w:val="both"/>
      </w:pPr>
      <w:r>
        <w:t>пункты 7.5.1., 7.5. исключить;</w:t>
      </w:r>
    </w:p>
    <w:p w:rsidR="00C06DB1" w:rsidRDefault="00C06DB1" w:rsidP="00480095">
      <w:pPr>
        <w:ind w:firstLine="709"/>
        <w:jc w:val="both"/>
      </w:pPr>
      <w:r>
        <w:t>6</w:t>
      </w:r>
      <w:r w:rsidRPr="00912B45">
        <w:t>)</w:t>
      </w:r>
      <w:r w:rsidRPr="004B0010">
        <w:t xml:space="preserve"> </w:t>
      </w:r>
      <w:r>
        <w:t>в приложении 1 к Типовой форме</w:t>
      </w:r>
      <w:r w:rsidRPr="007F7770">
        <w:t xml:space="preserve"> о предоставлении субсидии на финансовое обеспечение затрат</w:t>
      </w:r>
      <w:r>
        <w:t xml:space="preserve"> пункт 5.3. считать пунктом 5.2.;</w:t>
      </w:r>
    </w:p>
    <w:p w:rsidR="00C06DB1" w:rsidRDefault="00C06DB1" w:rsidP="007F7770">
      <w:pPr>
        <w:ind w:firstLine="709"/>
        <w:jc w:val="both"/>
      </w:pPr>
      <w:r>
        <w:t>7</w:t>
      </w:r>
      <w:r w:rsidRPr="00912B45">
        <w:t>)</w:t>
      </w:r>
      <w:r w:rsidRPr="004B0010">
        <w:t xml:space="preserve"> </w:t>
      </w:r>
      <w:r>
        <w:t>в приложении 2 к Типовой форме</w:t>
      </w:r>
      <w:r w:rsidRPr="007F7770">
        <w:t xml:space="preserve"> о предоставлении субсидии на финансовое обеспечение затрат</w:t>
      </w:r>
      <w:r>
        <w:t xml:space="preserve"> пункты 6.3. и 6.4. считать пунктами 6.1. и 6.2. соответственно;</w:t>
      </w:r>
    </w:p>
    <w:p w:rsidR="00C06DB1" w:rsidRPr="00912B45" w:rsidRDefault="00C06DB1" w:rsidP="00480095">
      <w:pPr>
        <w:ind w:firstLine="709"/>
        <w:jc w:val="both"/>
      </w:pPr>
      <w:r>
        <w:t xml:space="preserve">8) Типовую форму </w:t>
      </w:r>
      <w:r w:rsidRPr="007F7770">
        <w:t xml:space="preserve">о предоставлении субсидии на финансовое обеспечение затрат </w:t>
      </w:r>
      <w:r w:rsidRPr="00912B45">
        <w:t>дополнить приложениями № 3 и 4 согласно приложению № 1 и 2 к настоящему приказу;</w:t>
      </w:r>
    </w:p>
    <w:p w:rsidR="00C06DB1" w:rsidRPr="00912B45" w:rsidRDefault="00C06DB1" w:rsidP="00B03601">
      <w:pPr>
        <w:ind w:firstLine="709"/>
        <w:jc w:val="both"/>
      </w:pPr>
      <w:r w:rsidRPr="00B03601">
        <w:t>1.3. В приложении 2 к Приказу «Типовая форма соглашения (договора)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№____ » (далее - Типовая форма о предоставлении субсидии на возмещение затрат (недополученных доходов):</w:t>
      </w:r>
    </w:p>
    <w:p w:rsidR="00C06DB1" w:rsidRDefault="00C06DB1" w:rsidP="00265C83">
      <w:pPr>
        <w:ind w:firstLine="709"/>
        <w:jc w:val="both"/>
      </w:pPr>
      <w:r w:rsidRPr="00912B45">
        <w:t xml:space="preserve">1) </w:t>
      </w:r>
      <w:r>
        <w:t>подпункт 2 пункта 1.1.</w:t>
      </w:r>
      <w:r w:rsidRPr="00F17037">
        <w:t xml:space="preserve"> </w:t>
      </w:r>
      <w:r w:rsidRPr="00912B45">
        <w:t xml:space="preserve">раздела </w:t>
      </w:r>
      <w:r>
        <w:rPr>
          <w:lang w:val="en-US"/>
        </w:rPr>
        <w:t>I</w:t>
      </w:r>
      <w:r w:rsidRPr="00912B45">
        <w:t xml:space="preserve"> изложить в следующей редакции</w:t>
      </w:r>
      <w:r>
        <w:t>:</w:t>
      </w:r>
    </w:p>
    <w:p w:rsidR="00C06DB1" w:rsidRPr="00F17037" w:rsidRDefault="00C06DB1" w:rsidP="00265C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«2) в    целях     достижения   результатов   федерального   (регионального) проекта</w:t>
      </w:r>
      <w:r w:rsidRPr="00F17037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7"/>
        <w:t>3.1.</w:t>
      </w:r>
      <w:r w:rsidRPr="00F170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________________________________________________________________________________.</w:t>
      </w:r>
    </w:p>
    <w:p w:rsidR="00C06DB1" w:rsidRPr="00F17037" w:rsidRDefault="00C06DB1" w:rsidP="00265C83">
      <w:pPr>
        <w:pStyle w:val="ConsPlusNonformat"/>
        <w:jc w:val="center"/>
        <w:rPr>
          <w:rFonts w:ascii="Times New Roman" w:hAnsi="Times New Roman" w:cs="Times New Roman"/>
          <w:strike/>
        </w:rPr>
      </w:pPr>
      <w:r w:rsidRPr="00F17037">
        <w:rPr>
          <w:rFonts w:ascii="Times New Roman" w:hAnsi="Times New Roman" w:cs="Times New Roman"/>
        </w:rPr>
        <w:t>(наименование федерального (регионального) проекта)»;</w:t>
      </w:r>
    </w:p>
    <w:p w:rsidR="00C06DB1" w:rsidRPr="00912B45" w:rsidRDefault="00C06DB1" w:rsidP="00265C83">
      <w:pPr>
        <w:ind w:firstLine="709"/>
        <w:jc w:val="both"/>
      </w:pPr>
      <w:r>
        <w:t xml:space="preserve">2) </w:t>
      </w:r>
      <w:r w:rsidRPr="00912B45">
        <w:t xml:space="preserve">пункт 2.1. раздела </w:t>
      </w:r>
      <w:r w:rsidRPr="00912B45">
        <w:rPr>
          <w:lang w:val="en-US"/>
        </w:rPr>
        <w:t>II</w:t>
      </w:r>
      <w:r w:rsidRPr="00912B45">
        <w:t xml:space="preserve"> изложить в следующей редакции: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«</w:t>
      </w:r>
      <w:r w:rsidRPr="00F17037">
        <w:rPr>
          <w:rFonts w:ascii="Times New Roman" w:hAnsi="Times New Roman" w:cs="Times New Roman"/>
          <w:sz w:val="24"/>
          <w:szCs w:val="24"/>
        </w:rPr>
        <w:t>2.1. Субсидия предоставляется Получателю на цель(и), указанную(</w:t>
      </w:r>
      <w:proofErr w:type="spellStart"/>
      <w:r w:rsidRPr="00F1703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17037">
        <w:rPr>
          <w:rFonts w:ascii="Times New Roman" w:hAnsi="Times New Roman" w:cs="Times New Roman"/>
          <w:sz w:val="24"/>
          <w:szCs w:val="24"/>
        </w:rPr>
        <w:t>) в разделе I настоящего Соглашения в размере _____________________________ (_______________)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F17037">
        <w:rPr>
          <w:rFonts w:ascii="Times New Roman" w:hAnsi="Times New Roman" w:cs="Times New Roman"/>
          <w:sz w:val="20"/>
        </w:rPr>
        <w:t xml:space="preserve">             (сумма цифрами)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F17037">
        <w:rPr>
          <w:rFonts w:ascii="Times New Roman" w:hAnsi="Times New Roman" w:cs="Times New Roman"/>
          <w:sz w:val="20"/>
        </w:rPr>
        <w:t xml:space="preserve">                 (сумма прописью)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рублей __ копеек, в том числе: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1) в пределах лимитов бюджетных обязательств, доведенных _____________________________________________ как получателю средств окружного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F17037">
        <w:rPr>
          <w:rFonts w:ascii="Times New Roman" w:hAnsi="Times New Roman" w:cs="Times New Roman"/>
          <w:sz w:val="20"/>
        </w:rPr>
        <w:t>(Органу власти)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бюджета по кодам классификации расходов окружного бюджета (далее – коды БК), в следующем размере: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 (сумма цифрами)  (сумма прописью)                                                                     (код БК)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(код БК)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(код БК)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2) за пределами планового периода в соответствии с __________________________________________________________________:</w:t>
      </w:r>
    </w:p>
    <w:p w:rsidR="00C06DB1" w:rsidRPr="00F17037" w:rsidRDefault="00C06DB1" w:rsidP="00265C83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>(реквизиты принятого в соответствии с бюджетным законодательством Российской Федерации акта Правительства Чукотского автономного округа, предусматривающего заключение соглашения (договора) на срок, превышающий срок действия лимитов бюджетных обязательств)</w:t>
      </w:r>
    </w:p>
    <w:p w:rsidR="00C06DB1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 (код БК)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________;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 (сумма цифрами)  (сумма прописью)                                                                     (код БК)</w:t>
      </w:r>
    </w:p>
    <w:p w:rsidR="00C06DB1" w:rsidRPr="00F17037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4"/>
          <w:szCs w:val="24"/>
        </w:rPr>
        <w:t>в 20_ году ____________ (_____________) рублей __ копеек - по коду БК ________.</w:t>
      </w:r>
    </w:p>
    <w:p w:rsidR="00C06DB1" w:rsidRPr="00912B45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37">
        <w:rPr>
          <w:rFonts w:ascii="Times New Roman" w:hAnsi="Times New Roman" w:cs="Times New Roman"/>
          <w:sz w:val="20"/>
        </w:rPr>
        <w:t xml:space="preserve">                        (сумма цифрами)  (сумма прописью)                                                                     (код БК)</w:t>
      </w:r>
      <w:r w:rsidRPr="00912B45">
        <w:rPr>
          <w:rFonts w:ascii="Times New Roman" w:hAnsi="Times New Roman" w:cs="Times New Roman"/>
          <w:sz w:val="24"/>
          <w:szCs w:val="24"/>
        </w:rPr>
        <w:t>»;</w:t>
      </w:r>
    </w:p>
    <w:p w:rsidR="00C06DB1" w:rsidRPr="00912B45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2B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подпункте 2 пункта 3.1. раздела III слова «приложении</w:t>
      </w:r>
      <w:r w:rsidRPr="00F17037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» заменить словами «приложении</w:t>
      </w:r>
      <w:r w:rsidRPr="00F17037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B45">
        <w:rPr>
          <w:rFonts w:ascii="Times New Roman" w:hAnsi="Times New Roman" w:cs="Times New Roman"/>
          <w:sz w:val="24"/>
          <w:szCs w:val="24"/>
        </w:rPr>
        <w:t>:</w:t>
      </w:r>
    </w:p>
    <w:p w:rsidR="00C06DB1" w:rsidRPr="00912B45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12B45">
        <w:rPr>
          <w:rFonts w:ascii="Times New Roman" w:hAnsi="Times New Roman" w:cs="Times New Roman"/>
          <w:sz w:val="24"/>
          <w:szCs w:val="24"/>
        </w:rPr>
        <w:t>в разделе IV:</w:t>
      </w:r>
    </w:p>
    <w:p w:rsidR="00C06DB1" w:rsidRPr="00912B45" w:rsidRDefault="00C06DB1" w:rsidP="00265C83">
      <w:pPr>
        <w:ind w:firstLine="709"/>
        <w:jc w:val="both"/>
      </w:pPr>
      <w:r w:rsidRPr="00912B45">
        <w:t>в пункте 4.1.:</w:t>
      </w:r>
    </w:p>
    <w:p w:rsidR="00C06DB1" w:rsidRDefault="00C06DB1" w:rsidP="00265C83">
      <w:pPr>
        <w:ind w:firstLine="709"/>
        <w:jc w:val="both"/>
      </w:pPr>
      <w:r>
        <w:t xml:space="preserve">в </w:t>
      </w:r>
      <w:r w:rsidRPr="00912B45">
        <w:t>абзац</w:t>
      </w:r>
      <w:r>
        <w:t>е</w:t>
      </w:r>
      <w:r w:rsidRPr="00912B45">
        <w:t xml:space="preserve"> </w:t>
      </w:r>
      <w:r>
        <w:t>первом подпункта 4</w:t>
      </w:r>
      <w:r w:rsidRPr="00912B45">
        <w:t xml:space="preserve"> </w:t>
      </w:r>
      <w:r>
        <w:t>слова «</w:t>
      </w:r>
      <w:r w:rsidRPr="00815C50">
        <w:t>показатели результативности в приложении № 2</w:t>
      </w:r>
      <w:r>
        <w:t>» заменить словами «</w:t>
      </w:r>
      <w:r w:rsidRPr="00815C50">
        <w:t>значения результатов предоставления Субсидии в приложении № __</w:t>
      </w:r>
      <w:r>
        <w:t>»;</w:t>
      </w:r>
    </w:p>
    <w:p w:rsidR="00C06DB1" w:rsidRDefault="00C06DB1" w:rsidP="00265C83">
      <w:pPr>
        <w:ind w:firstLine="709"/>
        <w:jc w:val="both"/>
      </w:pPr>
      <w:r>
        <w:t>в подпункте 5:</w:t>
      </w:r>
    </w:p>
    <w:p w:rsidR="00C06DB1" w:rsidRDefault="00C06DB1" w:rsidP="00265C83">
      <w:pPr>
        <w:ind w:firstLine="709"/>
        <w:jc w:val="both"/>
      </w:pPr>
      <w:r>
        <w:t>в абзаце первом слова «</w:t>
      </w:r>
      <w:r w:rsidRPr="00815C50">
        <w:t>показателей результативности</w:t>
      </w:r>
      <w:r>
        <w:t>» заменить словами «</w:t>
      </w:r>
      <w:r w:rsidRPr="00815C50">
        <w:t>значений результатов предоставления Субсидии</w:t>
      </w:r>
      <w:r>
        <w:t>»;</w:t>
      </w:r>
    </w:p>
    <w:p w:rsidR="00C06DB1" w:rsidRDefault="00C06DB1" w:rsidP="00265C83">
      <w:pPr>
        <w:ind w:firstLine="709"/>
        <w:jc w:val="both"/>
      </w:pPr>
      <w:r>
        <w:t>в абзаце втором слова «</w:t>
      </w:r>
      <w:r w:rsidRPr="00815C50">
        <w:t>показателей результативности по форме, установленной в приложении № 3</w:t>
      </w:r>
      <w:r>
        <w:t>» заменить словами «</w:t>
      </w:r>
      <w:r w:rsidRPr="00815C50">
        <w:t>результатов предоставления Субсидии результативности по форме, установленной приложении № __</w:t>
      </w:r>
      <w:r>
        <w:t>»;</w:t>
      </w:r>
    </w:p>
    <w:p w:rsidR="00C06DB1" w:rsidRDefault="00C06DB1" w:rsidP="00265C83">
      <w:pPr>
        <w:ind w:firstLine="709"/>
        <w:jc w:val="both"/>
      </w:pPr>
      <w:r>
        <w:t>в подпункте 8 слова «</w:t>
      </w:r>
      <w:r w:rsidRPr="00815C50">
        <w:t>показателей результативности</w:t>
      </w:r>
      <w:r>
        <w:t>» заменить словами «</w:t>
      </w:r>
      <w:r w:rsidRPr="00815C50">
        <w:t>результатов предоставления Субсидии</w:t>
      </w:r>
      <w:r>
        <w:t>»;</w:t>
      </w:r>
    </w:p>
    <w:p w:rsidR="00C06DB1" w:rsidRPr="00912B45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дополнить подпунктом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2B4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06DB1" w:rsidRPr="00912B45" w:rsidRDefault="00C06DB1" w:rsidP="00265C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«13) в случае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</w:t>
      </w:r>
      <w:r w:rsidRPr="00912B45">
        <w:rPr>
          <w:rFonts w:ascii="Times New Roman" w:hAnsi="Times New Roman" w:cs="Times New Roman"/>
          <w:color w:val="0070C0"/>
          <w:sz w:val="24"/>
          <w:szCs w:val="24"/>
        </w:rPr>
        <w:t>пункте 2.1. раздела II</w:t>
      </w:r>
      <w:r w:rsidRPr="00912B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12B45">
        <w:rPr>
          <w:rFonts w:ascii="Times New Roman" w:hAnsi="Times New Roman" w:cs="Times New Roman"/>
          <w:sz w:val="24"/>
          <w:szCs w:val="24"/>
        </w:rPr>
        <w:t>настоящего Соглашения, Орган власти в течение ____ рабочих дней с момента получения показателей сводной бюджетной росписи (лимитов бюджетных обязательств) или справки-уведомления об изменении сводной бюджетной росписи (лимитов бюджетных обязательств):</w:t>
      </w:r>
    </w:p>
    <w:p w:rsidR="00C06DB1" w:rsidRPr="00912B45" w:rsidRDefault="00C06DB1" w:rsidP="00265C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rPr>
          <w:rFonts w:ascii="Times New Roman" w:hAnsi="Times New Roman" w:cs="Times New Roman"/>
          <w:sz w:val="24"/>
          <w:szCs w:val="24"/>
        </w:rPr>
        <w:t>а) направляет Получателю уведомление об уменьшении средств Субсидии, новые условия предоставления Субсидии и дополнительное соглашение;</w:t>
      </w:r>
    </w:p>
    <w:p w:rsidR="00C06DB1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б)  в случае </w:t>
      </w:r>
      <w:proofErr w:type="spellStart"/>
      <w:r w:rsidRPr="001C45D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45D7">
        <w:rPr>
          <w:rFonts w:ascii="Times New Roman" w:hAnsi="Times New Roman" w:cs="Times New Roman"/>
          <w:sz w:val="24"/>
          <w:szCs w:val="24"/>
        </w:rPr>
        <w:t xml:space="preserve"> согласия с Получателем по новым условиям, направляет в течение ____ рабочих дней с момента получения уведомления от Получателя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45D7">
        <w:rPr>
          <w:rFonts w:ascii="Times New Roman" w:hAnsi="Times New Roman" w:cs="Times New Roman"/>
          <w:sz w:val="24"/>
          <w:szCs w:val="24"/>
        </w:rPr>
        <w:t xml:space="preserve"> пункта 4.3. уведомление о расторжении соглашения в одностороннем порядке в соответствии с пунктом 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D7">
        <w:rPr>
          <w:rFonts w:ascii="Times New Roman" w:hAnsi="Times New Roman" w:cs="Times New Roman"/>
          <w:sz w:val="24"/>
          <w:szCs w:val="24"/>
        </w:rPr>
        <w:t>. раздела VII настоящего соглашения.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06DB1" w:rsidRDefault="00C06DB1" w:rsidP="00265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4.3.:</w:t>
      </w:r>
    </w:p>
    <w:p w:rsidR="00C06DB1" w:rsidRPr="00912B45" w:rsidRDefault="00C06DB1" w:rsidP="00265C83">
      <w:pPr>
        <w:ind w:firstLine="709"/>
        <w:jc w:val="both"/>
      </w:pPr>
      <w:r w:rsidRPr="00912B45">
        <w:t xml:space="preserve">в подпункте </w:t>
      </w:r>
      <w:r>
        <w:t>2</w:t>
      </w:r>
      <w:r w:rsidRPr="00912B45">
        <w:t xml:space="preserve">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 xml:space="preserve">) предоставления </w:t>
      </w:r>
      <w:r>
        <w:t>Субсидии</w:t>
      </w:r>
      <w:r w:rsidRPr="00912B45">
        <w:t>»;</w:t>
      </w:r>
    </w:p>
    <w:p w:rsidR="00C06DB1" w:rsidRDefault="00C06DB1" w:rsidP="00265C83">
      <w:pPr>
        <w:ind w:firstLine="709"/>
        <w:jc w:val="both"/>
      </w:pPr>
      <w:r w:rsidRPr="00912B45">
        <w:t xml:space="preserve">в абзаце </w:t>
      </w:r>
      <w:r>
        <w:t>первом</w:t>
      </w:r>
      <w:r w:rsidRPr="00912B45">
        <w:t xml:space="preserve"> подпункта</w:t>
      </w:r>
      <w:r>
        <w:t xml:space="preserve"> 3</w:t>
      </w:r>
      <w:r w:rsidRPr="00912B45">
        <w:t xml:space="preserve"> слова «показателей результативности» заменить словами «результата(</w:t>
      </w:r>
      <w:proofErr w:type="spellStart"/>
      <w:r w:rsidRPr="00912B45">
        <w:t>ов</w:t>
      </w:r>
      <w:proofErr w:type="spellEnd"/>
      <w:r w:rsidRPr="00912B45">
        <w:t xml:space="preserve">) предоставления </w:t>
      </w:r>
      <w:r>
        <w:t>Субсидии</w:t>
      </w:r>
      <w:r w:rsidRPr="00912B45">
        <w:t>»;</w:t>
      </w:r>
    </w:p>
    <w:p w:rsidR="00C06DB1" w:rsidRPr="00912B45" w:rsidRDefault="00C06DB1" w:rsidP="00265C83">
      <w:pPr>
        <w:ind w:firstLine="709"/>
        <w:jc w:val="both"/>
      </w:pPr>
      <w:r>
        <w:t>дополнить подпунктами 9</w:t>
      </w:r>
      <w:r w:rsidRPr="00912B45">
        <w:t xml:space="preserve"> – 1</w:t>
      </w:r>
      <w:r>
        <w:t>0</w:t>
      </w:r>
      <w:r w:rsidRPr="00912B45">
        <w:t xml:space="preserve"> следующего содержания:</w:t>
      </w:r>
    </w:p>
    <w:p w:rsidR="00C06DB1" w:rsidRPr="000A6EA9" w:rsidRDefault="00C06DB1" w:rsidP="000A6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45">
        <w:t>«</w:t>
      </w:r>
      <w:r w:rsidRPr="000A6EA9">
        <w:rPr>
          <w:rFonts w:ascii="Times New Roman" w:hAnsi="Times New Roman" w:cs="Times New Roman"/>
          <w:sz w:val="24"/>
          <w:szCs w:val="24"/>
        </w:rPr>
        <w:t xml:space="preserve">9) при согласовании новых условий предоставления Субсидии в соответствии с подпунктом 12 пункта 4.1. в зависимости от принятого решения направить Органу власти в течение ____ рабочих дней подписанное дополнительное соглашение или уведомление о его </w:t>
      </w:r>
      <w:proofErr w:type="spellStart"/>
      <w:r w:rsidRPr="000A6EA9">
        <w:rPr>
          <w:rFonts w:ascii="Times New Roman" w:hAnsi="Times New Roman" w:cs="Times New Roman"/>
          <w:sz w:val="24"/>
          <w:szCs w:val="24"/>
        </w:rPr>
        <w:t>неподписании</w:t>
      </w:r>
      <w:proofErr w:type="spellEnd"/>
      <w:r w:rsidRPr="000A6EA9">
        <w:rPr>
          <w:rFonts w:ascii="Times New Roman" w:hAnsi="Times New Roman" w:cs="Times New Roman"/>
          <w:sz w:val="24"/>
          <w:szCs w:val="24"/>
        </w:rPr>
        <w:t>;</w:t>
      </w:r>
    </w:p>
    <w:p w:rsidR="00C06DB1" w:rsidRPr="001C45D7" w:rsidRDefault="00C06DB1" w:rsidP="000A6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A9">
        <w:rPr>
          <w:rFonts w:ascii="Times New Roman" w:hAnsi="Times New Roman" w:cs="Times New Roman"/>
          <w:sz w:val="24"/>
          <w:szCs w:val="24"/>
        </w:rPr>
        <w:t>10) включить в соглашение с иными лицами, которым предусматривается дальнейшее предоставление Субсидии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условий аналогичных положениям, указанным в Порядке предоставления Субсидии в части установления порядка проведения отбора (в случае, если субсидия предоставляется по результатам отбора), и в подпунктах 2 и 3 пункта 4.3. в отношении таких лиц</w:t>
      </w:r>
      <w:r w:rsidR="00F27A91">
        <w:rPr>
          <w:rFonts w:ascii="Times New Roman" w:hAnsi="Times New Roman" w:cs="Times New Roman"/>
          <w:sz w:val="24"/>
          <w:szCs w:val="24"/>
        </w:rPr>
        <w:t>.</w:t>
      </w:r>
      <w:r w:rsidR="00F27A91">
        <w:rPr>
          <w:rStyle w:val="af0"/>
          <w:rFonts w:ascii="Times New Roman" w:hAnsi="Times New Roman" w:cs="Times New Roman"/>
          <w:sz w:val="24"/>
          <w:szCs w:val="24"/>
        </w:rPr>
        <w:footnoteReference w:customMarkFollows="1" w:id="8"/>
        <w:t>17.1</w:t>
      </w:r>
      <w:r w:rsidR="00F27A91">
        <w:rPr>
          <w:rFonts w:ascii="Times New Roman" w:hAnsi="Times New Roman" w:cs="Times New Roman"/>
          <w:sz w:val="24"/>
          <w:szCs w:val="24"/>
        </w:rPr>
        <w:t>»;</w:t>
      </w:r>
      <w:r w:rsidRPr="00F27A91">
        <w:rPr>
          <w:rFonts w:ascii="Times New Roman" w:hAnsi="Times New Roman" w:cs="Times New Roman"/>
          <w:sz w:val="24"/>
          <w:szCs w:val="24"/>
        </w:rPr>
        <w:t xml:space="preserve"> </w:t>
      </w:r>
      <w:r w:rsidRPr="001C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B1" w:rsidRPr="00912B45" w:rsidRDefault="00C06DB1" w:rsidP="00265C83">
      <w:pPr>
        <w:ind w:firstLine="709"/>
        <w:jc w:val="both"/>
      </w:pPr>
      <w:r>
        <w:t>5</w:t>
      </w:r>
      <w:r w:rsidRPr="00912B45">
        <w:t xml:space="preserve">) в разделе </w:t>
      </w:r>
      <w:r w:rsidRPr="00912B45">
        <w:rPr>
          <w:lang w:val="en-US"/>
        </w:rPr>
        <w:t>VII</w:t>
      </w:r>
      <w:r w:rsidRPr="00912B45">
        <w:t>:</w:t>
      </w:r>
    </w:p>
    <w:p w:rsidR="00C06DB1" w:rsidRDefault="00C06DB1" w:rsidP="00265C83">
      <w:pPr>
        <w:ind w:firstLine="709"/>
        <w:jc w:val="both"/>
      </w:pPr>
      <w:r>
        <w:t>пункт 7.4. изложить в следующей редакции:</w:t>
      </w:r>
    </w:p>
    <w:p w:rsidR="00C06DB1" w:rsidRPr="007F7770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7F7770">
        <w:rPr>
          <w:rFonts w:eastAsiaTheme="minorHAnsi"/>
          <w:lang w:eastAsia="en-US"/>
        </w:rPr>
        <w:t>7.4. Расторжение настоящего Соглашения осуществляется:</w:t>
      </w:r>
    </w:p>
    <w:p w:rsidR="00C06DB1" w:rsidRPr="007F7770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>1) в одностороннем порядке в случае:</w:t>
      </w:r>
    </w:p>
    <w:p w:rsidR="00C06DB1" w:rsidRPr="007F7770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>а) реорганизации</w:t>
      </w:r>
      <w:r w:rsidR="00F27A91">
        <w:rPr>
          <w:rStyle w:val="af0"/>
          <w:rFonts w:eastAsiaTheme="minorHAnsi"/>
          <w:lang w:eastAsia="en-US"/>
        </w:rPr>
        <w:footnoteReference w:customMarkFollows="1" w:id="9"/>
        <w:t>23.1</w:t>
      </w:r>
      <w:r w:rsidRPr="007F7770">
        <w:rPr>
          <w:rFonts w:eastAsiaTheme="minorHAnsi"/>
          <w:lang w:eastAsia="en-US"/>
        </w:rPr>
        <w:t xml:space="preserve"> или прекращения деятельности Получателя;</w:t>
      </w:r>
    </w:p>
    <w:p w:rsidR="00C06DB1" w:rsidRPr="007F7770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>б)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06DB1" w:rsidRPr="007F7770" w:rsidRDefault="00C06DB1" w:rsidP="00C06DB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770">
        <w:rPr>
          <w:rFonts w:eastAsiaTheme="minorHAnsi"/>
          <w:lang w:eastAsia="en-US"/>
        </w:rPr>
        <w:t xml:space="preserve">в) </w:t>
      </w:r>
      <w:proofErr w:type="spellStart"/>
      <w:r w:rsidRPr="007F7770">
        <w:rPr>
          <w:rFonts w:eastAsiaTheme="minorHAnsi"/>
          <w:lang w:eastAsia="en-US"/>
        </w:rPr>
        <w:t>недостижения</w:t>
      </w:r>
      <w:proofErr w:type="spellEnd"/>
      <w:r w:rsidRPr="007F7770">
        <w:rPr>
          <w:rFonts w:eastAsiaTheme="minorHAnsi"/>
          <w:lang w:eastAsia="en-US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</w:t>
      </w:r>
      <w:r w:rsidRPr="007F7770">
        <w:rPr>
          <w:rFonts w:eastAsiaTheme="minorHAnsi"/>
          <w:color w:val="0000FF"/>
          <w:lang w:eastAsia="en-US"/>
        </w:rPr>
        <w:t>с абзацем вторым подпункта 4 пункта 4.1</w:t>
      </w:r>
      <w:r w:rsidRPr="007F7770">
        <w:rPr>
          <w:rFonts w:eastAsiaTheme="minorHAnsi"/>
          <w:lang w:eastAsia="en-US"/>
        </w:rPr>
        <w:t xml:space="preserve"> настоящего Соглашения</w:t>
      </w:r>
      <w:r w:rsidR="00F27A91">
        <w:rPr>
          <w:rStyle w:val="af0"/>
          <w:rFonts w:eastAsiaTheme="minorHAnsi"/>
          <w:lang w:eastAsia="en-US"/>
        </w:rPr>
        <w:footnoteReference w:customMarkFollows="1" w:id="10"/>
        <w:t>23.2</w:t>
      </w:r>
      <w:r w:rsidRPr="007F7770">
        <w:rPr>
          <w:rFonts w:eastAsiaTheme="minorHAnsi"/>
          <w:lang w:eastAsia="en-US"/>
        </w:rPr>
        <w:t>;</w:t>
      </w:r>
    </w:p>
    <w:p w:rsidR="00C06DB1" w:rsidRPr="007F7770" w:rsidRDefault="00C06DB1" w:rsidP="00C06DB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7F7770">
        <w:rPr>
          <w:rFonts w:eastAsiaTheme="minorHAnsi"/>
          <w:b w:val="0"/>
          <w:sz w:val="24"/>
          <w:szCs w:val="24"/>
          <w:lang w:eastAsia="en-US"/>
        </w:rPr>
        <w:t>г)</w:t>
      </w:r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rFonts w:eastAsiaTheme="minorHAnsi"/>
          <w:b w:val="0"/>
          <w:sz w:val="24"/>
          <w:szCs w:val="24"/>
          <w:lang w:eastAsia="en-US"/>
        </w:rPr>
        <w:t>недостижения</w:t>
      </w:r>
      <w:proofErr w:type="spellEnd"/>
      <w:r w:rsidRPr="007F7770">
        <w:rPr>
          <w:rFonts w:eastAsiaTheme="minorHAnsi"/>
          <w:b w:val="0"/>
          <w:sz w:val="24"/>
          <w:szCs w:val="24"/>
          <w:lang w:eastAsia="en-US"/>
        </w:rPr>
        <w:t xml:space="preserve"> согласия по новым условиям предоставления субсидии в случае  уменьшения Органу власти, как главному распорядителю средств окружного бюджета, ранее доведенных лимитов бюджетных обязательств на предоставление Субсидии, приводящих к невозможности предоставления Субсидии в размере, определенном в пункте 2.1. раздела II настоящего Соглашения;</w:t>
      </w:r>
    </w:p>
    <w:p w:rsidR="00C06DB1" w:rsidRDefault="00C06DB1" w:rsidP="00C06DB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F7770">
        <w:rPr>
          <w:rFonts w:eastAsiaTheme="minorHAnsi"/>
          <w:b w:val="0"/>
          <w:sz w:val="24"/>
          <w:szCs w:val="24"/>
          <w:lang w:eastAsia="en-US"/>
        </w:rPr>
        <w:t>д</w:t>
      </w:r>
      <w:r>
        <w:rPr>
          <w:rFonts w:eastAsiaTheme="minorHAnsi"/>
          <w:b w:val="0"/>
          <w:sz w:val="24"/>
          <w:szCs w:val="24"/>
          <w:lang w:eastAsia="en-US"/>
        </w:rPr>
        <w:t>)__________________________________________________________________</w:t>
      </w:r>
      <w:r w:rsidRPr="007F7770">
        <w:rPr>
          <w:rFonts w:eastAsiaTheme="minorHAnsi"/>
          <w:b w:val="0"/>
          <w:sz w:val="24"/>
          <w:szCs w:val="24"/>
          <w:lang w:eastAsia="en-US"/>
        </w:rPr>
        <w:t>____</w:t>
      </w:r>
      <w:r w:rsidR="00F27A91">
        <w:rPr>
          <w:rFonts w:eastAsiaTheme="minorHAnsi"/>
          <w:b w:val="0"/>
          <w:sz w:val="24"/>
          <w:szCs w:val="24"/>
          <w:lang w:eastAsia="en-US"/>
        </w:rPr>
        <w:t>;</w:t>
      </w:r>
      <w:r w:rsidR="00F27A91">
        <w:rPr>
          <w:rStyle w:val="af0"/>
          <w:rFonts w:eastAsiaTheme="minorHAnsi"/>
          <w:b w:val="0"/>
          <w:sz w:val="24"/>
          <w:szCs w:val="24"/>
          <w:lang w:eastAsia="en-US"/>
        </w:rPr>
        <w:footnoteReference w:customMarkFollows="1" w:id="11"/>
        <w:t>23.3</w:t>
      </w:r>
    </w:p>
    <w:p w:rsidR="00C06DB1" w:rsidRPr="007F7770" w:rsidRDefault="00C06DB1" w:rsidP="00C06DB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0"/>
          <w:lang w:eastAsia="en-US"/>
        </w:rPr>
      </w:pPr>
      <w:r w:rsidRPr="007F7770">
        <w:rPr>
          <w:rFonts w:eastAsiaTheme="minorHAnsi"/>
          <w:b w:val="0"/>
          <w:sz w:val="24"/>
          <w:szCs w:val="24"/>
          <w:lang w:eastAsia="en-US"/>
        </w:rPr>
        <w:t>2) по соглашению Сторон в случае _______________________</w:t>
      </w:r>
      <w:r w:rsidR="00F27A91">
        <w:rPr>
          <w:rFonts w:eastAsiaTheme="minorHAnsi"/>
          <w:b w:val="0"/>
          <w:sz w:val="24"/>
          <w:szCs w:val="24"/>
          <w:lang w:eastAsia="en-US"/>
        </w:rPr>
        <w:t>.</w:t>
      </w:r>
      <w:r w:rsidR="00F27A91">
        <w:rPr>
          <w:rStyle w:val="af0"/>
          <w:rFonts w:eastAsiaTheme="minorHAnsi"/>
          <w:b w:val="0"/>
          <w:bCs/>
          <w:sz w:val="24"/>
          <w:szCs w:val="24"/>
          <w:lang w:eastAsia="en-US"/>
        </w:rPr>
        <w:footnoteReference w:customMarkFollows="1" w:id="12"/>
        <w:t>23.4</w:t>
      </w:r>
      <w:r w:rsidRPr="007F7770">
        <w:rPr>
          <w:rFonts w:eastAsiaTheme="minorHAnsi"/>
          <w:b w:val="0"/>
          <w:bCs/>
          <w:sz w:val="24"/>
          <w:szCs w:val="24"/>
          <w:lang w:eastAsia="en-US"/>
        </w:rPr>
        <w:t>»;</w:t>
      </w:r>
    </w:p>
    <w:p w:rsidR="00C06DB1" w:rsidRDefault="00C06DB1" w:rsidP="00C06DB1">
      <w:pPr>
        <w:ind w:firstLine="709"/>
        <w:jc w:val="both"/>
      </w:pPr>
      <w:r>
        <w:t>пункты 7.4.1., 7.5. исключить;</w:t>
      </w:r>
    </w:p>
    <w:p w:rsidR="00C06DB1" w:rsidRDefault="00C06DB1" w:rsidP="00C06DB1">
      <w:pPr>
        <w:ind w:firstLine="709"/>
        <w:jc w:val="both"/>
      </w:pPr>
      <w:r>
        <w:t>6</w:t>
      </w:r>
      <w:r w:rsidRPr="00912B45">
        <w:t>)</w:t>
      </w:r>
      <w:r w:rsidRPr="004B0010">
        <w:t xml:space="preserve"> </w:t>
      </w:r>
      <w:r>
        <w:t>в приложении 1 к Типовой форме</w:t>
      </w:r>
      <w:r w:rsidRPr="007F7770">
        <w:t xml:space="preserve"> о предоставлении субсидии на финансовое обеспечение затрат</w:t>
      </w:r>
      <w:r>
        <w:t xml:space="preserve"> пункт 5.3. считать пунктом 5.2.;</w:t>
      </w:r>
    </w:p>
    <w:p w:rsidR="00C06DB1" w:rsidRDefault="00C06DB1" w:rsidP="00C06DB1">
      <w:pPr>
        <w:ind w:firstLine="709"/>
        <w:jc w:val="both"/>
      </w:pPr>
      <w:r>
        <w:t>7</w:t>
      </w:r>
      <w:r w:rsidRPr="00912B45">
        <w:t>)</w:t>
      </w:r>
      <w:r w:rsidRPr="004B0010">
        <w:t xml:space="preserve"> </w:t>
      </w:r>
      <w:r>
        <w:t>в приложении 2 к Типовой форме</w:t>
      </w:r>
      <w:r w:rsidRPr="007F7770">
        <w:t xml:space="preserve"> о предоставлении субсидии на финансовое обеспечение затрат</w:t>
      </w:r>
      <w:r>
        <w:t xml:space="preserve"> пункты 6.3. и 6.4. считать пунктами 6.1. и 6.2. соответственно;</w:t>
      </w:r>
    </w:p>
    <w:p w:rsidR="00C06DB1" w:rsidRPr="00912B45" w:rsidRDefault="00C06DB1" w:rsidP="00C06DB1">
      <w:pPr>
        <w:ind w:firstLine="709"/>
        <w:jc w:val="both"/>
      </w:pPr>
      <w:r w:rsidRPr="00CD4F25">
        <w:t>8) Типовую форму о предоставлении субсидии на финансовое обеспечение затрат  дополнить приложениями № 3 и 4 согласно приложению № 3 и 4 к настоящему приказу.</w:t>
      </w:r>
    </w:p>
    <w:p w:rsidR="00C06DB1" w:rsidRPr="00912B45" w:rsidRDefault="00C06DB1" w:rsidP="00C06DB1">
      <w:pPr>
        <w:tabs>
          <w:tab w:val="left" w:pos="1080"/>
        </w:tabs>
        <w:ind w:firstLine="709"/>
        <w:jc w:val="both"/>
      </w:pPr>
      <w:r w:rsidRPr="00912B45">
        <w:t>2. Настоящий приказ применяется к правоотношениям, возникающим при заключении соглашений начиная на 2021 год.</w:t>
      </w:r>
    </w:p>
    <w:p w:rsidR="00C06DB1" w:rsidRPr="00912B45" w:rsidRDefault="00C06DB1" w:rsidP="00C06DB1">
      <w:pPr>
        <w:tabs>
          <w:tab w:val="left" w:pos="1080"/>
        </w:tabs>
        <w:ind w:firstLine="709"/>
        <w:jc w:val="both"/>
      </w:pPr>
      <w:r w:rsidRPr="00912B45">
        <w:t>3. Контроль за исполнением настоящего приказа возложить на начальника Управления финансов (Кузьменко О.С.).</w:t>
      </w:r>
    </w:p>
    <w:p w:rsidR="00C06DB1" w:rsidRDefault="00C06DB1" w:rsidP="00C06DB1">
      <w:pPr>
        <w:rPr>
          <w:rFonts w:eastAsiaTheme="minorHAnsi"/>
        </w:rPr>
      </w:pPr>
    </w:p>
    <w:p w:rsidR="00C06DB1" w:rsidRDefault="00C06DB1" w:rsidP="00C06DB1">
      <w:pPr>
        <w:rPr>
          <w:rFonts w:eastAsiaTheme="minorHAnsi"/>
        </w:rPr>
      </w:pPr>
    </w:p>
    <w:p w:rsidR="00C06DB1" w:rsidRDefault="00C06DB1" w:rsidP="00C06DB1">
      <w:pPr>
        <w:rPr>
          <w:rFonts w:eastAsiaTheme="minorHAnsi"/>
        </w:rPr>
      </w:pPr>
    </w:p>
    <w:p w:rsidR="00C06DB1" w:rsidRDefault="00C06DB1" w:rsidP="00C06DB1">
      <w:pPr>
        <w:rPr>
          <w:rFonts w:eastAsiaTheme="minorHAnsi"/>
        </w:rPr>
      </w:pPr>
    </w:p>
    <w:p w:rsidR="00C06DB1" w:rsidRDefault="00C06DB1" w:rsidP="00C06DB1">
      <w:pPr>
        <w:rPr>
          <w:rFonts w:eastAsiaTheme="minorHAnsi"/>
        </w:rPr>
      </w:pPr>
    </w:p>
    <w:p w:rsidR="00C06DB1" w:rsidRPr="00CC43D8" w:rsidRDefault="00C06DB1" w:rsidP="00C06DB1">
      <w:pPr>
        <w:pStyle w:val="2"/>
        <w:jc w:val="both"/>
        <w:rPr>
          <w:b/>
          <w:sz w:val="24"/>
          <w:szCs w:val="24"/>
        </w:rPr>
      </w:pPr>
      <w:r w:rsidRPr="00CC43D8">
        <w:rPr>
          <w:b/>
          <w:sz w:val="24"/>
          <w:szCs w:val="24"/>
        </w:rPr>
        <w:t>Начальник Департамента                                                                                         А.А. Калинова</w:t>
      </w:r>
    </w:p>
    <w:p w:rsidR="00C06DB1" w:rsidRDefault="00C06DB1" w:rsidP="00C06DB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C06DB1" w:rsidRDefault="00C06DB1" w:rsidP="00C06DB1">
      <w:pPr>
        <w:rPr>
          <w:rFonts w:eastAsiaTheme="minorHAnsi"/>
          <w:lang w:eastAsia="en-US"/>
        </w:rPr>
      </w:pPr>
    </w:p>
    <w:p w:rsidR="00C06DB1" w:rsidRDefault="00C06DB1" w:rsidP="00C06DB1">
      <w:pPr>
        <w:rPr>
          <w:rFonts w:eastAsiaTheme="minorHAnsi"/>
          <w:lang w:eastAsia="en-US"/>
        </w:rPr>
      </w:pPr>
    </w:p>
    <w:p w:rsidR="00C06DB1" w:rsidRDefault="00C06DB1" w:rsidP="00C06DB1">
      <w:pPr>
        <w:rPr>
          <w:rFonts w:eastAsiaTheme="minorHAnsi"/>
          <w:lang w:eastAsia="en-US"/>
        </w:rPr>
      </w:pPr>
    </w:p>
    <w:p w:rsidR="00C06DB1" w:rsidRDefault="00C06DB1" w:rsidP="00C06DB1">
      <w:pPr>
        <w:rPr>
          <w:rFonts w:eastAsiaTheme="minorHAnsi"/>
          <w:lang w:eastAsia="en-US"/>
        </w:rPr>
      </w:pPr>
    </w:p>
    <w:p w:rsidR="00C06DB1" w:rsidRDefault="00C06DB1" w:rsidP="00C06DB1">
      <w:pPr>
        <w:rPr>
          <w:rFonts w:eastAsiaTheme="minorHAnsi"/>
          <w:lang w:eastAsia="en-US"/>
        </w:rPr>
      </w:pPr>
    </w:p>
    <w:p w:rsidR="00C06DB1" w:rsidRDefault="00C06DB1" w:rsidP="00C06DB1">
      <w:pPr>
        <w:rPr>
          <w:rFonts w:eastAsiaTheme="minorHAnsi"/>
          <w:lang w:eastAsia="en-US"/>
        </w:rPr>
      </w:pPr>
    </w:p>
    <w:p w:rsidR="00C06DB1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06DB1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06DB1" w:rsidRDefault="00C06DB1" w:rsidP="00265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C06DB1" w:rsidSect="00826282"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C06DB1" w:rsidRDefault="00C06DB1" w:rsidP="009D65F2"/>
    <w:p w:rsidR="00C06DB1" w:rsidRDefault="00C06DB1" w:rsidP="009D65F2">
      <w:pPr>
        <w:sectPr w:rsidR="00C06DB1" w:rsidSect="00826282"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C06DB1" w:rsidRPr="00792F5E" w:rsidRDefault="00C06DB1" w:rsidP="00480095">
      <w:pPr>
        <w:autoSpaceDE w:val="0"/>
        <w:autoSpaceDN w:val="0"/>
        <w:adjustRightInd w:val="0"/>
        <w:ind w:left="7371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1</w:t>
      </w:r>
    </w:p>
    <w:p w:rsidR="00C06DB1" w:rsidRDefault="00C06DB1" w:rsidP="00480095">
      <w:pPr>
        <w:autoSpaceDE w:val="0"/>
        <w:autoSpaceDN w:val="0"/>
        <w:adjustRightInd w:val="0"/>
        <w:ind w:left="7371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>
        <w:t xml:space="preserve"> </w:t>
      </w:r>
      <w:r w:rsidRPr="00792F5E">
        <w:t>Чукотского автономного округа</w:t>
      </w:r>
    </w:p>
    <w:p w:rsidR="00C06DB1" w:rsidRPr="00792F5E" w:rsidRDefault="00C06DB1" w:rsidP="00480095">
      <w:pPr>
        <w:autoSpaceDE w:val="0"/>
        <w:autoSpaceDN w:val="0"/>
        <w:adjustRightInd w:val="0"/>
        <w:ind w:left="7371"/>
        <w:jc w:val="right"/>
        <w:outlineLvl w:val="0"/>
        <w:rPr>
          <w:rFonts w:eastAsiaTheme="minorHAnsi"/>
          <w:bCs/>
          <w:lang w:eastAsia="en-US"/>
        </w:rPr>
      </w:pPr>
      <w:r w:rsidRPr="00D56B30">
        <w:t xml:space="preserve">от 16 ноября 2020 года № </w:t>
      </w:r>
      <w:r>
        <w:t>158</w:t>
      </w:r>
    </w:p>
    <w:p w:rsidR="00C06DB1" w:rsidRPr="00792F5E" w:rsidRDefault="00C06DB1" w:rsidP="00792F5E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 xml:space="preserve">«Приложение № </w:t>
      </w:r>
      <w:r>
        <w:rPr>
          <w:rFonts w:eastAsiaTheme="minorHAnsi"/>
          <w:bCs/>
          <w:lang w:eastAsia="en-US"/>
        </w:rPr>
        <w:t>3</w:t>
      </w:r>
    </w:p>
    <w:p w:rsidR="00C06DB1" w:rsidRDefault="00C06DB1" w:rsidP="00C06DB1">
      <w:pPr>
        <w:autoSpaceDE w:val="0"/>
        <w:autoSpaceDN w:val="0"/>
        <w:adjustRightInd w:val="0"/>
        <w:ind w:left="5812"/>
        <w:jc w:val="right"/>
        <w:rPr>
          <w:rFonts w:eastAsiaTheme="minorHAnsi"/>
          <w:bCs/>
          <w:lang w:eastAsia="en-US"/>
        </w:rPr>
      </w:pPr>
      <w:r w:rsidRPr="007F7770">
        <w:rPr>
          <w:rFonts w:eastAsiaTheme="minorHAnsi"/>
          <w:bCs/>
          <w:lang w:eastAsia="en-US"/>
        </w:rPr>
        <w:t>к Типовой форме соглашения (договора)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№____</w:t>
      </w:r>
      <w:r>
        <w:rPr>
          <w:rFonts w:eastAsiaTheme="minorHAnsi"/>
          <w:bCs/>
          <w:lang w:eastAsia="en-US"/>
        </w:rPr>
        <w:t xml:space="preserve"> </w:t>
      </w:r>
    </w:p>
    <w:p w:rsidR="00C06DB1" w:rsidRPr="00792F5E" w:rsidRDefault="00C06DB1" w:rsidP="00C06DB1">
      <w:pPr>
        <w:autoSpaceDE w:val="0"/>
        <w:autoSpaceDN w:val="0"/>
        <w:adjustRightInd w:val="0"/>
        <w:ind w:left="6096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__ к Соглашению</w:t>
      </w:r>
      <w:r>
        <w:rPr>
          <w:rFonts w:eastAsiaTheme="minorHAnsi"/>
          <w:bCs/>
          <w:lang w:eastAsia="en-US"/>
        </w:rPr>
        <w:t xml:space="preserve"> о</w:t>
      </w:r>
      <w:r w:rsidRPr="00792F5E">
        <w:rPr>
          <w:rFonts w:eastAsiaTheme="minorHAnsi"/>
          <w:bCs/>
          <w:lang w:eastAsia="en-US"/>
        </w:rPr>
        <w:t>т __________ № ____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(Приложение № 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к Дополнительному соглашению</w:t>
      </w:r>
    </w:p>
    <w:p w:rsidR="00C06DB1" w:rsidRPr="00792F5E" w:rsidRDefault="00C06DB1" w:rsidP="005803AE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от __________ № ____)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552"/>
        <w:gridCol w:w="550"/>
        <w:gridCol w:w="552"/>
        <w:gridCol w:w="550"/>
        <w:gridCol w:w="6057"/>
        <w:gridCol w:w="2298"/>
        <w:gridCol w:w="1469"/>
      </w:tblGrid>
      <w:tr w:rsidR="00C06DB1" w:rsidRPr="00792F5E" w:rsidTr="00D56B30">
        <w:tc>
          <w:tcPr>
            <w:tcW w:w="5000" w:type="pct"/>
            <w:gridSpan w:val="8"/>
          </w:tcPr>
          <w:p w:rsidR="00C06DB1" w:rsidRPr="00792F5E" w:rsidRDefault="00C06DB1" w:rsidP="00C06D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Отчет о достижении значений результатов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</w:tr>
      <w:tr w:rsidR="00C06DB1" w:rsidRPr="00792F5E" w:rsidTr="00D56B30">
        <w:trPr>
          <w:trHeight w:val="59"/>
        </w:trPr>
        <w:tc>
          <w:tcPr>
            <w:tcW w:w="1470" w:type="pct"/>
            <w:gridSpan w:val="4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КОДЫ</w:t>
            </w:r>
          </w:p>
        </w:tc>
      </w:tr>
      <w:tr w:rsidR="00C06DB1" w:rsidRPr="00792F5E" w:rsidTr="00D56B30">
        <w:tc>
          <w:tcPr>
            <w:tcW w:w="1470" w:type="pct"/>
            <w:gridSpan w:val="4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состоянию на 1 ______ 20__ г.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D56B30">
        <w:tc>
          <w:tcPr>
            <w:tcW w:w="1470" w:type="pct"/>
            <w:gridSpan w:val="4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D56B30">
        <w:tc>
          <w:tcPr>
            <w:tcW w:w="1095" w:type="pct"/>
            <w:gridSpan w:val="2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2623" w:type="pct"/>
            <w:gridSpan w:val="4"/>
            <w:tcBorders>
              <w:bottom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C06DB1">
        <w:trPr>
          <w:trHeight w:val="280"/>
        </w:trPr>
        <w:tc>
          <w:tcPr>
            <w:tcW w:w="1282" w:type="pct"/>
            <w:gridSpan w:val="3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D56B30">
        <w:tc>
          <w:tcPr>
            <w:tcW w:w="1470" w:type="pct"/>
            <w:gridSpan w:val="4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792F5E">
        <w:trPr>
          <w:trHeight w:val="250"/>
        </w:trPr>
        <w:tc>
          <w:tcPr>
            <w:tcW w:w="1657" w:type="pct"/>
            <w:gridSpan w:val="5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федерального (регионального) проекта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БК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D56B30">
        <w:tc>
          <w:tcPr>
            <w:tcW w:w="907" w:type="pct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811" w:type="pct"/>
            <w:gridSpan w:val="5"/>
            <w:tcBorders>
              <w:bottom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D56B30">
        <w:tc>
          <w:tcPr>
            <w:tcW w:w="1470" w:type="pct"/>
            <w:gridSpan w:val="4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(первичный – «0», уточненный – «1», «2», «3», «...»)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</w:t>
            </w:r>
            <w:hyperlink r:id="rId11" w:history="1">
              <w:r w:rsidRPr="00792F5E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383</w:t>
            </w:r>
          </w:p>
        </w:tc>
      </w:tr>
      <w:tr w:rsidR="00C06DB1" w:rsidRPr="00792F5E" w:rsidTr="00D56B30">
        <w:tc>
          <w:tcPr>
            <w:tcW w:w="3718" w:type="pct"/>
            <w:gridSpan w:val="6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82" w:type="pct"/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06DB1" w:rsidRPr="00792F5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C06DB1" w:rsidRPr="00E87840" w:rsidRDefault="00C06DB1" w:rsidP="00792F5E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C06DB1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391"/>
        <w:gridCol w:w="976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26"/>
        <w:gridCol w:w="949"/>
        <w:gridCol w:w="870"/>
        <w:gridCol w:w="873"/>
        <w:gridCol w:w="1237"/>
      </w:tblGrid>
      <w:tr w:rsidR="00C06DB1" w:rsidRPr="00E87840" w:rsidTr="00D56B30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" w:name="Par63"/>
            <w:bookmarkEnd w:id="1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1. Информация о достижении значений результатов </w:t>
            </w: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предоставления Субсидии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 обязательствах, принятых в целях их достижения</w:t>
            </w:r>
          </w:p>
        </w:tc>
      </w:tr>
      <w:tr w:rsidR="00C06DB1" w:rsidRPr="00E87840" w:rsidTr="00D56B30"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Результат предоставления Субсидии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Плановые значения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Размер Субсидии, предусмотренный Соглашением 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Неиспользованный объем финансового обеспечения (</w:t>
            </w:r>
            <w:hyperlink w:anchor="Par98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9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hyperlink w:anchor="Par10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16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C06DB1" w:rsidRPr="00E87840" w:rsidTr="00D56B30"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 отчетную дату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причина отклонения 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F27A91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в абсолютных величинах (</w:t>
            </w:r>
            <w:r w:rsidRPr="00F27A91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7</w:t>
            </w: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r w:rsidRPr="00F27A91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10</w:t>
            </w: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в процентах (</w:t>
            </w:r>
            <w:r w:rsidRPr="00F27A91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12</w:t>
            </w: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/ </w:t>
            </w:r>
            <w:hyperlink w:anchor="Par96" w:history="1">
              <w:r w:rsidRPr="00F27A91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7</w:t>
              </w:r>
            </w:hyperlink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обязательств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денежных обязательств 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2" w:name="Par90"/>
            <w:bookmarkEnd w:id="2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3" w:name="Par92"/>
            <w:bookmarkEnd w:id="3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4" w:name="Par94"/>
            <w:bookmarkEnd w:id="4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5" w:name="Par96"/>
            <w:bookmarkEnd w:id="5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6" w:name="Par98"/>
            <w:bookmarkEnd w:id="6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7" w:name="Par99"/>
            <w:bookmarkEnd w:id="7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8" w:name="Par100"/>
            <w:bookmarkEnd w:id="8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9" w:name="Par101"/>
            <w:bookmarkEnd w:id="9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0" w:name="Par105"/>
            <w:bookmarkEnd w:id="10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1" w:name="Par106"/>
            <w:bookmarkEnd w:id="11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bookmarkStart w:id="12" w:name="Par107"/>
            <w:bookmarkEnd w:id="12"/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C06DB1" w:rsidRPr="00E87840" w:rsidTr="00D56B3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D56B30">
        <w:tc>
          <w:tcPr>
            <w:tcW w:w="2036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C06DB1" w:rsidRPr="00E87840" w:rsidRDefault="00C06DB1" w:rsidP="00792F5E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C06DB1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9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9"/>
        <w:gridCol w:w="1474"/>
        <w:gridCol w:w="442"/>
        <w:gridCol w:w="144"/>
        <w:gridCol w:w="144"/>
        <w:gridCol w:w="505"/>
        <w:gridCol w:w="300"/>
        <w:gridCol w:w="40"/>
        <w:gridCol w:w="248"/>
        <w:gridCol w:w="132"/>
        <w:gridCol w:w="6"/>
        <w:gridCol w:w="351"/>
        <w:gridCol w:w="68"/>
        <w:gridCol w:w="191"/>
        <w:gridCol w:w="68"/>
        <w:gridCol w:w="259"/>
        <w:gridCol w:w="197"/>
        <w:gridCol w:w="525"/>
        <w:gridCol w:w="40"/>
        <w:gridCol w:w="212"/>
        <w:gridCol w:w="88"/>
        <w:gridCol w:w="40"/>
        <w:gridCol w:w="68"/>
        <w:gridCol w:w="68"/>
        <w:gridCol w:w="275"/>
        <w:gridCol w:w="101"/>
        <w:gridCol w:w="27"/>
        <w:gridCol w:w="68"/>
        <w:gridCol w:w="796"/>
        <w:gridCol w:w="484"/>
        <w:gridCol w:w="68"/>
      </w:tblGrid>
      <w:tr w:rsidR="00C06DB1" w:rsidRPr="00F27A91" w:rsidTr="00F27A91">
        <w:trPr>
          <w:gridAfter w:val="2"/>
          <w:wAfter w:w="552" w:type="dxa"/>
        </w:trPr>
        <w:tc>
          <w:tcPr>
            <w:tcW w:w="239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4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17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F27A91" w:rsidTr="00F27A91">
        <w:trPr>
          <w:gridAfter w:val="2"/>
          <w:wAfter w:w="552" w:type="dxa"/>
        </w:trPr>
        <w:tc>
          <w:tcPr>
            <w:tcW w:w="239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442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8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gridSpan w:val="8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239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7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11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gridSpan w:val="7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239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11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40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(телефон)</w:t>
            </w: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3873" w:type="dxa"/>
            <w:gridSpan w:val="3"/>
          </w:tcPr>
          <w:p w:rsidR="00C06DB1" w:rsidRPr="00F27A91" w:rsidRDefault="00F27A91" w:rsidP="00F27A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C06DB1"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__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="00C06DB1"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 20__ г.</w:t>
            </w:r>
          </w:p>
        </w:tc>
        <w:tc>
          <w:tcPr>
            <w:tcW w:w="1235" w:type="dxa"/>
            <w:gridSpan w:val="4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11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gridSpan w:val="7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9276" w:type="dxa"/>
            <w:gridSpan w:val="30"/>
            <w:tcBorders>
              <w:bottom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  <w:bookmarkStart w:id="13" w:name="Par235"/>
            <w:bookmarkEnd w:id="13"/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 Сведения о принятии отчета о достижении значений результатов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13"/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F2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бюджетной классификации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2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с начала заключения Соглашения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направленного на достижение результатов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14"/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потребность в котором не подтверждена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15"/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подлежащий возврату в бюджет</w:t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552" w:type="dxa"/>
        </w:trPr>
        <w:tc>
          <w:tcPr>
            <w:tcW w:w="4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16"/>
            </w:r>
          </w:p>
        </w:tc>
        <w:tc>
          <w:tcPr>
            <w:tcW w:w="1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c>
          <w:tcPr>
            <w:tcW w:w="2330" w:type="dxa"/>
            <w:vMerge w:val="restart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gridSpan w:val="5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dxa"/>
            <w:gridSpan w:val="4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4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c>
          <w:tcPr>
            <w:tcW w:w="2330" w:type="dxa"/>
            <w:vMerge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(Орган власти)</w:t>
            </w:r>
          </w:p>
        </w:tc>
        <w:tc>
          <w:tcPr>
            <w:tcW w:w="14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425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4" w:type="dxa"/>
            <w:gridSpan w:val="4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4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06DB1" w:rsidRPr="005803AE" w:rsidTr="00F27A91">
        <w:trPr>
          <w:gridAfter w:val="1"/>
          <w:wAfter w:w="68" w:type="dxa"/>
          <w:trHeight w:val="18"/>
        </w:trPr>
        <w:tc>
          <w:tcPr>
            <w:tcW w:w="2330" w:type="dxa"/>
          </w:tcPr>
          <w:p w:rsidR="00C06DB1" w:rsidRPr="00F27A91" w:rsidRDefault="00C06DB1" w:rsidP="00C06DB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gridSpan w:val="8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9"/>
            <w:tcBorders>
              <w:bottom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gridSpan w:val="4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gridSpan w:val="3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68" w:type="dxa"/>
          <w:trHeight w:val="212"/>
        </w:trPr>
        <w:tc>
          <w:tcPr>
            <w:tcW w:w="233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442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" w:type="dxa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gridSpan w:val="8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259" w:type="dxa"/>
            <w:gridSpan w:val="2"/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9"/>
            <w:tcBorders>
              <w:top w:val="single" w:sz="4" w:space="0" w:color="auto"/>
            </w:tcBorders>
          </w:tcPr>
          <w:p w:rsidR="00C06DB1" w:rsidRPr="00F27A91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(телефон)</w:t>
            </w:r>
          </w:p>
        </w:tc>
        <w:tc>
          <w:tcPr>
            <w:tcW w:w="471" w:type="dxa"/>
            <w:gridSpan w:val="4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48" w:type="dxa"/>
            <w:gridSpan w:val="3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FE4BD6" w:rsidTr="00F27A91">
        <w:trPr>
          <w:gridAfter w:val="1"/>
          <w:wAfter w:w="68" w:type="dxa"/>
        </w:trPr>
        <w:tc>
          <w:tcPr>
            <w:tcW w:w="2330" w:type="dxa"/>
          </w:tcPr>
          <w:p w:rsidR="00C06DB1" w:rsidRPr="00FE4BD6" w:rsidRDefault="00C06DB1" w:rsidP="0048009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«__» __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_ 20__г.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»;</w:t>
            </w:r>
          </w:p>
        </w:tc>
        <w:tc>
          <w:tcPr>
            <w:tcW w:w="1985" w:type="dxa"/>
            <w:gridSpan w:val="3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4" w:type="dxa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26" w:type="dxa"/>
            <w:gridSpan w:val="8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9" w:type="dxa"/>
            <w:gridSpan w:val="2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7" w:type="dxa"/>
            <w:gridSpan w:val="9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1" w:type="dxa"/>
            <w:gridSpan w:val="4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48" w:type="dxa"/>
            <w:gridSpan w:val="3"/>
          </w:tcPr>
          <w:p w:rsidR="00C06DB1" w:rsidRPr="00FE4BD6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C06DB1" w:rsidRDefault="00C06DB1" w:rsidP="00792F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06DB1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C06DB1" w:rsidRPr="00792F5E" w:rsidRDefault="00C06DB1" w:rsidP="005803A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 № 2</w:t>
      </w:r>
    </w:p>
    <w:p w:rsidR="00C06DB1" w:rsidRPr="00792F5E" w:rsidRDefault="00C06DB1" w:rsidP="005803AE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 xml:space="preserve">имущественных отношений </w:t>
      </w:r>
    </w:p>
    <w:p w:rsidR="00C06DB1" w:rsidRPr="00792F5E" w:rsidRDefault="00C06DB1" w:rsidP="005803AE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 w:rsidRPr="00792F5E">
        <w:t xml:space="preserve">Чукотского автономного округа </w:t>
      </w:r>
      <w:r>
        <w:t xml:space="preserve">                 от 16 ноября 2020 года № 158</w:t>
      </w:r>
    </w:p>
    <w:p w:rsidR="00C06DB1" w:rsidRPr="005803AE" w:rsidRDefault="00C06DB1" w:rsidP="00792F5E">
      <w:pPr>
        <w:autoSpaceDE w:val="0"/>
        <w:autoSpaceDN w:val="0"/>
        <w:adjustRightInd w:val="0"/>
        <w:ind w:left="4536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«Приложение № 4</w:t>
      </w:r>
    </w:p>
    <w:p w:rsidR="00C06DB1" w:rsidRDefault="00C06DB1" w:rsidP="00792F5E">
      <w:pPr>
        <w:autoSpaceDE w:val="0"/>
        <w:autoSpaceDN w:val="0"/>
        <w:adjustRightInd w:val="0"/>
        <w:ind w:left="4536"/>
        <w:jc w:val="right"/>
        <w:rPr>
          <w:rFonts w:eastAsiaTheme="minorHAnsi"/>
          <w:bCs/>
          <w:lang w:eastAsia="en-US"/>
        </w:rPr>
      </w:pPr>
      <w:r w:rsidRPr="007F7770">
        <w:rPr>
          <w:rFonts w:eastAsiaTheme="minorHAnsi"/>
          <w:bCs/>
          <w:lang w:eastAsia="en-US"/>
        </w:rPr>
        <w:t>к Типовой форме соглашения (договора)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№____</w:t>
      </w:r>
    </w:p>
    <w:p w:rsidR="00C06DB1" w:rsidRPr="005803AE" w:rsidRDefault="00C06DB1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C06DB1" w:rsidRPr="005803AE" w:rsidRDefault="00C06DB1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Приложение № __ к Соглашению</w:t>
      </w:r>
    </w:p>
    <w:p w:rsidR="00C06DB1" w:rsidRPr="005803AE" w:rsidRDefault="00C06DB1" w:rsidP="00792F5E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от __________ № ____</w:t>
      </w: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Отчет </w:t>
      </w: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 расходах, источником финансового обеспечения которых является </w:t>
      </w:r>
      <w:r>
        <w:rPr>
          <w:rFonts w:eastAsiaTheme="minorHAnsi"/>
          <w:bCs/>
          <w:sz w:val="22"/>
          <w:szCs w:val="22"/>
          <w:lang w:eastAsia="en-US"/>
        </w:rPr>
        <w:t>С</w:t>
      </w:r>
      <w:r w:rsidRPr="00C06DB1">
        <w:rPr>
          <w:rFonts w:eastAsiaTheme="minorHAnsi"/>
          <w:b w:val="0"/>
          <w:bCs/>
          <w:sz w:val="22"/>
          <w:szCs w:val="22"/>
          <w:lang w:eastAsia="en-US"/>
        </w:rPr>
        <w:t>убсидия</w:t>
      </w:r>
    </w:p>
    <w:p w:rsidR="00C06DB1" w:rsidRPr="005803AE" w:rsidRDefault="00C06DB1" w:rsidP="00792F5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1616"/>
        <w:gridCol w:w="2948"/>
        <w:gridCol w:w="340"/>
        <w:gridCol w:w="1361"/>
        <w:gridCol w:w="964"/>
      </w:tblGrid>
      <w:tr w:rsidR="00C06DB1" w:rsidRPr="005803AE" w:rsidTr="008B2A74">
        <w:tc>
          <w:tcPr>
            <w:tcW w:w="7405" w:type="dxa"/>
            <w:gridSpan w:val="3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КОДЫ</w:t>
            </w:r>
          </w:p>
        </w:tc>
      </w:tr>
      <w:tr w:rsidR="00C06DB1" w:rsidRPr="005803AE" w:rsidTr="008B2A74">
        <w:tc>
          <w:tcPr>
            <w:tcW w:w="7405" w:type="dxa"/>
            <w:gridSpan w:val="3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на «__» _________ 20__ г. </w:t>
            </w: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B2A74">
        <w:tc>
          <w:tcPr>
            <w:tcW w:w="2841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B2A74">
        <w:tc>
          <w:tcPr>
            <w:tcW w:w="4457" w:type="dxa"/>
            <w:gridSpan w:val="2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органа исполнительной власти Чукотского автономного округа- главного распорядителя средств окружного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B2A74">
        <w:tc>
          <w:tcPr>
            <w:tcW w:w="2841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 федерального (регионального) проекта </w:t>
            </w:r>
          </w:p>
        </w:tc>
        <w:tc>
          <w:tcPr>
            <w:tcW w:w="4564" w:type="dxa"/>
            <w:gridSpan w:val="2"/>
            <w:tcBorders>
              <w:bottom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B2A74">
        <w:tc>
          <w:tcPr>
            <w:tcW w:w="2841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Периодичность (годовая, квартальная)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B2A74">
        <w:tc>
          <w:tcPr>
            <w:tcW w:w="2841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Единица измерения: </w:t>
            </w:r>
            <w:proofErr w:type="spellStart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BC1EE2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3" w:history="1">
              <w:r w:rsidR="00C06DB1" w:rsidRPr="005803A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383</w:t>
              </w:r>
            </w:hyperlink>
          </w:p>
        </w:tc>
      </w:tr>
    </w:tbl>
    <w:p w:rsidR="00C06DB1" w:rsidRPr="005803AE" w:rsidRDefault="00C06DB1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0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737"/>
        <w:gridCol w:w="1644"/>
        <w:gridCol w:w="1134"/>
        <w:gridCol w:w="1701"/>
      </w:tblGrid>
      <w:tr w:rsidR="00C06DB1" w:rsidRPr="005803AE" w:rsidTr="00F27A91"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строки</w:t>
            </w:r>
            <w:r w:rsidRPr="005803AE">
              <w:rPr>
                <w:rStyle w:val="af0"/>
                <w:rFonts w:eastAsiaTheme="minorHAnsi"/>
                <w:sz w:val="22"/>
                <w:szCs w:val="22"/>
                <w:lang w:eastAsia="en-US"/>
              </w:rPr>
              <w:footnoteReference w:id="17"/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Код направления расходования </w:t>
            </w:r>
            <w:r w:rsidR="002F7870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C06DB1" w:rsidRPr="005803AE" w:rsidTr="00F27A91"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нарастающим итогом с начала года</w:t>
            </w: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4" w:name="Par46"/>
            <w:bookmarkEnd w:id="14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5" w:name="Par50"/>
            <w:bookmarkEnd w:id="15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потребность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подлежащий возврату в окружной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6" w:name="Par61"/>
            <w:bookmarkEnd w:id="16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окружного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по расходам, всего:</w:t>
            </w:r>
            <w:r w:rsidRPr="005803AE">
              <w:rPr>
                <w:rStyle w:val="af0"/>
                <w:rFonts w:eastAsiaTheme="minorHAnsi"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rPr>
          <w:trHeight w:val="23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Возвращено в окружной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в сумме остатка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  <w:r w:rsidR="002F7870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="002F7870"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7" w:name="Par230"/>
            <w:bookmarkEnd w:id="17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требуется в направлении на те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подлежит возврату в федеральный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18" w:name="Par241"/>
            <w:bookmarkEnd w:id="18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5803AE" w:rsidRDefault="00C06DB1" w:rsidP="00D56B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06DB1" w:rsidRPr="005803AE" w:rsidRDefault="00C06DB1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Руководитель Получателя   _______________ _________ _______________________</w:t>
      </w: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(уполномоченное лицо)              (должность)      (подпись)      (расшифровка подписи)</w:t>
      </w: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Исполнитель     _______________ ___________________ _______________</w:t>
      </w: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                               (должность)        (фамилия, инициалы)           (телефон)</w:t>
      </w:r>
    </w:p>
    <w:p w:rsidR="00C06DB1" w:rsidRPr="005803AE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C06DB1" w:rsidRPr="00E87840" w:rsidRDefault="00C06DB1" w:rsidP="00792F5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«__» _______ 20__ г.</w:t>
      </w:r>
      <w:r>
        <w:rPr>
          <w:rFonts w:eastAsiaTheme="minorHAnsi"/>
          <w:b w:val="0"/>
          <w:bCs/>
          <w:sz w:val="22"/>
          <w:szCs w:val="22"/>
          <w:lang w:eastAsia="en-US"/>
        </w:rPr>
        <w:t>»;</w:t>
      </w:r>
    </w:p>
    <w:p w:rsidR="00C06DB1" w:rsidRDefault="00C06DB1" w:rsidP="009D65F2"/>
    <w:p w:rsidR="00C06DB1" w:rsidRPr="00CC43D8" w:rsidRDefault="00C06DB1" w:rsidP="009D65F2"/>
    <w:p w:rsidR="00C06DB1" w:rsidRPr="00CC43D8" w:rsidRDefault="00C06DB1" w:rsidP="009D65F2"/>
    <w:p w:rsidR="00C06DB1" w:rsidRPr="00CC43D8" w:rsidRDefault="00C06DB1" w:rsidP="009D65F2">
      <w:pPr>
        <w:sectPr w:rsidR="00C06DB1" w:rsidRPr="00CC43D8" w:rsidSect="005803AE">
          <w:footnotePr>
            <w:pos w:val="beneathText"/>
          </w:footnotePr>
          <w:endnotePr>
            <w:numFmt w:val="decimal"/>
            <w:numRestart w:val="eachSect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C06DB1" w:rsidRPr="00792F5E" w:rsidRDefault="00C06DB1" w:rsidP="00480095">
      <w:pPr>
        <w:autoSpaceDE w:val="0"/>
        <w:autoSpaceDN w:val="0"/>
        <w:adjustRightInd w:val="0"/>
        <w:ind w:left="8789"/>
        <w:jc w:val="right"/>
        <w:outlineLvl w:val="0"/>
        <w:rPr>
          <w:rFonts w:eastAsiaTheme="minorHAnsi"/>
          <w:bCs/>
          <w:lang w:eastAsia="en-US"/>
        </w:rPr>
      </w:pPr>
      <w:bookmarkStart w:id="19" w:name="P2201"/>
      <w:bookmarkStart w:id="20" w:name="P2202"/>
      <w:bookmarkStart w:id="21" w:name="P2203"/>
      <w:bookmarkStart w:id="22" w:name="P2204"/>
      <w:bookmarkStart w:id="23" w:name="P2205"/>
      <w:bookmarkStart w:id="24" w:name="P2206"/>
      <w:bookmarkStart w:id="25" w:name="P2207"/>
      <w:bookmarkStart w:id="26" w:name="P2211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eastAsiaTheme="minorHAnsi"/>
          <w:bCs/>
          <w:lang w:eastAsia="en-US"/>
        </w:rPr>
        <w:t>Приложение № 3</w:t>
      </w:r>
    </w:p>
    <w:p w:rsidR="00C06DB1" w:rsidRDefault="00C06DB1" w:rsidP="00480095">
      <w:pPr>
        <w:autoSpaceDE w:val="0"/>
        <w:autoSpaceDN w:val="0"/>
        <w:adjustRightInd w:val="0"/>
        <w:ind w:left="7938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>
        <w:t xml:space="preserve"> </w:t>
      </w:r>
      <w:r w:rsidRPr="00792F5E">
        <w:t>Чукотского автономного округа</w:t>
      </w:r>
    </w:p>
    <w:p w:rsidR="00C06DB1" w:rsidRPr="00792F5E" w:rsidRDefault="00C06DB1" w:rsidP="00480095">
      <w:pPr>
        <w:autoSpaceDE w:val="0"/>
        <w:autoSpaceDN w:val="0"/>
        <w:adjustRightInd w:val="0"/>
        <w:ind w:left="7938"/>
        <w:jc w:val="right"/>
        <w:outlineLvl w:val="0"/>
        <w:rPr>
          <w:rFonts w:eastAsiaTheme="minorHAnsi"/>
          <w:bCs/>
          <w:lang w:eastAsia="en-US"/>
        </w:rPr>
      </w:pPr>
      <w:r>
        <w:t>от 16 ноября 2020 года № 158</w:t>
      </w:r>
    </w:p>
    <w:p w:rsidR="00C06DB1" w:rsidRPr="00792F5E" w:rsidRDefault="00C06DB1" w:rsidP="0048009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 xml:space="preserve">«Приложение № </w:t>
      </w:r>
      <w:r>
        <w:rPr>
          <w:rFonts w:eastAsiaTheme="minorHAnsi"/>
          <w:bCs/>
          <w:lang w:eastAsia="en-US"/>
        </w:rPr>
        <w:t>3</w:t>
      </w:r>
    </w:p>
    <w:p w:rsidR="00C06DB1" w:rsidRPr="00792F5E" w:rsidRDefault="00C06DB1" w:rsidP="00C06DB1">
      <w:pPr>
        <w:autoSpaceDE w:val="0"/>
        <w:autoSpaceDN w:val="0"/>
        <w:adjustRightInd w:val="0"/>
        <w:ind w:left="5387"/>
        <w:jc w:val="right"/>
        <w:rPr>
          <w:rFonts w:eastAsiaTheme="minorHAnsi"/>
          <w:bCs/>
          <w:lang w:eastAsia="en-US"/>
        </w:rPr>
      </w:pPr>
      <w:r w:rsidRPr="00CD4F25">
        <w:rPr>
          <w:rFonts w:eastAsiaTheme="minorHAnsi"/>
          <w:bCs/>
          <w:lang w:eastAsia="en-US"/>
        </w:rPr>
        <w:t>к Типовой форме соглашения (договора)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Fonts w:eastAsiaTheme="minorHAnsi"/>
          <w:bCs/>
          <w:lang w:eastAsia="en-US"/>
        </w:rPr>
        <w:t xml:space="preserve"> </w:t>
      </w:r>
      <w:r w:rsidRPr="00CD4F25">
        <w:rPr>
          <w:rFonts w:eastAsiaTheme="minorHAnsi"/>
          <w:bCs/>
          <w:lang w:eastAsia="en-US"/>
        </w:rPr>
        <w:t>№____</w:t>
      </w:r>
    </w:p>
    <w:p w:rsidR="00C06DB1" w:rsidRPr="00792F5E" w:rsidRDefault="00C06DB1" w:rsidP="00480095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Приложение № __ к Соглашению</w:t>
      </w:r>
      <w:r>
        <w:rPr>
          <w:rFonts w:eastAsiaTheme="minorHAnsi"/>
          <w:bCs/>
          <w:lang w:eastAsia="en-US"/>
        </w:rPr>
        <w:t xml:space="preserve"> о</w:t>
      </w:r>
      <w:r w:rsidRPr="00792F5E">
        <w:rPr>
          <w:rFonts w:eastAsiaTheme="minorHAnsi"/>
          <w:bCs/>
          <w:lang w:eastAsia="en-US"/>
        </w:rPr>
        <w:t>т __________ № ____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(Приложение № __</w:t>
      </w:r>
      <w:r>
        <w:rPr>
          <w:rFonts w:eastAsiaTheme="minorHAnsi"/>
          <w:bCs/>
          <w:lang w:eastAsia="en-US"/>
        </w:rPr>
        <w:t xml:space="preserve"> </w:t>
      </w:r>
      <w:r w:rsidRPr="00792F5E">
        <w:rPr>
          <w:rFonts w:eastAsiaTheme="minorHAnsi"/>
          <w:bCs/>
          <w:lang w:eastAsia="en-US"/>
        </w:rPr>
        <w:t>к Дополнительному соглашению</w:t>
      </w:r>
    </w:p>
    <w:p w:rsidR="00C06DB1" w:rsidRPr="00792F5E" w:rsidRDefault="00C06DB1" w:rsidP="00480095">
      <w:pPr>
        <w:autoSpaceDE w:val="0"/>
        <w:autoSpaceDN w:val="0"/>
        <w:adjustRightInd w:val="0"/>
        <w:ind w:left="9214"/>
        <w:jc w:val="right"/>
        <w:rPr>
          <w:rFonts w:eastAsiaTheme="minorHAnsi"/>
          <w:bCs/>
          <w:lang w:eastAsia="en-US"/>
        </w:rPr>
      </w:pPr>
      <w:r w:rsidRPr="00792F5E">
        <w:rPr>
          <w:rFonts w:eastAsiaTheme="minorHAnsi"/>
          <w:bCs/>
          <w:lang w:eastAsia="en-US"/>
        </w:rPr>
        <w:t>от __________ № ____)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6"/>
        <w:gridCol w:w="552"/>
        <w:gridCol w:w="550"/>
        <w:gridCol w:w="552"/>
        <w:gridCol w:w="550"/>
        <w:gridCol w:w="6057"/>
        <w:gridCol w:w="2298"/>
        <w:gridCol w:w="1469"/>
      </w:tblGrid>
      <w:tr w:rsidR="00C06DB1" w:rsidRPr="00792F5E" w:rsidTr="005C6165">
        <w:tc>
          <w:tcPr>
            <w:tcW w:w="5000" w:type="pct"/>
            <w:gridSpan w:val="8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Отчет о достижении значений результатов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</w:tr>
      <w:tr w:rsidR="00C06DB1" w:rsidRPr="00792F5E" w:rsidTr="005C6165">
        <w:trPr>
          <w:trHeight w:val="59"/>
        </w:trPr>
        <w:tc>
          <w:tcPr>
            <w:tcW w:w="1470" w:type="pct"/>
            <w:gridSpan w:val="4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КОДЫ</w:t>
            </w:r>
          </w:p>
        </w:tc>
      </w:tr>
      <w:tr w:rsidR="00C06DB1" w:rsidRPr="00792F5E" w:rsidTr="005C6165">
        <w:tc>
          <w:tcPr>
            <w:tcW w:w="1470" w:type="pct"/>
            <w:gridSpan w:val="4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состоянию на 1 ______ 20__ г.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c>
          <w:tcPr>
            <w:tcW w:w="1470" w:type="pct"/>
            <w:gridSpan w:val="4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c>
          <w:tcPr>
            <w:tcW w:w="1095" w:type="pct"/>
            <w:gridSpan w:val="2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2623" w:type="pct"/>
            <w:gridSpan w:val="4"/>
            <w:tcBorders>
              <w:bottom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rPr>
          <w:trHeight w:val="138"/>
        </w:trPr>
        <w:tc>
          <w:tcPr>
            <w:tcW w:w="1282" w:type="pct"/>
            <w:gridSpan w:val="3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c>
          <w:tcPr>
            <w:tcW w:w="1470" w:type="pct"/>
            <w:gridSpan w:val="4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(Орган власти)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rPr>
          <w:trHeight w:val="250"/>
        </w:trPr>
        <w:tc>
          <w:tcPr>
            <w:tcW w:w="1657" w:type="pct"/>
            <w:gridSpan w:val="5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Наименование федерального (регионального) проекта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БК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c>
          <w:tcPr>
            <w:tcW w:w="907" w:type="pct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2811" w:type="pct"/>
            <w:gridSpan w:val="5"/>
            <w:tcBorders>
              <w:bottom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792F5E" w:rsidTr="005C6165">
        <w:tc>
          <w:tcPr>
            <w:tcW w:w="1470" w:type="pct"/>
            <w:gridSpan w:val="4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92F5E">
              <w:rPr>
                <w:rFonts w:eastAsiaTheme="minorHAnsi"/>
                <w:bCs/>
                <w:sz w:val="20"/>
                <w:szCs w:val="20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2248" w:type="pct"/>
            <w:gridSpan w:val="2"/>
            <w:tcBorders>
              <w:top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(первичный – «0», уточненный – «1», «2», «3», «...»)</w:t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 </w:t>
            </w:r>
            <w:hyperlink r:id="rId14" w:history="1">
              <w:r w:rsidRPr="00792F5E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383</w:t>
            </w:r>
          </w:p>
        </w:tc>
      </w:tr>
      <w:tr w:rsidR="00C06DB1" w:rsidRPr="00792F5E" w:rsidTr="005C6165">
        <w:tc>
          <w:tcPr>
            <w:tcW w:w="3718" w:type="pct"/>
            <w:gridSpan w:val="6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92F5E">
              <w:rPr>
                <w:rFonts w:eastAsiaTheme="minorHAnsi"/>
                <w:bCs/>
                <w:sz w:val="22"/>
                <w:szCs w:val="22"/>
                <w:lang w:eastAsia="en-US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782" w:type="pct"/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06DB1" w:rsidRPr="00792F5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C06DB1" w:rsidRPr="00E87840" w:rsidRDefault="00C06DB1" w:rsidP="00480095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C06DB1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391"/>
        <w:gridCol w:w="976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26"/>
        <w:gridCol w:w="949"/>
        <w:gridCol w:w="870"/>
        <w:gridCol w:w="873"/>
        <w:gridCol w:w="1237"/>
      </w:tblGrid>
      <w:tr w:rsidR="00C06DB1" w:rsidRPr="00E87840" w:rsidTr="005C6165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1. Информация о достижении значений результатов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и обязательствах, принятых в целях их достижения</w:t>
            </w:r>
          </w:p>
        </w:tc>
      </w:tr>
      <w:tr w:rsidR="00C06DB1" w:rsidRPr="00E87840" w:rsidTr="005C6165"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Результат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Плановые значения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Размер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предусмотренный Соглашением </w:t>
            </w: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Объем обязательств, принятых в целях достижения результатов предоставления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Неиспользованный объем финансового обеспечения (</w:t>
            </w:r>
            <w:hyperlink w:anchor="Par98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9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hyperlink w:anchor="Par10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16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C06DB1" w:rsidRPr="00E87840" w:rsidTr="005C6165"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 отчетную дату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причина отклонения 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код по </w:t>
            </w:r>
            <w:hyperlink r:id="rId15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абсолютных величинах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7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- 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10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процентах (</w:t>
            </w:r>
            <w:r w:rsidRPr="005803AE">
              <w:rPr>
                <w:rFonts w:eastAsiaTheme="minorHAnsi"/>
                <w:bCs/>
                <w:color w:val="0000FF"/>
                <w:sz w:val="20"/>
                <w:szCs w:val="20"/>
                <w:lang w:eastAsia="en-US"/>
              </w:rPr>
              <w:t>гр. 12</w:t>
            </w: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/ </w:t>
            </w:r>
            <w:hyperlink w:anchor="Par96" w:history="1">
              <w:r w:rsidRPr="005803AE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гр. 7</w:t>
              </w:r>
            </w:hyperlink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обязательств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денежных обязательств 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C06DB1" w:rsidRPr="00E87840" w:rsidTr="005C616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E87840" w:rsidTr="005C6165">
        <w:tc>
          <w:tcPr>
            <w:tcW w:w="2036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803AE">
              <w:rPr>
                <w:rFonts w:eastAsiaTheme="minorHAnsi"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C06DB1" w:rsidRPr="00E87840" w:rsidRDefault="00C06DB1" w:rsidP="00480095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eastAsia="en-US"/>
        </w:rPr>
        <w:sectPr w:rsidR="00C06DB1" w:rsidRPr="00E87840" w:rsidSect="00487650">
          <w:pgSz w:w="16838" w:h="11905" w:orient="landscape"/>
          <w:pgMar w:top="1701" w:right="1134" w:bottom="849" w:left="1134" w:header="720" w:footer="720" w:gutter="0"/>
          <w:cols w:space="720"/>
          <w:noEndnote/>
          <w:docGrid w:linePitch="326"/>
        </w:sectPr>
      </w:pPr>
    </w:p>
    <w:tbl>
      <w:tblPr>
        <w:tblW w:w="99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42"/>
        <w:gridCol w:w="1472"/>
        <w:gridCol w:w="49"/>
        <w:gridCol w:w="285"/>
        <w:gridCol w:w="6"/>
        <w:gridCol w:w="205"/>
        <w:gridCol w:w="72"/>
        <w:gridCol w:w="283"/>
        <w:gridCol w:w="517"/>
        <w:gridCol w:w="340"/>
        <w:gridCol w:w="340"/>
        <w:gridCol w:w="23"/>
        <w:gridCol w:w="69"/>
        <w:gridCol w:w="497"/>
        <w:gridCol w:w="283"/>
        <w:gridCol w:w="133"/>
        <w:gridCol w:w="99"/>
        <w:gridCol w:w="545"/>
        <w:gridCol w:w="340"/>
        <w:gridCol w:w="89"/>
        <w:gridCol w:w="251"/>
        <w:gridCol w:w="37"/>
        <w:gridCol w:w="283"/>
        <w:gridCol w:w="643"/>
        <w:gridCol w:w="689"/>
        <w:gridCol w:w="205"/>
      </w:tblGrid>
      <w:tr w:rsidR="00C06DB1" w:rsidRPr="005803AE" w:rsidTr="00F27A91">
        <w:trPr>
          <w:gridAfter w:val="2"/>
          <w:wAfter w:w="894" w:type="dxa"/>
        </w:trPr>
        <w:tc>
          <w:tcPr>
            <w:tcW w:w="2151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gridSpan w:val="10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894" w:type="dxa"/>
        </w:trPr>
        <w:tc>
          <w:tcPr>
            <w:tcW w:w="2151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gridSpan w:val="7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5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894" w:type="dxa"/>
          <w:trHeight w:val="18"/>
        </w:trPr>
        <w:tc>
          <w:tcPr>
            <w:tcW w:w="2151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72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8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2"/>
          <w:wAfter w:w="894" w:type="dxa"/>
        </w:trPr>
        <w:tc>
          <w:tcPr>
            <w:tcW w:w="2151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8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(телефон)</w:t>
            </w:r>
          </w:p>
        </w:tc>
      </w:tr>
      <w:tr w:rsidR="00C06DB1" w:rsidRPr="005803AE" w:rsidTr="00F27A91">
        <w:trPr>
          <w:gridAfter w:val="2"/>
          <w:wAfter w:w="894" w:type="dxa"/>
        </w:trPr>
        <w:tc>
          <w:tcPr>
            <w:tcW w:w="3623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"__" ______________ 20__ г.</w:t>
            </w:r>
          </w:p>
        </w:tc>
        <w:tc>
          <w:tcPr>
            <w:tcW w:w="1417" w:type="dxa"/>
            <w:gridSpan w:val="7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8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5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9701" w:type="dxa"/>
            <w:gridSpan w:val="26"/>
            <w:tcBorders>
              <w:bottom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 Сведения о принятии отчета о достижении значений результатов предоставления </w:t>
            </w:r>
            <w:r w:rsidR="002F7870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19"/>
            </w:r>
          </w:p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F2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Код по бюджетной классификации 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с начала заключения Соглашения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направленного на достижение результатов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20"/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потребность в котором не подтверждена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21"/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Объем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, подлежащий возврату в бюджет</w:t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rPr>
          <w:gridAfter w:val="1"/>
          <w:wAfter w:w="205" w:type="dxa"/>
        </w:trPr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>Сумма штрафных санкций (пени), подлежащих перечислению в бюджет</w:t>
            </w:r>
            <w:r w:rsidRPr="005803AE">
              <w:rPr>
                <w:rStyle w:val="af0"/>
                <w:rFonts w:eastAsiaTheme="minorHAnsi"/>
                <w:bCs/>
                <w:sz w:val="22"/>
                <w:szCs w:val="22"/>
                <w:lang w:eastAsia="en-US"/>
              </w:rPr>
              <w:footnoteReference w:id="22"/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c>
          <w:tcPr>
            <w:tcW w:w="2109" w:type="dxa"/>
            <w:vMerge w:val="restart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C06DB1" w:rsidRPr="005803AE" w:rsidTr="00F27A91">
        <w:tc>
          <w:tcPr>
            <w:tcW w:w="2109" w:type="dxa"/>
            <w:vMerge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(Орган власти)</w:t>
            </w:r>
          </w:p>
        </w:tc>
        <w:tc>
          <w:tcPr>
            <w:tcW w:w="283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566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2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8" w:type="dxa"/>
            <w:gridSpan w:val="2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06DB1" w:rsidRPr="005803AE" w:rsidTr="00F27A91">
        <w:tc>
          <w:tcPr>
            <w:tcW w:w="2109" w:type="dxa"/>
          </w:tcPr>
          <w:p w:rsidR="00C06DB1" w:rsidRPr="00F27A91" w:rsidRDefault="00C06DB1" w:rsidP="00F27A9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5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7"/>
            <w:tcBorders>
              <w:bottom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gridSpan w:val="3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5803AE" w:rsidTr="00F27A91">
        <w:tc>
          <w:tcPr>
            <w:tcW w:w="2109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285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3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auto"/>
            </w:tcBorders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27A91">
              <w:rPr>
                <w:rFonts w:eastAsiaTheme="minorHAnsi"/>
                <w:bCs/>
                <w:sz w:val="20"/>
                <w:szCs w:val="20"/>
                <w:lang w:eastAsia="en-US"/>
              </w:rPr>
              <w:t>(телефон)</w:t>
            </w:r>
          </w:p>
        </w:tc>
        <w:tc>
          <w:tcPr>
            <w:tcW w:w="283" w:type="dxa"/>
          </w:tcPr>
          <w:p w:rsidR="00C06DB1" w:rsidRPr="00F27A91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gridSpan w:val="3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C06DB1" w:rsidRPr="00FE4BD6" w:rsidTr="00F27A91">
        <w:tc>
          <w:tcPr>
            <w:tcW w:w="2109" w:type="dxa"/>
          </w:tcPr>
          <w:p w:rsidR="00C06DB1" w:rsidRPr="00FE4BD6" w:rsidRDefault="00C06DB1" w:rsidP="0048009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bCs/>
                <w:lang w:eastAsia="en-US"/>
              </w:rPr>
            </w:pPr>
            <w:r w:rsidRPr="005803A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«__» ____ 20__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»;</w:t>
            </w:r>
          </w:p>
        </w:tc>
        <w:tc>
          <w:tcPr>
            <w:tcW w:w="1848" w:type="dxa"/>
            <w:gridSpan w:val="4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" w:type="dxa"/>
            <w:gridSpan w:val="3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69" w:type="dxa"/>
            <w:gridSpan w:val="7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" w:type="dxa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4" w:type="dxa"/>
            <w:gridSpan w:val="7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" w:type="dxa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37" w:type="dxa"/>
            <w:gridSpan w:val="3"/>
          </w:tcPr>
          <w:p w:rsidR="00C06DB1" w:rsidRPr="00FE4BD6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C06DB1" w:rsidRDefault="00C06DB1" w:rsidP="00480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C06DB1" w:rsidSect="002539FB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p w:rsidR="00C06DB1" w:rsidRPr="00792F5E" w:rsidRDefault="00C06DB1" w:rsidP="00480095">
      <w:pPr>
        <w:autoSpaceDE w:val="0"/>
        <w:autoSpaceDN w:val="0"/>
        <w:adjustRightInd w:val="0"/>
        <w:ind w:left="567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Приложение № 4</w:t>
      </w:r>
    </w:p>
    <w:p w:rsidR="00C06DB1" w:rsidRDefault="00C06DB1" w:rsidP="00480095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>к приказу Департамента финансов, экономики и</w:t>
      </w:r>
      <w:r>
        <w:t xml:space="preserve"> </w:t>
      </w:r>
      <w:r w:rsidRPr="00792F5E">
        <w:t>имущественных отношений</w:t>
      </w:r>
      <w:r>
        <w:t xml:space="preserve"> </w:t>
      </w:r>
    </w:p>
    <w:p w:rsidR="00C06DB1" w:rsidRDefault="00C06DB1" w:rsidP="00480095">
      <w:pPr>
        <w:autoSpaceDE w:val="0"/>
        <w:autoSpaceDN w:val="0"/>
        <w:adjustRightInd w:val="0"/>
        <w:ind w:left="5103"/>
        <w:jc w:val="right"/>
        <w:outlineLvl w:val="0"/>
      </w:pPr>
      <w:r w:rsidRPr="00792F5E">
        <w:t xml:space="preserve">Чукотского автономного округа </w:t>
      </w:r>
      <w:r>
        <w:t xml:space="preserve">                 </w:t>
      </w:r>
    </w:p>
    <w:p w:rsidR="00C06DB1" w:rsidRPr="00792F5E" w:rsidRDefault="00C06DB1" w:rsidP="00480095">
      <w:pPr>
        <w:autoSpaceDE w:val="0"/>
        <w:autoSpaceDN w:val="0"/>
        <w:adjustRightInd w:val="0"/>
        <w:ind w:left="5103"/>
        <w:jc w:val="right"/>
        <w:outlineLvl w:val="0"/>
        <w:rPr>
          <w:rFonts w:eastAsiaTheme="minorHAnsi"/>
          <w:bCs/>
          <w:lang w:eastAsia="en-US"/>
        </w:rPr>
      </w:pPr>
      <w:r w:rsidRPr="00D56B30">
        <w:t>от 16 ноября 2020 года № 15</w:t>
      </w:r>
      <w:r>
        <w:t>8</w:t>
      </w:r>
    </w:p>
    <w:p w:rsidR="00C06DB1" w:rsidRPr="005803AE" w:rsidRDefault="00C06DB1" w:rsidP="00480095">
      <w:pPr>
        <w:autoSpaceDE w:val="0"/>
        <w:autoSpaceDN w:val="0"/>
        <w:adjustRightInd w:val="0"/>
        <w:ind w:left="4253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«Приложение № 4</w:t>
      </w:r>
    </w:p>
    <w:p w:rsidR="00C06DB1" w:rsidRPr="005803AE" w:rsidRDefault="00C06DB1" w:rsidP="00C06DB1">
      <w:pPr>
        <w:autoSpaceDE w:val="0"/>
        <w:autoSpaceDN w:val="0"/>
        <w:adjustRightInd w:val="0"/>
        <w:ind w:left="3686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 xml:space="preserve">к </w:t>
      </w:r>
      <w:r w:rsidRPr="00CD4F25">
        <w:rPr>
          <w:rFonts w:eastAsiaTheme="minorHAnsi"/>
          <w:bCs/>
          <w:lang w:eastAsia="en-US"/>
        </w:rPr>
        <w:t>Типовой форме соглашения (договора) о предоставлении из окружного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№____</w:t>
      </w:r>
    </w:p>
    <w:p w:rsidR="00C06DB1" w:rsidRPr="005803AE" w:rsidRDefault="00C06DB1" w:rsidP="004800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C06DB1" w:rsidRPr="005803AE" w:rsidRDefault="00C06DB1" w:rsidP="004800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Приложение № __ к Соглашению</w:t>
      </w:r>
    </w:p>
    <w:p w:rsidR="00C06DB1" w:rsidRPr="005803AE" w:rsidRDefault="00C06DB1" w:rsidP="0048009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803AE">
        <w:rPr>
          <w:rFonts w:eastAsiaTheme="minorHAnsi"/>
          <w:bCs/>
          <w:lang w:eastAsia="en-US"/>
        </w:rPr>
        <w:t>от __________ № ____</w:t>
      </w:r>
    </w:p>
    <w:p w:rsidR="00C06DB1" w:rsidRPr="005803AE" w:rsidRDefault="00C06DB1" w:rsidP="00480095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</w:p>
    <w:p w:rsidR="00C06DB1" w:rsidRPr="005803AE" w:rsidRDefault="00C06DB1" w:rsidP="00480095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Отчет </w:t>
      </w:r>
    </w:p>
    <w:p w:rsidR="00C06DB1" w:rsidRPr="005803AE" w:rsidRDefault="00C06DB1" w:rsidP="00480095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о расходах, источником финансового обеспечения которых является </w:t>
      </w:r>
      <w:r w:rsidRPr="00C06DB1">
        <w:rPr>
          <w:rFonts w:eastAsiaTheme="minorHAnsi"/>
          <w:b w:val="0"/>
          <w:bCs/>
          <w:sz w:val="22"/>
          <w:szCs w:val="22"/>
          <w:lang w:eastAsia="en-US"/>
        </w:rPr>
        <w:t>Субсидия</w:t>
      </w:r>
    </w:p>
    <w:p w:rsidR="00C06DB1" w:rsidRPr="005803AE" w:rsidRDefault="00C06DB1" w:rsidP="004800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1474"/>
        <w:gridCol w:w="2948"/>
        <w:gridCol w:w="340"/>
        <w:gridCol w:w="1361"/>
        <w:gridCol w:w="964"/>
      </w:tblGrid>
      <w:tr w:rsidR="00C06DB1" w:rsidRPr="005803AE" w:rsidTr="00F27A91">
        <w:tc>
          <w:tcPr>
            <w:tcW w:w="7263" w:type="dxa"/>
            <w:gridSpan w:val="3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КОДЫ</w:t>
            </w:r>
          </w:p>
        </w:tc>
      </w:tr>
      <w:tr w:rsidR="00C06DB1" w:rsidRPr="005803AE" w:rsidTr="00F27A91">
        <w:tc>
          <w:tcPr>
            <w:tcW w:w="7263" w:type="dxa"/>
            <w:gridSpan w:val="3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на «__» _________ 20__ г. </w:t>
            </w: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284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Получателя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4315" w:type="dxa"/>
            <w:gridSpan w:val="2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органа исполнительной власти Чукотского автономного округа- главного распорядителя средств окружного бюджета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284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 федерального (регионального) проекта 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284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Периодичность (годовая, квартальная)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F27A91">
        <w:tc>
          <w:tcPr>
            <w:tcW w:w="284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Единица измерения: </w:t>
            </w:r>
            <w:proofErr w:type="spellStart"/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1" w:rsidRPr="005803AE" w:rsidRDefault="00BC1EE2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6" w:history="1">
              <w:r w:rsidR="00C06DB1" w:rsidRPr="005803A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383</w:t>
              </w:r>
            </w:hyperlink>
          </w:p>
        </w:tc>
      </w:tr>
    </w:tbl>
    <w:p w:rsidR="00C06DB1" w:rsidRPr="005803AE" w:rsidRDefault="00C06DB1" w:rsidP="004800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37"/>
        <w:gridCol w:w="1644"/>
        <w:gridCol w:w="1134"/>
        <w:gridCol w:w="1701"/>
      </w:tblGrid>
      <w:tr w:rsidR="00C06DB1" w:rsidRPr="005803AE" w:rsidTr="008849DF">
        <w:tc>
          <w:tcPr>
            <w:tcW w:w="4740" w:type="dxa"/>
            <w:vMerge w:val="restart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Код строки</w:t>
            </w:r>
            <w:r w:rsidRPr="005803AE">
              <w:rPr>
                <w:rStyle w:val="af0"/>
                <w:rFonts w:eastAsiaTheme="minorHAnsi"/>
                <w:sz w:val="22"/>
                <w:szCs w:val="22"/>
                <w:lang w:eastAsia="en-US"/>
              </w:rPr>
              <w:footnoteReference w:id="23"/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Код направления расходования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2835" w:type="dxa"/>
            <w:gridSpan w:val="2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C06DB1" w:rsidRPr="005803AE" w:rsidTr="008849DF">
        <w:tc>
          <w:tcPr>
            <w:tcW w:w="4740" w:type="dxa"/>
            <w:vMerge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нарастающим итогом с начала года</w:t>
            </w: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на начало года, всего: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потребность в котором подтверждена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0110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подлежащий возврату в окружной бюджет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0120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окружного бюджета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  <w:p w:rsidR="00C06DB1" w:rsidRPr="005803AE" w:rsidRDefault="00C06DB1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0221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0222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6DB1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иные доходы в форме штрафов и пеней по обязательствам, источником финансового обеспечения которых являлись средства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737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0230</w:t>
            </w:r>
          </w:p>
        </w:tc>
        <w:tc>
          <w:tcPr>
            <w:tcW w:w="1644" w:type="dxa"/>
            <w:vAlign w:val="bottom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C06DB1" w:rsidRPr="005803AE" w:rsidRDefault="00C06DB1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по расходам, всего:</w:t>
            </w:r>
            <w:r w:rsidRPr="005803AE">
              <w:rPr>
                <w:rStyle w:val="af0"/>
                <w:rFonts w:eastAsiaTheme="minorHAnsi"/>
                <w:sz w:val="22"/>
                <w:szCs w:val="22"/>
                <w:lang w:eastAsia="en-US"/>
              </w:rPr>
              <w:footnoteReference w:id="24"/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0320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0330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0340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0350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Возвращено в окружной бюджет,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0410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0420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в сумме остатка </w:t>
            </w:r>
            <w:r w:rsidR="00C06DB1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="00C06DB1"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 начало года, потребность в которой не подтверждена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0430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0440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Остаток </w:t>
            </w:r>
            <w:r w:rsidR="00C06DB1">
              <w:rPr>
                <w:rFonts w:eastAsiaTheme="minorHAnsi"/>
                <w:bCs/>
                <w:sz w:val="22"/>
                <w:szCs w:val="22"/>
                <w:lang w:eastAsia="en-US"/>
              </w:rPr>
              <w:t>Субсидии</w:t>
            </w:r>
            <w:r w:rsidR="00C06DB1" w:rsidRPr="005803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требуется в направлении на те же цели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0510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0095" w:rsidRPr="005803AE" w:rsidTr="008849DF">
        <w:tc>
          <w:tcPr>
            <w:tcW w:w="4740" w:type="dxa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подлежит возврату в федеральный бюджет</w:t>
            </w:r>
          </w:p>
        </w:tc>
        <w:tc>
          <w:tcPr>
            <w:tcW w:w="737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0520</w:t>
            </w:r>
          </w:p>
        </w:tc>
        <w:tc>
          <w:tcPr>
            <w:tcW w:w="164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03AE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480095" w:rsidRPr="005803AE" w:rsidRDefault="00480095" w:rsidP="005C61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80095" w:rsidRPr="005803AE" w:rsidRDefault="00480095" w:rsidP="004800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Руководитель Получателя   _______________ _________ _______________________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(уполномоченное лицо)              (должность)      (подпись)      (расшифровка подписи)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Исполнитель     _______________ ___________________ _______________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 xml:space="preserve">                               (должность)        (фамилия, инициалы)           (телефон)</w:t>
      </w:r>
    </w:p>
    <w:p w:rsidR="00480095" w:rsidRPr="005803AE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</w:p>
    <w:p w:rsidR="00480095" w:rsidRPr="00E87840" w:rsidRDefault="00480095" w:rsidP="0048009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2"/>
          <w:szCs w:val="22"/>
          <w:lang w:eastAsia="en-US"/>
        </w:rPr>
      </w:pPr>
      <w:r w:rsidRPr="005803AE">
        <w:rPr>
          <w:rFonts w:eastAsiaTheme="minorHAnsi"/>
          <w:b w:val="0"/>
          <w:bCs/>
          <w:sz w:val="22"/>
          <w:szCs w:val="22"/>
          <w:lang w:eastAsia="en-US"/>
        </w:rPr>
        <w:t>«__» _______ 20__ г.</w:t>
      </w:r>
    </w:p>
    <w:p w:rsidR="00480095" w:rsidRDefault="00480095" w:rsidP="00480095"/>
    <w:p w:rsidR="00711830" w:rsidRDefault="00711830" w:rsidP="00F855B6">
      <w:pPr>
        <w:tabs>
          <w:tab w:val="left" w:pos="1080"/>
        </w:tabs>
        <w:ind w:firstLine="709"/>
        <w:jc w:val="both"/>
      </w:pPr>
    </w:p>
    <w:p w:rsidR="00711830" w:rsidRDefault="00711830" w:rsidP="00F855B6">
      <w:pPr>
        <w:tabs>
          <w:tab w:val="left" w:pos="1080"/>
        </w:tabs>
        <w:ind w:firstLine="709"/>
        <w:jc w:val="both"/>
      </w:pPr>
    </w:p>
    <w:p w:rsidR="00711830" w:rsidRDefault="00711830" w:rsidP="00F855B6">
      <w:pPr>
        <w:tabs>
          <w:tab w:val="left" w:pos="1080"/>
        </w:tabs>
        <w:ind w:firstLine="709"/>
        <w:jc w:val="both"/>
      </w:pPr>
    </w:p>
    <w:p w:rsidR="00711830" w:rsidRPr="00CC43D8" w:rsidRDefault="00711830" w:rsidP="00F855B6">
      <w:pPr>
        <w:tabs>
          <w:tab w:val="left" w:pos="1080"/>
        </w:tabs>
        <w:ind w:firstLine="709"/>
        <w:jc w:val="both"/>
        <w:sectPr w:rsidR="00711830" w:rsidRPr="00CC43D8" w:rsidSect="0030055E">
          <w:headerReference w:type="even" r:id="rId17"/>
          <w:headerReference w:type="default" r:id="rId18"/>
          <w:headerReference w:type="first" r:id="rId19"/>
          <w:endnotePr>
            <w:numFmt w:val="decimal"/>
            <w:numRestart w:val="eachSect"/>
          </w:endnotePr>
          <w:pgSz w:w="11907" w:h="16840" w:code="9"/>
          <w:pgMar w:top="1134" w:right="737" w:bottom="851" w:left="1134" w:header="720" w:footer="720" w:gutter="0"/>
          <w:cols w:space="720"/>
          <w:titlePg/>
          <w:docGrid w:linePitch="326"/>
        </w:sectPr>
      </w:pPr>
    </w:p>
    <w:p w:rsidR="000433A8" w:rsidRPr="00CC43D8" w:rsidRDefault="000433A8" w:rsidP="000433A8">
      <w:pPr>
        <w:ind w:firstLine="720"/>
      </w:pPr>
      <w:r w:rsidRPr="00CC43D8">
        <w:t>Подготовила: Коростелёва А.И.</w:t>
      </w:r>
    </w:p>
    <w:p w:rsidR="00722AA9" w:rsidRPr="00CC43D8" w:rsidRDefault="00722AA9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Согласовано:</w:t>
      </w:r>
    </w:p>
    <w:p w:rsidR="000433A8" w:rsidRPr="00CC43D8" w:rsidRDefault="000433A8" w:rsidP="000433A8">
      <w:pPr>
        <w:ind w:firstLine="720"/>
      </w:pPr>
      <w:r w:rsidRPr="00CC43D8">
        <w:t>Кузьменко О.С.</w:t>
      </w:r>
    </w:p>
    <w:p w:rsidR="000433A8" w:rsidRPr="00CC43D8" w:rsidRDefault="000433A8" w:rsidP="000433A8">
      <w:pPr>
        <w:ind w:firstLine="720"/>
      </w:pPr>
    </w:p>
    <w:p w:rsidR="000433A8" w:rsidRPr="00CC43D8" w:rsidRDefault="000433A8" w:rsidP="000433A8">
      <w:pPr>
        <w:ind w:firstLine="720"/>
      </w:pPr>
      <w:r w:rsidRPr="00CC43D8">
        <w:t>Список должностных лиц Департамента для ознакомления с приказом:</w:t>
      </w:r>
    </w:p>
    <w:p w:rsidR="00257EAC" w:rsidRDefault="00257EAC" w:rsidP="00257EAC">
      <w:pPr>
        <w:numPr>
          <w:ilvl w:val="0"/>
          <w:numId w:val="4"/>
        </w:numPr>
        <w:jc w:val="both"/>
      </w:pPr>
      <w:r w:rsidRPr="00257EAC">
        <w:t>Божко Ю</w:t>
      </w:r>
      <w:r>
        <w:t>. И.</w:t>
      </w:r>
    </w:p>
    <w:p w:rsidR="000433A8" w:rsidRPr="00CC43D8" w:rsidRDefault="000433A8" w:rsidP="00257EAC">
      <w:pPr>
        <w:numPr>
          <w:ilvl w:val="0"/>
          <w:numId w:val="4"/>
        </w:numPr>
        <w:jc w:val="both"/>
      </w:pPr>
      <w:r w:rsidRPr="00CC43D8">
        <w:t>Шадрина Л.П.</w:t>
      </w:r>
    </w:p>
    <w:p w:rsidR="00274DB5" w:rsidRPr="00CC43D8" w:rsidRDefault="00274DB5" w:rsidP="000433A8">
      <w:pPr>
        <w:numPr>
          <w:ilvl w:val="0"/>
          <w:numId w:val="4"/>
        </w:numPr>
        <w:jc w:val="both"/>
      </w:pPr>
      <w:r w:rsidRPr="00CC43D8">
        <w:t>Гончарова Л.Г.</w:t>
      </w:r>
    </w:p>
    <w:p w:rsidR="000433A8" w:rsidRPr="00CC43D8" w:rsidRDefault="000433A8" w:rsidP="000433A8">
      <w:pPr>
        <w:numPr>
          <w:ilvl w:val="0"/>
          <w:numId w:val="4"/>
        </w:numPr>
        <w:jc w:val="both"/>
      </w:pPr>
      <w:r w:rsidRPr="00CC43D8">
        <w:t>Гасанова Н.П.</w:t>
      </w:r>
    </w:p>
    <w:p w:rsidR="000433A8" w:rsidRPr="00CC43D8" w:rsidRDefault="000433A8" w:rsidP="000433A8">
      <w:pPr>
        <w:jc w:val="both"/>
      </w:pPr>
    </w:p>
    <w:p w:rsidR="000433A8" w:rsidRPr="00CC43D8" w:rsidRDefault="000433A8" w:rsidP="000433A8">
      <w:pPr>
        <w:ind w:firstLine="720"/>
        <w:jc w:val="both"/>
      </w:pPr>
      <w:r w:rsidRPr="00CC43D8">
        <w:t>Разослано:</w:t>
      </w:r>
    </w:p>
    <w:p w:rsidR="000433A8" w:rsidRPr="00CC43D8" w:rsidRDefault="000433A8" w:rsidP="000433A8">
      <w:pPr>
        <w:ind w:firstLine="720"/>
        <w:jc w:val="both"/>
      </w:pPr>
      <w:r w:rsidRPr="00CC43D8">
        <w:t xml:space="preserve">Департамент финансов, экономики и имущественных отношений Чукотского автономного округа (Управление финансов, Управление бюджетного учета и отчетности, Управление </w:t>
      </w:r>
      <w:r w:rsidR="009D65F2" w:rsidRPr="00CC43D8">
        <w:t>инвестиций и предпринимательства, Управление экономики</w:t>
      </w:r>
      <w:r w:rsidRPr="00CC43D8">
        <w:t>).</w:t>
      </w:r>
    </w:p>
    <w:p w:rsidR="000433A8" w:rsidRPr="00CC43D8" w:rsidRDefault="000433A8" w:rsidP="000433A8">
      <w:pPr>
        <w:ind w:firstLine="720"/>
        <w:jc w:val="both"/>
      </w:pPr>
      <w:r w:rsidRPr="00CC43D8">
        <w:t>Дума Чукотского автономного округа;</w:t>
      </w:r>
    </w:p>
    <w:p w:rsidR="000433A8" w:rsidRPr="00CC43D8" w:rsidRDefault="000433A8" w:rsidP="000433A8">
      <w:pPr>
        <w:ind w:firstLine="720"/>
        <w:jc w:val="both"/>
      </w:pPr>
      <w:r w:rsidRPr="00CC43D8">
        <w:t xml:space="preserve">Счетная палата Чукотского автономного округа; 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промышленной политики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социальной политики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сельского хозяйства и продовольствия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здравоохранения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Аппарат Губернатора и Правительства Чукотского автономного округа;</w:t>
      </w:r>
    </w:p>
    <w:p w:rsidR="00274DB5" w:rsidRPr="00CC43D8" w:rsidRDefault="00257EAC" w:rsidP="00274DB5">
      <w:pPr>
        <w:ind w:firstLine="720"/>
        <w:jc w:val="both"/>
      </w:pPr>
      <w:r>
        <w:t>Департамент</w:t>
      </w:r>
      <w:r w:rsidR="00274DB5" w:rsidRPr="00CC43D8">
        <w:t xml:space="preserve"> природных ресурсов и экологии Чукотского автономного округа;</w:t>
      </w:r>
    </w:p>
    <w:p w:rsidR="00274DB5" w:rsidRPr="00CC43D8" w:rsidRDefault="00257EAC" w:rsidP="00274DB5">
      <w:pPr>
        <w:ind w:firstLine="720"/>
        <w:jc w:val="both"/>
      </w:pPr>
      <w:r>
        <w:t>Департамент</w:t>
      </w:r>
      <w:r w:rsidR="00274DB5" w:rsidRPr="00CC43D8">
        <w:t xml:space="preserve"> по культуре, спорту и туризму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Департамент образования и науки Чукотского автономного округа;</w:t>
      </w:r>
    </w:p>
    <w:p w:rsidR="00274DB5" w:rsidRPr="00CC43D8" w:rsidRDefault="00274DB5" w:rsidP="00274DB5">
      <w:pPr>
        <w:ind w:firstLine="720"/>
        <w:jc w:val="both"/>
      </w:pPr>
      <w:r w:rsidRPr="00CC43D8">
        <w:t>Управление по обеспечению деятельности мировых судей, государственных нотариальных контор и юридических консультаций Чукотского автономного округа;</w:t>
      </w:r>
    </w:p>
    <w:p w:rsidR="00274DB5" w:rsidRPr="00CC43D8" w:rsidRDefault="00274DB5" w:rsidP="000433A8">
      <w:pPr>
        <w:ind w:firstLine="720"/>
        <w:jc w:val="both"/>
      </w:pPr>
      <w:r w:rsidRPr="00CC43D8">
        <w:t>Комитет по охране объектов культурного наследия Чукотского автономного округа;</w:t>
      </w:r>
    </w:p>
    <w:p w:rsidR="000433A8" w:rsidRPr="00CC43D8" w:rsidRDefault="000433A8" w:rsidP="000433A8">
      <w:pPr>
        <w:ind w:firstLine="720"/>
        <w:jc w:val="both"/>
      </w:pPr>
      <w:r w:rsidRPr="00CC43D8">
        <w:t>Финансовые органы муниципальных образований.</w:t>
      </w:r>
    </w:p>
    <w:sectPr w:rsidR="000433A8" w:rsidRPr="00CC43D8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91" w:rsidRDefault="00F27A91" w:rsidP="00021E7F">
      <w:r>
        <w:separator/>
      </w:r>
    </w:p>
  </w:endnote>
  <w:endnote w:type="continuationSeparator" w:id="0">
    <w:p w:rsidR="00F27A91" w:rsidRDefault="00F27A91" w:rsidP="000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91" w:rsidRDefault="00F27A91" w:rsidP="00021E7F">
      <w:r>
        <w:separator/>
      </w:r>
    </w:p>
  </w:footnote>
  <w:footnote w:type="continuationSeparator" w:id="0">
    <w:p w:rsidR="00F27A91" w:rsidRDefault="00F27A91" w:rsidP="00021E7F">
      <w:r>
        <w:continuationSeparator/>
      </w:r>
    </w:p>
  </w:footnote>
  <w:footnote w:id="1">
    <w:p w:rsidR="00F27A91" w:rsidRDefault="00F27A91" w:rsidP="00F17037">
      <w:pPr>
        <w:pStyle w:val="ae"/>
        <w:jc w:val="both"/>
      </w:pPr>
      <w:r w:rsidRPr="00C06DB1">
        <w:rPr>
          <w:rStyle w:val="af0"/>
        </w:rPr>
        <w:t>3.1.</w:t>
      </w:r>
      <w:r w:rsidRPr="00C06DB1">
        <w:t xml:space="preserve"> 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</w:p>
  </w:footnote>
  <w:footnote w:id="2">
    <w:p w:rsidR="00F27A91" w:rsidRDefault="00F27A91" w:rsidP="00F27A91">
      <w:pPr>
        <w:pStyle w:val="ae"/>
        <w:jc w:val="both"/>
      </w:pPr>
      <w:r>
        <w:rPr>
          <w:rStyle w:val="af0"/>
        </w:rPr>
        <w:t>22.1</w:t>
      </w:r>
      <w:r>
        <w:t xml:space="preserve"> </w:t>
      </w:r>
      <w:r w:rsidRPr="00F27A91">
        <w:t>Предусматривается 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</w:t>
      </w:r>
    </w:p>
  </w:footnote>
  <w:footnote w:id="3">
    <w:p w:rsidR="00F27A91" w:rsidRPr="00C06DB1" w:rsidRDefault="00F27A91" w:rsidP="00C06DB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0"/>
          <w:sz w:val="20"/>
          <w:szCs w:val="20"/>
        </w:rPr>
        <w:t>27.1</w:t>
      </w:r>
      <w:r>
        <w:t xml:space="preserve"> </w:t>
      </w:r>
      <w:r w:rsidRPr="00C06DB1">
        <w:rPr>
          <w:rFonts w:eastAsiaTheme="minorHAnsi"/>
          <w:sz w:val="20"/>
          <w:szCs w:val="20"/>
          <w:lang w:eastAsia="en-US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4">
    <w:p w:rsidR="00F27A91" w:rsidRDefault="00F27A91" w:rsidP="00C06DB1">
      <w:pPr>
        <w:pStyle w:val="ae"/>
        <w:jc w:val="both"/>
      </w:pPr>
      <w:r>
        <w:rPr>
          <w:rStyle w:val="af0"/>
        </w:rPr>
        <w:t>27.2</w:t>
      </w:r>
      <w:r>
        <w:t xml:space="preserve"> </w:t>
      </w:r>
      <w:r w:rsidRPr="003307C0">
        <w:t xml:space="preserve"> </w:t>
      </w:r>
      <w:r w:rsidRPr="00C06DB1">
        <w:rPr>
          <w:rFonts w:eastAsiaTheme="minorHAnsi"/>
          <w:lang w:eastAsia="en-US"/>
        </w:rPr>
        <w:t>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5">
    <w:p w:rsidR="00F27A91" w:rsidRPr="00C06DB1" w:rsidRDefault="00F27A91" w:rsidP="007F7770">
      <w:pPr>
        <w:pStyle w:val="ae"/>
        <w:jc w:val="both"/>
      </w:pPr>
      <w:r>
        <w:rPr>
          <w:rStyle w:val="af0"/>
        </w:rPr>
        <w:t>27.3</w:t>
      </w:r>
      <w:r w:rsidRPr="00C06DB1">
        <w:t xml:space="preserve"> </w:t>
      </w:r>
      <w:r w:rsidRPr="00C06DB1">
        <w:rPr>
          <w:rFonts w:eastAsiaTheme="minorHAnsi"/>
          <w:lang w:eastAsia="en-US"/>
        </w:rPr>
        <w:t>Указываются иные конкретные случаи, если это установлено Порядком предоставления субсидии.</w:t>
      </w:r>
    </w:p>
  </w:footnote>
  <w:footnote w:id="6">
    <w:p w:rsidR="00F27A91" w:rsidRPr="00C06DB1" w:rsidRDefault="00F27A91" w:rsidP="007F7770">
      <w:pPr>
        <w:pStyle w:val="ae"/>
        <w:jc w:val="both"/>
      </w:pPr>
      <w:r>
        <w:rPr>
          <w:rStyle w:val="af0"/>
        </w:rPr>
        <w:t>27.4</w:t>
      </w:r>
      <w:r w:rsidRPr="00C06DB1">
        <w:t xml:space="preserve"> </w:t>
      </w:r>
      <w:r w:rsidRPr="00C06DB1">
        <w:rPr>
          <w:rFonts w:eastAsiaTheme="minorHAnsi"/>
          <w:lang w:eastAsia="en-US"/>
        </w:rPr>
        <w:t>Соглашение о расторжении Соглашения оформляется согласно приложению № 2 к настоящей Типовой форме. Указываются конкретные случаи.</w:t>
      </w:r>
    </w:p>
  </w:footnote>
  <w:footnote w:id="7">
    <w:p w:rsidR="00F27A91" w:rsidRDefault="00F27A91" w:rsidP="00265C83">
      <w:pPr>
        <w:pStyle w:val="ae"/>
        <w:jc w:val="both"/>
      </w:pPr>
      <w:r w:rsidRPr="00C06DB1">
        <w:rPr>
          <w:rStyle w:val="af0"/>
        </w:rPr>
        <w:t>3.1.</w:t>
      </w:r>
      <w:r w:rsidRPr="00C06DB1">
        <w:t xml:space="preserve"> </w:t>
      </w:r>
      <w:r w:rsidRPr="00C06DB1">
        <w:rPr>
          <w:rFonts w:eastAsiaTheme="minorHAnsi"/>
          <w:lang w:eastAsia="en-US"/>
        </w:rPr>
        <w:t>Предусматривается в случае, если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  <w:r>
        <w:rPr>
          <w:rFonts w:eastAsiaTheme="minorHAnsi"/>
          <w:lang w:eastAsia="en-US"/>
        </w:rPr>
        <w:t>.</w:t>
      </w:r>
    </w:p>
  </w:footnote>
  <w:footnote w:id="8">
    <w:p w:rsidR="00F27A91" w:rsidRDefault="00F27A91" w:rsidP="00265C83">
      <w:pPr>
        <w:pStyle w:val="ae"/>
        <w:jc w:val="both"/>
      </w:pPr>
      <w:r>
        <w:rPr>
          <w:rStyle w:val="af0"/>
        </w:rPr>
        <w:t>17.1</w:t>
      </w:r>
      <w:r>
        <w:t xml:space="preserve"> </w:t>
      </w:r>
      <w:r w:rsidRPr="007F7770">
        <w:t>Предусматривается 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гранта.</w:t>
      </w:r>
    </w:p>
  </w:footnote>
  <w:footnote w:id="9">
    <w:p w:rsidR="00F27A91" w:rsidRPr="00C06DB1" w:rsidRDefault="00F27A91" w:rsidP="00C06DB1">
      <w:pPr>
        <w:autoSpaceDE w:val="0"/>
        <w:autoSpaceDN w:val="0"/>
        <w:adjustRightInd w:val="0"/>
        <w:jc w:val="both"/>
      </w:pPr>
      <w:r>
        <w:rPr>
          <w:rStyle w:val="af0"/>
          <w:sz w:val="20"/>
          <w:szCs w:val="20"/>
        </w:rPr>
        <w:t>23.1</w:t>
      </w:r>
      <w:r w:rsidRPr="00C06DB1">
        <w:t xml:space="preserve"> </w:t>
      </w:r>
      <w:r w:rsidRPr="00C06DB1">
        <w:rPr>
          <w:rFonts w:eastAsiaTheme="minorHAnsi"/>
          <w:sz w:val="20"/>
          <w:szCs w:val="20"/>
          <w:lang w:eastAsia="en-US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10">
    <w:p w:rsidR="00F27A91" w:rsidRPr="00C06DB1" w:rsidRDefault="00F27A91" w:rsidP="00C06DB1">
      <w:pPr>
        <w:pStyle w:val="ae"/>
        <w:jc w:val="both"/>
      </w:pPr>
      <w:r>
        <w:rPr>
          <w:rStyle w:val="af0"/>
        </w:rPr>
        <w:t>23.2</w:t>
      </w:r>
      <w:r w:rsidRPr="00C06DB1">
        <w:t xml:space="preserve">  </w:t>
      </w:r>
      <w:r w:rsidRPr="00C06DB1">
        <w:rPr>
          <w:rFonts w:eastAsiaTheme="minorHAnsi"/>
          <w:lang w:eastAsia="en-US"/>
        </w:rPr>
        <w:t>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11">
    <w:p w:rsidR="00F27A91" w:rsidRDefault="00F27A91" w:rsidP="00C06DB1">
      <w:pPr>
        <w:pStyle w:val="ae"/>
        <w:jc w:val="both"/>
      </w:pPr>
      <w:r>
        <w:rPr>
          <w:rStyle w:val="af0"/>
        </w:rPr>
        <w:t>23.3</w:t>
      </w:r>
      <w:r w:rsidRPr="00C06DB1">
        <w:t xml:space="preserve"> </w:t>
      </w:r>
      <w:r w:rsidRPr="00C06DB1">
        <w:rPr>
          <w:rFonts w:eastAsiaTheme="minorHAnsi"/>
          <w:lang w:eastAsia="en-US"/>
        </w:rPr>
        <w:t>Указываются иные конкретные случаи, если это установлено Порядком предоставления субсидии.</w:t>
      </w:r>
    </w:p>
  </w:footnote>
  <w:footnote w:id="12">
    <w:p w:rsidR="00F27A91" w:rsidRDefault="00F27A91" w:rsidP="00C06DB1">
      <w:pPr>
        <w:pStyle w:val="ae"/>
        <w:jc w:val="both"/>
      </w:pPr>
      <w:r>
        <w:rPr>
          <w:rStyle w:val="af0"/>
        </w:rPr>
        <w:t>23.4</w:t>
      </w:r>
      <w:r>
        <w:t xml:space="preserve"> </w:t>
      </w:r>
      <w:r w:rsidRPr="00C06DB1">
        <w:rPr>
          <w:rFonts w:eastAsiaTheme="minorHAnsi"/>
          <w:lang w:eastAsia="en-US"/>
        </w:rPr>
        <w:t>Соглашение о расторжении Соглашения оформляется согласно приложению № 2 к настоящей Типовой форме. Указываются конкретные случаи.</w:t>
      </w:r>
    </w:p>
  </w:footnote>
  <w:footnote w:id="13">
    <w:p w:rsidR="00F27A91" w:rsidRPr="005803AE" w:rsidRDefault="00F27A91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hyperlink w:anchor="Par235" w:history="1">
        <w:r w:rsidRPr="005803AE">
          <w:rPr>
            <w:rFonts w:eastAsiaTheme="minorHAnsi"/>
            <w:bCs/>
            <w:sz w:val="22"/>
            <w:szCs w:val="22"/>
            <w:lang w:eastAsia="en-US"/>
          </w:rPr>
          <w:t>Раздел 2</w:t>
        </w:r>
      </w:hyperlink>
      <w:r w:rsidRPr="005803AE">
        <w:rPr>
          <w:rFonts w:eastAsiaTheme="minorHAnsi"/>
          <w:bCs/>
          <w:sz w:val="22"/>
          <w:szCs w:val="22"/>
          <w:lang w:eastAsia="en-US"/>
        </w:rPr>
        <w:t xml:space="preserve"> формируется Органом власти по состоянию на 1 января года, следующего за отчетным (по окончании срока действия Соглашения).</w:t>
      </w:r>
    </w:p>
  </w:footnote>
  <w:footnote w:id="14">
    <w:p w:rsidR="00F27A91" w:rsidRPr="005803AE" w:rsidRDefault="00F27A91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15">
    <w:p w:rsidR="00F27A91" w:rsidRPr="005803AE" w:rsidRDefault="00F27A91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Указывается сумма, на которую подлежит уменьшению объем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 (графа 18 раздела 1).</w:t>
      </w:r>
    </w:p>
  </w:footnote>
  <w:footnote w:id="16">
    <w:p w:rsidR="00F27A91" w:rsidRDefault="00F27A91" w:rsidP="00792F5E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Указывается сумма штрафных санкций (пени), подлежащих перечислению в бюджет, в случае, если Порядком предоставления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>.</w:t>
      </w:r>
    </w:p>
  </w:footnote>
  <w:footnote w:id="17">
    <w:p w:rsidR="00F27A91" w:rsidRPr="005803AE" w:rsidRDefault="00F27A91" w:rsidP="00C06DB1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 xml:space="preserve">Показатели строк 0100 - 0120, 0500 - 0520 не формируются в случае, если предоставление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sz w:val="22"/>
          <w:szCs w:val="22"/>
          <w:lang w:eastAsia="en-US"/>
        </w:rPr>
        <w:t xml:space="preserve">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8">
    <w:p w:rsidR="00F27A91" w:rsidRPr="00E87840" w:rsidRDefault="00F27A91" w:rsidP="00792F5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 xml:space="preserve">Коды направлений расходования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sz w:val="22"/>
          <w:szCs w:val="22"/>
          <w:lang w:eastAsia="en-US"/>
        </w:rPr>
        <w:t xml:space="preserve"> в графе 3 отчета должны соответствовать кодам, указанным в Сведениях.</w:t>
      </w:r>
    </w:p>
    <w:p w:rsidR="00F27A91" w:rsidRDefault="00F27A91" w:rsidP="00792F5E">
      <w:pPr>
        <w:pStyle w:val="ae"/>
      </w:pPr>
    </w:p>
  </w:footnote>
  <w:footnote w:id="19">
    <w:p w:rsidR="00F27A91" w:rsidRPr="005803AE" w:rsidRDefault="00F27A91" w:rsidP="00480095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hyperlink w:anchor="Par235" w:history="1">
        <w:r w:rsidRPr="005803AE">
          <w:rPr>
            <w:rFonts w:eastAsiaTheme="minorHAnsi"/>
            <w:bCs/>
            <w:sz w:val="22"/>
            <w:szCs w:val="22"/>
            <w:lang w:eastAsia="en-US"/>
          </w:rPr>
          <w:t>Раздел 2</w:t>
        </w:r>
      </w:hyperlink>
      <w:r w:rsidRPr="005803AE">
        <w:rPr>
          <w:rFonts w:eastAsiaTheme="minorHAnsi"/>
          <w:bCs/>
          <w:sz w:val="22"/>
          <w:szCs w:val="22"/>
          <w:lang w:eastAsia="en-US"/>
        </w:rPr>
        <w:t xml:space="preserve"> формируется Органом власти по состоянию на 1 января года, следующего за отчетным (по окончании срока действия Соглашения).</w:t>
      </w:r>
    </w:p>
  </w:footnote>
  <w:footnote w:id="20">
    <w:p w:rsidR="00F27A91" w:rsidRPr="005803AE" w:rsidRDefault="00F27A91" w:rsidP="00480095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</w:footnote>
  <w:footnote w:id="21">
    <w:p w:rsidR="00F27A91" w:rsidRPr="005803AE" w:rsidRDefault="00F27A91" w:rsidP="00480095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Указывается сумма, на которую подлежит уменьшению объем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 (графа 18 раздела 1).</w:t>
      </w:r>
    </w:p>
  </w:footnote>
  <w:footnote w:id="22">
    <w:p w:rsidR="00F27A91" w:rsidRDefault="00F27A91" w:rsidP="00480095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Указывается сумма штрафных санкций (пени), подлежащих перечислению в бюджет, в случае, если Порядком предоставления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 xml:space="preserve">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bCs/>
          <w:sz w:val="22"/>
          <w:szCs w:val="22"/>
          <w:lang w:eastAsia="en-US"/>
        </w:rPr>
        <w:t>.</w:t>
      </w:r>
    </w:p>
  </w:footnote>
  <w:footnote w:id="23">
    <w:p w:rsidR="00F27A91" w:rsidRPr="005803AE" w:rsidRDefault="00F27A91" w:rsidP="00C06DB1">
      <w:pPr>
        <w:pStyle w:val="ae"/>
        <w:jc w:val="both"/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 xml:space="preserve">Показатели строк 0100 - 0120, 0500 - 0520 не формируются в случае, если предоставление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sz w:val="22"/>
          <w:szCs w:val="22"/>
          <w:lang w:eastAsia="en-US"/>
        </w:rPr>
        <w:t xml:space="preserve">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24">
    <w:p w:rsidR="00F27A91" w:rsidRPr="00E87840" w:rsidRDefault="00F27A91" w:rsidP="0048009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803AE">
        <w:rPr>
          <w:rStyle w:val="af0"/>
        </w:rPr>
        <w:footnoteRef/>
      </w:r>
      <w:r w:rsidRPr="005803AE">
        <w:t xml:space="preserve"> </w:t>
      </w:r>
      <w:r w:rsidRPr="005803AE">
        <w:rPr>
          <w:rFonts w:eastAsiaTheme="minorHAnsi"/>
          <w:sz w:val="22"/>
          <w:szCs w:val="22"/>
          <w:lang w:eastAsia="en-US"/>
        </w:rPr>
        <w:t xml:space="preserve">Коды направлений расходования </w:t>
      </w:r>
      <w:r>
        <w:rPr>
          <w:rFonts w:eastAsiaTheme="minorHAnsi"/>
          <w:bCs/>
          <w:sz w:val="22"/>
          <w:szCs w:val="22"/>
          <w:lang w:eastAsia="en-US"/>
        </w:rPr>
        <w:t>Субсидии</w:t>
      </w:r>
      <w:r w:rsidRPr="005803AE">
        <w:rPr>
          <w:rFonts w:eastAsiaTheme="minorHAnsi"/>
          <w:sz w:val="22"/>
          <w:szCs w:val="22"/>
          <w:lang w:eastAsia="en-US"/>
        </w:rPr>
        <w:t xml:space="preserve"> в графе 3 отчета должны соответствовать кодам, указанным в Сведениях.</w:t>
      </w:r>
      <w:r>
        <w:rPr>
          <w:rFonts w:eastAsiaTheme="minorHAnsi"/>
          <w:sz w:val="22"/>
          <w:szCs w:val="22"/>
          <w:lang w:eastAsia="en-US"/>
        </w:rPr>
        <w:t>».</w:t>
      </w:r>
    </w:p>
    <w:p w:rsidR="00F27A91" w:rsidRDefault="00F27A91" w:rsidP="00480095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04949"/>
      <w:docPartObj>
        <w:docPartGallery w:val="Page Numbers (Top of Page)"/>
        <w:docPartUnique/>
      </w:docPartObj>
    </w:sdtPr>
    <w:sdtEndPr/>
    <w:sdtContent>
      <w:p w:rsidR="00F27A91" w:rsidRDefault="00F27A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E2">
          <w:rPr>
            <w:noProof/>
          </w:rPr>
          <w:t>16</w:t>
        </w:r>
        <w:r>
          <w:fldChar w:fldCharType="end"/>
        </w:r>
      </w:p>
    </w:sdtContent>
  </w:sdt>
  <w:p w:rsidR="00F27A91" w:rsidRDefault="00F27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91" w:rsidRDefault="00F27A91">
    <w:pPr>
      <w:pStyle w:val="a3"/>
      <w:jc w:val="right"/>
    </w:pPr>
  </w:p>
  <w:p w:rsidR="00F27A91" w:rsidRDefault="00F27A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91" w:rsidRDefault="00F27A91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27A91" w:rsidRDefault="00F27A91" w:rsidP="008B55AE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13561"/>
      <w:docPartObj>
        <w:docPartGallery w:val="Page Numbers (Top of Page)"/>
        <w:docPartUnique/>
      </w:docPartObj>
    </w:sdtPr>
    <w:sdtEndPr/>
    <w:sdtContent>
      <w:p w:rsidR="00F27A91" w:rsidRDefault="00F27A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27A91" w:rsidRDefault="00F27A91">
    <w:pPr>
      <w:pStyle w:val="a3"/>
    </w:pPr>
  </w:p>
  <w:p w:rsidR="00F27A91" w:rsidRDefault="00F27A9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14184"/>
      <w:docPartObj>
        <w:docPartGallery w:val="Page Numbers (Top of Page)"/>
        <w:docPartUnique/>
      </w:docPartObj>
    </w:sdtPr>
    <w:sdtEndPr/>
    <w:sdtContent>
      <w:p w:rsidR="00F27A91" w:rsidRDefault="00F27A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EE2">
          <w:rPr>
            <w:noProof/>
          </w:rPr>
          <w:t>17</w:t>
        </w:r>
        <w:r>
          <w:fldChar w:fldCharType="end"/>
        </w:r>
      </w:p>
    </w:sdtContent>
  </w:sdt>
  <w:p w:rsidR="00F27A91" w:rsidRDefault="00F27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hybridMultilevel"/>
    <w:tmpl w:val="F10E4084"/>
    <w:lvl w:ilvl="0" w:tplc="C0AE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7260B"/>
    <w:multiLevelType w:val="hybridMultilevel"/>
    <w:tmpl w:val="D6FAB572"/>
    <w:lvl w:ilvl="0" w:tplc="5448BC36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F73AC"/>
    <w:multiLevelType w:val="hybridMultilevel"/>
    <w:tmpl w:val="B44EA802"/>
    <w:lvl w:ilvl="0" w:tplc="EDBA864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6ACA11F6"/>
    <w:multiLevelType w:val="hybridMultilevel"/>
    <w:tmpl w:val="32E4CF18"/>
    <w:lvl w:ilvl="0" w:tplc="6C2C396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034DC"/>
    <w:rsid w:val="00016C95"/>
    <w:rsid w:val="00017754"/>
    <w:rsid w:val="00021E7F"/>
    <w:rsid w:val="00022CEE"/>
    <w:rsid w:val="00027978"/>
    <w:rsid w:val="0003182E"/>
    <w:rsid w:val="00033F2B"/>
    <w:rsid w:val="000433A8"/>
    <w:rsid w:val="00050639"/>
    <w:rsid w:val="0005682A"/>
    <w:rsid w:val="00080239"/>
    <w:rsid w:val="000956CF"/>
    <w:rsid w:val="000965CA"/>
    <w:rsid w:val="000A3805"/>
    <w:rsid w:val="000A3C90"/>
    <w:rsid w:val="000A6EA9"/>
    <w:rsid w:val="000B404F"/>
    <w:rsid w:val="000B72BD"/>
    <w:rsid w:val="000D2E23"/>
    <w:rsid w:val="000E1671"/>
    <w:rsid w:val="000E6681"/>
    <w:rsid w:val="000E6EDD"/>
    <w:rsid w:val="000F5A74"/>
    <w:rsid w:val="0010294D"/>
    <w:rsid w:val="00102CC9"/>
    <w:rsid w:val="00104607"/>
    <w:rsid w:val="00106BCA"/>
    <w:rsid w:val="00107288"/>
    <w:rsid w:val="00111543"/>
    <w:rsid w:val="00112E7D"/>
    <w:rsid w:val="00120CAF"/>
    <w:rsid w:val="00124119"/>
    <w:rsid w:val="00132325"/>
    <w:rsid w:val="001377F0"/>
    <w:rsid w:val="00140C3C"/>
    <w:rsid w:val="001412B5"/>
    <w:rsid w:val="00152789"/>
    <w:rsid w:val="00153924"/>
    <w:rsid w:val="0015445C"/>
    <w:rsid w:val="00157B4A"/>
    <w:rsid w:val="001605C1"/>
    <w:rsid w:val="00163035"/>
    <w:rsid w:val="00164481"/>
    <w:rsid w:val="00170841"/>
    <w:rsid w:val="00171688"/>
    <w:rsid w:val="00175EC0"/>
    <w:rsid w:val="00186B40"/>
    <w:rsid w:val="00192328"/>
    <w:rsid w:val="001967C6"/>
    <w:rsid w:val="001A09DF"/>
    <w:rsid w:val="001C2EF9"/>
    <w:rsid w:val="001C45D7"/>
    <w:rsid w:val="001D3C2C"/>
    <w:rsid w:val="001E4CB2"/>
    <w:rsid w:val="001E6F99"/>
    <w:rsid w:val="001E7575"/>
    <w:rsid w:val="002015B9"/>
    <w:rsid w:val="00204B92"/>
    <w:rsid w:val="00221D28"/>
    <w:rsid w:val="002250BA"/>
    <w:rsid w:val="0024646F"/>
    <w:rsid w:val="002539FB"/>
    <w:rsid w:val="0025656F"/>
    <w:rsid w:val="00257EAC"/>
    <w:rsid w:val="002613CE"/>
    <w:rsid w:val="00265C83"/>
    <w:rsid w:val="00270827"/>
    <w:rsid w:val="00274DB5"/>
    <w:rsid w:val="00287DAE"/>
    <w:rsid w:val="002A13D2"/>
    <w:rsid w:val="002A27CE"/>
    <w:rsid w:val="002A7590"/>
    <w:rsid w:val="002A793B"/>
    <w:rsid w:val="002B0E51"/>
    <w:rsid w:val="002B66AC"/>
    <w:rsid w:val="002C2C42"/>
    <w:rsid w:val="002D1DB4"/>
    <w:rsid w:val="002D78F5"/>
    <w:rsid w:val="002E31D9"/>
    <w:rsid w:val="002E3560"/>
    <w:rsid w:val="002F11E3"/>
    <w:rsid w:val="002F1346"/>
    <w:rsid w:val="002F437D"/>
    <w:rsid w:val="002F55B7"/>
    <w:rsid w:val="002F7870"/>
    <w:rsid w:val="0030055E"/>
    <w:rsid w:val="003036EE"/>
    <w:rsid w:val="00321A32"/>
    <w:rsid w:val="003231D5"/>
    <w:rsid w:val="003305CD"/>
    <w:rsid w:val="003439EE"/>
    <w:rsid w:val="00366F58"/>
    <w:rsid w:val="0037575E"/>
    <w:rsid w:val="00377510"/>
    <w:rsid w:val="00382460"/>
    <w:rsid w:val="0038345E"/>
    <w:rsid w:val="00390598"/>
    <w:rsid w:val="003915E5"/>
    <w:rsid w:val="003A388F"/>
    <w:rsid w:val="003B13D3"/>
    <w:rsid w:val="00400A2B"/>
    <w:rsid w:val="00405D6F"/>
    <w:rsid w:val="00412ADE"/>
    <w:rsid w:val="004225BB"/>
    <w:rsid w:val="00432D85"/>
    <w:rsid w:val="0044110B"/>
    <w:rsid w:val="004429A0"/>
    <w:rsid w:val="00451374"/>
    <w:rsid w:val="004622D4"/>
    <w:rsid w:val="0047246D"/>
    <w:rsid w:val="004727EF"/>
    <w:rsid w:val="0047356D"/>
    <w:rsid w:val="00476013"/>
    <w:rsid w:val="00480095"/>
    <w:rsid w:val="00487650"/>
    <w:rsid w:val="0049204C"/>
    <w:rsid w:val="00492310"/>
    <w:rsid w:val="004A58C5"/>
    <w:rsid w:val="004A77F5"/>
    <w:rsid w:val="004B0010"/>
    <w:rsid w:val="004B1FBA"/>
    <w:rsid w:val="004B6B3E"/>
    <w:rsid w:val="004C6422"/>
    <w:rsid w:val="004C689F"/>
    <w:rsid w:val="004C75F9"/>
    <w:rsid w:val="004E0EA6"/>
    <w:rsid w:val="004E4801"/>
    <w:rsid w:val="004E5845"/>
    <w:rsid w:val="005023A4"/>
    <w:rsid w:val="00504508"/>
    <w:rsid w:val="00506656"/>
    <w:rsid w:val="00513175"/>
    <w:rsid w:val="00516674"/>
    <w:rsid w:val="00527CEB"/>
    <w:rsid w:val="005803AE"/>
    <w:rsid w:val="005808E2"/>
    <w:rsid w:val="00596252"/>
    <w:rsid w:val="005A0F78"/>
    <w:rsid w:val="005C4980"/>
    <w:rsid w:val="005C6165"/>
    <w:rsid w:val="005D01B2"/>
    <w:rsid w:val="005E28D9"/>
    <w:rsid w:val="005F0F0E"/>
    <w:rsid w:val="005F295A"/>
    <w:rsid w:val="00604C50"/>
    <w:rsid w:val="0060552F"/>
    <w:rsid w:val="006104EA"/>
    <w:rsid w:val="00620F96"/>
    <w:rsid w:val="00623F55"/>
    <w:rsid w:val="00630A64"/>
    <w:rsid w:val="00642B15"/>
    <w:rsid w:val="006437FE"/>
    <w:rsid w:val="006626ED"/>
    <w:rsid w:val="00673FDF"/>
    <w:rsid w:val="00694287"/>
    <w:rsid w:val="006A071A"/>
    <w:rsid w:val="006A1B54"/>
    <w:rsid w:val="006A59E8"/>
    <w:rsid w:val="006A5DF2"/>
    <w:rsid w:val="006B56F2"/>
    <w:rsid w:val="006C5051"/>
    <w:rsid w:val="006E4A6A"/>
    <w:rsid w:val="006F29B0"/>
    <w:rsid w:val="00701FA7"/>
    <w:rsid w:val="00702395"/>
    <w:rsid w:val="007032E1"/>
    <w:rsid w:val="0070404F"/>
    <w:rsid w:val="00705C2E"/>
    <w:rsid w:val="00705E6F"/>
    <w:rsid w:val="00710533"/>
    <w:rsid w:val="00711830"/>
    <w:rsid w:val="007122EC"/>
    <w:rsid w:val="007160A6"/>
    <w:rsid w:val="00722AA9"/>
    <w:rsid w:val="0073362E"/>
    <w:rsid w:val="007379DA"/>
    <w:rsid w:val="007448A6"/>
    <w:rsid w:val="00744CFA"/>
    <w:rsid w:val="00747D23"/>
    <w:rsid w:val="00750019"/>
    <w:rsid w:val="00760B15"/>
    <w:rsid w:val="00774C35"/>
    <w:rsid w:val="00776BE9"/>
    <w:rsid w:val="00782D2A"/>
    <w:rsid w:val="00791DF4"/>
    <w:rsid w:val="00792F5E"/>
    <w:rsid w:val="00794522"/>
    <w:rsid w:val="00794B96"/>
    <w:rsid w:val="007952D0"/>
    <w:rsid w:val="00795984"/>
    <w:rsid w:val="007A23F6"/>
    <w:rsid w:val="007B49AE"/>
    <w:rsid w:val="007C7343"/>
    <w:rsid w:val="007C7BF6"/>
    <w:rsid w:val="007E15CE"/>
    <w:rsid w:val="007F758F"/>
    <w:rsid w:val="007F7770"/>
    <w:rsid w:val="00813635"/>
    <w:rsid w:val="00813C88"/>
    <w:rsid w:val="00815C50"/>
    <w:rsid w:val="008167AC"/>
    <w:rsid w:val="00826282"/>
    <w:rsid w:val="00826C61"/>
    <w:rsid w:val="00830829"/>
    <w:rsid w:val="00834F54"/>
    <w:rsid w:val="00837378"/>
    <w:rsid w:val="00845CC9"/>
    <w:rsid w:val="00850034"/>
    <w:rsid w:val="00851C6D"/>
    <w:rsid w:val="008612ED"/>
    <w:rsid w:val="00867DC1"/>
    <w:rsid w:val="00872927"/>
    <w:rsid w:val="00872E1B"/>
    <w:rsid w:val="00876DF8"/>
    <w:rsid w:val="00877826"/>
    <w:rsid w:val="00877EB5"/>
    <w:rsid w:val="008849DF"/>
    <w:rsid w:val="00887FA4"/>
    <w:rsid w:val="008936B5"/>
    <w:rsid w:val="00897ACB"/>
    <w:rsid w:val="008A323B"/>
    <w:rsid w:val="008A3F4A"/>
    <w:rsid w:val="008B2A74"/>
    <w:rsid w:val="008B55AE"/>
    <w:rsid w:val="008B6B5A"/>
    <w:rsid w:val="008B7869"/>
    <w:rsid w:val="008C0F24"/>
    <w:rsid w:val="008C662B"/>
    <w:rsid w:val="008C704E"/>
    <w:rsid w:val="008D3B5C"/>
    <w:rsid w:val="008D4386"/>
    <w:rsid w:val="008E0333"/>
    <w:rsid w:val="008E6A04"/>
    <w:rsid w:val="0090044D"/>
    <w:rsid w:val="00900606"/>
    <w:rsid w:val="00902EDF"/>
    <w:rsid w:val="0090475E"/>
    <w:rsid w:val="00912B45"/>
    <w:rsid w:val="00922CE3"/>
    <w:rsid w:val="00927115"/>
    <w:rsid w:val="0093079D"/>
    <w:rsid w:val="009333A3"/>
    <w:rsid w:val="009352FE"/>
    <w:rsid w:val="00965403"/>
    <w:rsid w:val="009678DD"/>
    <w:rsid w:val="00982303"/>
    <w:rsid w:val="00985958"/>
    <w:rsid w:val="009B2430"/>
    <w:rsid w:val="009B58BF"/>
    <w:rsid w:val="009B6B53"/>
    <w:rsid w:val="009C72B8"/>
    <w:rsid w:val="009D0B40"/>
    <w:rsid w:val="009D5C65"/>
    <w:rsid w:val="009D65F2"/>
    <w:rsid w:val="009F18C8"/>
    <w:rsid w:val="00A05A64"/>
    <w:rsid w:val="00A0776A"/>
    <w:rsid w:val="00A1060B"/>
    <w:rsid w:val="00A14B0C"/>
    <w:rsid w:val="00A23D87"/>
    <w:rsid w:val="00A30AA2"/>
    <w:rsid w:val="00A400B5"/>
    <w:rsid w:val="00A43394"/>
    <w:rsid w:val="00A4712A"/>
    <w:rsid w:val="00A50107"/>
    <w:rsid w:val="00A50DC0"/>
    <w:rsid w:val="00A520AD"/>
    <w:rsid w:val="00A61641"/>
    <w:rsid w:val="00A8118F"/>
    <w:rsid w:val="00A83D02"/>
    <w:rsid w:val="00A92CC3"/>
    <w:rsid w:val="00AB2B1F"/>
    <w:rsid w:val="00AB6CE1"/>
    <w:rsid w:val="00AD0099"/>
    <w:rsid w:val="00AD4269"/>
    <w:rsid w:val="00AE7C59"/>
    <w:rsid w:val="00B03601"/>
    <w:rsid w:val="00B305D4"/>
    <w:rsid w:val="00B3240B"/>
    <w:rsid w:val="00B60DC9"/>
    <w:rsid w:val="00B623AA"/>
    <w:rsid w:val="00B7107B"/>
    <w:rsid w:val="00B718BF"/>
    <w:rsid w:val="00B764DF"/>
    <w:rsid w:val="00B859F6"/>
    <w:rsid w:val="00B91A4B"/>
    <w:rsid w:val="00B95947"/>
    <w:rsid w:val="00BA27CD"/>
    <w:rsid w:val="00BA4447"/>
    <w:rsid w:val="00BC1EE2"/>
    <w:rsid w:val="00BF3CE2"/>
    <w:rsid w:val="00BF3E9F"/>
    <w:rsid w:val="00C06DB1"/>
    <w:rsid w:val="00C10AD4"/>
    <w:rsid w:val="00C1512E"/>
    <w:rsid w:val="00C16782"/>
    <w:rsid w:val="00C33181"/>
    <w:rsid w:val="00C37564"/>
    <w:rsid w:val="00C37A95"/>
    <w:rsid w:val="00C40558"/>
    <w:rsid w:val="00C46479"/>
    <w:rsid w:val="00C47E2D"/>
    <w:rsid w:val="00C505BB"/>
    <w:rsid w:val="00C505BD"/>
    <w:rsid w:val="00C84268"/>
    <w:rsid w:val="00C85AAE"/>
    <w:rsid w:val="00C872E1"/>
    <w:rsid w:val="00C91442"/>
    <w:rsid w:val="00CB4447"/>
    <w:rsid w:val="00CB63A9"/>
    <w:rsid w:val="00CC43D8"/>
    <w:rsid w:val="00CD4F25"/>
    <w:rsid w:val="00CD5C72"/>
    <w:rsid w:val="00CE2F23"/>
    <w:rsid w:val="00CE3FB3"/>
    <w:rsid w:val="00CF0EC3"/>
    <w:rsid w:val="00CF2355"/>
    <w:rsid w:val="00CF762F"/>
    <w:rsid w:val="00D05B99"/>
    <w:rsid w:val="00D075FB"/>
    <w:rsid w:val="00D106F7"/>
    <w:rsid w:val="00D12583"/>
    <w:rsid w:val="00D13381"/>
    <w:rsid w:val="00D14ADE"/>
    <w:rsid w:val="00D15183"/>
    <w:rsid w:val="00D27039"/>
    <w:rsid w:val="00D33289"/>
    <w:rsid w:val="00D55A7A"/>
    <w:rsid w:val="00D56B30"/>
    <w:rsid w:val="00D76B0D"/>
    <w:rsid w:val="00D81E34"/>
    <w:rsid w:val="00D86423"/>
    <w:rsid w:val="00D8671B"/>
    <w:rsid w:val="00D97B1A"/>
    <w:rsid w:val="00DA26D8"/>
    <w:rsid w:val="00DA6769"/>
    <w:rsid w:val="00DB4394"/>
    <w:rsid w:val="00DC124A"/>
    <w:rsid w:val="00DD0611"/>
    <w:rsid w:val="00DF5E2B"/>
    <w:rsid w:val="00E01151"/>
    <w:rsid w:val="00E0329A"/>
    <w:rsid w:val="00E0555C"/>
    <w:rsid w:val="00E05B96"/>
    <w:rsid w:val="00E13565"/>
    <w:rsid w:val="00E15933"/>
    <w:rsid w:val="00E268E2"/>
    <w:rsid w:val="00E33869"/>
    <w:rsid w:val="00E36438"/>
    <w:rsid w:val="00E63185"/>
    <w:rsid w:val="00E836DE"/>
    <w:rsid w:val="00E85EB5"/>
    <w:rsid w:val="00E9333F"/>
    <w:rsid w:val="00E93DAA"/>
    <w:rsid w:val="00E94CE9"/>
    <w:rsid w:val="00EA4483"/>
    <w:rsid w:val="00EB03D3"/>
    <w:rsid w:val="00EB0AF4"/>
    <w:rsid w:val="00ED30F5"/>
    <w:rsid w:val="00ED3257"/>
    <w:rsid w:val="00ED4100"/>
    <w:rsid w:val="00ED7195"/>
    <w:rsid w:val="00EE23F2"/>
    <w:rsid w:val="00EE3F8A"/>
    <w:rsid w:val="00EF029D"/>
    <w:rsid w:val="00EF2AD2"/>
    <w:rsid w:val="00F008C9"/>
    <w:rsid w:val="00F02221"/>
    <w:rsid w:val="00F04743"/>
    <w:rsid w:val="00F10359"/>
    <w:rsid w:val="00F17037"/>
    <w:rsid w:val="00F17F30"/>
    <w:rsid w:val="00F27A91"/>
    <w:rsid w:val="00F3565D"/>
    <w:rsid w:val="00F5261E"/>
    <w:rsid w:val="00F53574"/>
    <w:rsid w:val="00F54793"/>
    <w:rsid w:val="00F614D1"/>
    <w:rsid w:val="00F663C2"/>
    <w:rsid w:val="00F73E3A"/>
    <w:rsid w:val="00F75989"/>
    <w:rsid w:val="00F770A1"/>
    <w:rsid w:val="00F8436E"/>
    <w:rsid w:val="00F855B6"/>
    <w:rsid w:val="00F908AE"/>
    <w:rsid w:val="00F92799"/>
    <w:rsid w:val="00F9607F"/>
    <w:rsid w:val="00FA4C68"/>
    <w:rsid w:val="00FB0936"/>
    <w:rsid w:val="00FB1FDF"/>
    <w:rsid w:val="00FC2564"/>
    <w:rsid w:val="00FC4595"/>
    <w:rsid w:val="00FC7370"/>
    <w:rsid w:val="00FD098C"/>
    <w:rsid w:val="00FE0444"/>
    <w:rsid w:val="00FE10A6"/>
    <w:rsid w:val="00FE28FC"/>
    <w:rsid w:val="00FE4761"/>
    <w:rsid w:val="00FF1B6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F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ED4F6ADBE0F164910D77C19540D3730BE33661FCEE675F73B6BAEB2D29287C26D0E93DDE422D99B5FCD23C25B2BF45C6DE0309D38185D8k1w6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6E4BDCD10AF44D28F2F4CB786122A66400D813E388EFF5A3FED4202A752C530244611305D82C7A5B8EED79B3z3NF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ED4F6ADBE0F164910D77C19540D3730BE33661FCEE675F73B6BAEB2D29287C26D0E93DDE422D99B5FCD23C25B2BF45C6DE0309D38185D8k1w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6E4BDCD10AF44D28F2F4CB786122A66400D813E388EFF5A3FED4202A752C531044391F04DB3B7A5C9BBB28F56A01D214618163AC6B2F3Dz7N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6E4BDCD10AF44D28F2F4CB786122A66400D813E388EFF5A3FED4202A752C530244611305D82C7A5B8EED79B3z3NFE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26E4BDCD10AF44D28F2F4CB786122A66400D813E388EFF5A3FED4202A752C531044391F04DB3B7A5C9BBB28F56A01D214618163AC6B2F3Dz7N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EBA-71CB-452F-A8AC-01216284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5043</Words>
  <Characters>28750</Characters>
  <Application>Microsoft Office Word</Application>
  <DocSecurity>4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Маслова Анна Викторовна</cp:lastModifiedBy>
  <cp:revision>2</cp:revision>
  <cp:lastPrinted>2020-11-16T03:17:00Z</cp:lastPrinted>
  <dcterms:created xsi:type="dcterms:W3CDTF">2020-11-16T21:41:00Z</dcterms:created>
  <dcterms:modified xsi:type="dcterms:W3CDTF">2020-11-16T21:41:00Z</dcterms:modified>
</cp:coreProperties>
</file>