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73" w:rsidRDefault="00614A74" w:rsidP="00614A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4A74">
        <w:rPr>
          <w:rFonts w:ascii="Times New Roman" w:hAnsi="Times New Roman" w:cs="Times New Roman"/>
          <w:b/>
          <w:sz w:val="24"/>
          <w:szCs w:val="24"/>
        </w:rPr>
        <w:t>Доклад об итогах реализации программы профилактики на</w:t>
      </w:r>
      <w:r w:rsidR="00CE4221">
        <w:rPr>
          <w:rFonts w:ascii="Times New Roman" w:hAnsi="Times New Roman" w:cs="Times New Roman"/>
          <w:b/>
          <w:sz w:val="24"/>
          <w:szCs w:val="24"/>
        </w:rPr>
        <w:t>рушений обязательных требований</w:t>
      </w:r>
      <w:r w:rsidRPr="00614A74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государственного </w:t>
      </w:r>
      <w:r w:rsidR="00F53C64">
        <w:rPr>
          <w:rFonts w:ascii="Times New Roman" w:hAnsi="Times New Roman" w:cs="Times New Roman"/>
          <w:b/>
          <w:sz w:val="24"/>
          <w:szCs w:val="24"/>
        </w:rPr>
        <w:t xml:space="preserve">ветеринарного надзора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C1ED1">
        <w:rPr>
          <w:rFonts w:ascii="Times New Roman" w:hAnsi="Times New Roman" w:cs="Times New Roman"/>
          <w:b/>
          <w:sz w:val="24"/>
          <w:szCs w:val="24"/>
        </w:rPr>
        <w:t>2</w:t>
      </w:r>
      <w:r w:rsidR="00E34AD6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34AD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34AD6">
        <w:rPr>
          <w:rFonts w:ascii="Times New Roman" w:hAnsi="Times New Roman" w:cs="Times New Roman"/>
          <w:b/>
          <w:sz w:val="24"/>
          <w:szCs w:val="24"/>
        </w:rPr>
        <w:t>а</w:t>
      </w:r>
    </w:p>
    <w:bookmarkEnd w:id="0"/>
    <w:p w:rsidR="00C90CAE" w:rsidRDefault="00C90CAE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56180C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6255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6180C" w:rsidRPr="00C90CAE">
        <w:rPr>
          <w:rFonts w:ascii="Times New Roman" w:hAnsi="Times New Roman" w:cs="Times New Roman"/>
          <w:sz w:val="24"/>
          <w:szCs w:val="24"/>
        </w:rPr>
        <w:t>профилактики нарушений</w:t>
      </w:r>
      <w:r w:rsidR="0056180C">
        <w:rPr>
          <w:rFonts w:ascii="Times New Roman" w:hAnsi="Times New Roman" w:cs="Times New Roman"/>
          <w:sz w:val="24"/>
          <w:szCs w:val="24"/>
        </w:rPr>
        <w:t xml:space="preserve"> </w:t>
      </w:r>
      <w:r w:rsidR="0056180C" w:rsidRPr="00C90CAE">
        <w:rPr>
          <w:rFonts w:ascii="Times New Roman" w:hAnsi="Times New Roman" w:cs="Times New Roman"/>
          <w:sz w:val="24"/>
          <w:szCs w:val="24"/>
        </w:rPr>
        <w:t>обязательных требований на 201</w:t>
      </w:r>
      <w:r w:rsidR="0056180C">
        <w:rPr>
          <w:rFonts w:ascii="Times New Roman" w:hAnsi="Times New Roman" w:cs="Times New Roman"/>
          <w:sz w:val="24"/>
          <w:szCs w:val="24"/>
        </w:rPr>
        <w:t>9</w:t>
      </w:r>
      <w:r w:rsidR="0056180C" w:rsidRPr="00C90CAE">
        <w:rPr>
          <w:rFonts w:ascii="Times New Roman" w:hAnsi="Times New Roman" w:cs="Times New Roman"/>
          <w:sz w:val="24"/>
          <w:szCs w:val="24"/>
        </w:rPr>
        <w:t xml:space="preserve"> год</w:t>
      </w:r>
      <w:r w:rsidR="0056180C">
        <w:rPr>
          <w:rFonts w:ascii="Times New Roman" w:hAnsi="Times New Roman" w:cs="Times New Roman"/>
          <w:sz w:val="24"/>
          <w:szCs w:val="24"/>
        </w:rPr>
        <w:t xml:space="preserve">, утвержденной Приказом Департамента промышленной и сельскохозяйственной политики Чукотского автономного округа от 27 декабря 2018 года № 717-од </w:t>
      </w:r>
      <w:r w:rsidR="003B7978">
        <w:rPr>
          <w:rFonts w:ascii="Times New Roman" w:hAnsi="Times New Roman" w:cs="Times New Roman"/>
          <w:sz w:val="24"/>
          <w:szCs w:val="24"/>
        </w:rPr>
        <w:t xml:space="preserve">на официальном сайте Чукотского автономного округа по адресу: </w:t>
      </w:r>
      <w:hyperlink r:id="rId4" w:history="1">
        <w:r w:rsidR="003B7978" w:rsidRPr="00E466D7">
          <w:rPr>
            <w:rStyle w:val="a3"/>
            <w:rFonts w:ascii="Times New Roman" w:hAnsi="Times New Roman" w:cs="Times New Roman"/>
            <w:sz w:val="24"/>
            <w:szCs w:val="24"/>
          </w:rPr>
          <w:t>http://chaogov.ru/vlast/organy-vlasti/depprom/provedenie-proverok-YL_IP/</w:t>
        </w:r>
      </w:hyperlink>
      <w:r w:rsidR="000F6D14">
        <w:rPr>
          <w:rFonts w:ascii="Times New Roman" w:hAnsi="Times New Roman" w:cs="Times New Roman"/>
          <w:sz w:val="24"/>
          <w:szCs w:val="24"/>
        </w:rPr>
        <w:t xml:space="preserve"> размещен </w:t>
      </w:r>
      <w:r w:rsidR="0056180C">
        <w:rPr>
          <w:rFonts w:ascii="Times New Roman" w:hAnsi="Times New Roman" w:cs="Times New Roman"/>
          <w:sz w:val="24"/>
          <w:szCs w:val="24"/>
        </w:rPr>
        <w:t>перечень</w:t>
      </w:r>
      <w:r w:rsidR="0056180C" w:rsidRPr="0056180C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контроля, а также текстов соответствующих нормативных правовых актов</w:t>
      </w:r>
      <w:r w:rsidR="003B7978">
        <w:rPr>
          <w:rFonts w:ascii="Times New Roman" w:hAnsi="Times New Roman" w:cs="Times New Roman"/>
          <w:sz w:val="24"/>
          <w:szCs w:val="24"/>
        </w:rPr>
        <w:t>.</w:t>
      </w:r>
    </w:p>
    <w:p w:rsidR="003B7978" w:rsidRDefault="0056180C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82DD4">
        <w:rPr>
          <w:rFonts w:ascii="Times New Roman" w:hAnsi="Times New Roman" w:cs="Times New Roman"/>
          <w:sz w:val="24"/>
          <w:szCs w:val="24"/>
        </w:rPr>
        <w:t>2019 год</w:t>
      </w:r>
      <w:r w:rsidR="00C74E3A">
        <w:rPr>
          <w:rFonts w:ascii="Times New Roman" w:hAnsi="Times New Roman" w:cs="Times New Roman"/>
          <w:sz w:val="24"/>
          <w:szCs w:val="24"/>
        </w:rPr>
        <w:t>у</w:t>
      </w:r>
      <w:r w:rsidR="00482DD4">
        <w:rPr>
          <w:rFonts w:ascii="Times New Roman" w:hAnsi="Times New Roman" w:cs="Times New Roman"/>
          <w:sz w:val="24"/>
          <w:szCs w:val="24"/>
        </w:rPr>
        <w:t xml:space="preserve"> не разрабатывались и не публиковались </w:t>
      </w:r>
      <w:r w:rsidR="00482DD4" w:rsidRPr="00482DD4">
        <w:rPr>
          <w:rFonts w:ascii="Times New Roman" w:hAnsi="Times New Roman" w:cs="Times New Roman"/>
          <w:sz w:val="24"/>
          <w:szCs w:val="24"/>
        </w:rPr>
        <w:t>руководств</w:t>
      </w:r>
      <w:r w:rsidR="00482DD4">
        <w:rPr>
          <w:rFonts w:ascii="Times New Roman" w:hAnsi="Times New Roman" w:cs="Times New Roman"/>
          <w:sz w:val="24"/>
          <w:szCs w:val="24"/>
        </w:rPr>
        <w:t>а</w:t>
      </w:r>
      <w:r w:rsidR="00482DD4" w:rsidRPr="00482DD4">
        <w:rPr>
          <w:rFonts w:ascii="Times New Roman" w:hAnsi="Times New Roman" w:cs="Times New Roman"/>
          <w:sz w:val="24"/>
          <w:szCs w:val="24"/>
        </w:rPr>
        <w:t xml:space="preserve"> по соблюдению обязательных требований</w:t>
      </w:r>
      <w:r w:rsidR="00482DD4">
        <w:rPr>
          <w:rFonts w:ascii="Times New Roman" w:hAnsi="Times New Roman" w:cs="Times New Roman"/>
          <w:sz w:val="24"/>
          <w:szCs w:val="24"/>
        </w:rPr>
        <w:t xml:space="preserve"> </w:t>
      </w:r>
      <w:r w:rsidR="00482DD4" w:rsidRPr="003B7978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325231">
        <w:rPr>
          <w:rFonts w:ascii="Times New Roman" w:hAnsi="Times New Roman" w:cs="Times New Roman"/>
          <w:sz w:val="24"/>
          <w:szCs w:val="24"/>
        </w:rPr>
        <w:t>о ветеринарии, семинары</w:t>
      </w:r>
      <w:r w:rsidR="00482DD4" w:rsidRPr="00482DD4">
        <w:rPr>
          <w:rFonts w:ascii="Times New Roman" w:hAnsi="Times New Roman" w:cs="Times New Roman"/>
          <w:sz w:val="24"/>
          <w:szCs w:val="24"/>
        </w:rPr>
        <w:t xml:space="preserve"> и конференци</w:t>
      </w:r>
      <w:r w:rsidR="00325231">
        <w:rPr>
          <w:rFonts w:ascii="Times New Roman" w:hAnsi="Times New Roman" w:cs="Times New Roman"/>
          <w:sz w:val="24"/>
          <w:szCs w:val="24"/>
        </w:rPr>
        <w:t>и</w:t>
      </w:r>
      <w:r w:rsidR="00482DD4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482DD4" w:rsidRPr="00482DD4">
        <w:rPr>
          <w:rFonts w:ascii="Times New Roman" w:hAnsi="Times New Roman" w:cs="Times New Roman"/>
          <w:sz w:val="24"/>
          <w:szCs w:val="24"/>
        </w:rPr>
        <w:t xml:space="preserve">, </w:t>
      </w:r>
      <w:r w:rsidR="00482DD4">
        <w:rPr>
          <w:rFonts w:ascii="Times New Roman" w:hAnsi="Times New Roman" w:cs="Times New Roman"/>
          <w:sz w:val="24"/>
          <w:szCs w:val="24"/>
        </w:rPr>
        <w:t xml:space="preserve">разъяснительные </w:t>
      </w:r>
      <w:r w:rsidR="00482DD4" w:rsidRPr="00482DD4">
        <w:rPr>
          <w:rFonts w:ascii="Times New Roman" w:hAnsi="Times New Roman" w:cs="Times New Roman"/>
          <w:sz w:val="24"/>
          <w:szCs w:val="24"/>
        </w:rPr>
        <w:t>работы в средствах массовой информации</w:t>
      </w:r>
      <w:r w:rsidR="00482DD4">
        <w:rPr>
          <w:rFonts w:ascii="Times New Roman" w:hAnsi="Times New Roman" w:cs="Times New Roman"/>
          <w:sz w:val="24"/>
          <w:szCs w:val="24"/>
        </w:rPr>
        <w:t xml:space="preserve"> не велись.</w:t>
      </w:r>
    </w:p>
    <w:p w:rsidR="00482DD4" w:rsidRDefault="00325231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3F20" w:rsidRPr="00463F20">
        <w:rPr>
          <w:rFonts w:ascii="Times New Roman" w:hAnsi="Times New Roman" w:cs="Times New Roman"/>
          <w:sz w:val="24"/>
          <w:szCs w:val="24"/>
        </w:rPr>
        <w:t>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876373">
        <w:rPr>
          <w:rFonts w:ascii="Times New Roman" w:hAnsi="Times New Roman" w:cs="Times New Roman"/>
          <w:sz w:val="24"/>
          <w:szCs w:val="24"/>
        </w:rPr>
        <w:t xml:space="preserve"> </w:t>
      </w:r>
      <w:r w:rsidR="008A0111">
        <w:rPr>
          <w:rFonts w:ascii="Times New Roman" w:hAnsi="Times New Roman" w:cs="Times New Roman"/>
          <w:sz w:val="24"/>
          <w:szCs w:val="24"/>
        </w:rPr>
        <w:t>не осуществлялась.</w:t>
      </w:r>
    </w:p>
    <w:p w:rsidR="00FB7FB7" w:rsidRDefault="00FB7FB7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231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государственного контроля </w:t>
      </w:r>
      <w:r w:rsidR="009B7177" w:rsidRPr="00325231">
        <w:rPr>
          <w:rFonts w:ascii="Times New Roman" w:hAnsi="Times New Roman" w:cs="Times New Roman"/>
          <w:sz w:val="24"/>
          <w:szCs w:val="24"/>
        </w:rPr>
        <w:t xml:space="preserve">за соблюдением ветеринарного законодательства </w:t>
      </w:r>
      <w:r w:rsidR="00C74E3A" w:rsidRPr="00325231">
        <w:rPr>
          <w:rFonts w:ascii="Times New Roman" w:hAnsi="Times New Roman" w:cs="Times New Roman"/>
          <w:sz w:val="24"/>
          <w:szCs w:val="24"/>
        </w:rPr>
        <w:t xml:space="preserve">выявило следующие </w:t>
      </w:r>
      <w:r w:rsidR="009B7177" w:rsidRPr="00325231">
        <w:rPr>
          <w:rFonts w:ascii="Times New Roman" w:hAnsi="Times New Roman" w:cs="Times New Roman"/>
          <w:sz w:val="24"/>
          <w:szCs w:val="24"/>
        </w:rPr>
        <w:t>нарушения обязательных требований</w:t>
      </w:r>
      <w:r w:rsidR="00C74E3A" w:rsidRPr="00325231">
        <w:rPr>
          <w:rFonts w:ascii="Times New Roman" w:hAnsi="Times New Roman" w:cs="Times New Roman"/>
          <w:sz w:val="24"/>
          <w:szCs w:val="24"/>
        </w:rPr>
        <w:t>:</w:t>
      </w:r>
      <w:r w:rsidR="009B7177" w:rsidRPr="00325231">
        <w:rPr>
          <w:rFonts w:ascii="Times New Roman" w:hAnsi="Times New Roman" w:cs="Times New Roman"/>
          <w:sz w:val="24"/>
          <w:szCs w:val="24"/>
        </w:rPr>
        <w:t xml:space="preserve"> </w:t>
      </w:r>
      <w:r w:rsidR="00C74E3A" w:rsidRPr="00325231">
        <w:rPr>
          <w:rFonts w:ascii="Times New Roman" w:hAnsi="Times New Roman" w:cs="Times New Roman"/>
          <w:sz w:val="24"/>
          <w:szCs w:val="24"/>
        </w:rPr>
        <w:t>по производству,</w:t>
      </w:r>
      <w:r w:rsidR="00C74E3A" w:rsidRPr="00325231">
        <w:t xml:space="preserve"> </w:t>
      </w:r>
      <w:r w:rsidR="00C74E3A" w:rsidRPr="00325231">
        <w:rPr>
          <w:rFonts w:ascii="Times New Roman" w:hAnsi="Times New Roman" w:cs="Times New Roman"/>
          <w:sz w:val="24"/>
          <w:szCs w:val="24"/>
        </w:rPr>
        <w:t>хранению и реализации сырья и продукции животного происхождения 4 нарушения; по оформлению и гашению</w:t>
      </w:r>
      <w:r w:rsidR="009B7177" w:rsidRPr="00325231">
        <w:rPr>
          <w:rFonts w:ascii="Times New Roman" w:hAnsi="Times New Roman" w:cs="Times New Roman"/>
          <w:sz w:val="24"/>
          <w:szCs w:val="24"/>
        </w:rPr>
        <w:t xml:space="preserve"> ветеринарных сопроводительных документов</w:t>
      </w:r>
      <w:r w:rsidR="00C74E3A" w:rsidRPr="00325231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C74E3A" w:rsidRPr="00325231">
        <w:rPr>
          <w:rFonts w:ascii="Times New Roman" w:hAnsi="Times New Roman" w:cs="Times New Roman"/>
          <w:sz w:val="24"/>
          <w:szCs w:val="24"/>
        </w:rPr>
        <w:t xml:space="preserve">нарушения; </w:t>
      </w:r>
      <w:r w:rsidR="00C3420C" w:rsidRPr="00325231">
        <w:rPr>
          <w:rFonts w:ascii="Times New Roman" w:hAnsi="Times New Roman" w:cs="Times New Roman"/>
          <w:sz w:val="24"/>
          <w:szCs w:val="24"/>
        </w:rPr>
        <w:t xml:space="preserve"> </w:t>
      </w:r>
      <w:r w:rsidR="00C74E3A" w:rsidRPr="003252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74E3A" w:rsidRPr="00325231">
        <w:rPr>
          <w:rFonts w:ascii="Times New Roman" w:hAnsi="Times New Roman" w:cs="Times New Roman"/>
          <w:sz w:val="24"/>
          <w:szCs w:val="24"/>
        </w:rPr>
        <w:t xml:space="preserve"> содержанию сельскохозяйственных животных 2 нарушения. В целях профилактики </w:t>
      </w:r>
      <w:r w:rsidR="00C87DD9" w:rsidRPr="00325231">
        <w:rPr>
          <w:rFonts w:ascii="Times New Roman" w:hAnsi="Times New Roman" w:cs="Times New Roman"/>
          <w:sz w:val="24"/>
          <w:szCs w:val="24"/>
        </w:rPr>
        <w:t xml:space="preserve">нарушений обязательных требований, </w:t>
      </w:r>
      <w:r w:rsidR="009B7177" w:rsidRPr="00325231">
        <w:rPr>
          <w:rFonts w:ascii="Times New Roman" w:hAnsi="Times New Roman" w:cs="Times New Roman"/>
          <w:sz w:val="24"/>
          <w:szCs w:val="24"/>
        </w:rPr>
        <w:t>установленных пунктом 52 приложения № 2 приказа Минсельхоза России от 27.12.2016 г. № 589 №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C87DD9" w:rsidRPr="00325231">
        <w:rPr>
          <w:rFonts w:ascii="Times New Roman" w:hAnsi="Times New Roman" w:cs="Times New Roman"/>
          <w:sz w:val="24"/>
          <w:szCs w:val="24"/>
        </w:rPr>
        <w:t xml:space="preserve"> в 2019 году в адрес 4 индивидуальных предпринимателей  направлено 4 предостережения </w:t>
      </w:r>
      <w:r w:rsidRPr="00325231">
        <w:rPr>
          <w:rFonts w:ascii="Times New Roman" w:hAnsi="Times New Roman" w:cs="Times New Roman"/>
          <w:sz w:val="24"/>
          <w:szCs w:val="24"/>
        </w:rPr>
        <w:t xml:space="preserve"> о недопустимости нарушения обязательных требований</w:t>
      </w:r>
      <w:r w:rsidR="00E141AA" w:rsidRPr="00325231">
        <w:rPr>
          <w:rFonts w:ascii="Times New Roman" w:hAnsi="Times New Roman" w:cs="Times New Roman"/>
          <w:sz w:val="24"/>
          <w:szCs w:val="24"/>
        </w:rPr>
        <w:t xml:space="preserve"> </w:t>
      </w:r>
      <w:r w:rsidR="003D2311" w:rsidRPr="00325231">
        <w:rPr>
          <w:rFonts w:ascii="Times New Roman" w:hAnsi="Times New Roman" w:cs="Times New Roman"/>
          <w:sz w:val="24"/>
          <w:szCs w:val="24"/>
        </w:rPr>
        <w:t>ветеринарного законодательства.</w:t>
      </w:r>
      <w:r w:rsidR="00B6007B" w:rsidRPr="009B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177" w:rsidRDefault="009B717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74"/>
    <w:rsid w:val="000F6D14"/>
    <w:rsid w:val="00137D12"/>
    <w:rsid w:val="00325231"/>
    <w:rsid w:val="003B7978"/>
    <w:rsid w:val="003D2311"/>
    <w:rsid w:val="00463F20"/>
    <w:rsid w:val="00482DD4"/>
    <w:rsid w:val="004E3E30"/>
    <w:rsid w:val="0056180C"/>
    <w:rsid w:val="00614A74"/>
    <w:rsid w:val="00806651"/>
    <w:rsid w:val="00876373"/>
    <w:rsid w:val="008A0111"/>
    <w:rsid w:val="008A0A73"/>
    <w:rsid w:val="009B7177"/>
    <w:rsid w:val="00B6007B"/>
    <w:rsid w:val="00BC1ED1"/>
    <w:rsid w:val="00C3420C"/>
    <w:rsid w:val="00C74E3A"/>
    <w:rsid w:val="00C87DD9"/>
    <w:rsid w:val="00C90CAE"/>
    <w:rsid w:val="00CE4221"/>
    <w:rsid w:val="00E141AA"/>
    <w:rsid w:val="00E34AD6"/>
    <w:rsid w:val="00E6255B"/>
    <w:rsid w:val="00EC024B"/>
    <w:rsid w:val="00F53C64"/>
    <w:rsid w:val="00F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B4DA7-2FE2-41B5-880B-49D9D72A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ogov.ru/vlast/organy-vlasti/depprom/provedenie-proverok-YL_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Людмила Игоревна</dc:creator>
  <cp:lastModifiedBy>User Windows</cp:lastModifiedBy>
  <cp:revision>6</cp:revision>
  <dcterms:created xsi:type="dcterms:W3CDTF">2020-01-20T06:41:00Z</dcterms:created>
  <dcterms:modified xsi:type="dcterms:W3CDTF">2020-01-21T22:10:00Z</dcterms:modified>
</cp:coreProperties>
</file>