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13C3" w:rsidRPr="00E271AF" w:rsidRDefault="009E13C3" w:rsidP="009E13C3">
      <w:pPr>
        <w:pStyle w:val="30"/>
        <w:shd w:val="clear" w:color="auto" w:fill="auto"/>
        <w:spacing w:after="0" w:line="280" w:lineRule="exact"/>
      </w:pPr>
      <w:r w:rsidRPr="00E271AF">
        <w:t>УВЕДОМЛЕНИЕ</w:t>
      </w:r>
    </w:p>
    <w:p w:rsidR="009E13C3" w:rsidRDefault="009E13C3" w:rsidP="009E13C3">
      <w:pPr>
        <w:pStyle w:val="30"/>
        <w:shd w:val="clear" w:color="auto" w:fill="auto"/>
        <w:spacing w:after="240" w:line="322" w:lineRule="exact"/>
        <w:ind w:left="-284"/>
      </w:pPr>
      <w:r w:rsidRPr="00E271AF">
        <w:t xml:space="preserve">о подготовке проекта </w:t>
      </w:r>
      <w:r>
        <w:t>Д</w:t>
      </w:r>
      <w:r w:rsidRPr="00E271AF">
        <w:t xml:space="preserve">оклада о </w:t>
      </w:r>
      <w:r>
        <w:t xml:space="preserve">результатах обобщения </w:t>
      </w:r>
      <w:r w:rsidRPr="00E271AF">
        <w:t>правоприменительной практике  Департамента  образования  и науки Чукотского автономного округа при осуществлении за 2021 году</w:t>
      </w:r>
      <w:r w:rsidRPr="00E271AF">
        <w:br/>
        <w:t>федерального государственного надзора в сфере образования»</w:t>
      </w:r>
    </w:p>
    <w:p w:rsidR="009E13C3" w:rsidRPr="009E13C3" w:rsidRDefault="009E13C3" w:rsidP="009E13C3">
      <w:pPr>
        <w:pStyle w:val="30"/>
        <w:shd w:val="clear" w:color="auto" w:fill="auto"/>
        <w:spacing w:after="240" w:line="322" w:lineRule="exact"/>
        <w:ind w:left="-284"/>
      </w:pPr>
    </w:p>
    <w:p w:rsidR="009E13C3" w:rsidRDefault="009E13C3" w:rsidP="009E13C3">
      <w:pPr>
        <w:ind w:firstLine="851"/>
        <w:jc w:val="both"/>
        <w:rPr>
          <w:rFonts w:eastAsia="Times New Roman" w:cs="Times New Roman"/>
          <w:bCs/>
          <w:sz w:val="28"/>
          <w:szCs w:val="28"/>
        </w:rPr>
      </w:pPr>
      <w:r w:rsidRPr="009E13C3">
        <w:rPr>
          <w:sz w:val="28"/>
          <w:szCs w:val="28"/>
        </w:rPr>
        <w:t>Д</w:t>
      </w:r>
      <w:r>
        <w:rPr>
          <w:sz w:val="28"/>
          <w:szCs w:val="28"/>
        </w:rPr>
        <w:t>епартамент образования и науки Ч</w:t>
      </w:r>
      <w:r w:rsidR="00F15202">
        <w:rPr>
          <w:sz w:val="28"/>
          <w:szCs w:val="28"/>
        </w:rPr>
        <w:t xml:space="preserve">укотского автономного округа </w:t>
      </w:r>
      <w:r w:rsidRPr="009E13C3">
        <w:rPr>
          <w:sz w:val="28"/>
          <w:szCs w:val="28"/>
        </w:rPr>
        <w:t>извещает о начале</w:t>
      </w:r>
      <w:r w:rsidRPr="009E13C3">
        <w:t xml:space="preserve"> </w:t>
      </w:r>
      <w:r w:rsidRPr="009E13C3">
        <w:rPr>
          <w:rFonts w:eastAsia="Times New Roman" w:cs="Times New Roman"/>
          <w:bCs/>
          <w:sz w:val="28"/>
          <w:szCs w:val="28"/>
        </w:rPr>
        <w:t>обсуждения доклада о правоприменительной практике предлагаемого проекта и сборе предложений заинтересованных лиц.</w:t>
      </w:r>
    </w:p>
    <w:p w:rsidR="009E13C3" w:rsidRDefault="009E13C3" w:rsidP="005907A4">
      <w:pPr>
        <w:ind w:firstLine="851"/>
        <w:jc w:val="both"/>
        <w:rPr>
          <w:rFonts w:eastAsia="Times New Roman" w:cs="Times New Roman"/>
          <w:bCs/>
          <w:sz w:val="28"/>
          <w:szCs w:val="28"/>
        </w:rPr>
      </w:pPr>
      <w:r>
        <w:rPr>
          <w:rFonts w:eastAsia="Times New Roman" w:cs="Times New Roman"/>
          <w:bCs/>
          <w:sz w:val="28"/>
          <w:szCs w:val="28"/>
        </w:rPr>
        <w:t xml:space="preserve">Предложения принимаются по адресу </w:t>
      </w:r>
      <w:r w:rsidRPr="005907A4">
        <w:rPr>
          <w:rFonts w:eastAsia="Times New Roman" w:cs="Times New Roman"/>
          <w:b/>
          <w:bCs/>
          <w:sz w:val="28"/>
          <w:szCs w:val="28"/>
        </w:rPr>
        <w:t>г. Анады</w:t>
      </w:r>
      <w:r w:rsidR="00F15202" w:rsidRPr="005907A4">
        <w:rPr>
          <w:rFonts w:eastAsia="Times New Roman" w:cs="Times New Roman"/>
          <w:b/>
          <w:bCs/>
          <w:sz w:val="28"/>
          <w:szCs w:val="28"/>
        </w:rPr>
        <w:t>рь, ул. Беринга, д.7</w:t>
      </w:r>
      <w:r w:rsidR="00F15202">
        <w:rPr>
          <w:rFonts w:eastAsia="Times New Roman" w:cs="Times New Roman"/>
          <w:bCs/>
          <w:sz w:val="28"/>
          <w:szCs w:val="28"/>
        </w:rPr>
        <w:t xml:space="preserve"> - </w:t>
      </w:r>
      <w:r>
        <w:rPr>
          <w:rFonts w:eastAsia="Times New Roman" w:cs="Times New Roman"/>
          <w:bCs/>
          <w:sz w:val="28"/>
          <w:szCs w:val="28"/>
        </w:rPr>
        <w:t xml:space="preserve">приёмная Департамента </w:t>
      </w:r>
      <w:r w:rsidR="00F15202">
        <w:rPr>
          <w:rFonts w:eastAsia="Times New Roman" w:cs="Times New Roman"/>
          <w:bCs/>
          <w:sz w:val="28"/>
          <w:szCs w:val="28"/>
        </w:rPr>
        <w:t>образования</w:t>
      </w:r>
      <w:r w:rsidRPr="009E13C3">
        <w:rPr>
          <w:rFonts w:eastAsia="Times New Roman" w:cs="Times New Roman"/>
          <w:bCs/>
          <w:sz w:val="28"/>
          <w:szCs w:val="28"/>
        </w:rPr>
        <w:t xml:space="preserve"> и науки Чукотского автономного округ</w:t>
      </w:r>
      <w:bookmarkStart w:id="0" w:name="_GoBack"/>
      <w:bookmarkEnd w:id="0"/>
      <w:r w:rsidRPr="009E13C3">
        <w:rPr>
          <w:rFonts w:eastAsia="Times New Roman" w:cs="Times New Roman"/>
          <w:bCs/>
          <w:sz w:val="28"/>
          <w:szCs w:val="28"/>
        </w:rPr>
        <w:t>а</w:t>
      </w:r>
      <w:r>
        <w:rPr>
          <w:rFonts w:eastAsia="Times New Roman" w:cs="Times New Roman"/>
          <w:bCs/>
          <w:sz w:val="28"/>
          <w:szCs w:val="28"/>
        </w:rPr>
        <w:t>,</w:t>
      </w:r>
    </w:p>
    <w:p w:rsidR="009E13C3" w:rsidRPr="009E13C3" w:rsidRDefault="009E13C3" w:rsidP="009E13C3">
      <w:pPr>
        <w:ind w:firstLine="851"/>
        <w:jc w:val="both"/>
        <w:rPr>
          <w:rFonts w:eastAsia="Times New Roman" w:cs="Times New Roman"/>
          <w:bCs/>
          <w:sz w:val="28"/>
          <w:szCs w:val="28"/>
        </w:rPr>
      </w:pPr>
      <w:r>
        <w:rPr>
          <w:rFonts w:eastAsia="Times New Roman" w:cs="Times New Roman"/>
          <w:bCs/>
          <w:sz w:val="28"/>
          <w:szCs w:val="28"/>
        </w:rPr>
        <w:t xml:space="preserve">а также по адресу электронной почты: </w:t>
      </w:r>
      <w:r w:rsidRPr="009E13C3">
        <w:rPr>
          <w:rFonts w:eastAsia="Times New Roman" w:cs="Times New Roman"/>
          <w:bCs/>
          <w:sz w:val="28"/>
          <w:szCs w:val="28"/>
        </w:rPr>
        <w:t>nadzor.chao@mail.ru</w:t>
      </w:r>
    </w:p>
    <w:p w:rsidR="009E13C3" w:rsidRDefault="009E13C3" w:rsidP="009E13C3">
      <w:pPr>
        <w:pStyle w:val="30"/>
        <w:shd w:val="clear" w:color="auto" w:fill="auto"/>
        <w:spacing w:after="240" w:line="322" w:lineRule="exact"/>
        <w:ind w:left="-284"/>
        <w:jc w:val="both"/>
      </w:pPr>
    </w:p>
    <w:p w:rsidR="009E13C3" w:rsidRDefault="009E13C3" w:rsidP="009E13C3">
      <w:pPr>
        <w:pStyle w:val="30"/>
        <w:spacing w:after="240" w:line="322" w:lineRule="exact"/>
        <w:ind w:left="-284" w:firstLine="1277"/>
        <w:jc w:val="both"/>
      </w:pPr>
      <w:r>
        <w:t>Сроки приема предложений: 04.05.2022г.- 24.05.2022г.</w:t>
      </w:r>
    </w:p>
    <w:p w:rsidR="009E13C3" w:rsidRDefault="009E13C3" w:rsidP="009E13C3">
      <w:pPr>
        <w:pStyle w:val="30"/>
        <w:spacing w:after="240" w:line="322" w:lineRule="exact"/>
        <w:ind w:left="-284" w:firstLine="1277"/>
        <w:jc w:val="both"/>
      </w:pPr>
      <w:r>
        <w:t>Сроки рассмотрения предложений: 24.05.2022г.-25.05.2022г.</w:t>
      </w:r>
    </w:p>
    <w:p w:rsidR="009E13C3" w:rsidRDefault="009E13C3" w:rsidP="009E13C3">
      <w:pPr>
        <w:pStyle w:val="30"/>
        <w:shd w:val="clear" w:color="auto" w:fill="auto"/>
        <w:spacing w:after="240" w:line="322" w:lineRule="exact"/>
        <w:ind w:left="-284" w:firstLine="1277"/>
        <w:jc w:val="both"/>
      </w:pPr>
    </w:p>
    <w:p w:rsidR="009E13C3" w:rsidRPr="009E13C3" w:rsidRDefault="009E13C3" w:rsidP="009E13C3">
      <w:pPr>
        <w:pStyle w:val="30"/>
        <w:spacing w:after="240" w:line="322" w:lineRule="exact"/>
        <w:ind w:left="-284" w:firstLine="1277"/>
        <w:jc w:val="both"/>
        <w:rPr>
          <w:b w:val="0"/>
        </w:rPr>
      </w:pPr>
      <w:r w:rsidRPr="009E13C3">
        <w:rPr>
          <w:b w:val="0"/>
        </w:rPr>
        <w:t>Перечень предложений и мотивированных заключений об их учете (в том числе частичном) или отклонении будет размещен на настояще</w:t>
      </w:r>
      <w:r w:rsidRPr="009E13C3">
        <w:rPr>
          <w:b w:val="0"/>
        </w:rPr>
        <w:t>м сайте не позднее 25.05.2022г.</w:t>
      </w:r>
    </w:p>
    <w:p w:rsidR="009E13C3" w:rsidRPr="009E13C3" w:rsidRDefault="009E13C3" w:rsidP="009E13C3">
      <w:pPr>
        <w:pStyle w:val="30"/>
        <w:spacing w:after="240" w:line="322" w:lineRule="exact"/>
        <w:ind w:left="-284" w:firstLine="1277"/>
        <w:jc w:val="both"/>
        <w:rPr>
          <w:b w:val="0"/>
        </w:rPr>
      </w:pPr>
      <w:r w:rsidRPr="009E13C3">
        <w:rPr>
          <w:b w:val="0"/>
        </w:rPr>
        <w:t>Планируемый срок вступления в силу предлагаемого проекта: не позднее 01.06.2022г.</w:t>
      </w:r>
    </w:p>
    <w:p w:rsidR="009E13C3" w:rsidRPr="00E271AF" w:rsidRDefault="009E13C3" w:rsidP="009E13C3">
      <w:pPr>
        <w:pStyle w:val="30"/>
        <w:shd w:val="clear" w:color="auto" w:fill="auto"/>
        <w:spacing w:after="240" w:line="322" w:lineRule="exact"/>
        <w:ind w:left="-284" w:firstLine="1277"/>
        <w:jc w:val="both"/>
      </w:pPr>
    </w:p>
    <w:p w:rsidR="00E4555D" w:rsidRDefault="005907A4"/>
    <w:sectPr w:rsidR="00E455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EE2"/>
    <w:rsid w:val="003C7EEA"/>
    <w:rsid w:val="005907A4"/>
    <w:rsid w:val="009E13C3"/>
    <w:rsid w:val="00AC5EE2"/>
    <w:rsid w:val="00F1267D"/>
    <w:rsid w:val="00F15202"/>
    <w:rsid w:val="00F20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66E8A"/>
  <w15:chartTrackingRefBased/>
  <w15:docId w15:val="{650EC0B3-3145-4B0B-BD7A-F765FF1A8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9E13C3"/>
    <w:rPr>
      <w:rFonts w:eastAsia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9E13C3"/>
    <w:pPr>
      <w:widowControl w:val="0"/>
      <w:shd w:val="clear" w:color="auto" w:fill="FFFFFF"/>
      <w:spacing w:after="60" w:line="0" w:lineRule="atLeast"/>
      <w:jc w:val="center"/>
    </w:pPr>
    <w:rPr>
      <w:rFonts w:eastAsia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Маркина Ирина Алексеевна</dc:creator>
  <cp:keywords/>
  <dc:description/>
  <cp:lastModifiedBy>Маркина Ирина Алексеевна</cp:lastModifiedBy>
  <cp:revision>3</cp:revision>
  <dcterms:created xsi:type="dcterms:W3CDTF">2022-05-03T23:01:00Z</dcterms:created>
  <dcterms:modified xsi:type="dcterms:W3CDTF">2022-05-03T23:07:00Z</dcterms:modified>
</cp:coreProperties>
</file>