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BA600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0669FF">
        <w:rPr>
          <w:noProof/>
        </w:rPr>
        <w:drawing>
          <wp:inline distT="0" distB="0" distL="0" distR="0" wp14:anchorId="173AE353" wp14:editId="492FB095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442A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2BCFC3E5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669FF">
        <w:rPr>
          <w:b/>
          <w:sz w:val="28"/>
          <w:szCs w:val="28"/>
        </w:rPr>
        <w:t xml:space="preserve">ДЕПАРТАМЕНТ ГРАЖДАНСКОЙ ЗАЩИТЫ </w:t>
      </w:r>
    </w:p>
    <w:p w14:paraId="5C9AEA5A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669FF">
        <w:rPr>
          <w:b/>
          <w:sz w:val="28"/>
          <w:szCs w:val="28"/>
        </w:rPr>
        <w:t>И ПРОТИВОПОЖАРНОЙ СЛУЖБЫ</w:t>
      </w:r>
    </w:p>
    <w:p w14:paraId="3E1D6772" w14:textId="7F80DF38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669FF">
        <w:rPr>
          <w:b/>
          <w:sz w:val="28"/>
          <w:szCs w:val="28"/>
        </w:rPr>
        <w:t>ЧУКОТСКОГО АВТО</w:t>
      </w:r>
      <w:r w:rsidR="0020060A" w:rsidRPr="000669FF">
        <w:rPr>
          <w:b/>
          <w:sz w:val="28"/>
          <w:szCs w:val="28"/>
        </w:rPr>
        <w:t>НО</w:t>
      </w:r>
      <w:r w:rsidRPr="000669FF">
        <w:rPr>
          <w:b/>
          <w:sz w:val="28"/>
          <w:szCs w:val="28"/>
        </w:rPr>
        <w:t>МНОГО ОКРУГА</w:t>
      </w:r>
    </w:p>
    <w:p w14:paraId="091657B6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392F85AF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669FF">
        <w:rPr>
          <w:b/>
          <w:sz w:val="28"/>
          <w:szCs w:val="28"/>
        </w:rPr>
        <w:t>ПРИКАЗ</w:t>
      </w:r>
    </w:p>
    <w:p w14:paraId="6F2856A0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582"/>
      </w:tblGrid>
      <w:tr w:rsidR="000447EB" w:rsidRPr="000669FF" w14:paraId="151698F0" w14:textId="77777777" w:rsidTr="00A90BCA">
        <w:trPr>
          <w:trHeight w:val="298"/>
        </w:trPr>
        <w:tc>
          <w:tcPr>
            <w:tcW w:w="534" w:type="dxa"/>
          </w:tcPr>
          <w:p w14:paraId="79901FF9" w14:textId="77777777" w:rsidR="000447EB" w:rsidRPr="000669FF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0669FF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78A5F" w14:textId="74092FAB" w:rsidR="000447EB" w:rsidRPr="000669FF" w:rsidRDefault="001A29D6" w:rsidP="00FF1B68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C2F25">
              <w:rPr>
                <w:sz w:val="28"/>
                <w:szCs w:val="28"/>
              </w:rPr>
              <w:t xml:space="preserve"> октября</w:t>
            </w:r>
            <w:r w:rsidR="00B26BBC">
              <w:rPr>
                <w:sz w:val="28"/>
                <w:szCs w:val="28"/>
              </w:rPr>
              <w:t xml:space="preserve"> 2025года</w:t>
            </w:r>
          </w:p>
        </w:tc>
        <w:tc>
          <w:tcPr>
            <w:tcW w:w="1134" w:type="dxa"/>
          </w:tcPr>
          <w:p w14:paraId="6CF41C2D" w14:textId="77777777" w:rsidR="000447EB" w:rsidRPr="000669FF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0669FF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9D6FE" w14:textId="0149F37C" w:rsidR="000447EB" w:rsidRPr="000669FF" w:rsidRDefault="007C2F25" w:rsidP="001A29D6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1A29D6">
              <w:rPr>
                <w:sz w:val="28"/>
              </w:rPr>
              <w:t>7</w:t>
            </w:r>
            <w:r w:rsidR="00B26BBC">
              <w:rPr>
                <w:sz w:val="28"/>
              </w:rPr>
              <w:t>/од</w:t>
            </w:r>
          </w:p>
        </w:tc>
        <w:tc>
          <w:tcPr>
            <w:tcW w:w="3582" w:type="dxa"/>
          </w:tcPr>
          <w:p w14:paraId="04E9B6CD" w14:textId="429AFAFD" w:rsidR="000447EB" w:rsidRPr="000669FF" w:rsidRDefault="000447EB" w:rsidP="00A90BCA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0669FF">
              <w:rPr>
                <w:sz w:val="28"/>
              </w:rPr>
              <w:t>г. Анадырь</w:t>
            </w:r>
          </w:p>
        </w:tc>
      </w:tr>
    </w:tbl>
    <w:p w14:paraId="1EF5E716" w14:textId="77777777" w:rsidR="000447EB" w:rsidRPr="000669FF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0669FF" w:rsidRPr="000669FF" w14:paraId="064B6DE7" w14:textId="77777777" w:rsidTr="00C42161">
        <w:tc>
          <w:tcPr>
            <w:tcW w:w="9356" w:type="dxa"/>
            <w:shd w:val="clear" w:color="auto" w:fill="auto"/>
          </w:tcPr>
          <w:p w14:paraId="5AAEFDCC" w14:textId="1BB15140" w:rsidR="000447EB" w:rsidRPr="000669FF" w:rsidRDefault="00BE17CF" w:rsidP="00665BA0">
            <w:pPr>
              <w:jc w:val="center"/>
              <w:rPr>
                <w:b/>
                <w:bCs/>
                <w:sz w:val="28"/>
                <w:szCs w:val="28"/>
              </w:rPr>
            </w:pPr>
            <w:r w:rsidRPr="000669FF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 w:rsidR="001A29D6" w:rsidRPr="00DB311E">
              <w:rPr>
                <w:b/>
                <w:bCs/>
                <w:sz w:val="28"/>
                <w:szCs w:val="28"/>
              </w:rPr>
              <w:t>Положение о комиссии по</w:t>
            </w:r>
            <w:r w:rsidR="001A29D6">
              <w:rPr>
                <w:b/>
                <w:bCs/>
                <w:sz w:val="28"/>
                <w:szCs w:val="28"/>
              </w:rPr>
              <w:t xml:space="preserve"> </w:t>
            </w:r>
            <w:r w:rsidR="001A29D6" w:rsidRPr="00432388">
              <w:rPr>
                <w:b/>
                <w:bCs/>
                <w:sz w:val="28"/>
                <w:szCs w:val="28"/>
              </w:rPr>
              <w:t>соблюдению требований к служебному поведению государственных гражданских служащих</w:t>
            </w:r>
            <w:r w:rsidR="001A29D6" w:rsidRPr="00DB311E">
              <w:rPr>
                <w:b/>
                <w:bCs/>
                <w:sz w:val="28"/>
                <w:szCs w:val="28"/>
              </w:rPr>
              <w:t xml:space="preserve"> </w:t>
            </w:r>
            <w:r w:rsidR="001A29D6">
              <w:rPr>
                <w:b/>
                <w:bCs/>
                <w:sz w:val="28"/>
                <w:szCs w:val="28"/>
              </w:rPr>
              <w:t xml:space="preserve">и </w:t>
            </w:r>
            <w:r w:rsidR="001A29D6" w:rsidRPr="00DB311E">
              <w:rPr>
                <w:b/>
                <w:bCs/>
                <w:sz w:val="28"/>
                <w:szCs w:val="28"/>
              </w:rPr>
              <w:t xml:space="preserve">урегулированию конфликта интересов в Департаменте гражданской защиты </w:t>
            </w:r>
            <w:r w:rsidR="001A29D6">
              <w:rPr>
                <w:b/>
                <w:bCs/>
                <w:sz w:val="28"/>
                <w:szCs w:val="28"/>
              </w:rPr>
              <w:t xml:space="preserve">и </w:t>
            </w:r>
            <w:r w:rsidR="001A29D6" w:rsidRPr="00DB311E">
              <w:rPr>
                <w:b/>
                <w:bCs/>
                <w:sz w:val="28"/>
                <w:szCs w:val="28"/>
              </w:rPr>
              <w:t>противопожарной службы Чукотского автономного округа</w:t>
            </w:r>
          </w:p>
        </w:tc>
      </w:tr>
    </w:tbl>
    <w:p w14:paraId="76966441" w14:textId="77777777" w:rsidR="000447EB" w:rsidRPr="000669FF" w:rsidRDefault="000447EB" w:rsidP="00665BA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14:paraId="0111C929" w14:textId="1C02CDF4" w:rsidR="001A29D6" w:rsidRDefault="001A29D6" w:rsidP="001A29D6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F05B7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в соответствии с Постановлением Губернатора Чукотского автономного округа от 07 июля 2025 года №118 «</w:t>
      </w:r>
      <w:r w:rsidRPr="001A29D6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 порядке сообщения лицами, замещающими государственные должности Чукотского автономного округа, должности государственной гражданской службы в органах исполнительной власти Чукотского автономного округа,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»,</w:t>
      </w:r>
    </w:p>
    <w:p w14:paraId="32A3D8D7" w14:textId="77777777" w:rsidR="00530E8E" w:rsidRDefault="00530E8E" w:rsidP="001A29D6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14:paraId="41417168" w14:textId="52C289B8" w:rsidR="000669FF" w:rsidRDefault="000669FF" w:rsidP="00665BA0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  <w:r w:rsidRPr="000669FF">
        <w:rPr>
          <w:b/>
          <w:bCs/>
          <w:spacing w:val="60"/>
          <w:sz w:val="28"/>
          <w:szCs w:val="28"/>
        </w:rPr>
        <w:t>ПРИКАЗЫВАЮ</w:t>
      </w:r>
      <w:r w:rsidRPr="000669FF">
        <w:rPr>
          <w:b/>
          <w:bCs/>
          <w:spacing w:val="20"/>
          <w:sz w:val="28"/>
          <w:szCs w:val="28"/>
        </w:rPr>
        <w:t>:</w:t>
      </w:r>
    </w:p>
    <w:p w14:paraId="0C2A3AFA" w14:textId="77777777" w:rsidR="00530E8E" w:rsidRPr="000669FF" w:rsidRDefault="00530E8E" w:rsidP="00665BA0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7DC94EAD" w14:textId="77777777" w:rsidR="00FF3C6A" w:rsidRDefault="00530E8E" w:rsidP="00FF3C6A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8E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 xml:space="preserve">ти изменения в </w:t>
      </w:r>
      <w:r w:rsidRPr="00530E8E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гражданской защиты и противопожарной службы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 дополнив пункт 3.1.1. раздела 3 «</w:t>
      </w:r>
      <w:r w:rsidRPr="00530E8E">
        <w:rPr>
          <w:rFonts w:ascii="Times New Roman" w:hAnsi="Times New Roman" w:cs="Times New Roman"/>
          <w:sz w:val="28"/>
          <w:szCs w:val="28"/>
        </w:rPr>
        <w:t>Порядок работы Комиссии по рассмотрению материалов проверки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F3C6A">
        <w:rPr>
          <w:rFonts w:ascii="Times New Roman" w:hAnsi="Times New Roman" w:cs="Times New Roman"/>
          <w:sz w:val="28"/>
          <w:szCs w:val="28"/>
        </w:rPr>
        <w:t>абзацем 4 следующего содержания:</w:t>
      </w:r>
    </w:p>
    <w:p w14:paraId="2C22C67D" w14:textId="2623540E" w:rsidR="007C2F25" w:rsidRDefault="00FF3C6A" w:rsidP="00AF69C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69CD" w:rsidRPr="006729EE">
        <w:rPr>
          <w:rFonts w:ascii="Times New Roman" w:hAnsi="Times New Roman" w:cs="Times New Roman"/>
          <w:sz w:val="28"/>
          <w:szCs w:val="28"/>
        </w:rPr>
        <w:t xml:space="preserve">о предоставлении руководителем государственного учреждения Чукотского автономного округа, находящегося в ведомственном подчинении Департамента, </w:t>
      </w:r>
      <w:r w:rsidR="00AF69C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AF69CD" w:rsidRPr="00DE040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F69CD">
        <w:rPr>
          <w:rFonts w:ascii="Times New Roman" w:hAnsi="Times New Roman" w:cs="Times New Roman"/>
          <w:sz w:val="28"/>
          <w:szCs w:val="28"/>
        </w:rPr>
        <w:t>».</w:t>
      </w:r>
    </w:p>
    <w:p w14:paraId="14B54972" w14:textId="53D9A788" w:rsidR="00AF69CD" w:rsidRDefault="004C4992" w:rsidP="004C4992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8E">
        <w:rPr>
          <w:rFonts w:ascii="Times New Roman" w:hAnsi="Times New Roman" w:cs="Times New Roman"/>
          <w:sz w:val="28"/>
          <w:szCs w:val="28"/>
        </w:rPr>
        <w:lastRenderedPageBreak/>
        <w:t>Внес</w:t>
      </w:r>
      <w:r>
        <w:rPr>
          <w:rFonts w:ascii="Times New Roman" w:hAnsi="Times New Roman" w:cs="Times New Roman"/>
          <w:sz w:val="28"/>
          <w:szCs w:val="28"/>
        </w:rPr>
        <w:t xml:space="preserve">ти изменения в </w:t>
      </w:r>
      <w:r w:rsidRPr="00530E8E"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гражданской защиты и противопожарной службы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 дополнив раздел 3 «</w:t>
      </w:r>
      <w:r w:rsidRPr="00530E8E">
        <w:rPr>
          <w:rFonts w:ascii="Times New Roman" w:hAnsi="Times New Roman" w:cs="Times New Roman"/>
          <w:sz w:val="28"/>
          <w:szCs w:val="28"/>
        </w:rPr>
        <w:t>Порядок работы Комиссии по рассмотрению материалов проверки</w:t>
      </w:r>
      <w:r>
        <w:rPr>
          <w:rFonts w:ascii="Times New Roman" w:hAnsi="Times New Roman" w:cs="Times New Roman"/>
          <w:sz w:val="28"/>
          <w:szCs w:val="28"/>
        </w:rPr>
        <w:t>» пунктом 3.24 следующего содержания:</w:t>
      </w:r>
    </w:p>
    <w:p w14:paraId="0173593E" w14:textId="114AF39A" w:rsidR="008779A7" w:rsidRPr="008779A7" w:rsidRDefault="004C4992" w:rsidP="008779A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«3.24. </w:t>
      </w:r>
      <w:r w:rsidR="008779A7" w:rsidRPr="008779A7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четвертом абзаце пункта 3.1.1 настоящего раздела, Комиссия принимает в отношении руководителя государственного учреждения Чукотского автономного округа, находящегося в ведомственном подчинении Департаме</w:t>
      </w:r>
      <w:r w:rsidR="008779A7">
        <w:rPr>
          <w:rFonts w:ascii="Times New Roman" w:hAnsi="Times New Roman" w:cs="Times New Roman"/>
          <w:sz w:val="28"/>
          <w:szCs w:val="28"/>
        </w:rPr>
        <w:t>нта, одно из следующих решений:</w:t>
      </w:r>
    </w:p>
    <w:p w14:paraId="41333E9E" w14:textId="77777777" w:rsidR="008779A7" w:rsidRPr="008779A7" w:rsidRDefault="008779A7" w:rsidP="008779A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9A7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14:paraId="65F61BD9" w14:textId="77777777" w:rsidR="008779A7" w:rsidRPr="008779A7" w:rsidRDefault="008779A7" w:rsidP="008779A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9A7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по соблюдению требований к служебному поведению Департамента рекомендует руководителю учреждения и (или) работодателю принять меры по урегулированию конфликта интересов или по недопущению его возникновения;</w:t>
      </w:r>
    </w:p>
    <w:p w14:paraId="5FFCFE38" w14:textId="515D8487" w:rsidR="004C4992" w:rsidRDefault="008779A7" w:rsidP="008779A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9A7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соблюдал требования об урегулировании конфликта интересов. В этом случае Комиссия по соблюдению требований к служебному поведению Департамента рекомендует работодателю применить к руководителю учреждения конкретную меру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F8B19E8" w14:textId="77777777" w:rsidR="00521F84" w:rsidRPr="00521F84" w:rsidRDefault="008779A7" w:rsidP="00521F84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84"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Административного Управления </w:t>
      </w:r>
      <w:r w:rsidR="00521F84" w:rsidRPr="00521F84">
        <w:rPr>
          <w:rFonts w:ascii="Times New Roman" w:hAnsi="Times New Roman" w:cs="Times New Roman"/>
          <w:sz w:val="28"/>
          <w:szCs w:val="28"/>
        </w:rPr>
        <w:t>(Павлова А.А.) ознакомить заинтересованных лиц с настоящим приказом под подпись.</w:t>
      </w:r>
    </w:p>
    <w:p w14:paraId="0BB212ED" w14:textId="0345A4A9" w:rsidR="008779A7" w:rsidRPr="004C4992" w:rsidRDefault="00521F84" w:rsidP="00521F84">
      <w:pPr>
        <w:pStyle w:val="a7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1BC7D52" w14:textId="22A758CD" w:rsidR="007C2F25" w:rsidRPr="00953639" w:rsidRDefault="007C2F25" w:rsidP="00665BA0">
      <w:pPr>
        <w:ind w:firstLine="708"/>
        <w:jc w:val="both"/>
        <w:rPr>
          <w:sz w:val="28"/>
          <w:szCs w:val="28"/>
        </w:rPr>
      </w:pPr>
    </w:p>
    <w:p w14:paraId="2BF7DA3C" w14:textId="77777777" w:rsidR="000447EB" w:rsidRPr="000669FF" w:rsidRDefault="000447EB" w:rsidP="00665BA0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  <w:gridCol w:w="4649"/>
      </w:tblGrid>
      <w:tr w:rsidR="009D2787" w:rsidRPr="000669FF" w14:paraId="0EA7BA8A" w14:textId="77777777" w:rsidTr="00953639">
        <w:tc>
          <w:tcPr>
            <w:tcW w:w="4706" w:type="dxa"/>
            <w:shd w:val="clear" w:color="auto" w:fill="auto"/>
          </w:tcPr>
          <w:p w14:paraId="3B0DCBFD" w14:textId="77777777" w:rsidR="00DE18FE" w:rsidRPr="000669FF" w:rsidRDefault="00DE18FE" w:rsidP="00665BA0">
            <w:pPr>
              <w:ind w:left="-110"/>
              <w:rPr>
                <w:sz w:val="28"/>
                <w:szCs w:val="28"/>
              </w:rPr>
            </w:pPr>
          </w:p>
          <w:p w14:paraId="50590777" w14:textId="552D0460" w:rsidR="009D2787" w:rsidRPr="000669FF" w:rsidRDefault="00DE18FE" w:rsidP="00665BA0">
            <w:pPr>
              <w:ind w:left="-110"/>
              <w:rPr>
                <w:sz w:val="28"/>
                <w:szCs w:val="28"/>
              </w:rPr>
            </w:pPr>
            <w:r w:rsidRPr="000669FF">
              <w:rPr>
                <w:sz w:val="28"/>
                <w:szCs w:val="28"/>
              </w:rPr>
              <w:t>Н</w:t>
            </w:r>
            <w:r w:rsidR="009D2787" w:rsidRPr="000669FF">
              <w:rPr>
                <w:sz w:val="28"/>
                <w:szCs w:val="28"/>
              </w:rPr>
              <w:t>ачальник Департамента</w:t>
            </w:r>
          </w:p>
        </w:tc>
        <w:tc>
          <w:tcPr>
            <w:tcW w:w="4649" w:type="dxa"/>
            <w:shd w:val="clear" w:color="auto" w:fill="auto"/>
          </w:tcPr>
          <w:p w14:paraId="49D467D2" w14:textId="77777777" w:rsidR="00691F13" w:rsidRPr="000669FF" w:rsidRDefault="00691F13" w:rsidP="00665BA0">
            <w:pPr>
              <w:jc w:val="right"/>
              <w:rPr>
                <w:sz w:val="28"/>
                <w:szCs w:val="28"/>
              </w:rPr>
            </w:pPr>
          </w:p>
          <w:p w14:paraId="02804A1C" w14:textId="2B6823AA" w:rsidR="009D2787" w:rsidRPr="000669FF" w:rsidRDefault="00DE18FE" w:rsidP="00665BA0">
            <w:pPr>
              <w:jc w:val="right"/>
              <w:rPr>
                <w:sz w:val="28"/>
                <w:szCs w:val="28"/>
              </w:rPr>
            </w:pPr>
            <w:r w:rsidRPr="000669FF">
              <w:rPr>
                <w:sz w:val="28"/>
                <w:szCs w:val="28"/>
              </w:rPr>
              <w:t>А</w:t>
            </w:r>
            <w:r w:rsidR="009D2787" w:rsidRPr="000669FF">
              <w:rPr>
                <w:sz w:val="28"/>
                <w:szCs w:val="28"/>
              </w:rPr>
              <w:t>.</w:t>
            </w:r>
            <w:r w:rsidRPr="000669FF">
              <w:rPr>
                <w:sz w:val="28"/>
                <w:szCs w:val="28"/>
              </w:rPr>
              <w:t>А</w:t>
            </w:r>
            <w:r w:rsidR="009D2787" w:rsidRPr="000669FF">
              <w:rPr>
                <w:sz w:val="28"/>
                <w:szCs w:val="28"/>
              </w:rPr>
              <w:t xml:space="preserve">. </w:t>
            </w:r>
            <w:r w:rsidRPr="000669FF">
              <w:rPr>
                <w:sz w:val="28"/>
                <w:szCs w:val="28"/>
              </w:rPr>
              <w:t>Панов</w:t>
            </w:r>
          </w:p>
        </w:tc>
      </w:tr>
      <w:tr w:rsidR="00521F84" w:rsidRPr="000669FF" w14:paraId="6D8A575D" w14:textId="77777777" w:rsidTr="00953639">
        <w:tc>
          <w:tcPr>
            <w:tcW w:w="4706" w:type="dxa"/>
            <w:shd w:val="clear" w:color="auto" w:fill="auto"/>
          </w:tcPr>
          <w:p w14:paraId="6EAC8DB6" w14:textId="77777777" w:rsidR="00521F84" w:rsidRPr="000669FF" w:rsidRDefault="00521F84" w:rsidP="00665BA0">
            <w:pPr>
              <w:ind w:left="-110"/>
              <w:rPr>
                <w:sz w:val="28"/>
                <w:szCs w:val="28"/>
              </w:rPr>
            </w:pPr>
          </w:p>
        </w:tc>
        <w:tc>
          <w:tcPr>
            <w:tcW w:w="4649" w:type="dxa"/>
            <w:shd w:val="clear" w:color="auto" w:fill="auto"/>
          </w:tcPr>
          <w:p w14:paraId="6CC570EE" w14:textId="77777777" w:rsidR="00521F84" w:rsidRPr="000669FF" w:rsidRDefault="00521F84" w:rsidP="00665BA0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342"/>
        <w:tblW w:w="0" w:type="auto"/>
        <w:tblLook w:val="01E0" w:firstRow="1" w:lastRow="1" w:firstColumn="1" w:lastColumn="1" w:noHBand="0" w:noVBand="0"/>
      </w:tblPr>
      <w:tblGrid>
        <w:gridCol w:w="6237"/>
        <w:gridCol w:w="3118"/>
      </w:tblGrid>
      <w:tr w:rsidR="00665BA0" w:rsidRPr="000669FF" w14:paraId="5A71B590" w14:textId="77777777" w:rsidTr="00665BA0">
        <w:trPr>
          <w:hidden/>
        </w:trPr>
        <w:tc>
          <w:tcPr>
            <w:tcW w:w="6237" w:type="dxa"/>
          </w:tcPr>
          <w:p w14:paraId="7F23EB1A" w14:textId="77777777" w:rsidR="00521F84" w:rsidRDefault="00665BA0" w:rsidP="00665BA0">
            <w:pPr>
              <w:widowControl w:val="0"/>
              <w:rPr>
                <w:sz w:val="26"/>
                <w:szCs w:val="26"/>
              </w:rPr>
            </w:pPr>
            <w:r w:rsidRPr="000669FF">
              <w:rPr>
                <w:vanish/>
              </w:rPr>
              <w:br w:type="page"/>
            </w:r>
            <w:r w:rsidRPr="000669FF">
              <w:rPr>
                <w:sz w:val="26"/>
                <w:szCs w:val="26"/>
              </w:rPr>
              <w:br w:type="page"/>
            </w:r>
          </w:p>
          <w:p w14:paraId="20F34F4B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735AD06B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0EDB4197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3EEE8B84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06ED3368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44873518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0DAFF6D9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61EFAE21" w14:textId="77777777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41E916FA" w14:textId="345C71C2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5984DCB1" w14:textId="59135B80" w:rsidR="00521F84" w:rsidRDefault="00521F84" w:rsidP="00665BA0">
            <w:pPr>
              <w:widowControl w:val="0"/>
              <w:rPr>
                <w:sz w:val="26"/>
                <w:szCs w:val="26"/>
              </w:rPr>
            </w:pPr>
          </w:p>
          <w:p w14:paraId="047EC113" w14:textId="706464F2" w:rsidR="00665BA0" w:rsidRPr="00665BA0" w:rsidRDefault="00665BA0" w:rsidP="00665BA0">
            <w:pPr>
              <w:widowControl w:val="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0DC1AF60" w14:textId="77777777" w:rsidR="00665BA0" w:rsidRPr="000669FF" w:rsidRDefault="00665BA0" w:rsidP="00665BA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4C0D5158" w14:textId="6AB9AE11" w:rsidR="00667C0B" w:rsidRPr="00667C0B" w:rsidRDefault="00667C0B" w:rsidP="007C2F25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  <w:lang w:val="x-none"/>
        </w:rPr>
      </w:pPr>
    </w:p>
    <w:sectPr w:rsidR="00667C0B" w:rsidRPr="00667C0B" w:rsidSect="0033171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1223"/>
    <w:multiLevelType w:val="multilevel"/>
    <w:tmpl w:val="F9BE7B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" w15:restartNumberingAfterBreak="0">
    <w:nsid w:val="178D1F14"/>
    <w:multiLevelType w:val="multilevel"/>
    <w:tmpl w:val="CA3E6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B8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872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2C1EC4"/>
    <w:multiLevelType w:val="hybridMultilevel"/>
    <w:tmpl w:val="57F489B8"/>
    <w:lvl w:ilvl="0" w:tplc="CA12D26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430A92"/>
    <w:multiLevelType w:val="hybridMultilevel"/>
    <w:tmpl w:val="0B66C830"/>
    <w:lvl w:ilvl="0" w:tplc="4FE0B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412FF"/>
    <w:rsid w:val="000447EB"/>
    <w:rsid w:val="000669FF"/>
    <w:rsid w:val="00094520"/>
    <w:rsid w:val="00131371"/>
    <w:rsid w:val="001462B7"/>
    <w:rsid w:val="001824C6"/>
    <w:rsid w:val="001A29D6"/>
    <w:rsid w:val="001B12A9"/>
    <w:rsid w:val="001B4174"/>
    <w:rsid w:val="001F7408"/>
    <w:rsid w:val="0020060A"/>
    <w:rsid w:val="002247D5"/>
    <w:rsid w:val="002354BE"/>
    <w:rsid w:val="00237A01"/>
    <w:rsid w:val="002500D8"/>
    <w:rsid w:val="002962C1"/>
    <w:rsid w:val="003139F3"/>
    <w:rsid w:val="00331714"/>
    <w:rsid w:val="003A30A9"/>
    <w:rsid w:val="003E519D"/>
    <w:rsid w:val="003E5D53"/>
    <w:rsid w:val="004541FB"/>
    <w:rsid w:val="004A7979"/>
    <w:rsid w:val="004C4992"/>
    <w:rsid w:val="004F281B"/>
    <w:rsid w:val="00521F84"/>
    <w:rsid w:val="00530E8E"/>
    <w:rsid w:val="00540434"/>
    <w:rsid w:val="005942FF"/>
    <w:rsid w:val="00597740"/>
    <w:rsid w:val="005B4FB6"/>
    <w:rsid w:val="006551CD"/>
    <w:rsid w:val="00661677"/>
    <w:rsid w:val="00665BA0"/>
    <w:rsid w:val="00667C0B"/>
    <w:rsid w:val="00691F13"/>
    <w:rsid w:val="00737612"/>
    <w:rsid w:val="00772BDC"/>
    <w:rsid w:val="00780305"/>
    <w:rsid w:val="007A6680"/>
    <w:rsid w:val="007A7C50"/>
    <w:rsid w:val="007B3536"/>
    <w:rsid w:val="007C2F25"/>
    <w:rsid w:val="00827E67"/>
    <w:rsid w:val="00861EFB"/>
    <w:rsid w:val="008713BF"/>
    <w:rsid w:val="008779A7"/>
    <w:rsid w:val="00930A74"/>
    <w:rsid w:val="00945AE9"/>
    <w:rsid w:val="00953639"/>
    <w:rsid w:val="009D2787"/>
    <w:rsid w:val="009E54E9"/>
    <w:rsid w:val="009E55CF"/>
    <w:rsid w:val="009F1069"/>
    <w:rsid w:val="00A56486"/>
    <w:rsid w:val="00A65F27"/>
    <w:rsid w:val="00A67B5E"/>
    <w:rsid w:val="00A90BCA"/>
    <w:rsid w:val="00A91A9E"/>
    <w:rsid w:val="00AC1B97"/>
    <w:rsid w:val="00AF69CD"/>
    <w:rsid w:val="00B24DE2"/>
    <w:rsid w:val="00B26BBC"/>
    <w:rsid w:val="00B916DD"/>
    <w:rsid w:val="00BE17CF"/>
    <w:rsid w:val="00C42161"/>
    <w:rsid w:val="00C5190C"/>
    <w:rsid w:val="00C51C7C"/>
    <w:rsid w:val="00C53488"/>
    <w:rsid w:val="00C5447D"/>
    <w:rsid w:val="00CD11CA"/>
    <w:rsid w:val="00D01CBF"/>
    <w:rsid w:val="00D354DE"/>
    <w:rsid w:val="00DE18FE"/>
    <w:rsid w:val="00E017FD"/>
    <w:rsid w:val="00E03AB6"/>
    <w:rsid w:val="00E21ACA"/>
    <w:rsid w:val="00E31E13"/>
    <w:rsid w:val="00E37FDE"/>
    <w:rsid w:val="00E52F38"/>
    <w:rsid w:val="00E845DB"/>
    <w:rsid w:val="00EB208C"/>
    <w:rsid w:val="00ED5930"/>
    <w:rsid w:val="00EF4A8A"/>
    <w:rsid w:val="00FB016B"/>
    <w:rsid w:val="00FB559B"/>
    <w:rsid w:val="00FC743E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0440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basedOn w:val="a"/>
    <w:next w:val="a6"/>
    <w:uiPriority w:val="99"/>
    <w:unhideWhenUsed/>
    <w:rsid w:val="000945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94520"/>
    <w:rPr>
      <w:sz w:val="24"/>
      <w:szCs w:val="24"/>
    </w:rPr>
  </w:style>
  <w:style w:type="paragraph" w:styleId="a7">
    <w:name w:val="List Paragraph"/>
    <w:basedOn w:val="a"/>
    <w:uiPriority w:val="34"/>
    <w:qFormat/>
    <w:rsid w:val="000669F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a8">
    <w:name w:val="Table Grid"/>
    <w:basedOn w:val="a1"/>
    <w:uiPriority w:val="39"/>
    <w:rsid w:val="0006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04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3</cp:revision>
  <cp:lastPrinted>2025-10-16T00:08:00Z</cp:lastPrinted>
  <dcterms:created xsi:type="dcterms:W3CDTF">2025-10-16T00:08:00Z</dcterms:created>
  <dcterms:modified xsi:type="dcterms:W3CDTF">2025-10-21T23:51:00Z</dcterms:modified>
</cp:coreProperties>
</file>