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07B" w:rsidRDefault="00D13129" w:rsidP="004E507B">
      <w:pPr>
        <w:widowControl/>
        <w:autoSpaceDE/>
        <w:autoSpaceDN/>
        <w:adjustRightInd/>
        <w:ind w:firstLine="0"/>
        <w:jc w:val="right"/>
        <w:rPr>
          <w:rFonts w:ascii="Calibri" w:hAnsi="Calibri" w:cs="Times New Roman"/>
          <w:sz w:val="22"/>
          <w:szCs w:val="22"/>
        </w:rPr>
      </w:pPr>
      <w:r w:rsidRPr="00C13475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040ED734" wp14:editId="48629FBC">
            <wp:simplePos x="0" y="0"/>
            <wp:positionH relativeFrom="page">
              <wp:posOffset>3687074</wp:posOffset>
            </wp:positionH>
            <wp:positionV relativeFrom="paragraph">
              <wp:posOffset>38567</wp:posOffset>
            </wp:positionV>
            <wp:extent cx="733425" cy="89535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D39" w:rsidRDefault="00131D39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4E507B" w:rsidRPr="00C13475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C134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E507B" w:rsidRPr="00C13475" w:rsidRDefault="004E507B" w:rsidP="004E507B">
      <w:pPr>
        <w:widowControl/>
        <w:autoSpaceDE/>
        <w:autoSpaceDN/>
        <w:adjustRightInd/>
        <w:ind w:firstLine="0"/>
        <w:jc w:val="center"/>
        <w:rPr>
          <w:rFonts w:ascii="Courier" w:hAnsi="Courier" w:cs="Times New Roman"/>
          <w:szCs w:val="20"/>
        </w:rPr>
      </w:pPr>
    </w:p>
    <w:p w:rsidR="004E507B" w:rsidRPr="00C13475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4E507B" w:rsidRPr="00C13475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4E507B" w:rsidRPr="00131D39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E507B" w:rsidRPr="00C13475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C13475">
        <w:rPr>
          <w:rFonts w:ascii="Times New Roman" w:hAnsi="Times New Roman" w:cs="Times New Roman"/>
          <w:b/>
          <w:sz w:val="28"/>
          <w:szCs w:val="20"/>
        </w:rPr>
        <w:t xml:space="preserve">ПРАВИТЕЛЬСТВО   </w:t>
      </w:r>
      <w:proofErr w:type="gramStart"/>
      <w:r w:rsidRPr="00C13475">
        <w:rPr>
          <w:rFonts w:ascii="Times New Roman" w:hAnsi="Times New Roman" w:cs="Times New Roman"/>
          <w:b/>
          <w:sz w:val="28"/>
          <w:szCs w:val="20"/>
        </w:rPr>
        <w:t>ЧУКОТСКОГО  АВТОНОМНОГО</w:t>
      </w:r>
      <w:proofErr w:type="gramEnd"/>
      <w:r w:rsidRPr="00C13475">
        <w:rPr>
          <w:rFonts w:ascii="Times New Roman" w:hAnsi="Times New Roman" w:cs="Times New Roman"/>
          <w:b/>
          <w:sz w:val="28"/>
          <w:szCs w:val="20"/>
        </w:rPr>
        <w:t xml:space="preserve">  ОКРУГА</w:t>
      </w:r>
    </w:p>
    <w:p w:rsidR="004E507B" w:rsidRPr="00C13475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4E507B" w:rsidRPr="00C13475" w:rsidRDefault="004E507B" w:rsidP="004E507B">
      <w:pPr>
        <w:keepNext/>
        <w:widowControl/>
        <w:autoSpaceDE/>
        <w:autoSpaceDN/>
        <w:adjustRightInd/>
        <w:ind w:firstLine="0"/>
        <w:jc w:val="center"/>
        <w:outlineLvl w:val="0"/>
        <w:rPr>
          <w:rFonts w:ascii="Times New Roman" w:hAnsi="Times New Roman" w:cs="Times New Roman"/>
          <w:b/>
          <w:sz w:val="32"/>
          <w:szCs w:val="20"/>
        </w:rPr>
      </w:pPr>
      <w:r w:rsidRPr="00C13475">
        <w:rPr>
          <w:rFonts w:ascii="Times New Roman" w:hAnsi="Times New Roman" w:cs="Times New Roman"/>
          <w:b/>
          <w:sz w:val="32"/>
          <w:szCs w:val="20"/>
        </w:rPr>
        <w:t>Р А С П О Р Я Ж Е Н И Е</w:t>
      </w:r>
    </w:p>
    <w:p w:rsidR="004E507B" w:rsidRPr="00C13475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4E507B" w:rsidRPr="00C13475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993"/>
        <w:gridCol w:w="1275"/>
        <w:gridCol w:w="3969"/>
      </w:tblGrid>
      <w:tr w:rsidR="004E507B" w:rsidRPr="00C13475" w:rsidTr="00F6451E">
        <w:tc>
          <w:tcPr>
            <w:tcW w:w="534" w:type="dxa"/>
          </w:tcPr>
          <w:p w:rsidR="004E507B" w:rsidRPr="00C13475" w:rsidRDefault="004E507B" w:rsidP="004E507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0"/>
              </w:rPr>
            </w:pPr>
            <w:r w:rsidRPr="00C13475">
              <w:rPr>
                <w:rFonts w:ascii="Times New Roman" w:hAnsi="Times New Roman" w:cs="Times New Roman"/>
                <w:sz w:val="28"/>
                <w:szCs w:val="20"/>
              </w:rPr>
              <w:t>от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E507B" w:rsidRPr="00131D39" w:rsidRDefault="00131D39" w:rsidP="00131D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 xml:space="preserve">29 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декабря 2023 года</w:t>
            </w:r>
          </w:p>
        </w:tc>
        <w:tc>
          <w:tcPr>
            <w:tcW w:w="993" w:type="dxa"/>
          </w:tcPr>
          <w:p w:rsidR="004E507B" w:rsidRPr="00C13475" w:rsidRDefault="004E507B" w:rsidP="004E507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0"/>
              </w:rPr>
            </w:pPr>
            <w:r w:rsidRPr="00C13475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507B" w:rsidRPr="00C13475" w:rsidRDefault="00131D39" w:rsidP="004E507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676-рп</w:t>
            </w:r>
          </w:p>
        </w:tc>
        <w:tc>
          <w:tcPr>
            <w:tcW w:w="3969" w:type="dxa"/>
          </w:tcPr>
          <w:p w:rsidR="004E507B" w:rsidRPr="00C13475" w:rsidRDefault="004E507B" w:rsidP="007717DA">
            <w:pPr>
              <w:widowControl/>
              <w:tabs>
                <w:tab w:val="left" w:pos="3575"/>
              </w:tabs>
              <w:autoSpaceDE/>
              <w:autoSpaceDN/>
              <w:adjustRightInd/>
              <w:ind w:right="175"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C13475">
              <w:rPr>
                <w:rFonts w:ascii="Times New Roman" w:hAnsi="Times New Roman" w:cs="Times New Roman"/>
                <w:sz w:val="28"/>
                <w:szCs w:val="20"/>
              </w:rPr>
              <w:t xml:space="preserve">                           </w:t>
            </w:r>
            <w:r w:rsidR="00D13129">
              <w:rPr>
                <w:rFonts w:ascii="Times New Roman" w:hAnsi="Times New Roman" w:cs="Times New Roman"/>
                <w:sz w:val="28"/>
                <w:szCs w:val="20"/>
              </w:rPr>
              <w:t xml:space="preserve">    </w:t>
            </w:r>
            <w:r w:rsidRPr="00C13475">
              <w:rPr>
                <w:rFonts w:ascii="Times New Roman" w:hAnsi="Times New Roman" w:cs="Times New Roman"/>
                <w:sz w:val="28"/>
                <w:szCs w:val="20"/>
              </w:rPr>
              <w:t>г. Анадырь</w:t>
            </w:r>
          </w:p>
        </w:tc>
      </w:tr>
    </w:tbl>
    <w:p w:rsidR="004E507B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31D39" w:rsidRPr="00C13475" w:rsidRDefault="00131D39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</w:tblGrid>
      <w:tr w:rsidR="004E507B" w:rsidRPr="00D13129" w:rsidTr="00F6451E">
        <w:tc>
          <w:tcPr>
            <w:tcW w:w="6062" w:type="dxa"/>
            <w:shd w:val="clear" w:color="auto" w:fill="auto"/>
          </w:tcPr>
          <w:p w:rsidR="004E507B" w:rsidRPr="00D13129" w:rsidRDefault="00F6451E" w:rsidP="00F6451E">
            <w:pPr>
              <w:widowControl/>
              <w:tabs>
                <w:tab w:val="left" w:pos="4962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3129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паспорта </w:t>
            </w:r>
            <w:r w:rsidR="007717D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1312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«</w:t>
            </w:r>
            <w:r w:rsidR="00F260D8" w:rsidRPr="00D13129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 w:rsidRPr="00D131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F6451E" w:rsidRPr="00D13129" w:rsidRDefault="00F6451E" w:rsidP="004E507B">
      <w:pPr>
        <w:widowControl/>
        <w:autoSpaceDE/>
        <w:autoSpaceDN/>
        <w:adjustRightInd/>
        <w:spacing w:line="32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F6451E" w:rsidRPr="00D13129" w:rsidRDefault="00F6451E" w:rsidP="004E507B">
      <w:pPr>
        <w:widowControl/>
        <w:autoSpaceDE/>
        <w:autoSpaceDN/>
        <w:adjustRightInd/>
        <w:spacing w:line="32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4E507B" w:rsidRPr="00D13129" w:rsidRDefault="004E507B" w:rsidP="00131D39">
      <w:pPr>
        <w:widowControl/>
        <w:autoSpaceDE/>
        <w:autoSpaceDN/>
        <w:adjustRightInd/>
        <w:spacing w:line="320" w:lineRule="exact"/>
        <w:ind w:right="-2" w:firstLine="709"/>
        <w:rPr>
          <w:rFonts w:ascii="Times New Roman" w:hAnsi="Times New Roman" w:cs="Times New Roman"/>
          <w:b/>
          <w:sz w:val="28"/>
          <w:szCs w:val="28"/>
        </w:rPr>
      </w:pPr>
      <w:r w:rsidRPr="00D13129">
        <w:rPr>
          <w:rFonts w:ascii="Times New Roman" w:hAnsi="Times New Roman" w:cs="Times New Roman"/>
          <w:sz w:val="28"/>
          <w:szCs w:val="28"/>
        </w:rPr>
        <w:t>В соответствие с Постановлением Правительства Чукотского автономного округа от 10 сентября 2013 года № 359 «Об утверждении Порядка разработки, реализации и оценки эффективности государственных программ Чукотского автономного округа»:</w:t>
      </w:r>
    </w:p>
    <w:p w:rsidR="004E507B" w:rsidRPr="00D13129" w:rsidRDefault="004E507B" w:rsidP="00131D3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13129">
        <w:rPr>
          <w:rFonts w:ascii="Times New Roman" w:hAnsi="Times New Roman" w:cs="Times New Roman"/>
          <w:bCs/>
          <w:sz w:val="28"/>
          <w:szCs w:val="28"/>
        </w:rPr>
        <w:t xml:space="preserve">1. Утвердить паспорт </w:t>
      </w:r>
      <w:r w:rsidR="007717DA">
        <w:rPr>
          <w:rFonts w:ascii="Times New Roman" w:hAnsi="Times New Roman" w:cs="Times New Roman"/>
          <w:bCs/>
          <w:sz w:val="28"/>
          <w:szCs w:val="28"/>
        </w:rPr>
        <w:t>Г</w:t>
      </w:r>
      <w:r w:rsidRPr="00D13129">
        <w:rPr>
          <w:rFonts w:ascii="Times New Roman" w:hAnsi="Times New Roman" w:cs="Times New Roman"/>
          <w:bCs/>
          <w:sz w:val="28"/>
          <w:szCs w:val="28"/>
        </w:rPr>
        <w:t>осударственной программы «</w:t>
      </w:r>
      <w:r w:rsidR="00F260D8" w:rsidRPr="00D13129">
        <w:rPr>
          <w:rFonts w:ascii="Times New Roman" w:hAnsi="Times New Roman" w:cs="Times New Roman"/>
          <w:bCs/>
          <w:sz w:val="28"/>
          <w:szCs w:val="28"/>
        </w:rPr>
        <w:t>Обеспечение устойчивого сокращения непригодного для проживания жилищного фонда в Чукотском автономном округе</w:t>
      </w:r>
      <w:r w:rsidRPr="00D13129">
        <w:rPr>
          <w:rFonts w:ascii="Times New Roman" w:hAnsi="Times New Roman" w:cs="Times New Roman"/>
          <w:bCs/>
          <w:sz w:val="28"/>
          <w:szCs w:val="28"/>
        </w:rPr>
        <w:t>»</w:t>
      </w:r>
      <w:r w:rsidR="007717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3129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распоряжению.</w:t>
      </w:r>
    </w:p>
    <w:p w:rsidR="004E507B" w:rsidRPr="00D13129" w:rsidRDefault="004E507B" w:rsidP="00131D3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13129">
        <w:rPr>
          <w:rFonts w:ascii="Times New Roman" w:hAnsi="Times New Roman" w:cs="Times New Roman"/>
          <w:bCs/>
          <w:sz w:val="28"/>
          <w:szCs w:val="28"/>
        </w:rPr>
        <w:t>2.  Настоящее распоряжение вступает в силу с 1 января 2024 года.</w:t>
      </w:r>
    </w:p>
    <w:p w:rsidR="004E507B" w:rsidRPr="00D13129" w:rsidRDefault="004E507B" w:rsidP="00131D3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13129">
        <w:rPr>
          <w:rFonts w:ascii="Times New Roman" w:hAnsi="Times New Roman" w:cs="Times New Roman"/>
          <w:bCs/>
          <w:sz w:val="28"/>
          <w:szCs w:val="28"/>
        </w:rPr>
        <w:t xml:space="preserve">3. Контроль за исполнением настоящего распоряжения возложить              на Департамент </w:t>
      </w:r>
      <w:r w:rsidR="005F577F" w:rsidRPr="00D13129">
        <w:rPr>
          <w:rFonts w:ascii="Times New Roman" w:hAnsi="Times New Roman" w:cs="Times New Roman"/>
          <w:bCs/>
          <w:sz w:val="28"/>
          <w:szCs w:val="28"/>
        </w:rPr>
        <w:t>промышленной политики</w:t>
      </w:r>
      <w:r w:rsidRPr="00D13129">
        <w:rPr>
          <w:rFonts w:ascii="Times New Roman" w:hAnsi="Times New Roman" w:cs="Times New Roman"/>
          <w:bCs/>
          <w:sz w:val="28"/>
          <w:szCs w:val="28"/>
        </w:rPr>
        <w:t xml:space="preserve"> Чукотского автономного округа (</w:t>
      </w:r>
      <w:r w:rsidR="007717DA">
        <w:rPr>
          <w:rFonts w:ascii="Times New Roman" w:hAnsi="Times New Roman" w:cs="Times New Roman"/>
          <w:bCs/>
          <w:sz w:val="28"/>
          <w:szCs w:val="28"/>
        </w:rPr>
        <w:t>Солонский К.Ю</w:t>
      </w:r>
      <w:r w:rsidR="005F577F" w:rsidRPr="00D13129">
        <w:rPr>
          <w:rFonts w:ascii="Times New Roman" w:hAnsi="Times New Roman" w:cs="Times New Roman"/>
          <w:bCs/>
          <w:sz w:val="28"/>
          <w:szCs w:val="28"/>
        </w:rPr>
        <w:t>.</w:t>
      </w:r>
      <w:r w:rsidRPr="00D13129">
        <w:rPr>
          <w:rFonts w:ascii="Times New Roman" w:hAnsi="Times New Roman" w:cs="Times New Roman"/>
          <w:bCs/>
          <w:sz w:val="28"/>
          <w:szCs w:val="28"/>
        </w:rPr>
        <w:t>).</w:t>
      </w:r>
    </w:p>
    <w:p w:rsidR="004E507B" w:rsidRPr="00C13475" w:rsidRDefault="004E507B" w:rsidP="004E507B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4E507B" w:rsidRPr="00C13475" w:rsidRDefault="004E507B" w:rsidP="004E507B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4E507B" w:rsidRPr="00C13475" w:rsidRDefault="004E507B" w:rsidP="004E507B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8"/>
        <w:gridCol w:w="4538"/>
      </w:tblGrid>
      <w:tr w:rsidR="004E507B" w:rsidRPr="00C13475" w:rsidTr="00F6451E">
        <w:tc>
          <w:tcPr>
            <w:tcW w:w="5068" w:type="dxa"/>
          </w:tcPr>
          <w:p w:rsidR="004E507B" w:rsidRPr="00C13475" w:rsidRDefault="004E507B" w:rsidP="00F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3475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F6451E" w:rsidRPr="00C1347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3475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</w:t>
            </w:r>
          </w:p>
        </w:tc>
        <w:tc>
          <w:tcPr>
            <w:tcW w:w="4538" w:type="dxa"/>
          </w:tcPr>
          <w:p w:rsidR="004E507B" w:rsidRPr="00C13475" w:rsidRDefault="004E507B" w:rsidP="00D13129">
            <w:pPr>
              <w:widowControl/>
              <w:autoSpaceDE/>
              <w:autoSpaceDN/>
              <w:adjustRightInd/>
              <w:ind w:right="34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13475">
              <w:rPr>
                <w:rFonts w:ascii="Times New Roman" w:hAnsi="Times New Roman" w:cs="Times New Roman"/>
                <w:sz w:val="28"/>
                <w:szCs w:val="28"/>
              </w:rPr>
              <w:t>В.Г.</w:t>
            </w:r>
            <w:r w:rsidR="005F577F" w:rsidRPr="00C134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3475">
              <w:rPr>
                <w:rFonts w:ascii="Times New Roman" w:hAnsi="Times New Roman" w:cs="Times New Roman"/>
                <w:sz w:val="28"/>
                <w:szCs w:val="28"/>
              </w:rPr>
              <w:t>Кузнецов</w:t>
            </w:r>
          </w:p>
        </w:tc>
      </w:tr>
    </w:tbl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C13475" w:rsidRDefault="004E507B" w:rsidP="00F260D8">
      <w:pPr>
        <w:suppressLineNumbers/>
        <w:shd w:val="clear" w:color="auto" w:fill="FFFFFF"/>
        <w:ind w:firstLine="0"/>
        <w:textAlignment w:val="baseline"/>
        <w:rPr>
          <w:rFonts w:ascii="Times New Roman" w:hAnsi="Times New Roman" w:cs="Times New Roman"/>
          <w:b/>
          <w:bCs/>
          <w:spacing w:val="20"/>
        </w:rPr>
        <w:sectPr w:rsidR="004E507B" w:rsidRPr="00C13475" w:rsidSect="00D13129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6"/>
        <w:gridCol w:w="3969"/>
      </w:tblGrid>
      <w:tr w:rsidR="00C13475" w:rsidRPr="00C13475" w:rsidTr="00131D39">
        <w:tc>
          <w:tcPr>
            <w:tcW w:w="11056" w:type="dxa"/>
          </w:tcPr>
          <w:p w:rsidR="00D539C6" w:rsidRPr="00C13475" w:rsidRDefault="00D539C6" w:rsidP="004172CF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pacing w:val="20"/>
              </w:rPr>
            </w:pPr>
          </w:p>
        </w:tc>
        <w:tc>
          <w:tcPr>
            <w:tcW w:w="3969" w:type="dxa"/>
          </w:tcPr>
          <w:p w:rsidR="009B2593" w:rsidRPr="00B43C20" w:rsidRDefault="009B2593" w:rsidP="00131D39">
            <w:pPr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B43C20">
              <w:rPr>
                <w:rFonts w:ascii="Times New Roman" w:hAnsi="Times New Roman" w:cs="Times New Roman"/>
                <w:bCs/>
              </w:rPr>
              <w:t>Приложение</w:t>
            </w:r>
          </w:p>
          <w:p w:rsidR="009B2593" w:rsidRPr="00B43C20" w:rsidRDefault="009B2593" w:rsidP="00131D39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3C20">
              <w:rPr>
                <w:rFonts w:ascii="Times New Roman" w:hAnsi="Times New Roman" w:cs="Times New Roman"/>
                <w:bCs/>
              </w:rPr>
              <w:t>к Распоряжению Правительства</w:t>
            </w:r>
          </w:p>
          <w:p w:rsidR="009B2593" w:rsidRPr="00B43C20" w:rsidRDefault="009B2593" w:rsidP="00131D39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3C20">
              <w:rPr>
                <w:rFonts w:ascii="Times New Roman" w:hAnsi="Times New Roman" w:cs="Times New Roman"/>
                <w:bCs/>
              </w:rPr>
              <w:t>Чукотского автономного округа</w:t>
            </w:r>
          </w:p>
          <w:p w:rsidR="009B2593" w:rsidRPr="00B43C20" w:rsidRDefault="009B2593" w:rsidP="00131D39">
            <w:pPr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B43C20">
              <w:rPr>
                <w:rFonts w:ascii="Times New Roman" w:hAnsi="Times New Roman" w:cs="Times New Roman"/>
                <w:bCs/>
              </w:rPr>
              <w:t xml:space="preserve">от </w:t>
            </w:r>
            <w:r w:rsidR="00131D39">
              <w:rPr>
                <w:rFonts w:ascii="Times New Roman" w:hAnsi="Times New Roman" w:cs="Times New Roman"/>
                <w:bCs/>
              </w:rPr>
              <w:t>29</w:t>
            </w:r>
            <w:r w:rsidRPr="00B43C20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декабря</w:t>
            </w:r>
            <w:r w:rsidRPr="00B43C20">
              <w:rPr>
                <w:rFonts w:ascii="Times New Roman" w:hAnsi="Times New Roman" w:cs="Times New Roman"/>
                <w:bCs/>
              </w:rPr>
              <w:t xml:space="preserve"> 2023 года №</w:t>
            </w:r>
            <w:r w:rsidR="00131D39">
              <w:rPr>
                <w:rFonts w:ascii="Times New Roman" w:hAnsi="Times New Roman" w:cs="Times New Roman"/>
                <w:bCs/>
              </w:rPr>
              <w:t xml:space="preserve"> 676-рп</w:t>
            </w:r>
          </w:p>
          <w:p w:rsidR="00D539C6" w:rsidRPr="00C13475" w:rsidRDefault="00D539C6" w:rsidP="004172CF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pacing w:val="20"/>
              </w:rPr>
            </w:pPr>
          </w:p>
        </w:tc>
      </w:tr>
    </w:tbl>
    <w:p w:rsidR="00131D39" w:rsidRDefault="00131D39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131D39" w:rsidRDefault="00131D39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172CF" w:rsidRPr="00C13475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  <w:r w:rsidRPr="00C13475">
        <w:rPr>
          <w:rFonts w:ascii="Times New Roman" w:hAnsi="Times New Roman" w:cs="Times New Roman"/>
          <w:b/>
          <w:bCs/>
          <w:spacing w:val="20"/>
        </w:rPr>
        <w:t>ПАСПО</w:t>
      </w:r>
      <w:r w:rsidR="004172CF" w:rsidRPr="00C13475">
        <w:rPr>
          <w:rFonts w:ascii="Times New Roman" w:hAnsi="Times New Roman" w:cs="Times New Roman"/>
          <w:b/>
          <w:bCs/>
          <w:spacing w:val="20"/>
        </w:rPr>
        <w:t xml:space="preserve">РТ  </w:t>
      </w:r>
    </w:p>
    <w:p w:rsidR="004172CF" w:rsidRPr="00C87A35" w:rsidRDefault="00125D81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trike/>
          <w:color w:val="FF0000"/>
        </w:rPr>
      </w:pPr>
      <w:r w:rsidRPr="00125D81">
        <w:rPr>
          <w:rFonts w:ascii="Times New Roman" w:hAnsi="Times New Roman" w:cs="Times New Roman"/>
          <w:b/>
          <w:bCs/>
        </w:rPr>
        <w:t>Г</w:t>
      </w:r>
      <w:r w:rsidR="004172CF" w:rsidRPr="00C13475">
        <w:rPr>
          <w:rFonts w:ascii="Times New Roman" w:hAnsi="Times New Roman" w:cs="Times New Roman"/>
          <w:b/>
          <w:bCs/>
        </w:rPr>
        <w:t xml:space="preserve">осударственной программы </w:t>
      </w:r>
    </w:p>
    <w:p w:rsidR="004172CF" w:rsidRPr="00C13475" w:rsidRDefault="004172C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vertAlign w:val="superscript"/>
        </w:rPr>
      </w:pPr>
      <w:r w:rsidRPr="00C13475">
        <w:rPr>
          <w:rFonts w:ascii="Times New Roman" w:hAnsi="Times New Roman" w:cs="Times New Roman"/>
          <w:b/>
          <w:bCs/>
        </w:rPr>
        <w:t>«</w:t>
      </w:r>
      <w:r w:rsidR="00F260D8" w:rsidRPr="00C13475">
        <w:rPr>
          <w:rFonts w:ascii="Times New Roman" w:hAnsi="Times New Roman" w:cs="Times New Roman"/>
          <w:b/>
          <w:bCs/>
        </w:rPr>
        <w:t>Обеспечение устойчивого сокращения непригодного для проживания жилищного фонда в Чукотском автономном округе</w:t>
      </w:r>
      <w:r w:rsidRPr="00C13475">
        <w:rPr>
          <w:rFonts w:ascii="Times New Roman" w:hAnsi="Times New Roman" w:cs="Times New Roman"/>
          <w:b/>
          <w:bCs/>
        </w:rPr>
        <w:t>»</w:t>
      </w:r>
      <w:r w:rsidRPr="00C13475">
        <w:rPr>
          <w:rFonts w:ascii="Times New Roman" w:hAnsi="Times New Roman" w:cs="Times New Roman"/>
          <w:bCs/>
        </w:rPr>
        <w:t xml:space="preserve"> </w:t>
      </w:r>
    </w:p>
    <w:p w:rsidR="004172CF" w:rsidRPr="00C13475" w:rsidRDefault="004172CF" w:rsidP="004172CF">
      <w:pPr>
        <w:pStyle w:val="a3"/>
        <w:suppressLineNumbers/>
        <w:shd w:val="clear" w:color="auto" w:fill="FFFFFF"/>
        <w:ind w:left="0" w:firstLine="0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p w:rsidR="004172CF" w:rsidRPr="00C13475" w:rsidRDefault="004172CF" w:rsidP="004172CF">
      <w:pPr>
        <w:pStyle w:val="a3"/>
        <w:suppressLineNumbers/>
        <w:shd w:val="clear" w:color="auto" w:fill="FFFFFF"/>
        <w:ind w:left="0" w:firstLine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C13475">
        <w:rPr>
          <w:rFonts w:ascii="Times New Roman" w:hAnsi="Times New Roman" w:cs="Times New Roman"/>
          <w:b/>
          <w:bCs/>
        </w:rPr>
        <w:t>1. Основные положения</w:t>
      </w:r>
    </w:p>
    <w:p w:rsidR="004172CF" w:rsidRPr="00C13475" w:rsidRDefault="004172CF" w:rsidP="004172CF">
      <w:pPr>
        <w:suppressLineNumbers/>
        <w:shd w:val="clear" w:color="auto" w:fill="FFFFFF"/>
        <w:ind w:firstLine="0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5026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8789"/>
      </w:tblGrid>
      <w:tr w:rsidR="00C13475" w:rsidRPr="00C13475" w:rsidTr="00131D39">
        <w:tc>
          <w:tcPr>
            <w:tcW w:w="6237" w:type="dxa"/>
            <w:shd w:val="clear" w:color="auto" w:fill="FFFFFF"/>
            <w:hideMark/>
          </w:tcPr>
          <w:p w:rsidR="004172CF" w:rsidRPr="00C13475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</w:rPr>
              <w:t xml:space="preserve">Куратор государственной программы </w:t>
            </w:r>
          </w:p>
        </w:tc>
        <w:tc>
          <w:tcPr>
            <w:tcW w:w="8789" w:type="dxa"/>
            <w:shd w:val="clear" w:color="auto" w:fill="FFFFFF"/>
          </w:tcPr>
          <w:p w:rsidR="004172CF" w:rsidRPr="00C13475" w:rsidRDefault="009B2593" w:rsidP="004172CF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Солонский Константин Юрьевич</w:t>
            </w:r>
            <w:r w:rsidR="004172CF" w:rsidRPr="00C13475">
              <w:rPr>
                <w:rFonts w:ascii="Times New Roman" w:hAnsi="Times New Roman" w:cs="Times New Roman"/>
              </w:rPr>
              <w:t xml:space="preserve"> – Заместител</w:t>
            </w:r>
            <w:r>
              <w:rPr>
                <w:rFonts w:ascii="Times New Roman" w:hAnsi="Times New Roman" w:cs="Times New Roman"/>
              </w:rPr>
              <w:t>ь</w:t>
            </w:r>
            <w:r w:rsidR="004172CF" w:rsidRPr="00C13475">
              <w:rPr>
                <w:rFonts w:ascii="Times New Roman" w:hAnsi="Times New Roman" w:cs="Times New Roman"/>
              </w:rPr>
              <w:t xml:space="preserve"> Губернатора – Председателя Правительства, начальник Департамента </w:t>
            </w:r>
            <w:r w:rsidR="005F577F" w:rsidRPr="00C13475">
              <w:rPr>
                <w:rFonts w:ascii="Times New Roman" w:hAnsi="Times New Roman" w:cs="Times New Roman"/>
              </w:rPr>
              <w:t xml:space="preserve">промышленной политики </w:t>
            </w:r>
            <w:r w:rsidR="004172CF" w:rsidRPr="00C13475">
              <w:rPr>
                <w:rFonts w:ascii="Times New Roman" w:hAnsi="Times New Roman" w:cs="Times New Roman"/>
              </w:rPr>
              <w:t>Чукотского автономного округа</w:t>
            </w:r>
          </w:p>
        </w:tc>
      </w:tr>
      <w:tr w:rsidR="00C13475" w:rsidRPr="00C13475" w:rsidTr="00131D39">
        <w:tc>
          <w:tcPr>
            <w:tcW w:w="6237" w:type="dxa"/>
            <w:shd w:val="clear" w:color="auto" w:fill="FFFFFF"/>
            <w:hideMark/>
          </w:tcPr>
          <w:p w:rsidR="004172CF" w:rsidRPr="00C13475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8789" w:type="dxa"/>
            <w:shd w:val="clear" w:color="auto" w:fill="FFFFFF"/>
          </w:tcPr>
          <w:p w:rsidR="004172CF" w:rsidRPr="00C13475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</w:rPr>
              <w:t xml:space="preserve">Департамент </w:t>
            </w:r>
            <w:r w:rsidR="005F577F" w:rsidRPr="00C13475">
              <w:rPr>
                <w:rFonts w:ascii="Times New Roman" w:hAnsi="Times New Roman" w:cs="Times New Roman"/>
              </w:rPr>
              <w:t xml:space="preserve">промышленной политики </w:t>
            </w:r>
            <w:r w:rsidRPr="00C13475">
              <w:rPr>
                <w:rFonts w:ascii="Times New Roman" w:hAnsi="Times New Roman" w:cs="Times New Roman"/>
              </w:rPr>
              <w:t>Чукотского автономного округа</w:t>
            </w:r>
          </w:p>
        </w:tc>
      </w:tr>
      <w:tr w:rsidR="00C13475" w:rsidRPr="00C13475" w:rsidTr="00131D39">
        <w:tc>
          <w:tcPr>
            <w:tcW w:w="6237" w:type="dxa"/>
            <w:shd w:val="clear" w:color="auto" w:fill="FFFFFF"/>
            <w:hideMark/>
          </w:tcPr>
          <w:p w:rsidR="004172CF" w:rsidRPr="00C13475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</w:rPr>
              <w:t xml:space="preserve">Период реализации государственной программы </w:t>
            </w:r>
          </w:p>
        </w:tc>
        <w:tc>
          <w:tcPr>
            <w:tcW w:w="8789" w:type="dxa"/>
            <w:shd w:val="clear" w:color="auto" w:fill="FFFFFF"/>
            <w:hideMark/>
          </w:tcPr>
          <w:p w:rsidR="004172CF" w:rsidRPr="00C13475" w:rsidRDefault="004172CF" w:rsidP="004172CF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AE7A40">
              <w:rPr>
                <w:rFonts w:ascii="Times New Roman" w:hAnsi="Times New Roman" w:cs="Times New Roman"/>
              </w:rPr>
              <w:t>2024 -2030</w:t>
            </w:r>
            <w:r w:rsidR="00C87A35" w:rsidRPr="00AE7A40">
              <w:rPr>
                <w:rFonts w:ascii="Times New Roman" w:hAnsi="Times New Roman" w:cs="Times New Roman"/>
              </w:rPr>
              <w:t xml:space="preserve"> годы</w:t>
            </w:r>
            <w:r w:rsidR="00AE7A40" w:rsidRPr="00AE7A40">
              <w:rPr>
                <w:rFonts w:ascii="Times New Roman" w:hAnsi="Times New Roman" w:cs="Times New Roman"/>
              </w:rPr>
              <w:t xml:space="preserve"> </w:t>
            </w:r>
            <w:r w:rsidR="00C87A35" w:rsidRPr="00AE7A40">
              <w:rPr>
                <w:rFonts w:ascii="PT Astra Serif" w:hAnsi="PT Astra Serif" w:cs="Times New Roman"/>
              </w:rPr>
              <w:t>(без разделения на этапы)</w:t>
            </w:r>
          </w:p>
        </w:tc>
      </w:tr>
      <w:tr w:rsidR="00C13475" w:rsidRPr="00C13475" w:rsidTr="00131D39">
        <w:tc>
          <w:tcPr>
            <w:tcW w:w="6237" w:type="dxa"/>
            <w:shd w:val="clear" w:color="auto" w:fill="FFFFFF"/>
          </w:tcPr>
          <w:p w:rsidR="005F577F" w:rsidRPr="00C13475" w:rsidRDefault="005F577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</w:rPr>
              <w:t>Цели государственной программы Чукотского автономного округа</w:t>
            </w:r>
          </w:p>
        </w:tc>
        <w:tc>
          <w:tcPr>
            <w:tcW w:w="8789" w:type="dxa"/>
            <w:shd w:val="clear" w:color="auto" w:fill="FFFFFF"/>
          </w:tcPr>
          <w:p w:rsidR="005F577F" w:rsidRDefault="00F260D8" w:rsidP="006F1754">
            <w:pPr>
              <w:suppressLineNumbers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</w:rPr>
              <w:t xml:space="preserve">Обеспечение устойчивого сокращения непригодного для проживания аварийного жилищного фонда, </w:t>
            </w:r>
            <w:r w:rsidRPr="00125D81">
              <w:rPr>
                <w:rFonts w:ascii="Times New Roman" w:hAnsi="Times New Roman" w:cs="Times New Roman"/>
              </w:rPr>
              <w:t>признанного таковым до 1 января 2017 года</w:t>
            </w:r>
            <w:r w:rsidR="00125D81">
              <w:rPr>
                <w:rFonts w:ascii="Times New Roman" w:hAnsi="Times New Roman" w:cs="Times New Roman"/>
              </w:rPr>
              <w:t>;</w:t>
            </w:r>
          </w:p>
          <w:p w:rsidR="00125D81" w:rsidRPr="00C13475" w:rsidRDefault="00125D81" w:rsidP="006F1754">
            <w:pPr>
              <w:suppressLineNumbers/>
              <w:ind w:firstLine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13475">
              <w:rPr>
                <w:rFonts w:ascii="Times New Roman" w:hAnsi="Times New Roman" w:cs="Times New Roman"/>
              </w:rPr>
              <w:t>оздание безопасных и благоприятных условий проживания граждан</w:t>
            </w:r>
          </w:p>
        </w:tc>
      </w:tr>
      <w:tr w:rsidR="00C13475" w:rsidRPr="00C13475" w:rsidTr="00131D39">
        <w:tc>
          <w:tcPr>
            <w:tcW w:w="6237" w:type="dxa"/>
            <w:shd w:val="clear" w:color="auto" w:fill="FFFFFF"/>
          </w:tcPr>
          <w:p w:rsidR="00E32DEA" w:rsidRPr="00C13475" w:rsidRDefault="00E32DEA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</w:rPr>
              <w:t>Направления (подпрограммы) государственной программы</w:t>
            </w:r>
          </w:p>
        </w:tc>
        <w:tc>
          <w:tcPr>
            <w:tcW w:w="8789" w:type="dxa"/>
            <w:shd w:val="clear" w:color="auto" w:fill="FFFFFF"/>
          </w:tcPr>
          <w:p w:rsidR="00E32DEA" w:rsidRPr="00C13475" w:rsidRDefault="00CA0697" w:rsidP="00E32DEA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</w:rPr>
              <w:t>Обеспечение устойчивого сокращения непригодного для проживания жилого фонда</w:t>
            </w:r>
          </w:p>
        </w:tc>
      </w:tr>
      <w:tr w:rsidR="00C13475" w:rsidRPr="00C13475" w:rsidTr="00131D39">
        <w:tc>
          <w:tcPr>
            <w:tcW w:w="6237" w:type="dxa"/>
            <w:shd w:val="clear" w:color="auto" w:fill="FFFFFF"/>
            <w:hideMark/>
          </w:tcPr>
          <w:p w:rsidR="004172CF" w:rsidRPr="00C13475" w:rsidRDefault="004172CF" w:rsidP="006F1754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8789" w:type="dxa"/>
            <w:shd w:val="clear" w:color="auto" w:fill="FFFFFF"/>
            <w:hideMark/>
          </w:tcPr>
          <w:p w:rsidR="004172CF" w:rsidRPr="00C13475" w:rsidRDefault="00990040" w:rsidP="00212200">
            <w:pPr>
              <w:suppressLineNumbers/>
              <w:ind w:firstLine="0"/>
              <w:jc w:val="left"/>
              <w:rPr>
                <w:rFonts w:ascii="Times New Roman" w:hAnsi="Times New Roman" w:cs="Times New Roman"/>
              </w:rPr>
            </w:pPr>
            <w:r w:rsidRPr="007717DA">
              <w:rPr>
                <w:rFonts w:ascii="Times New Roman" w:hAnsi="Times New Roman" w:cs="Times New Roman"/>
              </w:rPr>
              <w:t>1 598 553,1</w:t>
            </w:r>
            <w:r w:rsidR="008E0B37" w:rsidRPr="00C13475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C13475" w:rsidRPr="00C13475" w:rsidTr="00131D39">
        <w:trPr>
          <w:trHeight w:val="997"/>
        </w:trPr>
        <w:tc>
          <w:tcPr>
            <w:tcW w:w="6237" w:type="dxa"/>
            <w:shd w:val="clear" w:color="auto" w:fill="FFFFFF"/>
            <w:hideMark/>
          </w:tcPr>
          <w:p w:rsidR="00C13475" w:rsidRPr="00C13475" w:rsidRDefault="00C13475" w:rsidP="006F1754">
            <w:pPr>
              <w:suppressLineNumbers/>
              <w:shd w:val="clear" w:color="auto" w:fill="FFFFFF"/>
              <w:ind w:firstLine="0"/>
              <w:jc w:val="left"/>
              <w:textAlignment w:val="baseline"/>
              <w:rPr>
                <w:rFonts w:ascii="Times New Roman" w:hAnsi="Times New Roman" w:cs="Times New Roman"/>
                <w:vertAlign w:val="superscript"/>
              </w:rPr>
            </w:pPr>
            <w:r w:rsidRPr="00C13475">
              <w:rPr>
                <w:rFonts w:ascii="Times New Roman" w:hAnsi="Times New Roman" w:cs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789" w:type="dxa"/>
            <w:shd w:val="clear" w:color="auto" w:fill="FFFFFF"/>
            <w:hideMark/>
          </w:tcPr>
          <w:p w:rsidR="00C13475" w:rsidRPr="00AE7A40" w:rsidRDefault="00125D81" w:rsidP="00D26ED8">
            <w:pPr>
              <w:suppressLineNumbers/>
              <w:shd w:val="clear" w:color="auto" w:fill="FFFFFF"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AE7A40">
              <w:rPr>
                <w:rFonts w:ascii="Times New Roman" w:hAnsi="Times New Roman" w:cs="Times New Roman"/>
              </w:rPr>
              <w:t>Комфортная и безопасная среда для жизни / Г</w:t>
            </w:r>
            <w:r w:rsidR="00C13475" w:rsidRPr="00AE7A40">
              <w:rPr>
                <w:rFonts w:ascii="Times New Roman" w:hAnsi="Times New Roman" w:cs="Times New Roman"/>
              </w:rPr>
              <w:t>осударственн</w:t>
            </w:r>
            <w:r w:rsidRPr="00AE7A40">
              <w:rPr>
                <w:rFonts w:ascii="Times New Roman" w:hAnsi="Times New Roman" w:cs="Times New Roman"/>
              </w:rPr>
              <w:t>ая</w:t>
            </w:r>
            <w:r w:rsidR="00C13475" w:rsidRPr="00AE7A40">
              <w:rPr>
                <w:rFonts w:ascii="Times New Roman" w:hAnsi="Times New Roman" w:cs="Times New Roman"/>
              </w:rPr>
              <w:t xml:space="preserve"> программ</w:t>
            </w:r>
            <w:r w:rsidRPr="00AE7A40">
              <w:rPr>
                <w:rFonts w:ascii="Times New Roman" w:hAnsi="Times New Roman" w:cs="Times New Roman"/>
              </w:rPr>
              <w:t>а</w:t>
            </w:r>
            <w:r w:rsidR="00C13475" w:rsidRPr="00AE7A40">
              <w:rPr>
                <w:rFonts w:ascii="Times New Roman" w:hAnsi="Times New Roman" w:cs="Times New Roman"/>
              </w:rPr>
              <w:t xml:space="preserve"> Российской Федерации </w:t>
            </w:r>
            <w:r w:rsidR="00AE7A40">
              <w:rPr>
                <w:rFonts w:ascii="Times New Roman" w:hAnsi="Times New Roman" w:cs="Times New Roman"/>
              </w:rPr>
              <w:t>«</w:t>
            </w:r>
            <w:r w:rsidR="00C13475" w:rsidRPr="00AE7A40">
              <w:rPr>
                <w:rFonts w:ascii="Times New Roman" w:hAnsi="Times New Roman" w:cs="Times New Roman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AE7A40">
              <w:rPr>
                <w:rFonts w:ascii="Times New Roman" w:hAnsi="Times New Roman" w:cs="Times New Roman"/>
              </w:rPr>
              <w:t>»</w:t>
            </w:r>
          </w:p>
          <w:p w:rsidR="00C87A35" w:rsidRPr="00C13475" w:rsidRDefault="00C87A35" w:rsidP="00C87A35">
            <w:pPr>
              <w:suppressLineNumbers/>
              <w:shd w:val="clear" w:color="auto" w:fill="FFFFFF"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4172CF" w:rsidRDefault="004172CF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12200" w:rsidRDefault="00212200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12200" w:rsidRDefault="00212200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12200" w:rsidRDefault="00212200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12200" w:rsidRDefault="00212200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12200" w:rsidRDefault="00212200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12200" w:rsidRDefault="00212200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4172CF" w:rsidRPr="00C13475" w:rsidRDefault="004172CF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C13475">
        <w:rPr>
          <w:rFonts w:ascii="Times New Roman" w:hAnsi="Times New Roman" w:cs="Times New Roman"/>
          <w:b/>
          <w:bCs/>
        </w:rPr>
        <w:t>2. Показатели государственной программы Чукотского автономного округа</w:t>
      </w:r>
      <w:r w:rsidR="006272C3">
        <w:rPr>
          <w:rFonts w:ascii="Times New Roman" w:hAnsi="Times New Roman" w:cs="Times New Roman"/>
          <w:b/>
          <w:bCs/>
        </w:rPr>
        <w:t xml:space="preserve"> </w:t>
      </w:r>
    </w:p>
    <w:p w:rsidR="004172CF" w:rsidRPr="00C13475" w:rsidRDefault="004172CF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12"/>
          <w:szCs w:val="12"/>
        </w:rPr>
      </w:pPr>
    </w:p>
    <w:tbl>
      <w:tblPr>
        <w:tblW w:w="4695" w:type="pct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252"/>
        <w:gridCol w:w="994"/>
        <w:gridCol w:w="948"/>
        <w:gridCol w:w="948"/>
        <w:gridCol w:w="724"/>
        <w:gridCol w:w="746"/>
        <w:gridCol w:w="755"/>
        <w:gridCol w:w="865"/>
        <w:gridCol w:w="715"/>
        <w:gridCol w:w="684"/>
        <w:gridCol w:w="715"/>
        <w:gridCol w:w="690"/>
        <w:gridCol w:w="776"/>
        <w:gridCol w:w="1083"/>
        <w:gridCol w:w="770"/>
        <w:gridCol w:w="1203"/>
        <w:gridCol w:w="905"/>
      </w:tblGrid>
      <w:tr w:rsidR="00C13475" w:rsidRPr="00C13475" w:rsidTr="00131D39">
        <w:tc>
          <w:tcPr>
            <w:tcW w:w="185" w:type="pct"/>
            <w:vMerge w:val="restart"/>
            <w:shd w:val="clear" w:color="auto" w:fill="FFFFFF"/>
            <w:vAlign w:val="center"/>
            <w:hideMark/>
          </w:tcPr>
          <w:p w:rsidR="00131D39" w:rsidRDefault="009E0F85" w:rsidP="00AF075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B0ADA"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1B0ADA" w:rsidRPr="00C13475" w:rsidRDefault="001B0ADA" w:rsidP="00AF075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08" w:type="pct"/>
            <w:vMerge w:val="restart"/>
            <w:shd w:val="clear" w:color="auto" w:fill="FFFFFF"/>
            <w:vAlign w:val="center"/>
            <w:hideMark/>
          </w:tcPr>
          <w:p w:rsidR="001B0ADA" w:rsidRPr="00C13475" w:rsidRDefault="001B0ADA" w:rsidP="00AE7A4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324" w:type="pct"/>
            <w:vMerge w:val="restart"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9" w:type="pct"/>
            <w:vMerge w:val="restar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 убывания</w:t>
            </w:r>
          </w:p>
        </w:tc>
        <w:tc>
          <w:tcPr>
            <w:tcW w:w="309" w:type="pct"/>
            <w:vMerge w:val="restart"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79" w:type="pct"/>
            <w:gridSpan w:val="2"/>
            <w:shd w:val="clear" w:color="auto" w:fill="FFFFFF"/>
            <w:vAlign w:val="center"/>
          </w:tcPr>
          <w:p w:rsidR="001B0ADA" w:rsidRPr="00C13475" w:rsidRDefault="001B0ADA" w:rsidP="00AE7A4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695" w:type="pct"/>
            <w:gridSpan w:val="7"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</w:t>
            </w:r>
          </w:p>
        </w:tc>
        <w:tc>
          <w:tcPr>
            <w:tcW w:w="353" w:type="pct"/>
            <w:vMerge w:val="restart"/>
            <w:shd w:val="clear" w:color="auto" w:fill="FFFFFF"/>
            <w:vAlign w:val="center"/>
            <w:hideMark/>
          </w:tcPr>
          <w:p w:rsidR="001B0ADA" w:rsidRPr="00C13475" w:rsidRDefault="001B0ADA" w:rsidP="0000298E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</w:t>
            </w:r>
          </w:p>
        </w:tc>
        <w:tc>
          <w:tcPr>
            <w:tcW w:w="251" w:type="pct"/>
            <w:vMerge w:val="restart"/>
            <w:shd w:val="clear" w:color="auto" w:fill="FFFFFF"/>
            <w:vAlign w:val="center"/>
            <w:hideMark/>
          </w:tcPr>
          <w:p w:rsidR="001B0ADA" w:rsidRPr="00C13475" w:rsidRDefault="001B0ADA" w:rsidP="0000298E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достижение показателя </w:t>
            </w:r>
          </w:p>
        </w:tc>
        <w:tc>
          <w:tcPr>
            <w:tcW w:w="392" w:type="pct"/>
            <w:vMerge w:val="restart"/>
            <w:shd w:val="clear" w:color="auto" w:fill="FFFFFF"/>
            <w:vAlign w:val="center"/>
            <w:hideMark/>
          </w:tcPr>
          <w:p w:rsidR="001B0ADA" w:rsidRPr="00C13475" w:rsidRDefault="001B0ADA" w:rsidP="00AE7A4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национальных целей </w:t>
            </w:r>
          </w:p>
        </w:tc>
        <w:tc>
          <w:tcPr>
            <w:tcW w:w="295" w:type="pct"/>
            <w:vMerge w:val="restart"/>
            <w:shd w:val="clear" w:color="auto" w:fill="FFFFFF"/>
            <w:vAlign w:val="center"/>
            <w:hideMark/>
          </w:tcPr>
          <w:p w:rsidR="001B0ADA" w:rsidRPr="00C13475" w:rsidRDefault="001B0ADA" w:rsidP="00AE7A4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  <w:r w:rsidRPr="00C1347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131D39" w:rsidRPr="00C13475" w:rsidTr="00131D39">
        <w:tc>
          <w:tcPr>
            <w:tcW w:w="185" w:type="pct"/>
            <w:vMerge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43" w:type="pct"/>
            <w:shd w:val="clear" w:color="auto" w:fill="FFFFFF"/>
            <w:vAlign w:val="center"/>
          </w:tcPr>
          <w:p w:rsidR="001B0ADA" w:rsidRPr="00C13475" w:rsidRDefault="00AE0BB4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46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82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23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1B0ADA" w:rsidRPr="00C13475" w:rsidRDefault="001B0ADA" w:rsidP="001B0AD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25" w:type="pct"/>
            <w:shd w:val="clear" w:color="auto" w:fill="FFFFFF"/>
            <w:vAlign w:val="center"/>
          </w:tcPr>
          <w:p w:rsidR="001B0ADA" w:rsidRPr="00C13475" w:rsidRDefault="001B0ADA" w:rsidP="001B0AD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53" w:type="pct"/>
            <w:shd w:val="clear" w:color="auto" w:fill="FFFFFF"/>
            <w:vAlign w:val="center"/>
          </w:tcPr>
          <w:p w:rsidR="001B0ADA" w:rsidRPr="00C13475" w:rsidRDefault="001B0ADA" w:rsidP="001B0AD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53" w:type="pct"/>
            <w:vMerge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shd w:val="clear" w:color="auto" w:fill="FFFFFF"/>
            <w:vAlign w:val="center"/>
            <w:hideMark/>
          </w:tcPr>
          <w:p w:rsidR="001B0ADA" w:rsidRPr="00C13475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D39" w:rsidRPr="00C13475" w:rsidTr="00131D39">
        <w:tc>
          <w:tcPr>
            <w:tcW w:w="185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6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3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3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" w:type="pct"/>
            <w:shd w:val="clear" w:color="auto" w:fill="FFFFFF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FFFFFF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shd w:val="clear" w:color="auto" w:fill="FFFFFF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1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2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="001B0ADA" w:rsidRPr="00C13475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13475" w:rsidRPr="00C13475" w:rsidTr="00131D39">
        <w:tc>
          <w:tcPr>
            <w:tcW w:w="5000" w:type="pct"/>
            <w:gridSpan w:val="18"/>
            <w:shd w:val="clear" w:color="auto" w:fill="FFFFFF"/>
          </w:tcPr>
          <w:p w:rsidR="001B0ADA" w:rsidRPr="00CC7050" w:rsidRDefault="000A55F8" w:rsidP="000A55F8">
            <w:pPr>
              <w:pStyle w:val="a3"/>
              <w:numPr>
                <w:ilvl w:val="0"/>
                <w:numId w:val="3"/>
              </w:numPr>
              <w:suppressLineNumber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050">
              <w:rPr>
                <w:rFonts w:ascii="Times New Roman" w:hAnsi="Times New Roman" w:cs="Times New Roman"/>
                <w:b/>
              </w:rPr>
              <w:t>Обеспечение устойчивого сокращения непригодного для проживания жилого фонда</w:t>
            </w:r>
            <w:r w:rsidR="00C87A35" w:rsidRPr="00CC7050">
              <w:rPr>
                <w:rFonts w:ascii="Times New Roman" w:hAnsi="Times New Roman" w:cs="Times New Roman"/>
                <w:b/>
              </w:rPr>
              <w:t>, признанного таковым до 1 января 2017 года</w:t>
            </w:r>
          </w:p>
        </w:tc>
      </w:tr>
      <w:tr w:rsidR="00131D39" w:rsidRPr="00C13475" w:rsidTr="00131D39">
        <w:tc>
          <w:tcPr>
            <w:tcW w:w="185" w:type="pct"/>
            <w:shd w:val="clear" w:color="auto" w:fill="FFFFFF"/>
            <w:hideMark/>
          </w:tcPr>
          <w:p w:rsidR="00AE0BB4" w:rsidRPr="00C13475" w:rsidRDefault="00AF0754" w:rsidP="002122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1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C7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8" w:type="pct"/>
            <w:shd w:val="clear" w:color="auto" w:fill="FFFFFF"/>
            <w:hideMark/>
          </w:tcPr>
          <w:p w:rsidR="00AE0BB4" w:rsidRPr="00C13475" w:rsidRDefault="000A55F8" w:rsidP="0024304D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Количество расселенных многоквартирных домов согласно утвержденному реестру аварийных многоквартирных домов, признанных таковыми до 1 января 2017 года</w:t>
            </w:r>
          </w:p>
        </w:tc>
        <w:tc>
          <w:tcPr>
            <w:tcW w:w="324" w:type="pct"/>
            <w:shd w:val="clear" w:color="auto" w:fill="FFFFFF"/>
            <w:hideMark/>
          </w:tcPr>
          <w:p w:rsidR="00AE0BB4" w:rsidRPr="00C13475" w:rsidRDefault="002470E5" w:rsidP="002470E5">
            <w:pPr>
              <w:suppressLineNumbers/>
              <w:ind w:firstLine="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«ГП РФ», «ФП»</w:t>
            </w:r>
          </w:p>
        </w:tc>
        <w:tc>
          <w:tcPr>
            <w:tcW w:w="309" w:type="pct"/>
            <w:shd w:val="clear" w:color="auto" w:fill="FFFFFF"/>
          </w:tcPr>
          <w:p w:rsidR="00AE0BB4" w:rsidRPr="00C13475" w:rsidRDefault="002470E5" w:rsidP="00AE0BB4">
            <w:pPr>
              <w:suppressLineNumbers/>
              <w:ind w:firstLine="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09" w:type="pct"/>
            <w:shd w:val="clear" w:color="auto" w:fill="FFFFFF"/>
            <w:hideMark/>
          </w:tcPr>
          <w:p w:rsidR="00AE0BB4" w:rsidRPr="00C13475" w:rsidRDefault="00F262B8" w:rsidP="00AE0BB4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3475">
              <w:rPr>
                <w:sz w:val="17"/>
                <w:szCs w:val="17"/>
                <w:shd w:val="clear" w:color="auto" w:fill="FFFFFF"/>
              </w:rPr>
              <w:t>ед</w:t>
            </w:r>
            <w:proofErr w:type="spellEnd"/>
          </w:p>
        </w:tc>
        <w:tc>
          <w:tcPr>
            <w:tcW w:w="236" w:type="pct"/>
            <w:shd w:val="clear" w:color="auto" w:fill="FFFFFF"/>
          </w:tcPr>
          <w:p w:rsidR="00AE0BB4" w:rsidRPr="00C13475" w:rsidRDefault="000A55F8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43" w:type="pct"/>
            <w:shd w:val="clear" w:color="auto" w:fill="FFFFFF"/>
          </w:tcPr>
          <w:p w:rsidR="00AE0BB4" w:rsidRPr="00C13475" w:rsidRDefault="00AE0BB4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6" w:type="pct"/>
            <w:shd w:val="clear" w:color="auto" w:fill="FFFFFF"/>
            <w:hideMark/>
          </w:tcPr>
          <w:p w:rsidR="00AE0BB4" w:rsidRPr="00C13475" w:rsidRDefault="00F262B8" w:rsidP="00AE0BB4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82" w:type="pct"/>
            <w:shd w:val="clear" w:color="auto" w:fill="FFFFFF"/>
            <w:hideMark/>
          </w:tcPr>
          <w:p w:rsidR="00AE0BB4" w:rsidRPr="00C13475" w:rsidRDefault="00F262B8" w:rsidP="00AE0BB4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33" w:type="pct"/>
            <w:shd w:val="clear" w:color="auto" w:fill="FFFFFF"/>
            <w:hideMark/>
          </w:tcPr>
          <w:p w:rsidR="00AE0BB4" w:rsidRPr="00C13475" w:rsidRDefault="00F262B8" w:rsidP="00AE0BB4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23" w:type="pct"/>
            <w:shd w:val="clear" w:color="auto" w:fill="FFFFFF"/>
            <w:hideMark/>
          </w:tcPr>
          <w:p w:rsidR="00AE0BB4" w:rsidRPr="00C13475" w:rsidRDefault="00F262B8" w:rsidP="00AE0BB4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33" w:type="pct"/>
            <w:shd w:val="clear" w:color="auto" w:fill="FFFFFF"/>
          </w:tcPr>
          <w:p w:rsidR="00AE0BB4" w:rsidRPr="00C13475" w:rsidRDefault="00F262B8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25" w:type="pct"/>
            <w:shd w:val="clear" w:color="auto" w:fill="FFFFFF"/>
          </w:tcPr>
          <w:p w:rsidR="00AE0BB4" w:rsidRPr="00212200" w:rsidRDefault="00F262B8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53" w:type="pct"/>
            <w:shd w:val="clear" w:color="auto" w:fill="FFFFFF"/>
          </w:tcPr>
          <w:p w:rsidR="00AE0BB4" w:rsidRPr="00212200" w:rsidRDefault="00F262B8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53" w:type="pct"/>
            <w:shd w:val="clear" w:color="auto" w:fill="FFFFFF"/>
            <w:hideMark/>
          </w:tcPr>
          <w:p w:rsidR="00AE0BB4" w:rsidRPr="00212200" w:rsidRDefault="00C13475" w:rsidP="00AE7A40">
            <w:pPr>
              <w:suppressLineNumbers/>
              <w:ind w:firstLine="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>Указ Президента Р</w:t>
            </w:r>
            <w:r w:rsidR="009B2593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 xml:space="preserve"> от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>7 мая 2018 г</w:t>
            </w:r>
            <w:r w:rsidR="00D13129"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E7A40" w:rsidRPr="00212200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> 204</w:t>
            </w:r>
            <w:r w:rsidR="00D13129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> Указ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> Президента Р</w:t>
            </w:r>
            <w:r w:rsidR="009B2593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 xml:space="preserve"> от 21 июля 2020 г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E7A40" w:rsidRPr="00212200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> 474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 xml:space="preserve">; Распоряжение Правительства РФ от 13 февраля 2019 года № 207-р; Распоряжение Правительства РФ </w:t>
            </w:r>
            <w:r w:rsidR="00CC7050" w:rsidRPr="00CC7050">
              <w:rPr>
                <w:rFonts w:ascii="Times New Roman" w:hAnsi="Times New Roman" w:cs="Times New Roman"/>
                <w:sz w:val="16"/>
                <w:szCs w:val="16"/>
              </w:rPr>
              <w:t>от 31 октября 2022 г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  <w:r w:rsidR="00CC7050" w:rsidRPr="00CC70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CC7050" w:rsidRPr="00CC7050">
              <w:rPr>
                <w:rFonts w:ascii="Times New Roman" w:hAnsi="Times New Roman" w:cs="Times New Roman"/>
                <w:sz w:val="16"/>
                <w:szCs w:val="16"/>
              </w:rPr>
              <w:t xml:space="preserve"> 3268-р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51" w:type="pct"/>
            <w:shd w:val="clear" w:color="auto" w:fill="FFFFFF"/>
            <w:hideMark/>
          </w:tcPr>
          <w:p w:rsidR="00AE0BB4" w:rsidRPr="00212200" w:rsidRDefault="00630911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</w:rPr>
              <w:t>ДПП ЧАО</w:t>
            </w:r>
          </w:p>
        </w:tc>
        <w:tc>
          <w:tcPr>
            <w:tcW w:w="392" w:type="pct"/>
            <w:shd w:val="clear" w:color="auto" w:fill="FFFFFF"/>
            <w:hideMark/>
          </w:tcPr>
          <w:p w:rsidR="004E3A04" w:rsidRPr="00212200" w:rsidRDefault="004E3A04" w:rsidP="004E3A04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00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  <w:p w:rsidR="004E3A04" w:rsidRPr="00212200" w:rsidRDefault="004E3A04" w:rsidP="00AE0BB4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295" w:type="pct"/>
            <w:shd w:val="clear" w:color="auto" w:fill="FFFFFF"/>
            <w:hideMark/>
          </w:tcPr>
          <w:p w:rsidR="00AE0BB4" w:rsidRPr="00212200" w:rsidRDefault="00AE0BB4" w:rsidP="00AE0BB4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BC8" w:rsidRPr="00C13475" w:rsidTr="00131D39">
        <w:tc>
          <w:tcPr>
            <w:tcW w:w="5000" w:type="pct"/>
            <w:gridSpan w:val="18"/>
            <w:shd w:val="clear" w:color="auto" w:fill="FFFFFF"/>
          </w:tcPr>
          <w:p w:rsidR="00717BC8" w:rsidRPr="00212200" w:rsidRDefault="00717BC8" w:rsidP="00717BC8">
            <w:pPr>
              <w:pStyle w:val="a3"/>
              <w:numPr>
                <w:ilvl w:val="0"/>
                <w:numId w:val="3"/>
              </w:numPr>
              <w:suppressLineNumber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b/>
              </w:rPr>
              <w:t>«Создание безопасных и благоприятных условий проживания граждан»</w:t>
            </w:r>
          </w:p>
        </w:tc>
      </w:tr>
      <w:tr w:rsidR="00131D39" w:rsidRPr="00C13475" w:rsidTr="00131D39">
        <w:tc>
          <w:tcPr>
            <w:tcW w:w="185" w:type="pct"/>
            <w:shd w:val="clear" w:color="auto" w:fill="FFFFFF"/>
          </w:tcPr>
          <w:p w:rsidR="00212200" w:rsidRPr="00C13475" w:rsidRDefault="00212200" w:rsidP="005827EB">
            <w:pPr>
              <w:suppressLineNumbers/>
              <w:ind w:firstLine="142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08" w:type="pct"/>
            <w:shd w:val="clear" w:color="auto" w:fill="FFFFFF"/>
          </w:tcPr>
          <w:p w:rsidR="00212200" w:rsidRPr="00C13475" w:rsidRDefault="00212200" w:rsidP="005827EB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Площадь жилых помещений, приобретенных у застройщиков в многоквартирных домах, необходимых для переселения граждан из аварийного жилищного фонда</w:t>
            </w:r>
          </w:p>
        </w:tc>
        <w:tc>
          <w:tcPr>
            <w:tcW w:w="324" w:type="pct"/>
            <w:shd w:val="clear" w:color="auto" w:fill="FFFFFF"/>
          </w:tcPr>
          <w:p w:rsidR="00212200" w:rsidRPr="00C13475" w:rsidRDefault="00212200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«ГП РФ», «ФП»</w:t>
            </w:r>
          </w:p>
        </w:tc>
        <w:tc>
          <w:tcPr>
            <w:tcW w:w="309" w:type="pct"/>
            <w:shd w:val="clear" w:color="auto" w:fill="FFFFFF"/>
          </w:tcPr>
          <w:p w:rsidR="00212200" w:rsidRPr="00C13475" w:rsidRDefault="00212200" w:rsidP="005827EB">
            <w:pPr>
              <w:suppressLineNumbers/>
              <w:ind w:firstLine="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09" w:type="pct"/>
            <w:shd w:val="clear" w:color="auto" w:fill="FFFFFF"/>
          </w:tcPr>
          <w:p w:rsidR="00212200" w:rsidRPr="00C13475" w:rsidRDefault="00212200" w:rsidP="005827EB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sz w:val="17"/>
                <w:szCs w:val="17"/>
                <w:shd w:val="clear" w:color="auto" w:fill="FFFFFF"/>
              </w:rPr>
              <w:t>м</w:t>
            </w:r>
            <w:r w:rsidRPr="00C13475">
              <w:rPr>
                <w:sz w:val="17"/>
                <w:szCs w:val="17"/>
                <w:shd w:val="clear" w:color="auto" w:fill="FFFFFF"/>
                <w:vertAlign w:val="superscript"/>
              </w:rPr>
              <w:t> 2</w:t>
            </w:r>
          </w:p>
        </w:tc>
        <w:tc>
          <w:tcPr>
            <w:tcW w:w="236" w:type="pct"/>
            <w:shd w:val="clear" w:color="auto" w:fill="FFFFFF"/>
          </w:tcPr>
          <w:p w:rsidR="00212200" w:rsidRPr="00824D6D" w:rsidRDefault="009476C5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8 100,0</w:t>
            </w:r>
          </w:p>
        </w:tc>
        <w:tc>
          <w:tcPr>
            <w:tcW w:w="243" w:type="pct"/>
            <w:shd w:val="clear" w:color="auto" w:fill="FFFFFF"/>
          </w:tcPr>
          <w:p w:rsidR="00212200" w:rsidRPr="00824D6D" w:rsidRDefault="00212200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4D6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246" w:type="pct"/>
            <w:shd w:val="clear" w:color="auto" w:fill="FFFFFF"/>
          </w:tcPr>
          <w:p w:rsidR="00212200" w:rsidRPr="00824D6D" w:rsidRDefault="009476C5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13 927,6</w:t>
            </w:r>
          </w:p>
        </w:tc>
        <w:tc>
          <w:tcPr>
            <w:tcW w:w="282" w:type="pct"/>
            <w:shd w:val="clear" w:color="auto" w:fill="FFFFFF"/>
          </w:tcPr>
          <w:p w:rsidR="00212200" w:rsidRPr="00824D6D" w:rsidRDefault="0023191C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15 000,0</w:t>
            </w:r>
          </w:p>
        </w:tc>
        <w:tc>
          <w:tcPr>
            <w:tcW w:w="233" w:type="pct"/>
            <w:shd w:val="clear" w:color="auto" w:fill="FFFFFF"/>
          </w:tcPr>
          <w:p w:rsidR="00212200" w:rsidRPr="00824D6D" w:rsidRDefault="0023191C" w:rsidP="0023191C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19 000,0</w:t>
            </w:r>
          </w:p>
        </w:tc>
        <w:tc>
          <w:tcPr>
            <w:tcW w:w="223" w:type="pct"/>
            <w:shd w:val="clear" w:color="auto" w:fill="FFFFFF"/>
          </w:tcPr>
          <w:p w:rsidR="00212200" w:rsidRPr="00824D6D" w:rsidRDefault="0023191C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  <w:tc>
          <w:tcPr>
            <w:tcW w:w="233" w:type="pct"/>
            <w:shd w:val="clear" w:color="auto" w:fill="FFFFFF"/>
          </w:tcPr>
          <w:p w:rsidR="00212200" w:rsidRPr="00824D6D" w:rsidRDefault="0023191C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27 000,0</w:t>
            </w:r>
          </w:p>
        </w:tc>
        <w:tc>
          <w:tcPr>
            <w:tcW w:w="225" w:type="pct"/>
            <w:shd w:val="clear" w:color="auto" w:fill="FFFFFF"/>
          </w:tcPr>
          <w:p w:rsidR="00212200" w:rsidRPr="00212200" w:rsidRDefault="0023191C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31 000,0</w:t>
            </w:r>
          </w:p>
        </w:tc>
        <w:tc>
          <w:tcPr>
            <w:tcW w:w="253" w:type="pct"/>
            <w:shd w:val="clear" w:color="auto" w:fill="FFFFFF"/>
          </w:tcPr>
          <w:p w:rsidR="00212200" w:rsidRPr="00212200" w:rsidRDefault="0023191C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353" w:type="pct"/>
            <w:shd w:val="clear" w:color="auto" w:fill="FFFFFF"/>
          </w:tcPr>
          <w:p w:rsidR="00212200" w:rsidRPr="00212200" w:rsidRDefault="00212200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>Указ Президента Р</w:t>
            </w:r>
            <w:r w:rsidR="009B2593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 xml:space="preserve"> от 7 мая 2018 г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 xml:space="preserve">ода 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>№ 204</w:t>
            </w:r>
            <w:r w:rsidR="00431358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 xml:space="preserve"> Указ Президента Р</w:t>
            </w:r>
            <w:r w:rsidR="009B2593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 xml:space="preserve"> от 21 июля 2020 г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>ода</w:t>
            </w:r>
            <w:r w:rsidRPr="00212200">
              <w:rPr>
                <w:rFonts w:ascii="Times New Roman" w:hAnsi="Times New Roman" w:cs="Times New Roman"/>
                <w:sz w:val="16"/>
                <w:szCs w:val="16"/>
              </w:rPr>
              <w:t xml:space="preserve"> № 474</w:t>
            </w:r>
            <w:r w:rsidR="00CC7050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="00CC7050" w:rsidRPr="00CC7050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РФ от 13 февраля 2019 года № 207-р; Распоряжение Правительства РФ от 31 октября 2022 года № 3268-р  </w:t>
            </w:r>
          </w:p>
        </w:tc>
        <w:tc>
          <w:tcPr>
            <w:tcW w:w="251" w:type="pct"/>
            <w:shd w:val="clear" w:color="auto" w:fill="FFFFFF"/>
          </w:tcPr>
          <w:p w:rsidR="00212200" w:rsidRPr="00212200" w:rsidRDefault="00212200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</w:rPr>
              <w:t>ДПП ЧАО</w:t>
            </w:r>
          </w:p>
        </w:tc>
        <w:tc>
          <w:tcPr>
            <w:tcW w:w="392" w:type="pct"/>
            <w:shd w:val="clear" w:color="auto" w:fill="FFFFFF"/>
          </w:tcPr>
          <w:p w:rsidR="00212200" w:rsidRPr="00212200" w:rsidRDefault="00212200" w:rsidP="005827EB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00">
              <w:rPr>
                <w:rFonts w:ascii="Times New Roman" w:hAnsi="Times New Roman" w:cs="Times New Roman"/>
                <w:sz w:val="18"/>
                <w:szCs w:val="18"/>
              </w:rPr>
              <w:t xml:space="preserve"> 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  <w:p w:rsidR="00212200" w:rsidRPr="00212200" w:rsidRDefault="00212200" w:rsidP="005827EB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shd w:val="clear" w:color="auto" w:fill="FFFFFF"/>
            <w:hideMark/>
          </w:tcPr>
          <w:p w:rsidR="00212200" w:rsidRPr="00212200" w:rsidRDefault="00212200" w:rsidP="005827EB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72CF" w:rsidRPr="00C13475" w:rsidRDefault="004172CF" w:rsidP="00350F53">
      <w:pPr>
        <w:suppressLineNumbers/>
        <w:shd w:val="clear" w:color="auto" w:fill="FFFFFF"/>
        <w:ind w:firstLine="0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4172CF" w:rsidRPr="00C13475" w:rsidRDefault="004172CF" w:rsidP="004172CF">
      <w:pPr>
        <w:suppressLineNumbers/>
        <w:jc w:val="center"/>
        <w:rPr>
          <w:rFonts w:ascii="Times New Roman" w:hAnsi="Times New Roman" w:cs="Times New Roman"/>
          <w:vertAlign w:val="superscript"/>
        </w:rPr>
      </w:pPr>
      <w:r w:rsidRPr="00C13475">
        <w:rPr>
          <w:rFonts w:ascii="Times New Roman" w:hAnsi="Times New Roman" w:cs="Times New Roman"/>
          <w:b/>
        </w:rPr>
        <w:t xml:space="preserve">3. План достижения показателей государственной программы в </w:t>
      </w:r>
      <w:r w:rsidR="00501B5A" w:rsidRPr="00C13475">
        <w:rPr>
          <w:rFonts w:ascii="Times New Roman" w:hAnsi="Times New Roman" w:cs="Times New Roman"/>
          <w:b/>
        </w:rPr>
        <w:t>2024</w:t>
      </w:r>
      <w:r w:rsidRPr="00C13475">
        <w:rPr>
          <w:rFonts w:ascii="Times New Roman" w:hAnsi="Times New Roman" w:cs="Times New Roman"/>
          <w:b/>
        </w:rPr>
        <w:t xml:space="preserve"> году </w:t>
      </w:r>
    </w:p>
    <w:p w:rsidR="004172CF" w:rsidRPr="00C13475" w:rsidRDefault="004172CF" w:rsidP="004172CF">
      <w:pPr>
        <w:suppressLineNumbers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680" w:type="pct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1"/>
        <w:gridCol w:w="4247"/>
        <w:gridCol w:w="1646"/>
        <w:gridCol w:w="1138"/>
        <w:gridCol w:w="551"/>
        <w:gridCol w:w="407"/>
        <w:gridCol w:w="566"/>
        <w:gridCol w:w="425"/>
        <w:gridCol w:w="569"/>
        <w:gridCol w:w="563"/>
        <w:gridCol w:w="566"/>
        <w:gridCol w:w="428"/>
        <w:gridCol w:w="658"/>
        <w:gridCol w:w="844"/>
        <w:gridCol w:w="829"/>
        <w:gridCol w:w="1285"/>
      </w:tblGrid>
      <w:tr w:rsidR="00C13475" w:rsidRPr="00C13475" w:rsidTr="00131D39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389" w:type="pct"/>
            <w:vMerge w:val="restar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left="-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Цели/показатели </w:t>
            </w:r>
          </w:p>
          <w:p w:rsidR="004172CF" w:rsidRPr="00C13475" w:rsidRDefault="004172CF" w:rsidP="00FC0892">
            <w:pPr>
              <w:suppressLineNumbers/>
              <w:spacing w:line="240" w:lineRule="atLeast"/>
              <w:ind w:left="-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государственной программы</w:t>
            </w:r>
          </w:p>
        </w:tc>
        <w:tc>
          <w:tcPr>
            <w:tcW w:w="538" w:type="pct"/>
            <w:vMerge w:val="restar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2" w:type="pct"/>
            <w:vMerge w:val="restar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left="8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4172CF" w:rsidRPr="00C13475" w:rsidRDefault="004172CF" w:rsidP="00FC0892">
            <w:pPr>
              <w:suppressLineNumbers/>
              <w:spacing w:line="240" w:lineRule="atLeast"/>
              <w:ind w:left="-5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93" w:type="pct"/>
            <w:gridSpan w:val="11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20" w:type="pct"/>
            <w:vMerge w:val="restar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left="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На конец (указывается год) года</w:t>
            </w:r>
          </w:p>
        </w:tc>
      </w:tr>
      <w:tr w:rsidR="00F27B39" w:rsidRPr="00C13475" w:rsidTr="00131D39">
        <w:trPr>
          <w:trHeight w:val="533"/>
          <w:tblHeader/>
        </w:trPr>
        <w:tc>
          <w:tcPr>
            <w:tcW w:w="187" w:type="pct"/>
            <w:vMerge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pct"/>
            <w:vMerge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  <w:vAlign w:val="center"/>
          </w:tcPr>
          <w:p w:rsidR="004172CF" w:rsidRPr="00212200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vAlign w:val="center"/>
          </w:tcPr>
          <w:p w:rsidR="004172CF" w:rsidRPr="00212200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4172CF" w:rsidRPr="00212200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33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5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39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6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4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85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40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5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76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71" w:type="pct"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420" w:type="pct"/>
            <w:vMerge/>
            <w:vAlign w:val="center"/>
          </w:tcPr>
          <w:p w:rsidR="004172CF" w:rsidRPr="00C13475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B39" w:rsidRPr="00C13475" w:rsidTr="00131D39">
        <w:trPr>
          <w:trHeight w:val="161"/>
        </w:trPr>
        <w:tc>
          <w:tcPr>
            <w:tcW w:w="187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389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  <w:t>2</w:t>
            </w:r>
          </w:p>
        </w:tc>
        <w:tc>
          <w:tcPr>
            <w:tcW w:w="538" w:type="pct"/>
            <w:vAlign w:val="center"/>
          </w:tcPr>
          <w:p w:rsidR="004172CF" w:rsidRPr="00212200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  <w:t>3</w:t>
            </w:r>
          </w:p>
        </w:tc>
        <w:tc>
          <w:tcPr>
            <w:tcW w:w="372" w:type="pct"/>
          </w:tcPr>
          <w:p w:rsidR="004172CF" w:rsidRPr="00212200" w:rsidRDefault="004172CF" w:rsidP="00FC0892">
            <w:pPr>
              <w:suppressLineNumbers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0" w:type="pct"/>
          </w:tcPr>
          <w:p w:rsidR="004172CF" w:rsidRPr="00212200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3" w:type="pct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85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9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86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84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85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40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15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76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71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20" w:type="pct"/>
            <w:vAlign w:val="center"/>
          </w:tcPr>
          <w:p w:rsidR="004172CF" w:rsidRPr="00C13475" w:rsidRDefault="004172CF" w:rsidP="00FC0892">
            <w:pPr>
              <w:suppressLineNumbers/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  <w:tr w:rsidR="00C13475" w:rsidRPr="00C13475" w:rsidTr="00131D39">
        <w:trPr>
          <w:trHeight w:val="161"/>
        </w:trPr>
        <w:tc>
          <w:tcPr>
            <w:tcW w:w="5000" w:type="pct"/>
            <w:gridSpan w:val="16"/>
            <w:vAlign w:val="center"/>
          </w:tcPr>
          <w:p w:rsidR="00501B5A" w:rsidRPr="00CC7050" w:rsidRDefault="00DA0B9A" w:rsidP="00F262B8">
            <w:pPr>
              <w:pStyle w:val="a3"/>
              <w:numPr>
                <w:ilvl w:val="0"/>
                <w:numId w:val="5"/>
              </w:numPr>
              <w:suppressLineNumbers/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050">
              <w:rPr>
                <w:rFonts w:ascii="Times New Roman" w:hAnsi="Times New Roman" w:cs="Times New Roman"/>
                <w:b/>
              </w:rPr>
              <w:t>Обеспечение устойчивого сокращения непригодного для проживания жилого фонда, признанного таковым до 1 января 2017 года</w:t>
            </w:r>
          </w:p>
        </w:tc>
      </w:tr>
      <w:tr w:rsidR="00F27B39" w:rsidRPr="00C13475" w:rsidTr="00131D39">
        <w:trPr>
          <w:trHeight w:val="161"/>
        </w:trPr>
        <w:tc>
          <w:tcPr>
            <w:tcW w:w="187" w:type="pct"/>
            <w:vAlign w:val="center"/>
          </w:tcPr>
          <w:p w:rsidR="00F262B8" w:rsidRPr="00DA0B9A" w:rsidRDefault="00F262B8" w:rsidP="002122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1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C7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9" w:type="pct"/>
          </w:tcPr>
          <w:p w:rsidR="00F262B8" w:rsidRPr="00DA0B9A" w:rsidRDefault="00F262B8" w:rsidP="0024304D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Количество расселенных многоквартирных домов согласно утвержденному реестру аварийных многоквартирных домов, признанных таковыми до 1 января 2017 года</w:t>
            </w:r>
          </w:p>
        </w:tc>
        <w:tc>
          <w:tcPr>
            <w:tcW w:w="538" w:type="pct"/>
          </w:tcPr>
          <w:p w:rsidR="008574C2" w:rsidRPr="00212200" w:rsidRDefault="00AE7A40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u w:color="000000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74C2" w:rsidRPr="00212200">
              <w:rPr>
                <w:rFonts w:ascii="Times New Roman" w:hAnsi="Times New Roman" w:cs="Times New Roman"/>
                <w:sz w:val="20"/>
                <w:szCs w:val="20"/>
              </w:rPr>
              <w:t>«ГП РФ», «ФП»</w:t>
            </w:r>
          </w:p>
        </w:tc>
        <w:tc>
          <w:tcPr>
            <w:tcW w:w="372" w:type="pct"/>
          </w:tcPr>
          <w:p w:rsidR="00F262B8" w:rsidRPr="00212200" w:rsidRDefault="00F262B8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proofErr w:type="spellStart"/>
            <w:r w:rsidRPr="00212200">
              <w:rPr>
                <w:sz w:val="17"/>
                <w:szCs w:val="17"/>
                <w:shd w:val="clear" w:color="auto" w:fill="FFFFFF"/>
              </w:rPr>
              <w:t>ед</w:t>
            </w:r>
            <w:proofErr w:type="spellEnd"/>
          </w:p>
        </w:tc>
        <w:tc>
          <w:tcPr>
            <w:tcW w:w="180" w:type="pct"/>
          </w:tcPr>
          <w:p w:rsidR="00F262B8" w:rsidRPr="00212200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B9A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76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B9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71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B9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420" w:type="pct"/>
          </w:tcPr>
          <w:p w:rsidR="00F262B8" w:rsidRPr="00DA0B9A" w:rsidRDefault="00F262B8" w:rsidP="003E1ED1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B9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3E1ED1" w:rsidRPr="00C13475" w:rsidTr="00131D39">
        <w:trPr>
          <w:trHeight w:val="161"/>
        </w:trPr>
        <w:tc>
          <w:tcPr>
            <w:tcW w:w="5000" w:type="pct"/>
            <w:gridSpan w:val="16"/>
            <w:vAlign w:val="center"/>
          </w:tcPr>
          <w:p w:rsidR="003E1ED1" w:rsidRPr="00CC7050" w:rsidRDefault="003E1ED1" w:rsidP="003E1ED1">
            <w:pPr>
              <w:pStyle w:val="a3"/>
              <w:numPr>
                <w:ilvl w:val="0"/>
                <w:numId w:val="5"/>
              </w:numPr>
              <w:suppressLineNumbers/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C7050">
              <w:rPr>
                <w:rFonts w:ascii="Times New Roman" w:hAnsi="Times New Roman" w:cs="Times New Roman"/>
                <w:b/>
              </w:rPr>
              <w:t>Создание безопасных и благоприятных условий проживания граждан</w:t>
            </w:r>
          </w:p>
        </w:tc>
      </w:tr>
      <w:tr w:rsidR="00212200" w:rsidRPr="00C13475" w:rsidTr="00131D39">
        <w:trPr>
          <w:trHeight w:val="161"/>
        </w:trPr>
        <w:tc>
          <w:tcPr>
            <w:tcW w:w="187" w:type="pct"/>
            <w:vAlign w:val="center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CC7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9" w:type="pct"/>
          </w:tcPr>
          <w:p w:rsidR="00212200" w:rsidRPr="00DA0B9A" w:rsidRDefault="00212200" w:rsidP="005827EB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Площадь жилых помещений, приобретенных у застройщиков в многоквартирных домах, необходимых для переселения граждан из аварийного жилищного фонда</w:t>
            </w:r>
          </w:p>
        </w:tc>
        <w:tc>
          <w:tcPr>
            <w:tcW w:w="538" w:type="pct"/>
          </w:tcPr>
          <w:p w:rsidR="00212200" w:rsidRPr="00212200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u w:color="000000"/>
              </w:rPr>
            </w:pPr>
          </w:p>
          <w:p w:rsidR="00212200" w:rsidRPr="00212200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u w:color="000000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</w:rPr>
              <w:t>«ГП РФ», «ФП»</w:t>
            </w:r>
          </w:p>
        </w:tc>
        <w:tc>
          <w:tcPr>
            <w:tcW w:w="372" w:type="pct"/>
          </w:tcPr>
          <w:p w:rsidR="00212200" w:rsidRPr="00212200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212200">
              <w:rPr>
                <w:sz w:val="17"/>
                <w:szCs w:val="17"/>
                <w:shd w:val="clear" w:color="auto" w:fill="FFFFFF"/>
              </w:rPr>
              <w:t>м</w:t>
            </w:r>
            <w:r w:rsidRPr="00212200">
              <w:rPr>
                <w:sz w:val="17"/>
                <w:szCs w:val="17"/>
                <w:shd w:val="clear" w:color="auto" w:fill="FFFFFF"/>
                <w:vertAlign w:val="superscript"/>
              </w:rPr>
              <w:t> 2</w:t>
            </w:r>
          </w:p>
        </w:tc>
        <w:tc>
          <w:tcPr>
            <w:tcW w:w="180" w:type="pct"/>
          </w:tcPr>
          <w:p w:rsidR="00212200" w:rsidRPr="00212200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B9A">
              <w:rPr>
                <w:rFonts w:ascii="Times New Roman" w:hAnsi="Times New Roman" w:cs="Times New Roman"/>
                <w:sz w:val="18"/>
                <w:szCs w:val="18"/>
              </w:rPr>
              <w:t>10 500,0</w:t>
            </w:r>
          </w:p>
        </w:tc>
        <w:tc>
          <w:tcPr>
            <w:tcW w:w="276" w:type="pct"/>
          </w:tcPr>
          <w:p w:rsidR="00212200" w:rsidRPr="00DA0B9A" w:rsidRDefault="00212200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0B9A">
              <w:rPr>
                <w:rFonts w:ascii="Times New Roman" w:hAnsi="Times New Roman" w:cs="Times New Roman"/>
                <w:sz w:val="18"/>
                <w:szCs w:val="18"/>
              </w:rPr>
              <w:t>11 500,0</w:t>
            </w:r>
          </w:p>
        </w:tc>
        <w:tc>
          <w:tcPr>
            <w:tcW w:w="271" w:type="pct"/>
          </w:tcPr>
          <w:p w:rsidR="00212200" w:rsidRPr="00DA0B9A" w:rsidRDefault="009476C5" w:rsidP="005827EB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13 927,6</w:t>
            </w:r>
          </w:p>
        </w:tc>
        <w:tc>
          <w:tcPr>
            <w:tcW w:w="420" w:type="pct"/>
          </w:tcPr>
          <w:p w:rsidR="00212200" w:rsidRPr="00DA0B9A" w:rsidRDefault="009476C5" w:rsidP="005827E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13 927,6</w:t>
            </w:r>
          </w:p>
        </w:tc>
      </w:tr>
    </w:tbl>
    <w:p w:rsidR="008F098E" w:rsidRPr="00C13475" w:rsidRDefault="008F098E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8F098E" w:rsidRPr="00C13475" w:rsidRDefault="008F098E" w:rsidP="008F098E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i/>
        </w:rPr>
      </w:pPr>
      <w:r w:rsidRPr="00C13475">
        <w:rPr>
          <w:rFonts w:ascii="Times New Roman" w:hAnsi="Times New Roman" w:cs="Times New Roman"/>
          <w:b/>
          <w:bCs/>
        </w:rPr>
        <w:t xml:space="preserve">4. Структура государственной программы </w:t>
      </w:r>
    </w:p>
    <w:p w:rsidR="008F098E" w:rsidRPr="00C13475" w:rsidRDefault="008F098E" w:rsidP="008F098E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pPr w:leftFromText="180" w:rightFromText="180" w:vertAnchor="text" w:tblpX="578" w:tblpY="1"/>
        <w:tblOverlap w:val="never"/>
        <w:tblW w:w="46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110"/>
        <w:gridCol w:w="2864"/>
        <w:gridCol w:w="4223"/>
        <w:gridCol w:w="3497"/>
      </w:tblGrid>
      <w:tr w:rsidR="00C13475" w:rsidRPr="00C13475" w:rsidTr="00131D39">
        <w:tc>
          <w:tcPr>
            <w:tcW w:w="188" w:type="pct"/>
            <w:shd w:val="clear" w:color="auto" w:fill="FFFFFF"/>
            <w:vAlign w:val="center"/>
            <w:hideMark/>
          </w:tcPr>
          <w:p w:rsidR="008F098E" w:rsidRPr="00C13475" w:rsidRDefault="008F098E" w:rsidP="00131D39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F098E" w:rsidRPr="00C13475" w:rsidRDefault="008F098E" w:rsidP="00131D39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346" w:type="pct"/>
            <w:shd w:val="clear" w:color="auto" w:fill="FFFFFF"/>
            <w:vAlign w:val="center"/>
            <w:hideMark/>
          </w:tcPr>
          <w:p w:rsidR="008F098E" w:rsidRPr="00C13475" w:rsidRDefault="008F098E" w:rsidP="00131D39">
            <w:pPr>
              <w:suppressLineNumbers/>
              <w:ind w:left="48" w:right="157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Задачи структурного элемента </w:t>
            </w:r>
          </w:p>
        </w:tc>
        <w:tc>
          <w:tcPr>
            <w:tcW w:w="2321" w:type="pct"/>
            <w:gridSpan w:val="2"/>
            <w:shd w:val="clear" w:color="auto" w:fill="FFFFFF"/>
            <w:vAlign w:val="center"/>
            <w:hideMark/>
          </w:tcPr>
          <w:p w:rsidR="008F098E" w:rsidRPr="00C13475" w:rsidRDefault="008F098E" w:rsidP="00131D39">
            <w:pPr>
              <w:suppressLineNumbers/>
              <w:ind w:left="127" w:right="148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1145" w:type="pct"/>
            <w:shd w:val="clear" w:color="auto" w:fill="FFFFFF"/>
            <w:vAlign w:val="center"/>
            <w:hideMark/>
          </w:tcPr>
          <w:p w:rsidR="008F098E" w:rsidRPr="00C13475" w:rsidRDefault="008F098E" w:rsidP="00131D39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</w:t>
            </w:r>
          </w:p>
        </w:tc>
      </w:tr>
      <w:tr w:rsidR="00C13475" w:rsidRPr="00C13475" w:rsidTr="00131D39">
        <w:tc>
          <w:tcPr>
            <w:tcW w:w="188" w:type="pct"/>
            <w:shd w:val="clear" w:color="auto" w:fill="FFFFFF"/>
            <w:hideMark/>
          </w:tcPr>
          <w:p w:rsidR="008F098E" w:rsidRPr="00C13475" w:rsidRDefault="008F098E" w:rsidP="00131D39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6" w:type="pct"/>
            <w:shd w:val="clear" w:color="auto" w:fill="FFFFFF"/>
            <w:hideMark/>
          </w:tcPr>
          <w:p w:rsidR="008F098E" w:rsidRPr="00C13475" w:rsidRDefault="008F098E" w:rsidP="00131D39">
            <w:pPr>
              <w:suppressLineNumbers/>
              <w:ind w:left="48" w:right="157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1" w:type="pct"/>
            <w:gridSpan w:val="2"/>
            <w:shd w:val="clear" w:color="auto" w:fill="FFFFFF"/>
            <w:hideMark/>
          </w:tcPr>
          <w:p w:rsidR="008F098E" w:rsidRPr="00C13475" w:rsidRDefault="008F098E" w:rsidP="00131D39">
            <w:pPr>
              <w:suppressLineNumbers/>
              <w:ind w:left="127" w:right="148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5" w:type="pct"/>
            <w:shd w:val="clear" w:color="auto" w:fill="FFFFFF"/>
            <w:hideMark/>
          </w:tcPr>
          <w:p w:rsidR="008F098E" w:rsidRPr="00C13475" w:rsidRDefault="008F098E" w:rsidP="00131D39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13475" w:rsidRPr="00C13475" w:rsidTr="00131D39">
        <w:trPr>
          <w:trHeight w:val="734"/>
        </w:trPr>
        <w:tc>
          <w:tcPr>
            <w:tcW w:w="188" w:type="pct"/>
            <w:shd w:val="clear" w:color="auto" w:fill="FFFFFF"/>
            <w:hideMark/>
          </w:tcPr>
          <w:p w:rsidR="008F098E" w:rsidRPr="00C13475" w:rsidRDefault="00EB1D42" w:rsidP="00131D39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812" w:type="pct"/>
            <w:gridSpan w:val="4"/>
            <w:shd w:val="clear" w:color="auto" w:fill="FFFFFF"/>
            <w:vAlign w:val="center"/>
            <w:hideMark/>
          </w:tcPr>
          <w:p w:rsidR="008F098E" w:rsidRPr="00C13475" w:rsidRDefault="008F098E" w:rsidP="00131D39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13475">
              <w:rPr>
                <w:rFonts w:ascii="Times New Roman" w:hAnsi="Times New Roman" w:cs="Times New Roman"/>
                <w:b/>
              </w:rPr>
              <w:t>Региональный проект «</w:t>
            </w:r>
            <w:r w:rsidR="00F262B8" w:rsidRPr="00C13475">
              <w:rPr>
                <w:rFonts w:ascii="Times New Roman" w:hAnsi="Times New Roman" w:cs="Times New Roman"/>
                <w:b/>
              </w:rPr>
              <w:t>Обеспечение устойчивого сокращения непригодного для проживания жилого фонда</w:t>
            </w:r>
            <w:r w:rsidRPr="00C13475">
              <w:rPr>
                <w:rFonts w:ascii="Times New Roman" w:hAnsi="Times New Roman" w:cs="Times New Roman"/>
              </w:rPr>
              <w:t xml:space="preserve">» </w:t>
            </w:r>
            <w:r w:rsidRPr="00C13475">
              <w:rPr>
                <w:rFonts w:ascii="Times New Roman" w:hAnsi="Times New Roman" w:cs="Times New Roman"/>
                <w:b/>
              </w:rPr>
              <w:t>(</w:t>
            </w:r>
            <w:r w:rsidR="00CC7050">
              <w:rPr>
                <w:rFonts w:ascii="Times New Roman" w:hAnsi="Times New Roman" w:cs="Times New Roman"/>
                <w:b/>
              </w:rPr>
              <w:t>Солонский Константин Юрьевич</w:t>
            </w:r>
            <w:r w:rsidR="0035134C" w:rsidRPr="00C13475">
              <w:rPr>
                <w:rFonts w:ascii="Times New Roman" w:hAnsi="Times New Roman" w:cs="Times New Roman"/>
                <w:b/>
              </w:rPr>
              <w:t xml:space="preserve"> </w:t>
            </w:r>
            <w:r w:rsidR="00721F83" w:rsidRPr="00C13475">
              <w:rPr>
                <w:rFonts w:ascii="Times New Roman" w:hAnsi="Times New Roman" w:cs="Times New Roman"/>
                <w:b/>
              </w:rPr>
              <w:t>- куратор</w:t>
            </w:r>
            <w:r w:rsidRPr="00C13475">
              <w:rPr>
                <w:rFonts w:ascii="Times New Roman" w:hAnsi="Times New Roman" w:cs="Times New Roman"/>
                <w:b/>
              </w:rPr>
              <w:t>)</w:t>
            </w:r>
            <w:r w:rsidRPr="00C1347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13475" w:rsidRPr="00C13475" w:rsidTr="00131D39">
        <w:tc>
          <w:tcPr>
            <w:tcW w:w="188" w:type="pct"/>
            <w:shd w:val="clear" w:color="auto" w:fill="FFFFFF"/>
            <w:hideMark/>
          </w:tcPr>
          <w:p w:rsidR="008F098E" w:rsidRPr="00C13475" w:rsidRDefault="008F098E" w:rsidP="00131D39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4" w:type="pct"/>
            <w:gridSpan w:val="2"/>
            <w:shd w:val="clear" w:color="auto" w:fill="FFFFFF"/>
            <w:hideMark/>
          </w:tcPr>
          <w:p w:rsidR="008F098E" w:rsidRPr="00C13475" w:rsidRDefault="008F098E" w:rsidP="00131D39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Департамент </w:t>
            </w:r>
            <w:r w:rsidR="0035134C" w:rsidRPr="00C13475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промышленной политики</w:t>
            </w:r>
            <w:r w:rsidRPr="00C134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Чукотского автономного округа</w:t>
            </w:r>
          </w:p>
        </w:tc>
        <w:tc>
          <w:tcPr>
            <w:tcW w:w="2528" w:type="pct"/>
            <w:gridSpan w:val="2"/>
            <w:shd w:val="clear" w:color="auto" w:fill="FFFFFF"/>
            <w:hideMark/>
          </w:tcPr>
          <w:p w:rsidR="008F098E" w:rsidRPr="00C13475" w:rsidRDefault="00FD5B88" w:rsidP="00131D39">
            <w:pPr>
              <w:suppressLineNumbers/>
              <w:ind w:left="136" w:right="152" w:firstLine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8F098E" w:rsidRPr="00C13475">
              <w:rPr>
                <w:rFonts w:ascii="Times New Roman" w:hAnsi="Times New Roman" w:cs="Times New Roman"/>
                <w:b/>
                <w:sz w:val="20"/>
                <w:szCs w:val="20"/>
              </w:rPr>
              <w:t>Срок реализации (</w:t>
            </w:r>
            <w:r w:rsidR="0035134C" w:rsidRPr="00C13475">
              <w:rPr>
                <w:rFonts w:ascii="Times New Roman" w:hAnsi="Times New Roman" w:cs="Times New Roman"/>
                <w:b/>
                <w:sz w:val="20"/>
                <w:szCs w:val="20"/>
              </w:rPr>
              <w:t>2024 - 2030</w:t>
            </w:r>
            <w:r w:rsidR="008F098E" w:rsidRPr="00C1347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C13475" w:rsidRPr="00C13475" w:rsidTr="00131D39">
        <w:tc>
          <w:tcPr>
            <w:tcW w:w="188" w:type="pct"/>
            <w:shd w:val="clear" w:color="auto" w:fill="FFFFFF"/>
            <w:hideMark/>
          </w:tcPr>
          <w:p w:rsidR="008F098E" w:rsidRPr="00C13475" w:rsidRDefault="008F098E" w:rsidP="00131D39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46" w:type="pct"/>
            <w:shd w:val="clear" w:color="auto" w:fill="FFFFFF"/>
          </w:tcPr>
          <w:p w:rsidR="008F098E" w:rsidRPr="00C13475" w:rsidRDefault="00CC7050" w:rsidP="00131D39">
            <w:pPr>
              <w:suppressLineNumbers/>
              <w:ind w:left="48" w:right="157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84A9E" w:rsidRPr="00B84A9E">
              <w:rPr>
                <w:rFonts w:ascii="Times New Roman" w:hAnsi="Times New Roman" w:cs="Times New Roman"/>
                <w:sz w:val="20"/>
                <w:szCs w:val="20"/>
              </w:rPr>
              <w:t>величение темпов жилищного строительства</w:t>
            </w:r>
          </w:p>
        </w:tc>
        <w:tc>
          <w:tcPr>
            <w:tcW w:w="2321" w:type="pct"/>
            <w:gridSpan w:val="2"/>
            <w:shd w:val="clear" w:color="auto" w:fill="FFFFFF"/>
            <w:hideMark/>
          </w:tcPr>
          <w:p w:rsidR="008F098E" w:rsidRPr="00C13475" w:rsidRDefault="0041017B" w:rsidP="00131D39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Достижение </w:t>
            </w:r>
            <w:proofErr w:type="gramStart"/>
            <w:r w:rsidRPr="00C13475">
              <w:rPr>
                <w:rFonts w:ascii="Times New Roman" w:hAnsi="Times New Roman" w:cs="Times New Roman"/>
                <w:sz w:val="20"/>
                <w:szCs w:val="20"/>
              </w:rPr>
              <w:t>соотношения</w:t>
            </w:r>
            <w:proofErr w:type="gramEnd"/>
            <w:r w:rsidRPr="00C13475">
              <w:rPr>
                <w:rFonts w:ascii="Times New Roman" w:hAnsi="Times New Roman" w:cs="Times New Roman"/>
                <w:sz w:val="20"/>
                <w:szCs w:val="20"/>
              </w:rPr>
              <w:t xml:space="preserve"> расселяемого непригодного для проживания аварийного жилищного фонда к признаваемому в соответствующем году не </w:t>
            </w:r>
            <w:r w:rsidR="00B84A9E">
              <w:rPr>
                <w:rFonts w:ascii="Times New Roman" w:hAnsi="Times New Roman" w:cs="Times New Roman"/>
                <w:sz w:val="20"/>
                <w:szCs w:val="20"/>
              </w:rPr>
              <w:t>менее 50 процентов</w:t>
            </w:r>
          </w:p>
        </w:tc>
        <w:tc>
          <w:tcPr>
            <w:tcW w:w="1145" w:type="pct"/>
            <w:shd w:val="clear" w:color="auto" w:fill="FFFFFF"/>
            <w:hideMark/>
          </w:tcPr>
          <w:p w:rsidR="008F098E" w:rsidRPr="00C13475" w:rsidRDefault="00B84A9E" w:rsidP="00131D39">
            <w:pPr>
              <w:suppressLineNumbers/>
              <w:ind w:left="136" w:right="15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B84A9E">
              <w:rPr>
                <w:rFonts w:ascii="Times New Roman" w:hAnsi="Times New Roman" w:cs="Times New Roman"/>
                <w:sz w:val="20"/>
                <w:szCs w:val="20"/>
              </w:rPr>
              <w:t>Количество расселенных многоквартирных домов согласно утвержденному реестру аварийных многоквартирных домов, признанных таковыми до 1 января 2017 года</w:t>
            </w:r>
          </w:p>
        </w:tc>
      </w:tr>
      <w:tr w:rsidR="00B84A9E" w:rsidRPr="00C13475" w:rsidTr="00131D39">
        <w:tc>
          <w:tcPr>
            <w:tcW w:w="188" w:type="pct"/>
            <w:shd w:val="clear" w:color="auto" w:fill="FFFFFF"/>
          </w:tcPr>
          <w:p w:rsidR="00B84A9E" w:rsidRPr="00C13475" w:rsidRDefault="00B84A9E" w:rsidP="00131D39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346" w:type="pct"/>
            <w:shd w:val="clear" w:color="auto" w:fill="FFFFFF"/>
          </w:tcPr>
          <w:p w:rsidR="00B84A9E" w:rsidRPr="00B84A9E" w:rsidRDefault="00B84A9E" w:rsidP="00131D39">
            <w:pPr>
              <w:suppressLineNumbers/>
              <w:ind w:left="48" w:right="157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4A9E">
              <w:rPr>
                <w:rFonts w:ascii="Times New Roman" w:hAnsi="Times New Roman" w:cs="Times New Roman"/>
                <w:sz w:val="20"/>
                <w:szCs w:val="20"/>
              </w:rPr>
              <w:t>Согласование технического задания на приобретение (строительство) жилья</w:t>
            </w:r>
          </w:p>
        </w:tc>
        <w:tc>
          <w:tcPr>
            <w:tcW w:w="2321" w:type="pct"/>
            <w:gridSpan w:val="2"/>
            <w:shd w:val="clear" w:color="auto" w:fill="FFFFFF"/>
          </w:tcPr>
          <w:p w:rsidR="00B84A9E" w:rsidRPr="00C13475" w:rsidRDefault="00CC7050" w:rsidP="00131D39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84A9E" w:rsidRPr="00C13475">
              <w:rPr>
                <w:rFonts w:ascii="Times New Roman" w:hAnsi="Times New Roman" w:cs="Times New Roman"/>
                <w:sz w:val="20"/>
                <w:szCs w:val="20"/>
              </w:rPr>
              <w:t>нижение доли населения, проживающего в многоквартирных домах, признанных в установленном порядке аварийными</w:t>
            </w:r>
          </w:p>
          <w:p w:rsidR="00B84A9E" w:rsidRPr="00C13475" w:rsidRDefault="00B84A9E" w:rsidP="00131D39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pct"/>
            <w:shd w:val="clear" w:color="auto" w:fill="FFFFFF"/>
          </w:tcPr>
          <w:p w:rsidR="00B84A9E" w:rsidRPr="00C13475" w:rsidRDefault="00B84A9E" w:rsidP="00131D39">
            <w:pPr>
              <w:suppressLineNumbers/>
              <w:ind w:left="136" w:right="15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B84A9E">
              <w:rPr>
                <w:rFonts w:ascii="Times New Roman" w:hAnsi="Times New Roman" w:cs="Times New Roman"/>
                <w:sz w:val="20"/>
                <w:szCs w:val="20"/>
              </w:rPr>
              <w:t>Площадь жилых помещений, приобретенных у застройщиков в многоквартирных домах, необходимых для переселения граждан из аварийного жилищного фонда</w:t>
            </w:r>
          </w:p>
        </w:tc>
      </w:tr>
    </w:tbl>
    <w:p w:rsidR="00227FB5" w:rsidRPr="00C13475" w:rsidRDefault="00227FB5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7717DA" w:rsidRDefault="007717DA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7717DA" w:rsidRDefault="007717DA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131D39" w:rsidRDefault="00131D39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131D39" w:rsidRDefault="00131D39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131D39" w:rsidRDefault="00131D39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4172CF" w:rsidRPr="00C13475" w:rsidRDefault="004172C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C13475">
        <w:rPr>
          <w:rFonts w:ascii="Times New Roman" w:hAnsi="Times New Roman" w:cs="Times New Roman"/>
          <w:b/>
          <w:bCs/>
        </w:rPr>
        <w:t>5. Финансовое обеспечение государственной программы</w:t>
      </w:r>
    </w:p>
    <w:p w:rsidR="004172CF" w:rsidRPr="00C13475" w:rsidRDefault="004172C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pPr w:leftFromText="180" w:rightFromText="180" w:vertAnchor="text" w:tblpX="722" w:tblpY="1"/>
        <w:tblOverlap w:val="never"/>
        <w:tblW w:w="15292" w:type="dxa"/>
        <w:tblLook w:val="01E0" w:firstRow="1" w:lastRow="1" w:firstColumn="1" w:lastColumn="1" w:noHBand="0" w:noVBand="0"/>
      </w:tblPr>
      <w:tblGrid>
        <w:gridCol w:w="4077"/>
        <w:gridCol w:w="1418"/>
        <w:gridCol w:w="1417"/>
        <w:gridCol w:w="1336"/>
        <w:gridCol w:w="1336"/>
        <w:gridCol w:w="1330"/>
        <w:gridCol w:w="1429"/>
        <w:gridCol w:w="1398"/>
        <w:gridCol w:w="1533"/>
        <w:gridCol w:w="18"/>
      </w:tblGrid>
      <w:tr w:rsidR="00C13475" w:rsidRPr="00C13475" w:rsidTr="00131D39">
        <w:trPr>
          <w:trHeight w:val="343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443" w:rsidRPr="00C13475" w:rsidRDefault="00195443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программы, структурного элемента / источник финансового обеспечения </w:t>
            </w:r>
          </w:p>
        </w:tc>
        <w:tc>
          <w:tcPr>
            <w:tcW w:w="112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C13475" w:rsidRDefault="00195443" w:rsidP="00131D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C13475" w:rsidRPr="00C13475" w:rsidTr="00131D39">
        <w:trPr>
          <w:gridAfter w:val="1"/>
          <w:wAfter w:w="18" w:type="dxa"/>
          <w:trHeight w:val="348"/>
        </w:trPr>
        <w:tc>
          <w:tcPr>
            <w:tcW w:w="40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5443" w:rsidRPr="00C13475" w:rsidRDefault="00195443" w:rsidP="00131D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A442C1" w:rsidRDefault="00195443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2C1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A442C1" w:rsidRDefault="00195443" w:rsidP="00131D39">
            <w:pPr>
              <w:ind w:hanging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2C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A442C1" w:rsidRDefault="00195443" w:rsidP="00131D39">
            <w:pPr>
              <w:ind w:hanging="6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2C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A442C1" w:rsidRDefault="00195443" w:rsidP="00131D39">
            <w:pPr>
              <w:ind w:firstLine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2C1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A442C1" w:rsidRDefault="00195443" w:rsidP="00131D39">
            <w:pPr>
              <w:ind w:hanging="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2C1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A442C1" w:rsidRDefault="00195443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2C1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A442C1" w:rsidRDefault="00195443" w:rsidP="00131D39">
            <w:pPr>
              <w:ind w:firstLine="3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2C1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A442C1" w:rsidRDefault="00195443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42C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C13475" w:rsidRPr="00C13475" w:rsidTr="00131D39">
        <w:trPr>
          <w:gridAfter w:val="1"/>
          <w:wAfter w:w="18" w:type="dxa"/>
          <w:trHeight w:val="28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443" w:rsidRPr="00C13475" w:rsidRDefault="00195443" w:rsidP="00131D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C13475" w:rsidRDefault="00195443" w:rsidP="00131D39">
            <w:pPr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C13475" w:rsidRDefault="00195443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C13475" w:rsidRDefault="00195443" w:rsidP="00131D39">
            <w:pPr>
              <w:ind w:firstLin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C13475" w:rsidRDefault="00195443" w:rsidP="00131D39">
            <w:pPr>
              <w:ind w:firstLine="1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C13475" w:rsidRDefault="00195443" w:rsidP="00131D39">
            <w:pPr>
              <w:ind w:firstLine="8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C13475" w:rsidRDefault="00195443" w:rsidP="00131D39">
            <w:pPr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C13475" w:rsidRDefault="00195443" w:rsidP="00131D39">
            <w:pPr>
              <w:ind w:firstLine="1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C13475" w:rsidRDefault="00195443" w:rsidP="00131D39">
            <w:pPr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0040" w:rsidRPr="00C13475" w:rsidTr="00131D39">
        <w:trPr>
          <w:gridAfter w:val="1"/>
          <w:wAfter w:w="18" w:type="dxa"/>
          <w:trHeight w:val="35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0040" w:rsidRPr="00C13475" w:rsidRDefault="00990040" w:rsidP="00131D3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C13475">
              <w:rPr>
                <w:rFonts w:ascii="Times New Roman" w:hAnsi="Times New Roman"/>
                <w:b/>
                <w:sz w:val="20"/>
                <w:szCs w:val="20"/>
              </w:rPr>
              <w:t>Государственная программа 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C13475" w:rsidRDefault="00990040" w:rsidP="00131D3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475">
              <w:rPr>
                <w:rFonts w:ascii="Times New Roman" w:hAnsi="Times New Roman"/>
                <w:b/>
                <w:sz w:val="20"/>
                <w:szCs w:val="20"/>
              </w:rPr>
              <w:t>244 833,1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990040" w:rsidRDefault="00990040" w:rsidP="00131D3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17DA">
              <w:rPr>
                <w:rFonts w:ascii="Times New Roman" w:hAnsi="Times New Roman" w:cs="Times New Roman"/>
                <w:b/>
                <w:sz w:val="22"/>
                <w:szCs w:val="22"/>
              </w:rPr>
              <w:t>1 598 553,1</w:t>
            </w:r>
          </w:p>
          <w:p w:rsidR="00990040" w:rsidRPr="007717DA" w:rsidRDefault="00990040" w:rsidP="00131D39">
            <w:pPr>
              <w:ind w:firstLine="5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90040" w:rsidRPr="00C13475" w:rsidTr="00131D39">
        <w:trPr>
          <w:gridAfter w:val="1"/>
          <w:wAfter w:w="18" w:type="dxa"/>
          <w:trHeight w:val="21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0040" w:rsidRPr="00C13475" w:rsidRDefault="00990040" w:rsidP="00131D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Региональный бюджет всего, из них: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C13475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244 833,1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</w:pPr>
            <w:r w:rsidRPr="007717DA">
              <w:rPr>
                <w:rFonts w:ascii="Times New Roman" w:hAnsi="Times New Roman" w:cs="Times New Roman"/>
                <w:sz w:val="22"/>
                <w:szCs w:val="22"/>
              </w:rPr>
              <w:t>1 598 553,1</w:t>
            </w:r>
          </w:p>
        </w:tc>
      </w:tr>
      <w:tr w:rsidR="00990040" w:rsidRPr="00C13475" w:rsidTr="00131D39">
        <w:trPr>
          <w:gridAfter w:val="1"/>
          <w:wAfter w:w="18" w:type="dxa"/>
          <w:trHeight w:val="32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0040" w:rsidRPr="00C13475" w:rsidRDefault="00990040" w:rsidP="00131D39">
            <w:pPr>
              <w:ind w:left="691" w:firstLine="0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C13475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244 833,1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</w:pPr>
            <w:r w:rsidRPr="007717DA">
              <w:rPr>
                <w:rFonts w:ascii="Times New Roman" w:hAnsi="Times New Roman" w:cs="Times New Roman"/>
                <w:sz w:val="22"/>
                <w:szCs w:val="22"/>
              </w:rPr>
              <w:t>1 598 553,1</w:t>
            </w:r>
          </w:p>
        </w:tc>
      </w:tr>
      <w:tr w:rsidR="00990040" w:rsidRPr="00C13475" w:rsidTr="00131D39">
        <w:trPr>
          <w:gridAfter w:val="1"/>
          <w:wAfter w:w="18" w:type="dxa"/>
          <w:trHeight w:val="108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0040" w:rsidRPr="00C13475" w:rsidRDefault="00990040" w:rsidP="00131D3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C13475">
              <w:rPr>
                <w:rFonts w:ascii="Times New Roman" w:hAnsi="Times New Roman"/>
                <w:b/>
                <w:sz w:val="20"/>
                <w:szCs w:val="20"/>
              </w:rPr>
              <w:t>Региональный проект «Обеспечение устойчивого сокращения непригодного для проживания жилого фонда» 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C13475" w:rsidRDefault="00990040" w:rsidP="00131D3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3475">
              <w:rPr>
                <w:rFonts w:ascii="Times New Roman" w:hAnsi="Times New Roman"/>
                <w:b/>
                <w:sz w:val="20"/>
                <w:szCs w:val="20"/>
              </w:rPr>
              <w:t>244 833,1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b/>
                <w:sz w:val="20"/>
                <w:szCs w:val="20"/>
              </w:rPr>
              <w:t>225 620,0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b/>
              </w:rPr>
            </w:pPr>
            <w:r w:rsidRPr="007717DA">
              <w:rPr>
                <w:rFonts w:ascii="Times New Roman" w:hAnsi="Times New Roman" w:cs="Times New Roman"/>
                <w:b/>
                <w:sz w:val="22"/>
                <w:szCs w:val="22"/>
              </w:rPr>
              <w:t>1 598 553,1</w:t>
            </w:r>
          </w:p>
        </w:tc>
      </w:tr>
      <w:tr w:rsidR="00990040" w:rsidRPr="00C13475" w:rsidTr="00131D39">
        <w:trPr>
          <w:gridAfter w:val="1"/>
          <w:wAfter w:w="18" w:type="dxa"/>
          <w:trHeight w:val="29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0040" w:rsidRPr="00C13475" w:rsidRDefault="00990040" w:rsidP="00131D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Региональный бюджет, из них: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C13475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244 833,1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</w:pPr>
            <w:r w:rsidRPr="007717DA">
              <w:rPr>
                <w:rFonts w:ascii="Times New Roman" w:hAnsi="Times New Roman" w:cs="Times New Roman"/>
                <w:sz w:val="22"/>
                <w:szCs w:val="22"/>
              </w:rPr>
              <w:t>1 598 553,1</w:t>
            </w:r>
          </w:p>
        </w:tc>
      </w:tr>
      <w:tr w:rsidR="00990040" w:rsidRPr="00C13475" w:rsidTr="00131D39">
        <w:trPr>
          <w:gridAfter w:val="1"/>
          <w:wAfter w:w="18" w:type="dxa"/>
          <w:trHeight w:val="29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0040" w:rsidRPr="00C13475" w:rsidRDefault="00990040" w:rsidP="00131D39">
            <w:pPr>
              <w:ind w:left="691" w:firstLine="0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C13475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3475">
              <w:rPr>
                <w:rFonts w:ascii="Times New Roman" w:hAnsi="Times New Roman"/>
                <w:sz w:val="20"/>
                <w:szCs w:val="20"/>
              </w:rPr>
              <w:t>244 833,1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7DA">
              <w:rPr>
                <w:rFonts w:ascii="Times New Roman" w:hAnsi="Times New Roman"/>
                <w:sz w:val="20"/>
                <w:szCs w:val="20"/>
              </w:rPr>
              <w:t>225 620,0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040" w:rsidRPr="007717DA" w:rsidRDefault="00990040" w:rsidP="00131D39">
            <w:pPr>
              <w:ind w:firstLine="0"/>
              <w:jc w:val="center"/>
            </w:pPr>
            <w:r w:rsidRPr="007717DA">
              <w:rPr>
                <w:rFonts w:ascii="Times New Roman" w:hAnsi="Times New Roman" w:cs="Times New Roman"/>
                <w:sz w:val="22"/>
                <w:szCs w:val="22"/>
              </w:rPr>
              <w:t>1 598 553,1</w:t>
            </w:r>
          </w:p>
        </w:tc>
      </w:tr>
    </w:tbl>
    <w:p w:rsidR="00FC0892" w:rsidRDefault="0017126C" w:rsidP="00131D39">
      <w:pPr>
        <w:ind w:left="567" w:firstLine="851"/>
        <w:rPr>
          <w:rFonts w:ascii="Times New Roman" w:hAnsi="Times New Roman" w:cs="Times New Roman"/>
        </w:rPr>
      </w:pPr>
      <w:r w:rsidRPr="00C13475">
        <w:rPr>
          <w:rFonts w:ascii="Times New Roman" w:hAnsi="Times New Roman"/>
        </w:rPr>
        <w:br w:type="textWrapping" w:clear="all"/>
      </w:r>
      <w:r w:rsidR="007717DA" w:rsidRPr="009B2593">
        <w:rPr>
          <w:rFonts w:ascii="Times New Roman" w:hAnsi="Times New Roman" w:cs="Times New Roman"/>
        </w:rPr>
        <w:t>Д</w:t>
      </w:r>
      <w:r w:rsidR="009B2593" w:rsidRPr="009B2593">
        <w:rPr>
          <w:rFonts w:ascii="Times New Roman" w:hAnsi="Times New Roman" w:cs="Times New Roman"/>
        </w:rPr>
        <w:t>ПП</w:t>
      </w:r>
      <w:r w:rsidR="007717DA" w:rsidRPr="009B2593">
        <w:rPr>
          <w:rFonts w:ascii="Times New Roman" w:hAnsi="Times New Roman" w:cs="Times New Roman"/>
        </w:rPr>
        <w:t xml:space="preserve"> ЧАО - Департамент </w:t>
      </w:r>
      <w:r w:rsidR="009B2593">
        <w:rPr>
          <w:rFonts w:ascii="Times New Roman" w:hAnsi="Times New Roman" w:cs="Times New Roman"/>
        </w:rPr>
        <w:t>промышленной политики</w:t>
      </w:r>
      <w:r w:rsidR="007717DA" w:rsidRPr="009B2593">
        <w:rPr>
          <w:rFonts w:ascii="Times New Roman" w:hAnsi="Times New Roman" w:cs="Times New Roman"/>
        </w:rPr>
        <w:t xml:space="preserve"> Чукотского автономного округа</w:t>
      </w:r>
      <w:r w:rsidR="009B2593">
        <w:rPr>
          <w:rFonts w:ascii="Times New Roman" w:hAnsi="Times New Roman" w:cs="Times New Roman"/>
        </w:rPr>
        <w:t>.</w:t>
      </w:r>
    </w:p>
    <w:p w:rsidR="00431358" w:rsidRDefault="00431358" w:rsidP="007717DA">
      <w:pPr>
        <w:ind w:firstLine="851"/>
        <w:rPr>
          <w:rFonts w:ascii="Times New Roman" w:hAnsi="Times New Roman" w:cs="Times New Roman"/>
        </w:rPr>
      </w:pPr>
    </w:p>
    <w:p w:rsidR="00431358" w:rsidRDefault="00431358" w:rsidP="007717DA">
      <w:pPr>
        <w:ind w:firstLine="851"/>
        <w:rPr>
          <w:rFonts w:ascii="Times New Roman" w:hAnsi="Times New Roman" w:cs="Times New Roman"/>
        </w:rPr>
      </w:pPr>
    </w:p>
    <w:p w:rsidR="00431358" w:rsidRDefault="00431358" w:rsidP="007717DA">
      <w:pPr>
        <w:ind w:firstLine="851"/>
        <w:rPr>
          <w:rFonts w:ascii="Times New Roman" w:hAnsi="Times New Roman" w:cs="Times New Roman"/>
        </w:rPr>
        <w:sectPr w:rsidR="00431358" w:rsidSect="00131D39">
          <w:pgSz w:w="16838" w:h="11906" w:orient="landscape"/>
          <w:pgMar w:top="1701" w:right="284" w:bottom="851" w:left="227" w:header="709" w:footer="709" w:gutter="0"/>
          <w:cols w:space="708"/>
          <w:docGrid w:linePitch="360"/>
        </w:sectPr>
      </w:pPr>
    </w:p>
    <w:p w:rsidR="00431358" w:rsidRPr="00431358" w:rsidRDefault="00431358" w:rsidP="00DE424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431358" w:rsidRPr="00431358" w:rsidSect="004313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71037"/>
    <w:multiLevelType w:val="hybridMultilevel"/>
    <w:tmpl w:val="AE86B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44E76"/>
    <w:multiLevelType w:val="hybridMultilevel"/>
    <w:tmpl w:val="9A423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101E1"/>
    <w:multiLevelType w:val="hybridMultilevel"/>
    <w:tmpl w:val="F9666E0A"/>
    <w:lvl w:ilvl="0" w:tplc="28221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F00CB"/>
    <w:multiLevelType w:val="hybridMultilevel"/>
    <w:tmpl w:val="B54E0B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F7B6E"/>
    <w:multiLevelType w:val="hybridMultilevel"/>
    <w:tmpl w:val="F9666E0A"/>
    <w:lvl w:ilvl="0" w:tplc="28221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DF3242"/>
    <w:multiLevelType w:val="hybridMultilevel"/>
    <w:tmpl w:val="22825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E01"/>
    <w:rsid w:val="0000298E"/>
    <w:rsid w:val="00004891"/>
    <w:rsid w:val="00007EF3"/>
    <w:rsid w:val="00011362"/>
    <w:rsid w:val="00040500"/>
    <w:rsid w:val="00055770"/>
    <w:rsid w:val="00074304"/>
    <w:rsid w:val="0008548C"/>
    <w:rsid w:val="00094CFB"/>
    <w:rsid w:val="000A554D"/>
    <w:rsid w:val="000A55F8"/>
    <w:rsid w:val="000B28D5"/>
    <w:rsid w:val="000B61DE"/>
    <w:rsid w:val="000D61E8"/>
    <w:rsid w:val="000E3DB7"/>
    <w:rsid w:val="000E426C"/>
    <w:rsid w:val="000E667B"/>
    <w:rsid w:val="00102E2D"/>
    <w:rsid w:val="00112783"/>
    <w:rsid w:val="00117702"/>
    <w:rsid w:val="00125CC3"/>
    <w:rsid w:val="00125D81"/>
    <w:rsid w:val="00131D39"/>
    <w:rsid w:val="001409B1"/>
    <w:rsid w:val="00153635"/>
    <w:rsid w:val="0017126C"/>
    <w:rsid w:val="00195443"/>
    <w:rsid w:val="001A57DD"/>
    <w:rsid w:val="001A5A85"/>
    <w:rsid w:val="001B0ADA"/>
    <w:rsid w:val="001C2DDB"/>
    <w:rsid w:val="001E2208"/>
    <w:rsid w:val="001F27D9"/>
    <w:rsid w:val="0020676B"/>
    <w:rsid w:val="00206D9A"/>
    <w:rsid w:val="00212200"/>
    <w:rsid w:val="00227FB5"/>
    <w:rsid w:val="0023191C"/>
    <w:rsid w:val="00232916"/>
    <w:rsid w:val="0024304D"/>
    <w:rsid w:val="002470E5"/>
    <w:rsid w:val="002575C5"/>
    <w:rsid w:val="00273207"/>
    <w:rsid w:val="0027401A"/>
    <w:rsid w:val="002878B7"/>
    <w:rsid w:val="002A6B94"/>
    <w:rsid w:val="002B32E1"/>
    <w:rsid w:val="002B3505"/>
    <w:rsid w:val="002B5CD1"/>
    <w:rsid w:val="002D4570"/>
    <w:rsid w:val="002E3227"/>
    <w:rsid w:val="002F765A"/>
    <w:rsid w:val="00302575"/>
    <w:rsid w:val="00317B03"/>
    <w:rsid w:val="00323C63"/>
    <w:rsid w:val="00326C04"/>
    <w:rsid w:val="00341D47"/>
    <w:rsid w:val="00350F53"/>
    <w:rsid w:val="0035134C"/>
    <w:rsid w:val="00353167"/>
    <w:rsid w:val="00353DBC"/>
    <w:rsid w:val="00355E75"/>
    <w:rsid w:val="00380C30"/>
    <w:rsid w:val="00387B53"/>
    <w:rsid w:val="003A284D"/>
    <w:rsid w:val="003A3FC8"/>
    <w:rsid w:val="003C6C6A"/>
    <w:rsid w:val="003D49CF"/>
    <w:rsid w:val="003E000F"/>
    <w:rsid w:val="003E1ED1"/>
    <w:rsid w:val="003E6AEF"/>
    <w:rsid w:val="003F2419"/>
    <w:rsid w:val="00403E90"/>
    <w:rsid w:val="0041017B"/>
    <w:rsid w:val="004172CF"/>
    <w:rsid w:val="004260EE"/>
    <w:rsid w:val="00431358"/>
    <w:rsid w:val="00457BF3"/>
    <w:rsid w:val="004808EE"/>
    <w:rsid w:val="004842DD"/>
    <w:rsid w:val="00494684"/>
    <w:rsid w:val="00496D28"/>
    <w:rsid w:val="004B5123"/>
    <w:rsid w:val="004C2FB1"/>
    <w:rsid w:val="004C3899"/>
    <w:rsid w:val="004D285B"/>
    <w:rsid w:val="004E3A04"/>
    <w:rsid w:val="004E3FF9"/>
    <w:rsid w:val="004E507B"/>
    <w:rsid w:val="004F0E80"/>
    <w:rsid w:val="00500319"/>
    <w:rsid w:val="005010D9"/>
    <w:rsid w:val="00501636"/>
    <w:rsid w:val="00501B5A"/>
    <w:rsid w:val="0051438E"/>
    <w:rsid w:val="0052336B"/>
    <w:rsid w:val="00554BB8"/>
    <w:rsid w:val="005578FE"/>
    <w:rsid w:val="00580672"/>
    <w:rsid w:val="005861AF"/>
    <w:rsid w:val="00586491"/>
    <w:rsid w:val="005979C9"/>
    <w:rsid w:val="005B4A57"/>
    <w:rsid w:val="005C66E8"/>
    <w:rsid w:val="005F577F"/>
    <w:rsid w:val="00620FFB"/>
    <w:rsid w:val="006272C3"/>
    <w:rsid w:val="00630911"/>
    <w:rsid w:val="006371F3"/>
    <w:rsid w:val="0066435A"/>
    <w:rsid w:val="00665F1D"/>
    <w:rsid w:val="006E488E"/>
    <w:rsid w:val="006E7C71"/>
    <w:rsid w:val="006F1754"/>
    <w:rsid w:val="006F4296"/>
    <w:rsid w:val="00705912"/>
    <w:rsid w:val="00717BC8"/>
    <w:rsid w:val="00721F83"/>
    <w:rsid w:val="007358A3"/>
    <w:rsid w:val="00735CE2"/>
    <w:rsid w:val="00743ECD"/>
    <w:rsid w:val="00751903"/>
    <w:rsid w:val="007600D0"/>
    <w:rsid w:val="00761AB6"/>
    <w:rsid w:val="007717DA"/>
    <w:rsid w:val="00774F0E"/>
    <w:rsid w:val="0079035E"/>
    <w:rsid w:val="00791BC0"/>
    <w:rsid w:val="00793E01"/>
    <w:rsid w:val="007B268B"/>
    <w:rsid w:val="007D1731"/>
    <w:rsid w:val="00804E4C"/>
    <w:rsid w:val="00807C14"/>
    <w:rsid w:val="008234DF"/>
    <w:rsid w:val="00824D6D"/>
    <w:rsid w:val="00827ABD"/>
    <w:rsid w:val="00850A66"/>
    <w:rsid w:val="008574C2"/>
    <w:rsid w:val="00862AFF"/>
    <w:rsid w:val="00867358"/>
    <w:rsid w:val="0086772E"/>
    <w:rsid w:val="00870673"/>
    <w:rsid w:val="008856D1"/>
    <w:rsid w:val="00891176"/>
    <w:rsid w:val="00891E8B"/>
    <w:rsid w:val="00897F4B"/>
    <w:rsid w:val="008A5361"/>
    <w:rsid w:val="008B3033"/>
    <w:rsid w:val="008B5351"/>
    <w:rsid w:val="008D3ADC"/>
    <w:rsid w:val="008E0B37"/>
    <w:rsid w:val="008F098E"/>
    <w:rsid w:val="008F263A"/>
    <w:rsid w:val="008F5945"/>
    <w:rsid w:val="008F6F58"/>
    <w:rsid w:val="009105B6"/>
    <w:rsid w:val="00915990"/>
    <w:rsid w:val="00921579"/>
    <w:rsid w:val="00923D21"/>
    <w:rsid w:val="009324C4"/>
    <w:rsid w:val="00937C59"/>
    <w:rsid w:val="00945C3D"/>
    <w:rsid w:val="009476C5"/>
    <w:rsid w:val="00953E6D"/>
    <w:rsid w:val="009613A9"/>
    <w:rsid w:val="009638BE"/>
    <w:rsid w:val="0097393D"/>
    <w:rsid w:val="00974A9E"/>
    <w:rsid w:val="00975CC0"/>
    <w:rsid w:val="00990040"/>
    <w:rsid w:val="009B2593"/>
    <w:rsid w:val="009B5E2E"/>
    <w:rsid w:val="009C356D"/>
    <w:rsid w:val="009C5447"/>
    <w:rsid w:val="009E0F85"/>
    <w:rsid w:val="009E626A"/>
    <w:rsid w:val="009F6445"/>
    <w:rsid w:val="00A16123"/>
    <w:rsid w:val="00A442C1"/>
    <w:rsid w:val="00A82437"/>
    <w:rsid w:val="00A9037F"/>
    <w:rsid w:val="00A90990"/>
    <w:rsid w:val="00A912B1"/>
    <w:rsid w:val="00AB0ACE"/>
    <w:rsid w:val="00AC1472"/>
    <w:rsid w:val="00AD7202"/>
    <w:rsid w:val="00AE0BB4"/>
    <w:rsid w:val="00AE3D55"/>
    <w:rsid w:val="00AE7A40"/>
    <w:rsid w:val="00AF0754"/>
    <w:rsid w:val="00AF0B4D"/>
    <w:rsid w:val="00AF4449"/>
    <w:rsid w:val="00B02C90"/>
    <w:rsid w:val="00B03EF1"/>
    <w:rsid w:val="00B14211"/>
    <w:rsid w:val="00B37724"/>
    <w:rsid w:val="00B459D5"/>
    <w:rsid w:val="00B521DE"/>
    <w:rsid w:val="00B62EB2"/>
    <w:rsid w:val="00B77676"/>
    <w:rsid w:val="00B84A9E"/>
    <w:rsid w:val="00BB5DBC"/>
    <w:rsid w:val="00BD2F24"/>
    <w:rsid w:val="00BE0E86"/>
    <w:rsid w:val="00BF7657"/>
    <w:rsid w:val="00C06A7A"/>
    <w:rsid w:val="00C07085"/>
    <w:rsid w:val="00C071BD"/>
    <w:rsid w:val="00C13475"/>
    <w:rsid w:val="00C26963"/>
    <w:rsid w:val="00C346C7"/>
    <w:rsid w:val="00C355D7"/>
    <w:rsid w:val="00C4630D"/>
    <w:rsid w:val="00C56454"/>
    <w:rsid w:val="00C8425B"/>
    <w:rsid w:val="00C86FD2"/>
    <w:rsid w:val="00C87A35"/>
    <w:rsid w:val="00CA0697"/>
    <w:rsid w:val="00CB0E80"/>
    <w:rsid w:val="00CC7050"/>
    <w:rsid w:val="00CD2626"/>
    <w:rsid w:val="00D03AF7"/>
    <w:rsid w:val="00D120F3"/>
    <w:rsid w:val="00D13129"/>
    <w:rsid w:val="00D21551"/>
    <w:rsid w:val="00D23391"/>
    <w:rsid w:val="00D26ED8"/>
    <w:rsid w:val="00D27D1C"/>
    <w:rsid w:val="00D32528"/>
    <w:rsid w:val="00D3331B"/>
    <w:rsid w:val="00D371BD"/>
    <w:rsid w:val="00D539C6"/>
    <w:rsid w:val="00D66722"/>
    <w:rsid w:val="00D70479"/>
    <w:rsid w:val="00DA0B9A"/>
    <w:rsid w:val="00DA6413"/>
    <w:rsid w:val="00DB235E"/>
    <w:rsid w:val="00DB60D1"/>
    <w:rsid w:val="00DD2F23"/>
    <w:rsid w:val="00DE4240"/>
    <w:rsid w:val="00DE72A4"/>
    <w:rsid w:val="00E015C4"/>
    <w:rsid w:val="00E04C7F"/>
    <w:rsid w:val="00E11625"/>
    <w:rsid w:val="00E32DEA"/>
    <w:rsid w:val="00E504FF"/>
    <w:rsid w:val="00E72E81"/>
    <w:rsid w:val="00E74D80"/>
    <w:rsid w:val="00E77A1E"/>
    <w:rsid w:val="00E97726"/>
    <w:rsid w:val="00EA02F2"/>
    <w:rsid w:val="00EA7E05"/>
    <w:rsid w:val="00EB1D42"/>
    <w:rsid w:val="00EC387F"/>
    <w:rsid w:val="00ED5D3A"/>
    <w:rsid w:val="00F206C1"/>
    <w:rsid w:val="00F260D8"/>
    <w:rsid w:val="00F262B8"/>
    <w:rsid w:val="00F27B39"/>
    <w:rsid w:val="00F32AAD"/>
    <w:rsid w:val="00F34B5C"/>
    <w:rsid w:val="00F416D8"/>
    <w:rsid w:val="00F45B0F"/>
    <w:rsid w:val="00F6451E"/>
    <w:rsid w:val="00F92743"/>
    <w:rsid w:val="00F9296D"/>
    <w:rsid w:val="00F96322"/>
    <w:rsid w:val="00FA0E7F"/>
    <w:rsid w:val="00FA6A51"/>
    <w:rsid w:val="00FC0892"/>
    <w:rsid w:val="00FD1C64"/>
    <w:rsid w:val="00FD5B88"/>
    <w:rsid w:val="00FF28AA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D24AA"/>
  <w15:docId w15:val="{B486951A-14F7-4847-9339-981A3E2F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2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2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4172CF"/>
    <w:pPr>
      <w:ind w:left="720"/>
      <w:contextualSpacing/>
    </w:pPr>
  </w:style>
  <w:style w:type="table" w:styleId="a4">
    <w:name w:val="Table Grid"/>
    <w:basedOn w:val="a1"/>
    <w:uiPriority w:val="39"/>
    <w:rsid w:val="00D53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45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451E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C13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Тесленко Ольга Владимировна</dc:creator>
  <cp:lastModifiedBy>Чепурнова Оксана Валерьевна</cp:lastModifiedBy>
  <cp:revision>2</cp:revision>
  <cp:lastPrinted>2024-01-02T01:24:00Z</cp:lastPrinted>
  <dcterms:created xsi:type="dcterms:W3CDTF">2024-01-02T01:25:00Z</dcterms:created>
  <dcterms:modified xsi:type="dcterms:W3CDTF">2024-01-02T01:25:00Z</dcterms:modified>
</cp:coreProperties>
</file>