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8F8" w:rsidRDefault="0043336F" w:rsidP="004333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284F58">
        <w:rPr>
          <w:rFonts w:ascii="Times New Roman" w:hAnsi="Times New Roman" w:cs="Times New Roman"/>
          <w:b/>
          <w:sz w:val="28"/>
          <w:szCs w:val="28"/>
        </w:rPr>
        <w:t xml:space="preserve">счерпывающий перечень сведений, </w:t>
      </w:r>
      <w:r w:rsidRPr="0043336F">
        <w:rPr>
          <w:rFonts w:ascii="Times New Roman" w:hAnsi="Times New Roman" w:cs="Times New Roman"/>
          <w:b/>
          <w:sz w:val="28"/>
          <w:szCs w:val="28"/>
        </w:rPr>
        <w:t>которые могут запрашиваться контрольным (надзорным) органом у контролируемого лица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осуществлении регионального государственного контроля (надзора) в области продажи безалкогольный тонизирую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щих напитков (в том числе энергетических)</w:t>
      </w:r>
    </w:p>
    <w:p w:rsidR="0043336F" w:rsidRDefault="0043336F" w:rsidP="004333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36F" w:rsidRDefault="00284F58" w:rsidP="00284F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43336F">
        <w:rPr>
          <w:rFonts w:ascii="Times New Roman" w:hAnsi="Times New Roman" w:cs="Times New Roman"/>
          <w:sz w:val="28"/>
          <w:szCs w:val="28"/>
        </w:rPr>
        <w:t>Документы о назначении на должность руководителя организации (филиала), а также документы, подтверждающие полномочия лица, имеющего право действовать от имени организации;</w:t>
      </w:r>
    </w:p>
    <w:p w:rsidR="0043336F" w:rsidRPr="00284F58" w:rsidRDefault="00284F58" w:rsidP="00284F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43336F" w:rsidRPr="00284F58">
        <w:rPr>
          <w:rFonts w:ascii="Times New Roman" w:hAnsi="Times New Roman" w:cs="Times New Roman"/>
          <w:sz w:val="28"/>
          <w:szCs w:val="28"/>
        </w:rPr>
        <w:t>Правоустанавливающие документы (устав, пол</w:t>
      </w:r>
      <w:r w:rsidR="002D5034" w:rsidRPr="00284F58">
        <w:rPr>
          <w:rFonts w:ascii="Times New Roman" w:hAnsi="Times New Roman" w:cs="Times New Roman"/>
          <w:sz w:val="28"/>
          <w:szCs w:val="28"/>
        </w:rPr>
        <w:t>ожения о филиалах (при наличии).</w:t>
      </w:r>
    </w:p>
    <w:p w:rsidR="0043336F" w:rsidRPr="0043336F" w:rsidRDefault="0043336F" w:rsidP="002D503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3336F" w:rsidRPr="00433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D7EFA"/>
    <w:multiLevelType w:val="hybridMultilevel"/>
    <w:tmpl w:val="99525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62"/>
    <w:rsid w:val="00284F58"/>
    <w:rsid w:val="002D5034"/>
    <w:rsid w:val="0043336F"/>
    <w:rsid w:val="00473462"/>
    <w:rsid w:val="00E7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29EF"/>
  <w15:chartTrackingRefBased/>
  <w15:docId w15:val="{63A6595C-9E2C-4973-AC1B-10E07BC6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Чебаков Роман Борисович</dc:creator>
  <cp:keywords/>
  <dc:description/>
  <cp:lastModifiedBy>Эйгина Валентина Александровна</cp:lastModifiedBy>
  <cp:revision>3</cp:revision>
  <dcterms:created xsi:type="dcterms:W3CDTF">2025-10-23T05:47:00Z</dcterms:created>
  <dcterms:modified xsi:type="dcterms:W3CDTF">2025-10-24T00:21:00Z</dcterms:modified>
</cp:coreProperties>
</file>