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09" w:rsidRPr="00E91709" w:rsidRDefault="00E91709" w:rsidP="00E91709">
      <w:pPr>
        <w:ind w:firstLine="0"/>
        <w:jc w:val="center"/>
        <w:rPr>
          <w:rFonts w:ascii="Calibri" w:hAnsi="Calibri"/>
          <w:sz w:val="28"/>
        </w:rPr>
      </w:pPr>
      <w:r>
        <w:rPr>
          <w:noProof/>
          <w:sz w:val="28"/>
        </w:rPr>
        <w:drawing>
          <wp:inline distT="0" distB="0" distL="0" distR="0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709" w:rsidRPr="00E91709" w:rsidRDefault="00E91709" w:rsidP="00E9170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Cs w:val="20"/>
        </w:rPr>
      </w:pPr>
    </w:p>
    <w:p w:rsidR="00E91709" w:rsidRPr="00E91709" w:rsidRDefault="00E91709" w:rsidP="00E91709">
      <w:pPr>
        <w:ind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709">
        <w:rPr>
          <w:rFonts w:ascii="Times New Roman" w:hAnsi="Times New Roman" w:cs="Times New Roman"/>
          <w:b/>
          <w:color w:val="000000"/>
          <w:sz w:val="28"/>
          <w:szCs w:val="28"/>
        </w:rPr>
        <w:t>ДЕПАРТАМЕНТ СЕЛЬСКОГО ХОЗЯЙСТВА И ПРОДОВОЛЬСТВИЯ</w:t>
      </w:r>
    </w:p>
    <w:p w:rsidR="00E91709" w:rsidRPr="00E91709" w:rsidRDefault="00E91709" w:rsidP="00E91709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709">
        <w:rPr>
          <w:rFonts w:ascii="Times New Roman" w:hAnsi="Times New Roman" w:cs="Times New Roman"/>
          <w:b/>
          <w:color w:val="000000"/>
          <w:sz w:val="28"/>
          <w:szCs w:val="28"/>
        </w:rPr>
        <w:t>ЧУКОТСКОГО АВТОНОМНОГО ОКРУГА</w:t>
      </w:r>
    </w:p>
    <w:p w:rsidR="00E91709" w:rsidRPr="00E91709" w:rsidRDefault="00E91709" w:rsidP="00E91709">
      <w:pPr>
        <w:keepNext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91709" w:rsidRPr="00E91709" w:rsidRDefault="00E91709" w:rsidP="00E91709">
      <w:pPr>
        <w:keepNext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709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E91709" w:rsidRPr="00E91709" w:rsidRDefault="00E91709" w:rsidP="00E91709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276"/>
        <w:gridCol w:w="1080"/>
        <w:gridCol w:w="4165"/>
      </w:tblGrid>
      <w:tr w:rsidR="00E91709" w:rsidRPr="00E91709" w:rsidTr="00B046EA">
        <w:tc>
          <w:tcPr>
            <w:tcW w:w="675" w:type="dxa"/>
          </w:tcPr>
          <w:p w:rsidR="00E91709" w:rsidRPr="00E91709" w:rsidRDefault="00E91709" w:rsidP="00E91709">
            <w:pPr>
              <w:ind w:left="-7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91709" w:rsidRPr="00E91709" w:rsidRDefault="00A31BCB" w:rsidP="00E91709">
            <w:pPr>
              <w:ind w:hanging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декабря 2021 года</w:t>
            </w:r>
          </w:p>
        </w:tc>
        <w:tc>
          <w:tcPr>
            <w:tcW w:w="1276" w:type="dxa"/>
          </w:tcPr>
          <w:p w:rsidR="00E91709" w:rsidRPr="00E91709" w:rsidRDefault="00E91709" w:rsidP="00E9170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91709" w:rsidRPr="00E91709" w:rsidRDefault="00A31BCB" w:rsidP="00E91709">
            <w:p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283-од</w:t>
            </w:r>
          </w:p>
        </w:tc>
        <w:tc>
          <w:tcPr>
            <w:tcW w:w="4165" w:type="dxa"/>
          </w:tcPr>
          <w:p w:rsidR="00E91709" w:rsidRPr="00E91709" w:rsidRDefault="00E91709" w:rsidP="00E9170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Анадырь</w:t>
            </w:r>
          </w:p>
        </w:tc>
      </w:tr>
    </w:tbl>
    <w:p w:rsidR="00E91709" w:rsidRPr="00E91709" w:rsidRDefault="00E91709" w:rsidP="00E9170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91709" w:rsidRPr="00E91709" w:rsidRDefault="00E91709" w:rsidP="00E9170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91709" w:rsidRPr="00E91709" w:rsidRDefault="00E91709" w:rsidP="00E91709">
      <w:pPr>
        <w:ind w:right="546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91709">
        <w:rPr>
          <w:rFonts w:ascii="Times New Roman" w:hAnsi="Times New Roman" w:cs="Times New Roman"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</w:t>
      </w:r>
      <w:r w:rsidR="00D205AD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Чукотского автономного округа</w:t>
      </w:r>
      <w:r w:rsidRPr="00E91709">
        <w:rPr>
          <w:rFonts w:ascii="Times New Roman" w:hAnsi="Times New Roman" w:cs="Times New Roman"/>
          <w:color w:val="000000"/>
          <w:sz w:val="28"/>
          <w:szCs w:val="28"/>
        </w:rPr>
        <w:t xml:space="preserve"> на 2022 год</w:t>
      </w:r>
    </w:p>
    <w:p w:rsidR="00E91709" w:rsidRPr="00E91709" w:rsidRDefault="00E91709" w:rsidP="00E91709">
      <w:pPr>
        <w:spacing w:line="276" w:lineRule="auto"/>
        <w:ind w:right="5243"/>
        <w:rPr>
          <w:rFonts w:ascii="Times New Roman" w:hAnsi="Times New Roman" w:cs="Times New Roman"/>
          <w:color w:val="000000"/>
          <w:sz w:val="28"/>
          <w:szCs w:val="28"/>
        </w:rPr>
      </w:pPr>
    </w:p>
    <w:p w:rsidR="00E91709" w:rsidRPr="00E91709" w:rsidRDefault="00E91709" w:rsidP="00E91709">
      <w:pPr>
        <w:spacing w:line="276" w:lineRule="auto"/>
        <w:ind w:right="5243"/>
        <w:rPr>
          <w:rFonts w:ascii="Times New Roman" w:hAnsi="Times New Roman" w:cs="Times New Roman"/>
          <w:color w:val="000000"/>
          <w:sz w:val="28"/>
          <w:szCs w:val="28"/>
        </w:rPr>
      </w:pPr>
    </w:p>
    <w:p w:rsidR="00E91709" w:rsidRDefault="00E91709" w:rsidP="00E91709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9170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положениями Федерального закона от 31.07.2020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E91709">
        <w:rPr>
          <w:rFonts w:ascii="Times New Roman" w:hAnsi="Times New Roman" w:cs="Times New Roman"/>
          <w:color w:val="000000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Pr="00E91709">
        <w:rPr>
          <w:rFonts w:ascii="Times New Roman" w:hAnsi="Times New Roman" w:cs="Times New Roman"/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F64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1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4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91709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Федерации от 25</w:t>
      </w:r>
      <w:r w:rsidR="009F64BC">
        <w:rPr>
          <w:rFonts w:ascii="Times New Roman" w:hAnsi="Times New Roman" w:cs="Times New Roman"/>
          <w:color w:val="000000"/>
          <w:sz w:val="28"/>
          <w:szCs w:val="28"/>
        </w:rPr>
        <w:t xml:space="preserve"> июня </w:t>
      </w:r>
      <w:r w:rsidRPr="00E91709">
        <w:rPr>
          <w:rFonts w:ascii="Times New Roman" w:hAnsi="Times New Roman" w:cs="Times New Roman"/>
          <w:color w:val="000000"/>
          <w:sz w:val="28"/>
          <w:szCs w:val="28"/>
        </w:rPr>
        <w:t xml:space="preserve">2021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E91709">
        <w:rPr>
          <w:rFonts w:ascii="Times New Roman" w:hAnsi="Times New Roman" w:cs="Times New Roman"/>
          <w:color w:val="000000"/>
          <w:sz w:val="28"/>
          <w:szCs w:val="28"/>
        </w:rPr>
        <w:t xml:space="preserve"> 990 </w:t>
      </w:r>
      <w:r w:rsidR="005E2A7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91709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E2A7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E2A74" w:rsidRPr="00E91709" w:rsidRDefault="005E2A74" w:rsidP="00E91709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91709" w:rsidRPr="00E91709" w:rsidRDefault="00E91709" w:rsidP="00E91709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709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E91709" w:rsidRPr="00E91709" w:rsidRDefault="00E91709" w:rsidP="00E91709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2A74" w:rsidRPr="005E2A74" w:rsidRDefault="005E2A74" w:rsidP="005E2A74">
      <w:pPr>
        <w:tabs>
          <w:tab w:val="left" w:pos="993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E2A74">
        <w:rPr>
          <w:rFonts w:ascii="Times New Roman" w:hAnsi="Times New Roman" w:cs="Times New Roman"/>
          <w:color w:val="000000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</w:t>
      </w:r>
      <w:r w:rsidR="00D205AD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Чукотского автономного округа</w:t>
      </w:r>
      <w:r w:rsidRPr="005E2A74">
        <w:rPr>
          <w:rFonts w:ascii="Times New Roman" w:hAnsi="Times New Roman" w:cs="Times New Roman"/>
          <w:color w:val="000000"/>
          <w:sz w:val="28"/>
          <w:szCs w:val="28"/>
        </w:rPr>
        <w:t xml:space="preserve"> на 2022 год согласно приложению</w:t>
      </w:r>
      <w:r w:rsidR="00F76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988">
        <w:rPr>
          <w:rFonts w:ascii="Times New Roman" w:hAnsi="Times New Roman" w:cs="Times New Roman"/>
          <w:color w:val="000000"/>
          <w:sz w:val="28"/>
          <w:szCs w:val="28"/>
        </w:rPr>
        <w:t>к настоящему приказу</w:t>
      </w:r>
      <w:r w:rsidRPr="005E2A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1709" w:rsidRPr="00E91709" w:rsidRDefault="005E2A74" w:rsidP="00E91709">
      <w:pPr>
        <w:tabs>
          <w:tab w:val="left" w:pos="993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91709" w:rsidRPr="00E917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91709" w:rsidRPr="00E9170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91709" w:rsidRPr="00E9170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возложить на Управление ветеринарии (Сирабидзе Л.Х.).</w:t>
      </w:r>
    </w:p>
    <w:p w:rsidR="00E91709" w:rsidRPr="00E91709" w:rsidRDefault="00E91709" w:rsidP="00E9170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91709" w:rsidRPr="00E91709" w:rsidRDefault="00E91709" w:rsidP="00E9170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91709" w:rsidRPr="00E91709" w:rsidRDefault="00E91709" w:rsidP="00E9170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5387"/>
      </w:tblGrid>
      <w:tr w:rsidR="00E91709" w:rsidRPr="00E91709" w:rsidTr="00B046EA">
        <w:tc>
          <w:tcPr>
            <w:tcW w:w="4927" w:type="dxa"/>
          </w:tcPr>
          <w:p w:rsidR="00E91709" w:rsidRPr="00E91709" w:rsidRDefault="00E91709" w:rsidP="00AA4C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Департамента</w:t>
            </w:r>
          </w:p>
        </w:tc>
        <w:tc>
          <w:tcPr>
            <w:tcW w:w="5387" w:type="dxa"/>
          </w:tcPr>
          <w:p w:rsidR="00E91709" w:rsidRPr="00E91709" w:rsidRDefault="00E91709" w:rsidP="00E9170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B65F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9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С.Н. Давидюк</w:t>
            </w:r>
          </w:p>
        </w:tc>
      </w:tr>
    </w:tbl>
    <w:p w:rsidR="00706950" w:rsidRDefault="00706950" w:rsidP="005E2A74">
      <w:pPr>
        <w:ind w:left="5040"/>
        <w:rPr>
          <w:rStyle w:val="a3"/>
          <w:rFonts w:ascii="Times New Roman" w:hAnsi="Times New Roman" w:cs="Times New Roman"/>
          <w:b w:val="0"/>
          <w:bCs/>
        </w:rPr>
      </w:pPr>
      <w:bookmarkStart w:id="0" w:name="sub_1000"/>
    </w:p>
    <w:p w:rsidR="00CC369F" w:rsidRDefault="00CC369F" w:rsidP="005E2A74">
      <w:pPr>
        <w:ind w:left="5040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E2A74">
        <w:rPr>
          <w:rStyle w:val="a3"/>
          <w:rFonts w:ascii="Times New Roman" w:hAnsi="Times New Roman" w:cs="Times New Roman"/>
          <w:b w:val="0"/>
          <w:bCs/>
        </w:rPr>
        <w:t xml:space="preserve">Приложение к </w:t>
      </w:r>
      <w:hyperlink w:anchor="sub_0" w:history="1">
        <w:r w:rsidRPr="005E2A74">
          <w:rPr>
            <w:rStyle w:val="a4"/>
            <w:rFonts w:ascii="Times New Roman" w:hAnsi="Times New Roman"/>
            <w:color w:val="auto"/>
          </w:rPr>
          <w:t>приказу</w:t>
        </w:r>
      </w:hyperlink>
      <w:bookmarkEnd w:id="0"/>
      <w:r w:rsidR="005E2A7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="005E2A74" w:rsidRPr="005E2A74">
        <w:rPr>
          <w:rStyle w:val="a3"/>
          <w:rFonts w:ascii="Times New Roman" w:hAnsi="Times New Roman" w:cs="Times New Roman"/>
          <w:b w:val="0"/>
          <w:bCs/>
          <w:color w:val="auto"/>
        </w:rPr>
        <w:t>Департамента</w:t>
      </w:r>
    </w:p>
    <w:p w:rsidR="005E2A74" w:rsidRDefault="000511B9" w:rsidP="005E2A74">
      <w:pPr>
        <w:ind w:left="5040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с</w:t>
      </w:r>
      <w:r w:rsidR="005E2A74">
        <w:rPr>
          <w:rStyle w:val="a3"/>
          <w:rFonts w:ascii="Times New Roman" w:hAnsi="Times New Roman" w:cs="Times New Roman"/>
          <w:b w:val="0"/>
          <w:bCs/>
          <w:color w:val="auto"/>
        </w:rPr>
        <w:t>ельского хозяйства и продовольствия</w:t>
      </w:r>
    </w:p>
    <w:p w:rsidR="005E2A74" w:rsidRDefault="005E2A74" w:rsidP="005E2A74">
      <w:pPr>
        <w:ind w:left="5040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Чукотского автономного округа</w:t>
      </w:r>
    </w:p>
    <w:p w:rsidR="005E2A74" w:rsidRPr="005E2A74" w:rsidRDefault="001D0469" w:rsidP="005E2A74">
      <w:pPr>
        <w:ind w:left="5040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от 9 декабря 2021 года № 283-од</w:t>
      </w:r>
    </w:p>
    <w:p w:rsidR="005E2A74" w:rsidRPr="005E2A74" w:rsidRDefault="005E2A74" w:rsidP="005E2A74">
      <w:pPr>
        <w:ind w:firstLine="0"/>
        <w:rPr>
          <w:rFonts w:ascii="Times New Roman" w:hAnsi="Times New Roman" w:cs="Times New Roman"/>
        </w:rPr>
      </w:pPr>
    </w:p>
    <w:p w:rsidR="005E2A74" w:rsidRDefault="00CC369F">
      <w:pPr>
        <w:pStyle w:val="1"/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CC369F" w:rsidRPr="00E91709" w:rsidRDefault="00CC369F">
      <w:pPr>
        <w:pStyle w:val="1"/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на</w:t>
      </w:r>
      <w:r w:rsidR="00D205AD">
        <w:rPr>
          <w:rFonts w:ascii="Times New Roman" w:hAnsi="Times New Roman" w:cs="Times New Roman"/>
          <w:sz w:val="28"/>
          <w:szCs w:val="28"/>
        </w:rPr>
        <w:t xml:space="preserve"> территории Чукотского автономного округа на</w:t>
      </w:r>
      <w:r w:rsidRPr="00E91709">
        <w:rPr>
          <w:rFonts w:ascii="Times New Roman" w:hAnsi="Times New Roman" w:cs="Times New Roman"/>
          <w:sz w:val="28"/>
          <w:szCs w:val="28"/>
        </w:rPr>
        <w:t xml:space="preserve"> 2022 год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</w:p>
    <w:p w:rsidR="00CC369F" w:rsidRPr="00E91709" w:rsidRDefault="00CC369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5"/>
      <w:r w:rsidRPr="00E91709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1"/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170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5E2A74">
        <w:rPr>
          <w:rFonts w:ascii="Times New Roman" w:hAnsi="Times New Roman" w:cs="Times New Roman"/>
          <w:sz w:val="28"/>
          <w:szCs w:val="28"/>
        </w:rPr>
        <w:t>Департаментом сельского хозяйства и продовольствия Чукотского автономного округа</w:t>
      </w:r>
      <w:r w:rsidRPr="00E91709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в области обращения с животными на 2022 год (далее - Программа).</w:t>
      </w:r>
      <w:proofErr w:type="gramEnd"/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</w:p>
    <w:p w:rsidR="00CC369F" w:rsidRPr="00E91709" w:rsidRDefault="00CC369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6"/>
      <w:r w:rsidRPr="00E91709">
        <w:rPr>
          <w:rFonts w:ascii="Times New Roman" w:hAnsi="Times New Roman" w:cs="Times New Roman"/>
          <w:sz w:val="28"/>
          <w:szCs w:val="28"/>
        </w:rPr>
        <w:t xml:space="preserve">2. Анализ текущего состояния осуществления вида контроля, описание текущего развития профилактической деятельности </w:t>
      </w:r>
      <w:r w:rsidR="00B65F3D">
        <w:rPr>
          <w:rFonts w:ascii="Times New Roman" w:hAnsi="Times New Roman" w:cs="Times New Roman"/>
          <w:sz w:val="28"/>
          <w:szCs w:val="28"/>
        </w:rPr>
        <w:t>Департамента сельского хозяйства и продовольствия Чукотского автономного округа</w:t>
      </w:r>
      <w:r w:rsidRPr="00E91709">
        <w:rPr>
          <w:rFonts w:ascii="Times New Roman" w:hAnsi="Times New Roman" w:cs="Times New Roman"/>
          <w:sz w:val="28"/>
          <w:szCs w:val="28"/>
        </w:rPr>
        <w:t>, характеристика проблем, на решение которых направлена программа профилактики</w:t>
      </w:r>
    </w:p>
    <w:bookmarkEnd w:id="2"/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bookmarkStart w:id="3" w:name="sub_7"/>
      <w:r w:rsidRPr="00E91709">
        <w:rPr>
          <w:rFonts w:ascii="Times New Roman" w:hAnsi="Times New Roman" w:cs="Times New Roman"/>
          <w:sz w:val="28"/>
          <w:szCs w:val="28"/>
        </w:rPr>
        <w:t>1. Виды осуществляемого регионального государственного контроля (надзора).</w:t>
      </w:r>
    </w:p>
    <w:bookmarkEnd w:id="3"/>
    <w:p w:rsidR="00CC369F" w:rsidRPr="00E91709" w:rsidRDefault="005E2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сельского хозяйства и продовольствия Чукотского автономного округа (далее – Департамент)</w:t>
      </w:r>
      <w:r w:rsidR="00CC369F" w:rsidRPr="00E91709">
        <w:rPr>
          <w:rFonts w:ascii="Times New Roman" w:hAnsi="Times New Roman" w:cs="Times New Roman"/>
          <w:sz w:val="28"/>
          <w:szCs w:val="28"/>
        </w:rPr>
        <w:t xml:space="preserve"> осуществляет региональный государственный контроль (надзор) в области обращения с животными на территории </w:t>
      </w:r>
      <w:r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  <w:r w:rsidR="00CC369F" w:rsidRPr="00E91709">
        <w:rPr>
          <w:rFonts w:ascii="Times New Roman" w:hAnsi="Times New Roman" w:cs="Times New Roman"/>
          <w:sz w:val="28"/>
          <w:szCs w:val="28"/>
        </w:rPr>
        <w:t>.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bookmarkStart w:id="4" w:name="sub_8"/>
      <w:r w:rsidRPr="00E91709">
        <w:rPr>
          <w:rFonts w:ascii="Times New Roman" w:hAnsi="Times New Roman" w:cs="Times New Roman"/>
          <w:sz w:val="28"/>
          <w:szCs w:val="28"/>
        </w:rPr>
        <w:t>2. Обзор по виду регионального государственного контроля (надзора).</w:t>
      </w:r>
    </w:p>
    <w:bookmarkEnd w:id="4"/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1709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(надзор) в области обращения с животными направлен на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</w:t>
      </w:r>
      <w:hyperlink r:id="rId8" w:history="1">
        <w:r w:rsidRPr="005E2A74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5E2A74">
        <w:rPr>
          <w:rFonts w:ascii="Times New Roman" w:hAnsi="Times New Roman" w:cs="Times New Roman"/>
          <w:sz w:val="28"/>
          <w:szCs w:val="28"/>
        </w:rPr>
        <w:t xml:space="preserve"> </w:t>
      </w:r>
      <w:r w:rsidRPr="00E91709">
        <w:rPr>
          <w:rFonts w:ascii="Times New Roman" w:hAnsi="Times New Roman" w:cs="Times New Roman"/>
          <w:sz w:val="28"/>
          <w:szCs w:val="28"/>
        </w:rPr>
        <w:t xml:space="preserve">от 27 декабря 2018 года </w:t>
      </w:r>
      <w:r w:rsidR="005E2A74">
        <w:rPr>
          <w:rFonts w:ascii="Times New Roman" w:hAnsi="Times New Roman" w:cs="Times New Roman"/>
          <w:sz w:val="28"/>
          <w:szCs w:val="28"/>
        </w:rPr>
        <w:t>№</w:t>
      </w:r>
      <w:r w:rsidRPr="00E91709">
        <w:rPr>
          <w:rFonts w:ascii="Times New Roman" w:hAnsi="Times New Roman" w:cs="Times New Roman"/>
          <w:sz w:val="28"/>
          <w:szCs w:val="28"/>
        </w:rPr>
        <w:t xml:space="preserve"> 498-ФЗ </w:t>
      </w:r>
      <w:r w:rsidR="005E2A74">
        <w:rPr>
          <w:rFonts w:ascii="Times New Roman" w:hAnsi="Times New Roman" w:cs="Times New Roman"/>
          <w:sz w:val="28"/>
          <w:szCs w:val="28"/>
        </w:rPr>
        <w:t>«</w:t>
      </w:r>
      <w:r w:rsidRPr="00E91709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5E2A74">
        <w:rPr>
          <w:rFonts w:ascii="Times New Roman" w:hAnsi="Times New Roman" w:cs="Times New Roman"/>
          <w:sz w:val="28"/>
          <w:szCs w:val="28"/>
        </w:rPr>
        <w:t>»</w:t>
      </w:r>
      <w:r w:rsidRPr="00E91709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</w:t>
      </w:r>
      <w:proofErr w:type="gramEnd"/>
      <w:r w:rsidRPr="00E91709">
        <w:rPr>
          <w:rFonts w:ascii="Times New Roman" w:hAnsi="Times New Roman" w:cs="Times New Roman"/>
          <w:sz w:val="28"/>
          <w:szCs w:val="28"/>
        </w:rPr>
        <w:t xml:space="preserve"> ним иными нормативными правовыми актами Российской Федерации, законами и иными нормативными правовыми актами </w:t>
      </w:r>
      <w:r w:rsidR="00B65F3D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Pr="00E91709">
        <w:rPr>
          <w:rFonts w:ascii="Times New Roman" w:hAnsi="Times New Roman" w:cs="Times New Roman"/>
          <w:sz w:val="28"/>
          <w:szCs w:val="28"/>
        </w:rPr>
        <w:t xml:space="preserve">, при содержании и использовании животных, ином обращении с животными, осуществлении деятельности по обращению с животными без владельцев, при </w:t>
      </w:r>
      <w:r w:rsidRPr="00E91709">
        <w:rPr>
          <w:rFonts w:ascii="Times New Roman" w:hAnsi="Times New Roman" w:cs="Times New Roman"/>
          <w:sz w:val="28"/>
          <w:szCs w:val="28"/>
        </w:rPr>
        <w:lastRenderedPageBreak/>
        <w:t>осуществлении деятельности приютов для животных, в том числе соблюдение норм содержания животных в них.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bookmarkStart w:id="5" w:name="sub_9"/>
      <w:r w:rsidRPr="00E91709">
        <w:rPr>
          <w:rFonts w:ascii="Times New Roman" w:hAnsi="Times New Roman" w:cs="Times New Roman"/>
          <w:sz w:val="28"/>
          <w:szCs w:val="28"/>
        </w:rPr>
        <w:t>3. Региональный государственный контроль (надзор) осуществляется посредством:</w:t>
      </w:r>
    </w:p>
    <w:bookmarkEnd w:id="5"/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по обращению с животными;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bookmarkStart w:id="6" w:name="sub_10"/>
      <w:r w:rsidRPr="00E91709">
        <w:rPr>
          <w:rFonts w:ascii="Times New Roman" w:hAnsi="Times New Roman" w:cs="Times New Roman"/>
          <w:sz w:val="28"/>
          <w:szCs w:val="28"/>
        </w:rPr>
        <w:t>4. Подконтрольные субъекты:</w:t>
      </w:r>
    </w:p>
    <w:bookmarkEnd w:id="6"/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физические лица, юридические лица и индивидуальные предприниматели и органы местного самоуправления, осуществляющие деятельность, подлежащую региональному государственному контролю (надзору) в области обращения с животными, в том числе осуществляющие деятельность, связанную с содержанием и отловом животных без владельцев.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E2A74">
        <w:rPr>
          <w:rFonts w:ascii="Times New Roman" w:hAnsi="Times New Roman" w:cs="Times New Roman"/>
          <w:sz w:val="28"/>
          <w:szCs w:val="28"/>
        </w:rPr>
        <w:t>Департаментом</w:t>
      </w:r>
      <w:r w:rsidRPr="00E91709">
        <w:rPr>
          <w:rFonts w:ascii="Times New Roman" w:hAnsi="Times New Roman" w:cs="Times New Roman"/>
          <w:sz w:val="28"/>
          <w:szCs w:val="28"/>
        </w:rPr>
        <w:t xml:space="preserve"> мероприятий по региональному государственному контролю (надзору), размещен на официальном сайте </w:t>
      </w:r>
      <w:r w:rsidR="00AA4CD4">
        <w:rPr>
          <w:rFonts w:ascii="Times New Roman" w:hAnsi="Times New Roman" w:cs="Times New Roman"/>
          <w:sz w:val="28"/>
          <w:szCs w:val="28"/>
        </w:rPr>
        <w:t>Департамента</w:t>
      </w:r>
      <w:r w:rsidRPr="00E91709">
        <w:rPr>
          <w:rFonts w:ascii="Times New Roman" w:hAnsi="Times New Roman" w:cs="Times New Roman"/>
          <w:sz w:val="28"/>
          <w:szCs w:val="28"/>
        </w:rPr>
        <w:t>.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bookmarkStart w:id="7" w:name="sub_11"/>
      <w:r w:rsidRPr="00E91709">
        <w:rPr>
          <w:rFonts w:ascii="Times New Roman" w:hAnsi="Times New Roman" w:cs="Times New Roman"/>
          <w:sz w:val="28"/>
          <w:szCs w:val="28"/>
        </w:rPr>
        <w:t>5. Данные о проведенных мероприятиях.</w:t>
      </w:r>
    </w:p>
    <w:bookmarkEnd w:id="7"/>
    <w:p w:rsidR="00CC369F" w:rsidRPr="00B65F3D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 xml:space="preserve">На сегодняшний день в </w:t>
      </w:r>
      <w:r w:rsidR="00AA4CD4">
        <w:rPr>
          <w:rFonts w:ascii="Times New Roman" w:hAnsi="Times New Roman" w:cs="Times New Roman"/>
          <w:sz w:val="28"/>
          <w:szCs w:val="28"/>
        </w:rPr>
        <w:t>Чукотском автономном округе</w:t>
      </w:r>
      <w:r w:rsidRPr="00E91709">
        <w:rPr>
          <w:rFonts w:ascii="Times New Roman" w:hAnsi="Times New Roman" w:cs="Times New Roman"/>
          <w:sz w:val="28"/>
          <w:szCs w:val="28"/>
        </w:rPr>
        <w:t xml:space="preserve"> </w:t>
      </w:r>
      <w:r w:rsidR="00AA4CD4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Pr="00E91709">
        <w:rPr>
          <w:rFonts w:ascii="Times New Roman" w:hAnsi="Times New Roman" w:cs="Times New Roman"/>
          <w:sz w:val="28"/>
          <w:szCs w:val="28"/>
        </w:rPr>
        <w:t>муниципальные, государственные и частные приюты</w:t>
      </w:r>
      <w:r w:rsidR="00AA4CD4">
        <w:rPr>
          <w:rFonts w:ascii="Times New Roman" w:hAnsi="Times New Roman" w:cs="Times New Roman"/>
          <w:sz w:val="28"/>
          <w:szCs w:val="28"/>
        </w:rPr>
        <w:t xml:space="preserve"> для животных</w:t>
      </w:r>
      <w:r w:rsidRPr="00E91709">
        <w:rPr>
          <w:rFonts w:ascii="Times New Roman" w:hAnsi="Times New Roman" w:cs="Times New Roman"/>
          <w:sz w:val="28"/>
          <w:szCs w:val="28"/>
        </w:rPr>
        <w:t>.</w:t>
      </w:r>
      <w:r w:rsidR="00AA4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CD4">
        <w:rPr>
          <w:rFonts w:ascii="Times New Roman" w:hAnsi="Times New Roman" w:cs="Times New Roman"/>
          <w:sz w:val="28"/>
          <w:szCs w:val="28"/>
        </w:rPr>
        <w:t>В конце 2021 – начале 2022 годов запланировано введение в действие</w:t>
      </w:r>
      <w:r w:rsidR="00B65F3D">
        <w:rPr>
          <w:rFonts w:ascii="Times New Roman" w:hAnsi="Times New Roman" w:cs="Times New Roman"/>
          <w:sz w:val="28"/>
          <w:szCs w:val="28"/>
        </w:rPr>
        <w:t xml:space="preserve"> 7 </w:t>
      </w:r>
      <w:r w:rsidR="00413CB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B65F3D">
        <w:rPr>
          <w:rFonts w:ascii="Times New Roman" w:hAnsi="Times New Roman" w:cs="Times New Roman"/>
          <w:sz w:val="28"/>
          <w:szCs w:val="28"/>
        </w:rPr>
        <w:t xml:space="preserve">приютов для животных в г. Анадыре, г. </w:t>
      </w:r>
      <w:proofErr w:type="spellStart"/>
      <w:r w:rsidR="00B65F3D">
        <w:rPr>
          <w:rFonts w:ascii="Times New Roman" w:hAnsi="Times New Roman" w:cs="Times New Roman"/>
          <w:sz w:val="28"/>
          <w:szCs w:val="28"/>
        </w:rPr>
        <w:t>Певеке</w:t>
      </w:r>
      <w:proofErr w:type="spellEnd"/>
      <w:r w:rsidR="00B65F3D">
        <w:rPr>
          <w:rFonts w:ascii="Times New Roman" w:hAnsi="Times New Roman" w:cs="Times New Roman"/>
          <w:sz w:val="28"/>
          <w:szCs w:val="28"/>
        </w:rPr>
        <w:t xml:space="preserve">, г. Билибино, п. Угольные Копи, п. Эгвекинот, п. </w:t>
      </w:r>
      <w:proofErr w:type="spellStart"/>
      <w:r w:rsidR="00B65F3D">
        <w:rPr>
          <w:rFonts w:ascii="Times New Roman" w:hAnsi="Times New Roman" w:cs="Times New Roman"/>
          <w:sz w:val="28"/>
          <w:szCs w:val="28"/>
        </w:rPr>
        <w:t>Беринговский</w:t>
      </w:r>
      <w:proofErr w:type="spellEnd"/>
      <w:r w:rsidR="00B65F3D">
        <w:rPr>
          <w:rFonts w:ascii="Times New Roman" w:hAnsi="Times New Roman" w:cs="Times New Roman"/>
          <w:sz w:val="28"/>
          <w:szCs w:val="28"/>
        </w:rPr>
        <w:t>, с. Лаврентия.</w:t>
      </w:r>
      <w:proofErr w:type="gramEnd"/>
    </w:p>
    <w:p w:rsidR="002E76E8" w:rsidRDefault="002E76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Мероприятия по обращению с животными без владельцев на территории Чукотского автономного округа осуществляют органы местного самоуправления в соответствии с </w:t>
      </w:r>
      <w:r w:rsidRPr="002E76E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E76E8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 от 17 декабря 2015 года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76E8">
        <w:rPr>
          <w:rFonts w:ascii="Times New Roman" w:hAnsi="Times New Roman" w:cs="Times New Roman"/>
          <w:sz w:val="28"/>
          <w:szCs w:val="28"/>
        </w:rPr>
        <w:t>№ 131-ОЗ «О наделении органов местного самоуправления Чукотского автономного округа государственными полномочиями по организации мероприятий при осуществлении деятельности по обращению с животными без владельцев»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0CD7" w:rsidRPr="00E91709" w:rsidRDefault="00C9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– ноябре 2021 года Департаментом было проведено 3 плановые документарные проверки исполнения администрациями</w:t>
      </w:r>
      <w:r w:rsidR="00413CB9">
        <w:rPr>
          <w:rFonts w:ascii="Times New Roman" w:hAnsi="Times New Roman" w:cs="Times New Roman"/>
          <w:sz w:val="28"/>
          <w:szCs w:val="28"/>
        </w:rPr>
        <w:t xml:space="preserve"> </w:t>
      </w:r>
      <w:r w:rsidR="009F361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13CB9">
        <w:rPr>
          <w:rFonts w:ascii="Times New Roman" w:hAnsi="Times New Roman" w:cs="Times New Roman"/>
          <w:sz w:val="28"/>
          <w:szCs w:val="28"/>
        </w:rPr>
        <w:t xml:space="preserve"> Анады</w:t>
      </w:r>
      <w:r w:rsidR="009F361A">
        <w:rPr>
          <w:rFonts w:ascii="Times New Roman" w:hAnsi="Times New Roman" w:cs="Times New Roman"/>
          <w:sz w:val="28"/>
          <w:szCs w:val="28"/>
        </w:rPr>
        <w:t>р</w:t>
      </w:r>
      <w:r w:rsidR="00413CB9">
        <w:rPr>
          <w:rFonts w:ascii="Times New Roman" w:hAnsi="Times New Roman" w:cs="Times New Roman"/>
          <w:sz w:val="28"/>
          <w:szCs w:val="28"/>
        </w:rPr>
        <w:t xml:space="preserve">ь, </w:t>
      </w:r>
      <w:r w:rsidR="009F36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3CB9">
        <w:rPr>
          <w:rFonts w:ascii="Times New Roman" w:hAnsi="Times New Roman" w:cs="Times New Roman"/>
          <w:sz w:val="28"/>
          <w:szCs w:val="28"/>
        </w:rPr>
        <w:t xml:space="preserve">Билибинского </w:t>
      </w:r>
      <w:r w:rsidR="009F361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13CB9">
        <w:rPr>
          <w:rFonts w:ascii="Times New Roman" w:hAnsi="Times New Roman" w:cs="Times New Roman"/>
          <w:sz w:val="28"/>
          <w:szCs w:val="28"/>
        </w:rPr>
        <w:t xml:space="preserve">, </w:t>
      </w:r>
      <w:r w:rsidR="009F361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13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CB9">
        <w:rPr>
          <w:rFonts w:ascii="Times New Roman" w:hAnsi="Times New Roman" w:cs="Times New Roman"/>
          <w:sz w:val="28"/>
          <w:szCs w:val="28"/>
        </w:rPr>
        <w:t>Певек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переданных государственных полномочий по организации</w:t>
      </w:r>
      <w:r w:rsidR="00413CB9">
        <w:rPr>
          <w:rFonts w:ascii="Times New Roman" w:hAnsi="Times New Roman" w:cs="Times New Roman"/>
          <w:sz w:val="28"/>
          <w:szCs w:val="28"/>
        </w:rPr>
        <w:t xml:space="preserve"> мероприятий при осуществлении деятельности по обращению с животными без владельцев. По результатам проверок даны рекомендации по совершенствованию деятельности, выданы предписания по устранению выявленных нарушений.</w:t>
      </w:r>
    </w:p>
    <w:p w:rsidR="00B65F3D" w:rsidRDefault="002E7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</w:t>
      </w:r>
      <w:r w:rsidRPr="002E76E8">
        <w:rPr>
          <w:rFonts w:ascii="Times New Roman" w:hAnsi="Times New Roman" w:cs="Times New Roman"/>
          <w:sz w:val="28"/>
          <w:szCs w:val="28"/>
        </w:rPr>
        <w:t>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76E8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gramStart"/>
      <w:r w:rsidRPr="002E76E8">
        <w:rPr>
          <w:rFonts w:ascii="Times New Roman" w:hAnsi="Times New Roman" w:cs="Times New Roman"/>
          <w:sz w:val="28"/>
          <w:szCs w:val="28"/>
        </w:rPr>
        <w:t xml:space="preserve">субвенций, выделенных бюджетам муниципальных образований на организацию мероприятий при осуществлении </w:t>
      </w:r>
      <w:r w:rsidRPr="002E76E8">
        <w:rPr>
          <w:rFonts w:ascii="Times New Roman" w:hAnsi="Times New Roman" w:cs="Times New Roman"/>
          <w:sz w:val="28"/>
          <w:szCs w:val="28"/>
        </w:rPr>
        <w:lastRenderedPageBreak/>
        <w:t>деятельности по обращению с животными без владельцев в 2020 и 2021 годах показал</w:t>
      </w:r>
      <w:proofErr w:type="gramEnd"/>
      <w:r w:rsidRPr="002E76E8">
        <w:rPr>
          <w:rFonts w:ascii="Times New Roman" w:hAnsi="Times New Roman" w:cs="Times New Roman"/>
          <w:sz w:val="28"/>
          <w:szCs w:val="28"/>
        </w:rPr>
        <w:t>, что указанные субвенции были использованы всего на 34,3% и 14,2%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6E8" w:rsidRPr="002E76E8" w:rsidRDefault="002E76E8" w:rsidP="002E76E8">
      <w:pPr>
        <w:rPr>
          <w:rFonts w:ascii="Times New Roman" w:hAnsi="Times New Roman" w:cs="Times New Roman"/>
          <w:sz w:val="28"/>
          <w:szCs w:val="28"/>
        </w:rPr>
      </w:pPr>
      <w:r w:rsidRPr="002E76E8">
        <w:rPr>
          <w:rFonts w:ascii="Times New Roman" w:hAnsi="Times New Roman" w:cs="Times New Roman"/>
          <w:sz w:val="28"/>
          <w:szCs w:val="28"/>
        </w:rPr>
        <w:t>Основными причинами ненадлежащего осуществления указанных полномочий являются:</w:t>
      </w:r>
    </w:p>
    <w:p w:rsidR="002E76E8" w:rsidRPr="002E76E8" w:rsidRDefault="002E76E8" w:rsidP="002E76E8">
      <w:pPr>
        <w:rPr>
          <w:rFonts w:ascii="Times New Roman" w:hAnsi="Times New Roman" w:cs="Times New Roman"/>
          <w:sz w:val="28"/>
          <w:szCs w:val="28"/>
        </w:rPr>
      </w:pPr>
      <w:r w:rsidRPr="002E76E8">
        <w:rPr>
          <w:rFonts w:ascii="Times New Roman" w:hAnsi="Times New Roman" w:cs="Times New Roman"/>
          <w:sz w:val="28"/>
          <w:szCs w:val="28"/>
        </w:rPr>
        <w:t>отсутствие возможности проведения закупок услуг по отлову животных без владельцев, их содержанию и выпуску в прежние места обитания в связи с отсутствием юридических лиц и индивидуальных предпринимателей, желающих участвовать в торгах, аукционах, запросах котировок;</w:t>
      </w:r>
    </w:p>
    <w:p w:rsidR="002E76E8" w:rsidRDefault="002E76E8" w:rsidP="002E76E8">
      <w:pPr>
        <w:rPr>
          <w:rFonts w:ascii="Times New Roman" w:hAnsi="Times New Roman" w:cs="Times New Roman"/>
          <w:sz w:val="28"/>
          <w:szCs w:val="28"/>
        </w:rPr>
      </w:pPr>
      <w:r w:rsidRPr="002E76E8">
        <w:rPr>
          <w:rFonts w:ascii="Times New Roman" w:hAnsi="Times New Roman" w:cs="Times New Roman"/>
          <w:sz w:val="28"/>
          <w:szCs w:val="28"/>
        </w:rPr>
        <w:t>необходимость обязательной доставки отловленных животных без владельцев в приюты и запрет на их умерщвление, тогда как специальные помещения для приютов и специальный транспорт для перевозки животных на территории районов отсутствуют.</w:t>
      </w:r>
    </w:p>
    <w:p w:rsidR="00C90CD7" w:rsidRDefault="00C90CD7" w:rsidP="002E76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C90CD7">
        <w:rPr>
          <w:rFonts w:ascii="Times New Roman" w:hAnsi="Times New Roman" w:cs="Times New Roman"/>
          <w:sz w:val="28"/>
          <w:szCs w:val="28"/>
        </w:rPr>
        <w:t xml:space="preserve">статьей 10 </w:t>
      </w:r>
      <w:r w:rsidR="009F361A">
        <w:rPr>
          <w:rFonts w:ascii="Times New Roman" w:hAnsi="Times New Roman" w:cs="Times New Roman"/>
          <w:sz w:val="28"/>
          <w:szCs w:val="28"/>
        </w:rPr>
        <w:t>З</w:t>
      </w:r>
      <w:r w:rsidRPr="00C90CD7">
        <w:rPr>
          <w:rFonts w:ascii="Times New Roman" w:hAnsi="Times New Roman" w:cs="Times New Roman"/>
          <w:sz w:val="28"/>
          <w:szCs w:val="28"/>
        </w:rPr>
        <w:t xml:space="preserve">акона Чукотского автономного округа </w:t>
      </w:r>
      <w:r w:rsidR="003861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90CD7">
        <w:rPr>
          <w:rFonts w:ascii="Times New Roman" w:hAnsi="Times New Roman" w:cs="Times New Roman"/>
          <w:sz w:val="28"/>
          <w:szCs w:val="28"/>
        </w:rPr>
        <w:t xml:space="preserve">от 17 декабря 2015 года № 131-ОЗ «О наделении органов местного самоуправления Чукотского автономного округа государственными полномочиями по организации мероприятий при осуществлении деятельности по обращению с животными без владельцев» Департамент </w:t>
      </w:r>
      <w:r>
        <w:rPr>
          <w:rFonts w:ascii="Times New Roman" w:hAnsi="Times New Roman" w:cs="Times New Roman"/>
          <w:sz w:val="28"/>
          <w:szCs w:val="28"/>
        </w:rPr>
        <w:t>направил в Правительство Чукотского автономного округа предложение об</w:t>
      </w:r>
      <w:r w:rsidRPr="00C90CD7">
        <w:rPr>
          <w:rFonts w:ascii="Times New Roman" w:hAnsi="Times New Roman" w:cs="Times New Roman"/>
          <w:sz w:val="28"/>
          <w:szCs w:val="28"/>
        </w:rPr>
        <w:t xml:space="preserve"> изъят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C90CD7">
        <w:rPr>
          <w:rFonts w:ascii="Times New Roman" w:hAnsi="Times New Roman" w:cs="Times New Roman"/>
          <w:sz w:val="28"/>
          <w:szCs w:val="28"/>
        </w:rPr>
        <w:t xml:space="preserve"> у всех органов местного самоуправления Чукотского автономного округа с 1 января 2022 года</w:t>
      </w:r>
      <w:proofErr w:type="gramEnd"/>
      <w:r w:rsidRPr="00C90CD7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90CD7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90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CD7">
        <w:rPr>
          <w:rFonts w:ascii="Times New Roman" w:hAnsi="Times New Roman" w:cs="Times New Roman"/>
          <w:sz w:val="28"/>
          <w:szCs w:val="28"/>
        </w:rPr>
        <w:t>по организации мероприятий при осуществлении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обращению с</w:t>
      </w:r>
      <w:r w:rsidRPr="00C90CD7">
        <w:rPr>
          <w:rFonts w:ascii="Times New Roman" w:hAnsi="Times New Roman" w:cs="Times New Roman"/>
          <w:sz w:val="28"/>
          <w:szCs w:val="28"/>
        </w:rPr>
        <w:t xml:space="preserve"> животны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90CD7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proofErr w:type="gramEnd"/>
      <w:r w:rsidRPr="00C90CD7">
        <w:rPr>
          <w:rFonts w:ascii="Times New Roman" w:hAnsi="Times New Roman" w:cs="Times New Roman"/>
          <w:sz w:val="28"/>
          <w:szCs w:val="28"/>
        </w:rPr>
        <w:t xml:space="preserve"> в связи с их ненадлежащим осуществлением.</w:t>
      </w:r>
    </w:p>
    <w:p w:rsidR="00413CB9" w:rsidRDefault="00413CB9" w:rsidP="002E7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2022 года государственными полномочиями по обращению с животными без владельцев будет наделено подведомственное Департаменту Государственное бюджетное учреждение Чукотского автономного округа «Окружное объединение ветеринарии».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bookmarkStart w:id="8" w:name="sub_12"/>
      <w:r w:rsidRPr="00E91709">
        <w:rPr>
          <w:rFonts w:ascii="Times New Roman" w:hAnsi="Times New Roman" w:cs="Times New Roman"/>
          <w:sz w:val="28"/>
          <w:szCs w:val="28"/>
        </w:rPr>
        <w:t>6. Анализ и оценка рисков причинения вреда охраняемым законом ценностям.</w:t>
      </w:r>
    </w:p>
    <w:bookmarkEnd w:id="8"/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Наиболее значимым риском является причинение вреда человеку животным, в связи с неисполнением обязательных требований его владельцем. Кроме того, существует риск возникновения социальной напряженности, как вследствие жестокого обращения с животными, так и ввиду нападений животных на человека.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поднадзорными субъектами обязательных требований в области ответственного обращения с животными будет способствовать повышению их ответственности, а также снижению количества совершаемых нарушений.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</w:p>
    <w:p w:rsidR="00CC369F" w:rsidRPr="00E91709" w:rsidRDefault="00CC369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13"/>
      <w:r w:rsidRPr="00E91709">
        <w:rPr>
          <w:rFonts w:ascii="Times New Roman" w:hAnsi="Times New Roman" w:cs="Times New Roman"/>
          <w:sz w:val="28"/>
          <w:szCs w:val="28"/>
        </w:rPr>
        <w:t>3. Цели и задачи Программы</w:t>
      </w:r>
    </w:p>
    <w:bookmarkEnd w:id="9"/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bookmarkStart w:id="10" w:name="sub_14"/>
      <w:r w:rsidRPr="00E91709">
        <w:rPr>
          <w:rFonts w:ascii="Times New Roman" w:hAnsi="Times New Roman" w:cs="Times New Roman"/>
          <w:sz w:val="28"/>
          <w:szCs w:val="28"/>
        </w:rPr>
        <w:t>1. Цели Программы:</w:t>
      </w:r>
    </w:p>
    <w:bookmarkEnd w:id="10"/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3CB9" w:rsidRDefault="00413CB9">
      <w:pPr>
        <w:rPr>
          <w:rFonts w:ascii="Times New Roman" w:hAnsi="Times New Roman" w:cs="Times New Roman"/>
          <w:sz w:val="28"/>
          <w:szCs w:val="28"/>
        </w:rPr>
      </w:pPr>
      <w:bookmarkStart w:id="11" w:name="sub_15"/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2. Задачи Программы:</w:t>
      </w:r>
    </w:p>
    <w:bookmarkEnd w:id="11"/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в области обращения с животными, определение способов устранения или снижения рисков их возникновения;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в области обращения с животными у всех участников надзорной деятельности;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 xml:space="preserve">- повышение прозрачности осуществляемой </w:t>
      </w:r>
      <w:r w:rsidR="00413CB9">
        <w:rPr>
          <w:rFonts w:ascii="Times New Roman" w:hAnsi="Times New Roman" w:cs="Times New Roman"/>
          <w:sz w:val="28"/>
          <w:szCs w:val="28"/>
        </w:rPr>
        <w:t>Департаментом</w:t>
      </w:r>
      <w:r w:rsidRPr="00E91709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деятельности;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поднадзорных субъектов, в том числе путем обеспечения доступности информации об обязательных требованиях в области обращения с животными и необходимых мерах по их исполнению.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</w:p>
    <w:p w:rsidR="00CC369F" w:rsidRPr="00E91709" w:rsidRDefault="00CC369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2" w:name="sub_16"/>
      <w:r w:rsidRPr="00E91709">
        <w:rPr>
          <w:rFonts w:ascii="Times New Roman" w:hAnsi="Times New Roman" w:cs="Times New Roman"/>
          <w:sz w:val="28"/>
          <w:szCs w:val="28"/>
        </w:rPr>
        <w:t>4. Перечень мероприятий по профилактике нарушений</w:t>
      </w:r>
    </w:p>
    <w:bookmarkEnd w:id="12"/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Перечень мероприятий Программы на 2022 год, сроки (периодичность) их проведения и ответственные структурные подразделения приведены в Перечне профилактических мероприятий, сроках и периодичности их проведения (</w:t>
      </w:r>
      <w:hyperlink w:anchor="sub_1100" w:history="1">
        <w:r w:rsidRPr="00413CB9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</w:t>
        </w:r>
      </w:hyperlink>
      <w:r w:rsidRPr="00E91709">
        <w:rPr>
          <w:rFonts w:ascii="Times New Roman" w:hAnsi="Times New Roman" w:cs="Times New Roman"/>
          <w:sz w:val="28"/>
          <w:szCs w:val="28"/>
        </w:rPr>
        <w:t>).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</w:p>
    <w:p w:rsidR="00CC369F" w:rsidRPr="00E91709" w:rsidRDefault="00CC369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3" w:name="sub_17"/>
      <w:bookmarkStart w:id="14" w:name="_GoBack"/>
      <w:r w:rsidRPr="00E91709">
        <w:rPr>
          <w:rFonts w:ascii="Times New Roman" w:hAnsi="Times New Roman" w:cs="Times New Roman"/>
          <w:sz w:val="28"/>
          <w:szCs w:val="28"/>
        </w:rPr>
        <w:t>5. Показатели результатив</w:t>
      </w:r>
      <w:r w:rsidR="009571D2">
        <w:rPr>
          <w:rFonts w:ascii="Times New Roman" w:hAnsi="Times New Roman" w:cs="Times New Roman"/>
          <w:sz w:val="28"/>
          <w:szCs w:val="28"/>
        </w:rPr>
        <w:t>ности и эффективности Программы</w:t>
      </w:r>
      <w:bookmarkEnd w:id="14"/>
    </w:p>
    <w:bookmarkEnd w:id="13"/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Основными критериями оценки эффективности и результативности профилактических мероприятий являются: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 xml:space="preserve">- результативность деятельности </w:t>
      </w:r>
      <w:r w:rsidR="00413CB9">
        <w:rPr>
          <w:rFonts w:ascii="Times New Roman" w:hAnsi="Times New Roman" w:cs="Times New Roman"/>
          <w:sz w:val="28"/>
          <w:szCs w:val="28"/>
        </w:rPr>
        <w:t>Департамента</w:t>
      </w:r>
      <w:r w:rsidRPr="00E91709">
        <w:rPr>
          <w:rFonts w:ascii="Times New Roman" w:hAnsi="Times New Roman" w:cs="Times New Roman"/>
          <w:sz w:val="28"/>
          <w:szCs w:val="28"/>
        </w:rPr>
        <w:t>;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- понятность обязательных требований контролируемым лицам;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- вовлечение контроли</w:t>
      </w:r>
      <w:r w:rsidR="009F26FD">
        <w:rPr>
          <w:rFonts w:ascii="Times New Roman" w:hAnsi="Times New Roman" w:cs="Times New Roman"/>
          <w:sz w:val="28"/>
          <w:szCs w:val="28"/>
        </w:rPr>
        <w:t>руемых лиц во взаимодействие с Департаментом</w:t>
      </w:r>
      <w:r w:rsidRPr="00E91709">
        <w:rPr>
          <w:rFonts w:ascii="Times New Roman" w:hAnsi="Times New Roman" w:cs="Times New Roman"/>
          <w:sz w:val="28"/>
          <w:szCs w:val="28"/>
        </w:rPr>
        <w:t>, в том числе в рамках проводимых профилактических мероприятий.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 xml:space="preserve">Оценка эффективности и результативности профилактических мероприятий осуществляется в ходе </w:t>
      </w:r>
      <w:proofErr w:type="gramStart"/>
      <w:r w:rsidRPr="00E91709">
        <w:rPr>
          <w:rFonts w:ascii="Times New Roman" w:hAnsi="Times New Roman" w:cs="Times New Roman"/>
          <w:sz w:val="28"/>
          <w:szCs w:val="28"/>
        </w:rPr>
        <w:t>анализа выполнения мероприятий Программы профилактики</w:t>
      </w:r>
      <w:proofErr w:type="gramEnd"/>
      <w:r w:rsidRPr="00E91709">
        <w:rPr>
          <w:rFonts w:ascii="Times New Roman" w:hAnsi="Times New Roman" w:cs="Times New Roman"/>
          <w:sz w:val="28"/>
          <w:szCs w:val="28"/>
        </w:rPr>
        <w:t xml:space="preserve"> по следующим индикативным показателям: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- количество проведенных профилактических мероприятий, ед.;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lastRenderedPageBreak/>
        <w:t xml:space="preserve">- количество докладов по профилактике нарушений обязательных требований, размещенных на официальном сайте </w:t>
      </w:r>
      <w:r w:rsidR="009F26FD">
        <w:rPr>
          <w:rFonts w:ascii="Times New Roman" w:hAnsi="Times New Roman" w:cs="Times New Roman"/>
          <w:sz w:val="28"/>
          <w:szCs w:val="28"/>
        </w:rPr>
        <w:t>Департамента</w:t>
      </w:r>
      <w:r w:rsidRPr="00E91709">
        <w:rPr>
          <w:rFonts w:ascii="Times New Roman" w:hAnsi="Times New Roman" w:cs="Times New Roman"/>
          <w:sz w:val="28"/>
          <w:szCs w:val="28"/>
        </w:rPr>
        <w:t>, ед.;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- количество контролируемых лиц, в отношении которых проведены профилактические мероприятия, ед.;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 xml:space="preserve">- наличие на официальном сайте </w:t>
      </w:r>
      <w:r w:rsidR="00D205AD">
        <w:rPr>
          <w:rFonts w:ascii="Times New Roman" w:hAnsi="Times New Roman" w:cs="Times New Roman"/>
          <w:sz w:val="28"/>
          <w:szCs w:val="28"/>
        </w:rPr>
        <w:t>Департамента</w:t>
      </w:r>
      <w:r w:rsidRPr="00E91709">
        <w:rPr>
          <w:rFonts w:ascii="Times New Roman" w:hAnsi="Times New Roman" w:cs="Times New Roman"/>
          <w:sz w:val="28"/>
          <w:szCs w:val="28"/>
        </w:rPr>
        <w:t xml:space="preserve">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- 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 xml:space="preserve">количество обобщений практики осуществления регионального государственного контроля (надзора), размещенных на официальном сайте </w:t>
      </w:r>
      <w:r w:rsidR="00D205AD">
        <w:rPr>
          <w:rFonts w:ascii="Times New Roman" w:hAnsi="Times New Roman" w:cs="Times New Roman"/>
          <w:sz w:val="28"/>
          <w:szCs w:val="28"/>
        </w:rPr>
        <w:t>Департамента</w:t>
      </w:r>
      <w:r w:rsidRPr="00E91709">
        <w:rPr>
          <w:rFonts w:ascii="Times New Roman" w:hAnsi="Times New Roman" w:cs="Times New Roman"/>
          <w:sz w:val="28"/>
          <w:szCs w:val="28"/>
        </w:rPr>
        <w:t>, ед.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</w:t>
      </w:r>
      <w:r w:rsidR="00D205AD">
        <w:rPr>
          <w:rFonts w:ascii="Times New Roman" w:hAnsi="Times New Roman" w:cs="Times New Roman"/>
          <w:sz w:val="28"/>
          <w:szCs w:val="28"/>
        </w:rPr>
        <w:t>Департаментом</w:t>
      </w:r>
      <w:r w:rsidRPr="00E91709">
        <w:rPr>
          <w:rFonts w:ascii="Times New Roman" w:hAnsi="Times New Roman" w:cs="Times New Roman"/>
          <w:sz w:val="28"/>
          <w:szCs w:val="28"/>
        </w:rPr>
        <w:t>.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</w:p>
    <w:p w:rsidR="002D693E" w:rsidRDefault="00CC369F">
      <w:pPr>
        <w:pStyle w:val="1"/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 xml:space="preserve">Показатели </w:t>
      </w:r>
    </w:p>
    <w:p w:rsidR="00CC369F" w:rsidRPr="00E91709" w:rsidRDefault="00CC369F">
      <w:pPr>
        <w:pStyle w:val="1"/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эффективности и результативности профилактических мероприятий в 2022 году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512"/>
        <w:gridCol w:w="2844"/>
      </w:tblGrid>
      <w:tr w:rsidR="00CC369F" w:rsidRPr="00E9170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9F" w:rsidRPr="00E91709" w:rsidRDefault="009F2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C369F"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C369F" w:rsidRPr="00E917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C369F" w:rsidRPr="00E917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C369F" w:rsidRPr="00E9170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69F" w:rsidRPr="00E91709" w:rsidRDefault="00CC36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CC369F" w:rsidRPr="00E9170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69F" w:rsidRPr="00E91709" w:rsidRDefault="00CC36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CC369F" w:rsidRPr="00E9170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69F" w:rsidRPr="00E91709" w:rsidRDefault="00CC369F" w:rsidP="00D205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размещаемая на официальном сайте </w:t>
            </w:r>
            <w:r w:rsidR="00D205AD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hyperlink r:id="rId9" w:history="1">
              <w:r w:rsidRPr="00D205A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частью 3 статьи 46</w:t>
              </w:r>
            </w:hyperlink>
            <w:r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31 июля 2021 года </w:t>
            </w:r>
            <w:r w:rsidR="00D205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 248-ФЗ </w:t>
            </w:r>
            <w:r w:rsidR="00D205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D20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C369F" w:rsidRPr="00E9170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69F" w:rsidRPr="00E91709" w:rsidRDefault="00CC369F" w:rsidP="009F26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контролируемых лиц и их представителями консультированием </w:t>
            </w:r>
            <w:r w:rsidR="00D205AD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Экономический эффект от реализованных мероприятий: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- минимизация ресурсных затрат всех участников контрольно-надзорной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 xml:space="preserve">- повышение уровня доверия подконтрольных субъектов к </w:t>
      </w:r>
      <w:r w:rsidR="002D693E">
        <w:rPr>
          <w:rFonts w:ascii="Times New Roman" w:hAnsi="Times New Roman" w:cs="Times New Roman"/>
          <w:sz w:val="28"/>
          <w:szCs w:val="28"/>
        </w:rPr>
        <w:t>Департаменту</w:t>
      </w:r>
      <w:r w:rsidRPr="00E91709">
        <w:rPr>
          <w:rFonts w:ascii="Times New Roman" w:hAnsi="Times New Roman" w:cs="Times New Roman"/>
          <w:sz w:val="28"/>
          <w:szCs w:val="28"/>
        </w:rPr>
        <w:t>.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</w:p>
    <w:p w:rsidR="00E91709" w:rsidRDefault="00E91709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  <w:sectPr w:rsidR="00E91709" w:rsidSect="00E91709">
          <w:pgSz w:w="11905" w:h="16837"/>
          <w:pgMar w:top="1134" w:right="567" w:bottom="1134" w:left="1134" w:header="720" w:footer="720" w:gutter="0"/>
          <w:cols w:space="720"/>
          <w:noEndnote/>
        </w:sectPr>
      </w:pPr>
      <w:bookmarkStart w:id="15" w:name="sub_1100"/>
    </w:p>
    <w:p w:rsidR="00D205AD" w:rsidRPr="00D205AD" w:rsidRDefault="00CC369F" w:rsidP="00D205AD">
      <w:pPr>
        <w:ind w:left="792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205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</w:p>
    <w:p w:rsidR="00D205AD" w:rsidRPr="00D205AD" w:rsidRDefault="00CC369F" w:rsidP="00D205AD">
      <w:pPr>
        <w:ind w:left="936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205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D205AD">
          <w:rPr>
            <w:rStyle w:val="a4"/>
            <w:rFonts w:ascii="Times New Roman" w:hAnsi="Times New Roman"/>
            <w:color w:val="auto"/>
            <w:sz w:val="28"/>
            <w:szCs w:val="28"/>
          </w:rPr>
          <w:t>Программе</w:t>
        </w:r>
      </w:hyperlink>
      <w:r w:rsidRPr="00D205AD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205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профилактики рисков </w:t>
      </w:r>
    </w:p>
    <w:p w:rsidR="00D205AD" w:rsidRPr="00D205AD" w:rsidRDefault="00CC369F" w:rsidP="00D205AD">
      <w:pPr>
        <w:ind w:left="864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205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причинения вреда (ущерба) </w:t>
      </w:r>
      <w:proofErr w:type="gramStart"/>
      <w:r w:rsidRPr="00D205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охраняемым</w:t>
      </w:r>
      <w:proofErr w:type="gramEnd"/>
      <w:r w:rsidRPr="00D205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D205AD" w:rsidRPr="00D205AD" w:rsidRDefault="00CC369F" w:rsidP="00D205AD">
      <w:pPr>
        <w:ind w:left="864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205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законом ценностям при осуществлении </w:t>
      </w:r>
    </w:p>
    <w:p w:rsidR="00D205AD" w:rsidRPr="00D205AD" w:rsidRDefault="00CC369F" w:rsidP="00D205AD">
      <w:pPr>
        <w:ind w:left="936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205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регионального государственного контроля </w:t>
      </w:r>
    </w:p>
    <w:p w:rsidR="00D205AD" w:rsidRPr="00D205AD" w:rsidRDefault="00CC369F" w:rsidP="00D205AD">
      <w:pPr>
        <w:ind w:left="864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205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(надзора) в области обращения с животными </w:t>
      </w:r>
    </w:p>
    <w:p w:rsidR="00CC369F" w:rsidRPr="00D205AD" w:rsidRDefault="00CC369F" w:rsidP="00D205AD">
      <w:pPr>
        <w:ind w:left="9360"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D205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на территории </w:t>
      </w:r>
      <w:r w:rsidR="00D205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Чукотского автономного округа</w:t>
      </w:r>
      <w:r w:rsidRPr="00D205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на 2022 год</w:t>
      </w:r>
    </w:p>
    <w:bookmarkEnd w:id="15"/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</w:p>
    <w:p w:rsidR="000511B9" w:rsidRDefault="00CC369F">
      <w:pPr>
        <w:pStyle w:val="1"/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CC369F" w:rsidRPr="00E91709" w:rsidRDefault="00CC369F">
      <w:pPr>
        <w:pStyle w:val="1"/>
        <w:rPr>
          <w:rFonts w:ascii="Times New Roman" w:hAnsi="Times New Roman" w:cs="Times New Roman"/>
          <w:sz w:val="28"/>
          <w:szCs w:val="28"/>
        </w:rPr>
      </w:pPr>
      <w:r w:rsidRPr="00E91709">
        <w:rPr>
          <w:rFonts w:ascii="Times New Roman" w:hAnsi="Times New Roman" w:cs="Times New Roman"/>
          <w:sz w:val="28"/>
          <w:szCs w:val="28"/>
        </w:rPr>
        <w:t>профилактических мероприятий, сроки и периодичность их проведения</w:t>
      </w:r>
    </w:p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7938"/>
        <w:gridCol w:w="2126"/>
        <w:gridCol w:w="2035"/>
      </w:tblGrid>
      <w:tr w:rsidR="00CC369F" w:rsidRPr="00E91709" w:rsidTr="000511B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9F" w:rsidRPr="00E91709" w:rsidRDefault="009F2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C369F"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C369F" w:rsidRPr="00E917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C369F" w:rsidRPr="00E917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69F" w:rsidRPr="00E91709" w:rsidRDefault="009F2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Сведения о мероприятиях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CC369F" w:rsidRPr="00E91709" w:rsidTr="001B689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69F" w:rsidRPr="00E91709" w:rsidRDefault="00CC36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69F" w:rsidRPr="00E91709" w:rsidRDefault="009F26FD" w:rsidP="000511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369F"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существляется посредством размещения </w:t>
            </w:r>
            <w:r w:rsidR="00D205A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Департаментом </w:t>
            </w:r>
            <w:r w:rsidR="00CC369F"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соответствующих сведений на официальном сайте в информационно-телекоммуникационной сети </w:t>
            </w:r>
            <w:r w:rsidR="000511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369F" w:rsidRPr="00E9170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511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369F"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 (далее - официальный сайт </w:t>
            </w:r>
            <w:r w:rsidR="000511B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CC369F" w:rsidRPr="00E91709">
              <w:rPr>
                <w:rFonts w:ascii="Times New Roman" w:hAnsi="Times New Roman" w:cs="Times New Roman"/>
                <w:sz w:val="28"/>
                <w:szCs w:val="28"/>
              </w:rPr>
      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69F" w:rsidRPr="00E91709" w:rsidRDefault="00D205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ветеринарии</w:t>
            </w:r>
            <w:r w:rsidR="009F26FD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C369F" w:rsidRPr="00E91709" w:rsidTr="001B689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B9" w:rsidRDefault="00CC36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spellStart"/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правопримени</w:t>
            </w:r>
            <w:proofErr w:type="spellEnd"/>
            <w:r w:rsidR="000511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369F" w:rsidRPr="00E91709" w:rsidRDefault="00CC36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тельной практики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69F" w:rsidRPr="00E91709" w:rsidRDefault="00CC36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Доклад о правоприменительной практике по результатам регионального государственного контроля (надзора) в области обращения с животными (далее - Доклад) готовится ежегодно до 1 марта года, следующего за отчетным периодом, и подлежит публичному обсуждению.</w:t>
            </w:r>
          </w:p>
          <w:p w:rsidR="00CC369F" w:rsidRPr="00E91709" w:rsidRDefault="00CC369F" w:rsidP="000511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Доклад утверждается приказом </w:t>
            </w:r>
            <w:r w:rsidR="000511B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размещается на </w:t>
            </w:r>
            <w:r w:rsidRPr="00E91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официальном сайте </w:t>
            </w:r>
            <w:r w:rsidR="000511B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 в срок до 1 апреля года, следующего за отчетным периодом.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69F" w:rsidRPr="00E91709" w:rsidRDefault="009F2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ветеринарии Департамента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369F" w:rsidRPr="00E91709" w:rsidTr="001B689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69F" w:rsidRPr="00E91709" w:rsidRDefault="00CC36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69F" w:rsidRPr="00E91709" w:rsidRDefault="00CC369F" w:rsidP="000511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наличия у </w:t>
            </w:r>
            <w:r w:rsidR="000511B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="000511B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</w:t>
            </w:r>
            <w:proofErr w:type="gramEnd"/>
            <w:r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соблюдения обязательных требований.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69F" w:rsidRPr="00E91709" w:rsidRDefault="009F2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ветеринарии Департамента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C369F" w:rsidRPr="00E91709" w:rsidTr="000511B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69F" w:rsidRPr="00E91709" w:rsidRDefault="00CC36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69F" w:rsidRPr="00E91709" w:rsidRDefault="00CC369F" w:rsidP="000511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должностными лицами </w:t>
            </w:r>
            <w:r w:rsidR="000511B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письменной форме при письменном обращении, в устной форме по телефону, посредством видеоконференцсвязи, на личном приеме или в ходе осуществления контрольно-надзорного мероприятия, профилактического визита.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69F" w:rsidRPr="00E91709" w:rsidRDefault="009F2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ветеринарии Департамента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C369F" w:rsidRPr="00E91709" w:rsidTr="000511B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69F" w:rsidRPr="00E91709" w:rsidRDefault="00CC36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69F" w:rsidRPr="00E91709" w:rsidRDefault="00CC36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должностными лицами </w:t>
            </w:r>
            <w:r w:rsidR="000511B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,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 его полномочиях, а также об особенностях организации и осуществления регионального государственного контроля (надзора), проводимого в отношении объекта контроля.</w:t>
            </w:r>
          </w:p>
          <w:p w:rsidR="00CC369F" w:rsidRPr="00E91709" w:rsidRDefault="00CC36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709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профилактического визита контролируемое лицо </w:t>
            </w:r>
            <w:r w:rsidRPr="00E91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лица, исходя из отнесения его к категории риска.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69F" w:rsidRPr="00E91709" w:rsidRDefault="009F2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ветеринарии Департамента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9F" w:rsidRPr="00E91709" w:rsidRDefault="00CC3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09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</w:tr>
    </w:tbl>
    <w:p w:rsidR="00CC369F" w:rsidRPr="00E91709" w:rsidRDefault="00CC369F">
      <w:pPr>
        <w:rPr>
          <w:rFonts w:ascii="Times New Roman" w:hAnsi="Times New Roman" w:cs="Times New Roman"/>
          <w:sz w:val="28"/>
          <w:szCs w:val="28"/>
        </w:rPr>
      </w:pPr>
    </w:p>
    <w:sectPr w:rsidR="00CC369F" w:rsidRPr="00E91709" w:rsidSect="00E91709">
      <w:pgSz w:w="16837" w:h="11905" w:orient="landscape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16031E2"/>
    <w:multiLevelType w:val="multilevel"/>
    <w:tmpl w:val="99A287E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5" w:hanging="121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5" w:hanging="121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5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E0"/>
    <w:rsid w:val="000511B9"/>
    <w:rsid w:val="001B6895"/>
    <w:rsid w:val="001D0469"/>
    <w:rsid w:val="002D693E"/>
    <w:rsid w:val="002E76E8"/>
    <w:rsid w:val="0038618C"/>
    <w:rsid w:val="00413CB9"/>
    <w:rsid w:val="00594432"/>
    <w:rsid w:val="005E2A74"/>
    <w:rsid w:val="00706950"/>
    <w:rsid w:val="008020D0"/>
    <w:rsid w:val="008A66EB"/>
    <w:rsid w:val="009571D2"/>
    <w:rsid w:val="009F26FD"/>
    <w:rsid w:val="009F361A"/>
    <w:rsid w:val="009F64BC"/>
    <w:rsid w:val="00A31BCB"/>
    <w:rsid w:val="00A41789"/>
    <w:rsid w:val="00AA4CD4"/>
    <w:rsid w:val="00B65F3D"/>
    <w:rsid w:val="00C90CD7"/>
    <w:rsid w:val="00CC369F"/>
    <w:rsid w:val="00D205AD"/>
    <w:rsid w:val="00D76EA9"/>
    <w:rsid w:val="00DF39E0"/>
    <w:rsid w:val="00E91709"/>
    <w:rsid w:val="00F7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E917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E917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039416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4349814.4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1A91-9A9C-4D17-9835-1AF27C05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Сулыма Юлия Михайловна</cp:lastModifiedBy>
  <cp:revision>11</cp:revision>
  <cp:lastPrinted>2021-12-13T05:51:00Z</cp:lastPrinted>
  <dcterms:created xsi:type="dcterms:W3CDTF">2021-11-26T04:50:00Z</dcterms:created>
  <dcterms:modified xsi:type="dcterms:W3CDTF">2021-12-13T05:51:00Z</dcterms:modified>
</cp:coreProperties>
</file>