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E78AF" w14:textId="5F74795F" w:rsidR="006F592B" w:rsidRPr="00322538" w:rsidRDefault="003E5608" w:rsidP="003E5608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2253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3FBE8865" w14:textId="77777777" w:rsidR="00322538" w:rsidRDefault="0032253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BDC9DF" w14:textId="72624A05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2538">
        <w:rPr>
          <w:rFonts w:ascii="Times New Roman" w:hAnsi="Times New Roman" w:cs="Times New Roman"/>
          <w:sz w:val="28"/>
          <w:szCs w:val="28"/>
        </w:rPr>
        <w:t>Жалоба на решение Департамента образования и науки Чукотского автономного округа (далее – Департамент), действие (бездействие) должностных лиц подается в Департамент и рассматривается начальником Департамента в рамках досудебного порядка подачи жалобы.</w:t>
      </w:r>
    </w:p>
    <w:p w14:paraId="05F6534C" w14:textId="3DF3C128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14:paraId="55E63192" w14:textId="77777777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а) решений о проведении контрольных (надзорных) мероприятий;</w:t>
      </w:r>
    </w:p>
    <w:p w14:paraId="7B089942" w14:textId="77777777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14:paraId="13EC7669" w14:textId="77777777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в) действий (бездействия) должностных лиц в рамках контрольных (надзорных) мероприятий.</w:t>
      </w:r>
    </w:p>
    <w:p w14:paraId="4272D1F0" w14:textId="5754C91B" w:rsidR="00910413" w:rsidRPr="00322538" w:rsidRDefault="003E5608" w:rsidP="00E80C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 xml:space="preserve">Жалоба подается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71875051" w14:textId="1F5A0317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14:paraId="087FD406" w14:textId="2E7127E4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Решение  Департамента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регионального портала государственных и муниципальных услуг в течение одного рабочего дня со дня его принятия.</w:t>
      </w:r>
    </w:p>
    <w:p w14:paraId="6F2119C6" w14:textId="109A3F6C" w:rsidR="003E5608" w:rsidRPr="00322538" w:rsidRDefault="003E5608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в сфере образования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14:paraId="14E76BEB" w14:textId="487CB1F8" w:rsidR="003E5608" w:rsidRPr="00322538" w:rsidRDefault="006B07E2" w:rsidP="003E56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3E5608" w:rsidRPr="00322538">
        <w:rPr>
          <w:rFonts w:ascii="Times New Roman" w:hAnsi="Times New Roman" w:cs="Times New Roman"/>
          <w:sz w:val="28"/>
          <w:szCs w:val="28"/>
        </w:rPr>
        <w:t xml:space="preserve"> Департамента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14:paraId="2BBFA679" w14:textId="77777777" w:rsidR="00322538" w:rsidRDefault="00322538" w:rsidP="00910413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18AD0" w14:textId="18811998" w:rsidR="00910413" w:rsidRPr="00322538" w:rsidRDefault="00910413" w:rsidP="0032253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538">
        <w:rPr>
          <w:rFonts w:ascii="Times New Roman" w:hAnsi="Times New Roman" w:cs="Times New Roman"/>
          <w:b/>
          <w:bCs/>
          <w:sz w:val="28"/>
          <w:szCs w:val="28"/>
        </w:rPr>
        <w:t>Форма и содержание жалобы</w:t>
      </w:r>
    </w:p>
    <w:p w14:paraId="3F97274A" w14:textId="27A2AE82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24CB1C40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1F0778FA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7CB8CB5C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585E7FA2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3C534364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14:paraId="614D2F7D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6923B848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A619540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</w:t>
      </w:r>
      <w:r w:rsidRPr="00322538">
        <w:rPr>
          <w:rFonts w:ascii="Times New Roman" w:hAnsi="Times New Roman" w:cs="Times New Roman"/>
          <w:sz w:val="28"/>
          <w:szCs w:val="28"/>
        </w:rPr>
        <w:lastRenderedPageBreak/>
        <w:t>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14:paraId="2A0CD73A" w14:textId="213887C5" w:rsidR="00E9359A" w:rsidRPr="00322538" w:rsidRDefault="00910413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49A98AA3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08385C65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753D459C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4AA47758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C855599" w14:textId="2283469C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14:paraId="2EC934EA" w14:textId="600C8CE0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77FFD1C4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14:paraId="2C1F4776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14:paraId="47054C10" w14:textId="52913220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14:paraId="5D051926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15F7C" w14:textId="14D57C0F" w:rsidR="00E9359A" w:rsidRPr="00322538" w:rsidRDefault="00E9359A" w:rsidP="0032253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538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жалобы</w:t>
      </w:r>
    </w:p>
    <w:p w14:paraId="42C918A0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37C28047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3BBFE894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14:paraId="4C4A45DD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58670FCB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04D5B6CA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5D22745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lastRenderedPageBreak/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14:paraId="3A394B46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14:paraId="430981AA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5EC02A4D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2) отменяет решение контрольного (надзорного) органа полностью или частично;</w:t>
      </w:r>
    </w:p>
    <w:p w14:paraId="0D23BA1F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14:paraId="2EA7EB30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контрольных (надзорных) органов незаконными и выносит </w:t>
      </w:r>
      <w:proofErr w:type="gramStart"/>
      <w:r w:rsidRPr="00322538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322538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3143E59E" w14:textId="59A2DF9C" w:rsidR="00910413" w:rsidRPr="00322538" w:rsidRDefault="00E9359A" w:rsidP="00E93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4CFD82FB" w14:textId="77777777" w:rsidR="00E9359A" w:rsidRPr="00322538" w:rsidRDefault="00E9359A" w:rsidP="00E9359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14D51" w14:textId="6BA5A6D1" w:rsidR="00E9359A" w:rsidRPr="00322538" w:rsidRDefault="00910413" w:rsidP="0032253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538">
        <w:rPr>
          <w:rFonts w:ascii="Times New Roman" w:hAnsi="Times New Roman" w:cs="Times New Roman"/>
          <w:b/>
          <w:bCs/>
          <w:sz w:val="28"/>
          <w:szCs w:val="28"/>
        </w:rPr>
        <w:t>Отказ в рассмотрении жалобы</w:t>
      </w:r>
    </w:p>
    <w:p w14:paraId="27DC0542" w14:textId="47530CE6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3EC28C1E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частями 5 и 6 статьи 40 настоящего Федерального закона, и не содержит ходатайства о восстановлении пропущенного срока на подачу жалобы;</w:t>
      </w:r>
    </w:p>
    <w:p w14:paraId="48863E41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610F17E8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B150663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10A2B50C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lastRenderedPageBreak/>
        <w:t>5) ранее в уполномоченный орган была подана другая жалоба от того же контролируемого лица по тем же основаниям;</w:t>
      </w:r>
    </w:p>
    <w:p w14:paraId="4D083FDC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5086C518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D441251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14:paraId="177F9D26" w14:textId="77777777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6F2DAAFC" w14:textId="49C93715" w:rsidR="00910413" w:rsidRPr="00322538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38">
        <w:rPr>
          <w:rFonts w:ascii="Times New Roman" w:hAnsi="Times New Roman" w:cs="Times New Roman"/>
          <w:sz w:val="28"/>
          <w:szCs w:val="28"/>
        </w:rPr>
        <w:t>Отказ в рассмотрении жалобы по основаниям, указанным в пунктах 3 - 8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46057F88" w14:textId="5B5BD97D" w:rsidR="00910413" w:rsidRDefault="00910413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B37449" w14:textId="77777777" w:rsidR="00322538" w:rsidRPr="00322538" w:rsidRDefault="00322538" w:rsidP="00910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22538" w:rsidRPr="0032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9C"/>
    <w:rsid w:val="00322538"/>
    <w:rsid w:val="003E5608"/>
    <w:rsid w:val="006B07E2"/>
    <w:rsid w:val="006F592B"/>
    <w:rsid w:val="00910413"/>
    <w:rsid w:val="00B7629C"/>
    <w:rsid w:val="00E80C72"/>
    <w:rsid w:val="00E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ABD8"/>
  <w15:chartTrackingRefBased/>
  <w15:docId w15:val="{70F8545A-479C-40FC-9597-E34E95D4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2021-10-20T05:18:00Z</dcterms:created>
  <dcterms:modified xsi:type="dcterms:W3CDTF">2021-11-17T21:51:00Z</dcterms:modified>
</cp:coreProperties>
</file>