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Проверочные листы в формате, допускающем их использование для самообследо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вания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пунктом 2 статьи 53 Федерального закона от 31 июля 2020 года № 248-ФЗ «О государственном контроле (надзоре) и муниципальном контроле в Российской Федерации» требования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 устанавливаются Правительством Российской Федерации.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Пунктом 10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листов, утверждённых Постановлени</w:t>
      </w:r>
      <w:r>
        <w:rPr>
          <w:rFonts w:cs="Times New Roman" w:ascii="Times New Roman" w:hAnsi="Times New Roman"/>
          <w:sz w:val="28"/>
          <w:szCs w:val="28"/>
        </w:rPr>
        <w:t>ем</w:t>
      </w:r>
      <w:r>
        <w:rPr>
          <w:rFonts w:cs="Times New Roman" w:ascii="Times New Roman" w:hAnsi="Times New Roman"/>
          <w:sz w:val="28"/>
          <w:szCs w:val="28"/>
        </w:rPr>
        <w:t xml:space="preserve"> Правительства Российской Федерации от 27 октября 2021 года № 1844 (далее – Требования), установлено, что проверочные листы подлежат обязательному применению при осуществлении плановых контрольных (надзорных) мероприятий: рейдовый осмотр, выездная проверка.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этом по правилам пункта 12 Требований применение проверочных листов при проведении плановых и внеплановых контрольных (надзорных) мероприятий, не предусмотренных пунктом 10 Требований, является правом, а не обязанностью контрольного (надзорного) органа.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Согласно пункту 5 статьи 5 Федерального закона </w:t>
      </w:r>
      <w:r>
        <w:rPr>
          <w:rFonts w:cs="Times New Roman" w:ascii="Times New Roman" w:hAnsi="Times New Roman"/>
          <w:sz w:val="28"/>
          <w:szCs w:val="28"/>
        </w:rPr>
        <w:t xml:space="preserve">от 8 августа 2024 </w:t>
      </w:r>
      <w:r>
        <w:rPr>
          <w:rFonts w:cs="Times New Roman" w:ascii="Times New Roman" w:hAnsi="Times New Roman"/>
          <w:sz w:val="28"/>
          <w:szCs w:val="28"/>
        </w:rPr>
        <w:t>года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плановые контрольные (надзорные) мероприятия при осуществлении регионального государственного контроля (надзора) в области продажи безалкогольных тонизирующих напитков (в том числе энергетических) не проводятся, таким образом проверочные листы не применяются.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LibreOffice/24.8.5.2$Linux_X86_64 LibreOffice_project/480$Build-2</Application>
  <AppVersion>15.0000</AppVersion>
  <Pages>1</Pages>
  <Words>221</Words>
  <Characters>1656</Characters>
  <CharactersWithSpaces>1873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2025-11-20T21:48:00Z</dcterms:created>
  <dc:creator>Спицина Наталья Николаевна</dc:creator>
  <dc:description/>
  <dc:language>ru-RU</dc:language>
  <cp:lastModifiedBy/>
  <dcterms:modified xsi:type="dcterms:W3CDTF">2026-01-13T16:51:09Z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