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48" w:rsidRPr="000B70BC" w:rsidRDefault="000A5648" w:rsidP="000A5648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32765" cy="668020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48" w:rsidRPr="000B70BC" w:rsidRDefault="000A5648" w:rsidP="000A5648">
      <w:pPr>
        <w:jc w:val="center"/>
        <w:rPr>
          <w:rFonts w:ascii="Courier" w:hAnsi="Courier" w:cs="Courier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15"/>
      </w:tblGrid>
      <w:tr w:rsidR="000A5648" w:rsidRPr="000B70BC" w:rsidTr="007024B8">
        <w:trPr>
          <w:jc w:val="center"/>
        </w:trPr>
        <w:tc>
          <w:tcPr>
            <w:tcW w:w="9715" w:type="dxa"/>
          </w:tcPr>
          <w:p w:rsidR="00933093" w:rsidRDefault="00933093" w:rsidP="007024B8">
            <w:pPr>
              <w:pStyle w:val="2"/>
            </w:pPr>
            <w:r>
              <w:t xml:space="preserve">КОМИТЕТ ПО ОХРАНЕ ОБЬЕКТОВ КУЛЬТУРНОГО НАСЛЕДИЯ </w:t>
            </w:r>
          </w:p>
          <w:p w:rsidR="000A5648" w:rsidRPr="00933093" w:rsidRDefault="00933093" w:rsidP="00933093">
            <w:pPr>
              <w:pStyle w:val="2"/>
            </w:pPr>
            <w:r>
              <w:t>ЧУКОТСКОГО АВТОНОМНОГО ОКРУГА</w:t>
            </w:r>
          </w:p>
        </w:tc>
      </w:tr>
    </w:tbl>
    <w:p w:rsidR="000A5648" w:rsidRPr="000B70BC" w:rsidRDefault="000A5648" w:rsidP="000A5648">
      <w:pPr>
        <w:ind w:left="-1418" w:firstLine="1418"/>
        <w:jc w:val="right"/>
        <w:rPr>
          <w:sz w:val="18"/>
          <w:szCs w:val="18"/>
        </w:rPr>
      </w:pPr>
    </w:p>
    <w:p w:rsidR="000A5648" w:rsidRPr="000B70BC" w:rsidRDefault="000A5648" w:rsidP="000A5648">
      <w:pPr>
        <w:pStyle w:val="1"/>
        <w:keepNext w:val="0"/>
        <w:rPr>
          <w:sz w:val="26"/>
          <w:szCs w:val="26"/>
        </w:rPr>
      </w:pPr>
      <w:r w:rsidRPr="000B70BC">
        <w:rPr>
          <w:sz w:val="26"/>
          <w:szCs w:val="26"/>
        </w:rPr>
        <w:t>П Р И К А З</w:t>
      </w:r>
    </w:p>
    <w:p w:rsidR="000A5648" w:rsidRPr="000B70BC" w:rsidRDefault="000A5648" w:rsidP="000A5648">
      <w:pPr>
        <w:rPr>
          <w:sz w:val="13"/>
          <w:szCs w:val="13"/>
        </w:rPr>
      </w:pPr>
    </w:p>
    <w:p w:rsidR="000A5648" w:rsidRPr="000B70BC" w:rsidRDefault="000A5648" w:rsidP="000A5648">
      <w:pPr>
        <w:rPr>
          <w:sz w:val="13"/>
          <w:szCs w:val="13"/>
        </w:rPr>
      </w:pPr>
    </w:p>
    <w:tbl>
      <w:tblPr>
        <w:tblW w:w="96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900"/>
        <w:gridCol w:w="540"/>
        <w:gridCol w:w="1771"/>
        <w:gridCol w:w="3179"/>
      </w:tblGrid>
      <w:tr w:rsidR="000A5648" w:rsidRPr="000B70BC" w:rsidTr="007024B8">
        <w:tc>
          <w:tcPr>
            <w:tcW w:w="540" w:type="dxa"/>
            <w:vAlign w:val="center"/>
          </w:tcPr>
          <w:p w:rsidR="000A5648" w:rsidRPr="00255B04" w:rsidRDefault="000A5648" w:rsidP="007024B8">
            <w:pPr>
              <w:pStyle w:val="a3"/>
              <w:rPr>
                <w:b/>
                <w:bCs/>
                <w:sz w:val="26"/>
                <w:szCs w:val="26"/>
              </w:rPr>
            </w:pPr>
            <w:r w:rsidRPr="00255B04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2700" w:type="dxa"/>
            <w:vAlign w:val="center"/>
          </w:tcPr>
          <w:p w:rsidR="000A5648" w:rsidRPr="00255B04" w:rsidRDefault="00933093" w:rsidP="008F3C82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="000A5648" w:rsidRPr="00255B04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8F3C82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0A5648" w:rsidRPr="00255B04">
              <w:rPr>
                <w:b/>
                <w:bCs/>
                <w:sz w:val="26"/>
                <w:szCs w:val="26"/>
              </w:rPr>
              <w:t>201</w:t>
            </w:r>
            <w:r w:rsidR="000A5648">
              <w:rPr>
                <w:b/>
                <w:bCs/>
                <w:sz w:val="26"/>
                <w:szCs w:val="26"/>
              </w:rPr>
              <w:t xml:space="preserve">9 </w:t>
            </w:r>
            <w:r w:rsidR="000A5648" w:rsidRPr="00255B04">
              <w:rPr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900" w:type="dxa"/>
            <w:vAlign w:val="center"/>
          </w:tcPr>
          <w:p w:rsidR="000A5648" w:rsidRPr="00255B04" w:rsidRDefault="000A5648" w:rsidP="007024B8">
            <w:pPr>
              <w:pStyle w:val="a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0A5648" w:rsidRPr="00255B04" w:rsidRDefault="000A5648" w:rsidP="007024B8">
            <w:pPr>
              <w:pStyle w:val="a3"/>
              <w:rPr>
                <w:b/>
                <w:bCs/>
                <w:sz w:val="26"/>
                <w:szCs w:val="26"/>
              </w:rPr>
            </w:pPr>
            <w:r w:rsidRPr="00255B04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771" w:type="dxa"/>
            <w:vAlign w:val="center"/>
          </w:tcPr>
          <w:p w:rsidR="000A5648" w:rsidRPr="00970CC2" w:rsidRDefault="00970CC2" w:rsidP="00970CC2">
            <w:pPr>
              <w:pStyle w:val="a3"/>
              <w:rPr>
                <w:b/>
                <w:bCs/>
                <w:sz w:val="26"/>
                <w:szCs w:val="26"/>
                <w:lang w:val="en-US"/>
              </w:rPr>
            </w:pPr>
            <w:r w:rsidRPr="00435BB4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2-0</w:t>
            </w:r>
            <w:r w:rsidRPr="00435BB4">
              <w:rPr>
                <w:b/>
                <w:bCs/>
                <w:sz w:val="26"/>
                <w:szCs w:val="26"/>
              </w:rPr>
              <w:t>1/</w:t>
            </w:r>
            <w:r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  <w:lang w:val="en-US"/>
              </w:rPr>
              <w:t>60</w:t>
            </w:r>
          </w:p>
        </w:tc>
        <w:tc>
          <w:tcPr>
            <w:tcW w:w="3179" w:type="dxa"/>
            <w:vAlign w:val="center"/>
          </w:tcPr>
          <w:p w:rsidR="000A5648" w:rsidRPr="00255B04" w:rsidRDefault="000A5648" w:rsidP="007024B8">
            <w:pPr>
              <w:pStyle w:val="a3"/>
              <w:jc w:val="right"/>
              <w:rPr>
                <w:b/>
                <w:bCs/>
                <w:sz w:val="26"/>
                <w:szCs w:val="26"/>
              </w:rPr>
            </w:pPr>
            <w:r w:rsidRPr="00255B04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0A5648" w:rsidRPr="000B70BC" w:rsidRDefault="000A5648" w:rsidP="000A5648">
      <w:pPr>
        <w:jc w:val="both"/>
        <w:outlineLvl w:val="2"/>
        <w:rPr>
          <w:sz w:val="16"/>
          <w:szCs w:val="16"/>
        </w:rPr>
      </w:pPr>
    </w:p>
    <w:p w:rsidR="000A5648" w:rsidRPr="000B70BC" w:rsidRDefault="000A5648" w:rsidP="000A5648">
      <w:pPr>
        <w:jc w:val="both"/>
        <w:outlineLvl w:val="2"/>
        <w:rPr>
          <w:sz w:val="16"/>
          <w:szCs w:val="16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034"/>
      </w:tblGrid>
      <w:tr w:rsidR="000A5648" w:rsidRPr="000B70BC" w:rsidTr="000F709B">
        <w:tc>
          <w:tcPr>
            <w:tcW w:w="5034" w:type="dxa"/>
          </w:tcPr>
          <w:p w:rsidR="000A5648" w:rsidRPr="000B70BC" w:rsidRDefault="000A5648" w:rsidP="00F36569">
            <w:pPr>
              <w:jc w:val="both"/>
              <w:outlineLvl w:val="2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О проведении</w:t>
            </w:r>
            <w:r w:rsidR="00933093">
              <w:rPr>
                <w:sz w:val="26"/>
                <w:szCs w:val="26"/>
              </w:rPr>
              <w:t xml:space="preserve"> </w:t>
            </w:r>
            <w:r w:rsidR="00F44A1E" w:rsidRPr="0041156C">
              <w:rPr>
                <w:sz w:val="26"/>
                <w:szCs w:val="26"/>
              </w:rPr>
              <w:t>региональн</w:t>
            </w:r>
            <w:r w:rsidR="00F44A1E">
              <w:rPr>
                <w:sz w:val="26"/>
                <w:szCs w:val="26"/>
              </w:rPr>
              <w:t xml:space="preserve">ого </w:t>
            </w:r>
            <w:r w:rsidRPr="001950A5">
              <w:rPr>
                <w:sz w:val="26"/>
                <w:szCs w:val="26"/>
              </w:rPr>
              <w:t xml:space="preserve">творческого конкурса </w:t>
            </w:r>
            <w:r w:rsidRPr="00F36569">
              <w:rPr>
                <w:sz w:val="26"/>
                <w:szCs w:val="26"/>
              </w:rPr>
              <w:t>«</w:t>
            </w:r>
            <w:r w:rsidR="00F36569" w:rsidRPr="00F36569">
              <w:rPr>
                <w:sz w:val="26"/>
                <w:szCs w:val="26"/>
              </w:rPr>
              <w:t>#</w:t>
            </w:r>
            <w:proofErr w:type="spellStart"/>
            <w:r w:rsidR="00F36569" w:rsidRPr="00F36569">
              <w:rPr>
                <w:sz w:val="26"/>
                <w:szCs w:val="26"/>
              </w:rPr>
              <w:t>ПамятникиЧукотки</w:t>
            </w:r>
            <w:proofErr w:type="spellEnd"/>
            <w:r w:rsidRPr="00F36569">
              <w:rPr>
                <w:sz w:val="26"/>
                <w:szCs w:val="26"/>
              </w:rPr>
              <w:t>»</w:t>
            </w:r>
          </w:p>
        </w:tc>
      </w:tr>
    </w:tbl>
    <w:p w:rsidR="000A5648" w:rsidRDefault="000A5648" w:rsidP="000A5648">
      <w:pPr>
        <w:pStyle w:val="a5"/>
        <w:ind w:right="125"/>
      </w:pPr>
    </w:p>
    <w:p w:rsidR="000A5648" w:rsidRDefault="000A5648" w:rsidP="000A5648">
      <w:pPr>
        <w:pStyle w:val="a5"/>
        <w:ind w:right="125"/>
      </w:pPr>
    </w:p>
    <w:p w:rsidR="00A42CCB" w:rsidRPr="00412FEC" w:rsidRDefault="00A42CCB" w:rsidP="000A5648">
      <w:pPr>
        <w:pStyle w:val="a5"/>
        <w:ind w:right="125"/>
      </w:pPr>
      <w:r w:rsidRPr="00412FEC">
        <w:t>В целях сохранения и популяризации памятников истории и культуры Чукотского автономного округа, патриотического воспитания молодёжи и поддержки волонтерского движения</w:t>
      </w:r>
    </w:p>
    <w:p w:rsidR="000A5648" w:rsidRDefault="000A5648" w:rsidP="000A5648">
      <w:pPr>
        <w:ind w:firstLine="709"/>
        <w:jc w:val="both"/>
        <w:rPr>
          <w:bCs/>
          <w:sz w:val="26"/>
          <w:szCs w:val="26"/>
        </w:rPr>
      </w:pPr>
    </w:p>
    <w:p w:rsidR="000A5648" w:rsidRPr="008B405E" w:rsidRDefault="000A5648" w:rsidP="000A5648">
      <w:pPr>
        <w:ind w:right="125"/>
        <w:jc w:val="both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>ПРИКАЗЫВАЮ:</w:t>
      </w:r>
    </w:p>
    <w:p w:rsidR="000A5648" w:rsidRPr="00D51FAD" w:rsidRDefault="000A5648" w:rsidP="000A5648">
      <w:pPr>
        <w:ind w:right="125"/>
        <w:jc w:val="both"/>
        <w:rPr>
          <w:sz w:val="26"/>
          <w:szCs w:val="26"/>
        </w:rPr>
      </w:pPr>
    </w:p>
    <w:p w:rsidR="000A5648" w:rsidRPr="00B9354A" w:rsidRDefault="000A5648" w:rsidP="000A5648">
      <w:pPr>
        <w:ind w:right="125" w:firstLine="708"/>
        <w:jc w:val="both"/>
        <w:rPr>
          <w:sz w:val="26"/>
          <w:szCs w:val="26"/>
        </w:rPr>
      </w:pPr>
      <w:r w:rsidRPr="00B9354A">
        <w:rPr>
          <w:sz w:val="26"/>
          <w:szCs w:val="26"/>
        </w:rPr>
        <w:t>1</w:t>
      </w:r>
      <w:r w:rsidR="00F4049F" w:rsidRPr="00F4049F">
        <w:rPr>
          <w:sz w:val="26"/>
          <w:szCs w:val="26"/>
        </w:rPr>
        <w:t>.</w:t>
      </w:r>
      <w:r w:rsidR="00F4049F" w:rsidRPr="00F4049F">
        <w:rPr>
          <w:sz w:val="26"/>
          <w:szCs w:val="26"/>
        </w:rPr>
        <w:tab/>
      </w:r>
      <w:r w:rsidR="00F328FD">
        <w:rPr>
          <w:sz w:val="26"/>
          <w:szCs w:val="26"/>
        </w:rPr>
        <w:t xml:space="preserve"> П</w:t>
      </w:r>
      <w:r w:rsidRPr="00B9354A">
        <w:rPr>
          <w:sz w:val="26"/>
          <w:szCs w:val="26"/>
        </w:rPr>
        <w:t xml:space="preserve">ровести </w:t>
      </w:r>
      <w:r w:rsidR="0002582E" w:rsidRPr="00B9354A">
        <w:rPr>
          <w:sz w:val="26"/>
          <w:szCs w:val="26"/>
        </w:rPr>
        <w:t xml:space="preserve">на территории Чукотского автономного округа </w:t>
      </w:r>
      <w:r w:rsidR="0002582E" w:rsidRPr="002F73E2">
        <w:rPr>
          <w:sz w:val="26"/>
          <w:szCs w:val="26"/>
        </w:rPr>
        <w:t xml:space="preserve">в период </w:t>
      </w:r>
      <w:r w:rsidR="0002582E" w:rsidRPr="002F73E2">
        <w:t xml:space="preserve">с </w:t>
      </w:r>
      <w:r w:rsidR="00084CE4" w:rsidRPr="00587D2A">
        <w:rPr>
          <w:sz w:val="26"/>
          <w:szCs w:val="26"/>
        </w:rPr>
        <w:t>20</w:t>
      </w:r>
      <w:r w:rsidR="00DE479B" w:rsidRPr="00587D2A">
        <w:rPr>
          <w:sz w:val="26"/>
          <w:szCs w:val="26"/>
        </w:rPr>
        <w:t> </w:t>
      </w:r>
      <w:r w:rsidR="00F328FD" w:rsidRPr="002F73E2">
        <w:rPr>
          <w:sz w:val="26"/>
          <w:szCs w:val="26"/>
        </w:rPr>
        <w:t>июля</w:t>
      </w:r>
      <w:r w:rsidR="0002582E" w:rsidRPr="002F73E2">
        <w:rPr>
          <w:sz w:val="26"/>
          <w:szCs w:val="26"/>
        </w:rPr>
        <w:t xml:space="preserve"> по </w:t>
      </w:r>
      <w:r w:rsidR="00DE479B" w:rsidRPr="002F73E2">
        <w:rPr>
          <w:sz w:val="26"/>
          <w:szCs w:val="26"/>
        </w:rPr>
        <w:t>15 </w:t>
      </w:r>
      <w:r w:rsidR="006D0A1A" w:rsidRPr="002F73E2">
        <w:rPr>
          <w:sz w:val="26"/>
          <w:szCs w:val="26"/>
        </w:rPr>
        <w:t>ноября</w:t>
      </w:r>
      <w:r w:rsidR="0002582E" w:rsidRPr="002F73E2">
        <w:rPr>
          <w:sz w:val="26"/>
          <w:szCs w:val="26"/>
        </w:rPr>
        <w:t xml:space="preserve"> 2019 года</w:t>
      </w:r>
      <w:r w:rsidR="00933093" w:rsidRPr="002F73E2">
        <w:rPr>
          <w:sz w:val="26"/>
          <w:szCs w:val="26"/>
        </w:rPr>
        <w:t xml:space="preserve"> </w:t>
      </w:r>
      <w:r w:rsidR="007627F9" w:rsidRPr="002F73E2">
        <w:rPr>
          <w:sz w:val="26"/>
          <w:szCs w:val="26"/>
        </w:rPr>
        <w:t>региональный</w:t>
      </w:r>
      <w:r w:rsidR="00933093" w:rsidRPr="002F73E2">
        <w:rPr>
          <w:sz w:val="26"/>
          <w:szCs w:val="26"/>
        </w:rPr>
        <w:t xml:space="preserve"> </w:t>
      </w:r>
      <w:r w:rsidR="007627F9" w:rsidRPr="002F73E2">
        <w:rPr>
          <w:sz w:val="26"/>
          <w:szCs w:val="26"/>
        </w:rPr>
        <w:t>творческ</w:t>
      </w:r>
      <w:r w:rsidR="00F328FD" w:rsidRPr="002F73E2">
        <w:rPr>
          <w:sz w:val="26"/>
          <w:szCs w:val="26"/>
        </w:rPr>
        <w:t>ий</w:t>
      </w:r>
      <w:r w:rsidR="007627F9" w:rsidRPr="002F73E2">
        <w:rPr>
          <w:sz w:val="26"/>
          <w:szCs w:val="26"/>
        </w:rPr>
        <w:t xml:space="preserve"> конкурс </w:t>
      </w:r>
      <w:r w:rsidR="00F36569" w:rsidRPr="00F36569">
        <w:rPr>
          <w:rStyle w:val="23"/>
          <w:rFonts w:eastAsiaTheme="minorHAnsi"/>
          <w:sz w:val="26"/>
          <w:szCs w:val="26"/>
        </w:rPr>
        <w:t>«</w:t>
      </w:r>
      <w:r w:rsidR="00F36569" w:rsidRPr="00F36569">
        <w:rPr>
          <w:sz w:val="26"/>
          <w:szCs w:val="26"/>
        </w:rPr>
        <w:t>#</w:t>
      </w:r>
      <w:proofErr w:type="spellStart"/>
      <w:r w:rsidR="00F36569" w:rsidRPr="00F36569">
        <w:rPr>
          <w:sz w:val="26"/>
          <w:szCs w:val="26"/>
        </w:rPr>
        <w:t>ПамятникиЧукотки</w:t>
      </w:r>
      <w:proofErr w:type="spellEnd"/>
      <w:r w:rsidR="00F36569" w:rsidRPr="00F36569">
        <w:rPr>
          <w:rStyle w:val="23"/>
          <w:rFonts w:eastAsiaTheme="minorHAnsi"/>
          <w:sz w:val="26"/>
          <w:szCs w:val="26"/>
        </w:rPr>
        <w:t>»</w:t>
      </w:r>
      <w:r w:rsidR="00F36569">
        <w:rPr>
          <w:rStyle w:val="23"/>
          <w:rFonts w:eastAsiaTheme="minorHAnsi"/>
        </w:rPr>
        <w:t xml:space="preserve"> </w:t>
      </w:r>
      <w:r w:rsidR="0002582E" w:rsidRPr="00B9354A">
        <w:rPr>
          <w:sz w:val="26"/>
          <w:szCs w:val="26"/>
        </w:rPr>
        <w:t>(далее - Конкурс)</w:t>
      </w:r>
      <w:r w:rsidRPr="00B9354A">
        <w:rPr>
          <w:sz w:val="26"/>
          <w:szCs w:val="26"/>
        </w:rPr>
        <w:t>.</w:t>
      </w:r>
    </w:p>
    <w:p w:rsidR="000A5648" w:rsidRPr="00B9354A" w:rsidRDefault="000A5648" w:rsidP="00BA1630">
      <w:pPr>
        <w:tabs>
          <w:tab w:val="left" w:pos="990"/>
        </w:tabs>
        <w:ind w:firstLine="708"/>
        <w:jc w:val="both"/>
        <w:rPr>
          <w:b/>
          <w:sz w:val="26"/>
          <w:szCs w:val="26"/>
        </w:rPr>
      </w:pPr>
      <w:r w:rsidRPr="00B9354A">
        <w:rPr>
          <w:sz w:val="26"/>
          <w:szCs w:val="26"/>
        </w:rPr>
        <w:t>2.</w:t>
      </w:r>
      <w:r w:rsidR="00F4049F" w:rsidRPr="00F4049F">
        <w:rPr>
          <w:sz w:val="26"/>
          <w:szCs w:val="26"/>
        </w:rPr>
        <w:tab/>
      </w:r>
      <w:r w:rsidR="00F4049F" w:rsidRPr="00F4049F">
        <w:rPr>
          <w:sz w:val="26"/>
          <w:szCs w:val="26"/>
        </w:rPr>
        <w:tab/>
      </w:r>
      <w:r w:rsidRPr="00B9354A">
        <w:rPr>
          <w:sz w:val="26"/>
          <w:szCs w:val="26"/>
        </w:rPr>
        <w:t xml:space="preserve"> </w:t>
      </w:r>
      <w:r w:rsidRPr="00BA1630">
        <w:rPr>
          <w:sz w:val="26"/>
          <w:szCs w:val="26"/>
        </w:rPr>
        <w:t>Утвердить</w:t>
      </w:r>
      <w:r w:rsidR="00BA1630" w:rsidRPr="00BA1630">
        <w:rPr>
          <w:sz w:val="26"/>
          <w:szCs w:val="26"/>
        </w:rPr>
        <w:t xml:space="preserve"> </w:t>
      </w:r>
      <w:r w:rsidR="00F4049F" w:rsidRPr="00BA1630">
        <w:rPr>
          <w:sz w:val="26"/>
          <w:szCs w:val="26"/>
        </w:rPr>
        <w:t>п</w:t>
      </w:r>
      <w:r w:rsidRPr="00BA1630">
        <w:rPr>
          <w:sz w:val="26"/>
          <w:szCs w:val="26"/>
        </w:rPr>
        <w:t xml:space="preserve">оложение </w:t>
      </w:r>
      <w:r w:rsidR="00505A45" w:rsidRPr="00BA1630">
        <w:rPr>
          <w:sz w:val="26"/>
          <w:szCs w:val="26"/>
        </w:rPr>
        <w:t xml:space="preserve">о </w:t>
      </w:r>
      <w:r w:rsidRPr="00BA1630">
        <w:rPr>
          <w:sz w:val="26"/>
          <w:szCs w:val="26"/>
        </w:rPr>
        <w:t>Конкурс</w:t>
      </w:r>
      <w:r w:rsidR="007627F9" w:rsidRPr="00BA1630">
        <w:rPr>
          <w:sz w:val="26"/>
          <w:szCs w:val="26"/>
        </w:rPr>
        <w:t>е</w:t>
      </w:r>
      <w:r w:rsidR="00933093" w:rsidRPr="00BA1630">
        <w:rPr>
          <w:sz w:val="26"/>
          <w:szCs w:val="26"/>
        </w:rPr>
        <w:t xml:space="preserve"> </w:t>
      </w:r>
      <w:r w:rsidRPr="00BA1630">
        <w:rPr>
          <w:sz w:val="26"/>
          <w:szCs w:val="26"/>
        </w:rPr>
        <w:t>согласно приложению к настоящему приказу;</w:t>
      </w:r>
    </w:p>
    <w:p w:rsidR="000A5648" w:rsidRPr="00B9354A" w:rsidRDefault="000A5648" w:rsidP="000A5648">
      <w:pPr>
        <w:tabs>
          <w:tab w:val="left" w:pos="990"/>
        </w:tabs>
        <w:ind w:right="125" w:firstLine="708"/>
        <w:jc w:val="both"/>
        <w:rPr>
          <w:sz w:val="26"/>
          <w:szCs w:val="26"/>
        </w:rPr>
      </w:pPr>
      <w:r w:rsidRPr="00B9354A">
        <w:rPr>
          <w:sz w:val="26"/>
          <w:szCs w:val="26"/>
        </w:rPr>
        <w:t xml:space="preserve">3. </w:t>
      </w:r>
      <w:r w:rsidR="00F4049F" w:rsidRPr="00F4049F">
        <w:rPr>
          <w:sz w:val="26"/>
          <w:szCs w:val="26"/>
        </w:rPr>
        <w:tab/>
      </w:r>
      <w:r w:rsidR="00F4049F" w:rsidRPr="00F4049F">
        <w:rPr>
          <w:sz w:val="26"/>
          <w:szCs w:val="26"/>
        </w:rPr>
        <w:tab/>
        <w:t xml:space="preserve"> </w:t>
      </w:r>
      <w:r w:rsidRPr="00B9354A">
        <w:rPr>
          <w:sz w:val="26"/>
          <w:szCs w:val="26"/>
        </w:rPr>
        <w:t>Рекомендовать руководителям органов местного самоуправления, осуществляющим управление в сфере образования, культуры и молодежной политики Чукотского автономного округа (</w:t>
      </w:r>
      <w:proofErr w:type="spellStart"/>
      <w:r w:rsidRPr="00B9354A">
        <w:rPr>
          <w:sz w:val="26"/>
          <w:szCs w:val="26"/>
        </w:rPr>
        <w:t>Альшевская</w:t>
      </w:r>
      <w:proofErr w:type="spellEnd"/>
      <w:r w:rsidRPr="00B9354A">
        <w:rPr>
          <w:sz w:val="26"/>
          <w:szCs w:val="26"/>
        </w:rPr>
        <w:t xml:space="preserve"> В.Н., </w:t>
      </w:r>
      <w:proofErr w:type="spellStart"/>
      <w:r w:rsidRPr="00B9354A">
        <w:rPr>
          <w:sz w:val="26"/>
          <w:szCs w:val="26"/>
        </w:rPr>
        <w:t>Бабичева</w:t>
      </w:r>
      <w:proofErr w:type="spellEnd"/>
      <w:r w:rsidRPr="00B9354A">
        <w:rPr>
          <w:sz w:val="26"/>
          <w:szCs w:val="26"/>
        </w:rPr>
        <w:t xml:space="preserve"> Л.А., </w:t>
      </w:r>
      <w:bookmarkStart w:id="0" w:name="_GoBack"/>
      <w:bookmarkEnd w:id="0"/>
      <w:r w:rsidR="00A6295A" w:rsidRPr="00052931">
        <w:rPr>
          <w:sz w:val="26"/>
          <w:szCs w:val="26"/>
        </w:rPr>
        <w:t>Мартынюк Е.Г.</w:t>
      </w:r>
      <w:r w:rsidRPr="00B9354A">
        <w:rPr>
          <w:sz w:val="26"/>
          <w:szCs w:val="26"/>
        </w:rPr>
        <w:t xml:space="preserve">, </w:t>
      </w:r>
      <w:r w:rsidR="001061E7" w:rsidRPr="001856F7">
        <w:rPr>
          <w:sz w:val="26"/>
          <w:szCs w:val="26"/>
        </w:rPr>
        <w:t>Попова</w:t>
      </w:r>
      <w:r w:rsidR="001856F7" w:rsidRPr="001856F7">
        <w:rPr>
          <w:sz w:val="26"/>
          <w:szCs w:val="26"/>
        </w:rPr>
        <w:t xml:space="preserve"> С.В.</w:t>
      </w:r>
      <w:r w:rsidRPr="00B9354A">
        <w:rPr>
          <w:sz w:val="26"/>
          <w:szCs w:val="26"/>
        </w:rPr>
        <w:t xml:space="preserve">, Журбин М.В., Зеленская Н.М., </w:t>
      </w:r>
      <w:proofErr w:type="spellStart"/>
      <w:r w:rsidRPr="00B9354A">
        <w:rPr>
          <w:sz w:val="26"/>
          <w:szCs w:val="26"/>
        </w:rPr>
        <w:t>Пенечейвуна</w:t>
      </w:r>
      <w:proofErr w:type="spellEnd"/>
      <w:r w:rsidRPr="00B9354A">
        <w:rPr>
          <w:sz w:val="26"/>
          <w:szCs w:val="26"/>
        </w:rPr>
        <w:t xml:space="preserve"> Е.А.), провести работу по организации участия обучающихся образовательных </w:t>
      </w:r>
      <w:r w:rsidR="00052931">
        <w:rPr>
          <w:sz w:val="26"/>
          <w:szCs w:val="26"/>
        </w:rPr>
        <w:t>учреждений</w:t>
      </w:r>
      <w:r w:rsidRPr="00B9354A">
        <w:rPr>
          <w:sz w:val="26"/>
          <w:szCs w:val="26"/>
        </w:rPr>
        <w:t xml:space="preserve"> Чукотского автономного округа в Конкурсе.</w:t>
      </w:r>
    </w:p>
    <w:p w:rsidR="000A5648" w:rsidRPr="00B9354A" w:rsidRDefault="000A5648" w:rsidP="000A5648">
      <w:pPr>
        <w:tabs>
          <w:tab w:val="left" w:pos="990"/>
        </w:tabs>
        <w:ind w:right="125" w:firstLine="708"/>
        <w:jc w:val="both"/>
        <w:rPr>
          <w:sz w:val="26"/>
          <w:szCs w:val="26"/>
        </w:rPr>
      </w:pPr>
      <w:r w:rsidRPr="00B9354A">
        <w:rPr>
          <w:sz w:val="26"/>
          <w:szCs w:val="26"/>
        </w:rPr>
        <w:t xml:space="preserve">4. </w:t>
      </w:r>
      <w:r w:rsidR="00F4049F" w:rsidRPr="00D72E71">
        <w:rPr>
          <w:sz w:val="26"/>
          <w:szCs w:val="26"/>
        </w:rPr>
        <w:tab/>
      </w:r>
      <w:r w:rsidR="00F4049F" w:rsidRPr="00D72E71">
        <w:rPr>
          <w:sz w:val="26"/>
          <w:szCs w:val="26"/>
        </w:rPr>
        <w:tab/>
      </w:r>
      <w:r w:rsidR="00F328FD">
        <w:rPr>
          <w:sz w:val="26"/>
          <w:szCs w:val="26"/>
        </w:rPr>
        <w:t>Рекомендовать</w:t>
      </w:r>
      <w:r w:rsidRPr="00B9354A">
        <w:rPr>
          <w:sz w:val="26"/>
          <w:szCs w:val="26"/>
        </w:rPr>
        <w:t xml:space="preserve"> Государственно</w:t>
      </w:r>
      <w:r w:rsidR="00F328FD">
        <w:rPr>
          <w:sz w:val="26"/>
          <w:szCs w:val="26"/>
        </w:rPr>
        <w:t>му</w:t>
      </w:r>
      <w:r w:rsidRPr="00B9354A">
        <w:rPr>
          <w:sz w:val="26"/>
          <w:szCs w:val="26"/>
        </w:rPr>
        <w:t xml:space="preserve"> автономн</w:t>
      </w:r>
      <w:r w:rsidR="00F328FD">
        <w:rPr>
          <w:sz w:val="26"/>
          <w:szCs w:val="26"/>
        </w:rPr>
        <w:t>ому</w:t>
      </w:r>
      <w:r w:rsidRPr="00B9354A">
        <w:rPr>
          <w:sz w:val="26"/>
          <w:szCs w:val="26"/>
        </w:rPr>
        <w:t xml:space="preserve"> общеобразовательн</w:t>
      </w:r>
      <w:r w:rsidR="00F328FD">
        <w:rPr>
          <w:sz w:val="26"/>
          <w:szCs w:val="26"/>
        </w:rPr>
        <w:t>ому</w:t>
      </w:r>
      <w:r w:rsidRPr="00B9354A">
        <w:rPr>
          <w:sz w:val="26"/>
          <w:szCs w:val="26"/>
        </w:rPr>
        <w:t xml:space="preserve"> учреждени</w:t>
      </w:r>
      <w:r w:rsidR="00F328FD">
        <w:rPr>
          <w:sz w:val="26"/>
          <w:szCs w:val="26"/>
        </w:rPr>
        <w:t>ю</w:t>
      </w:r>
      <w:r w:rsidRPr="00B9354A">
        <w:rPr>
          <w:sz w:val="26"/>
          <w:szCs w:val="26"/>
        </w:rPr>
        <w:t xml:space="preserve"> Чукотского автономного округа «Чукотский окружной профильный лицей» (Самыгина В.В.) </w:t>
      </w:r>
      <w:r w:rsidRPr="00B9354A">
        <w:rPr>
          <w:color w:val="000000"/>
          <w:sz w:val="26"/>
          <w:szCs w:val="26"/>
        </w:rPr>
        <w:t xml:space="preserve">организовать участие обучающихся в Конкурсе. </w:t>
      </w:r>
    </w:p>
    <w:p w:rsidR="000A5648" w:rsidRPr="00B9354A" w:rsidRDefault="000A5648" w:rsidP="000A5648">
      <w:pPr>
        <w:ind w:right="125" w:firstLine="720"/>
        <w:jc w:val="both"/>
        <w:rPr>
          <w:sz w:val="26"/>
          <w:szCs w:val="26"/>
        </w:rPr>
      </w:pPr>
      <w:r w:rsidRPr="00B9354A">
        <w:rPr>
          <w:sz w:val="26"/>
          <w:szCs w:val="26"/>
        </w:rPr>
        <w:t xml:space="preserve">5. </w:t>
      </w:r>
      <w:r w:rsidR="00F4049F" w:rsidRPr="00D72E71">
        <w:rPr>
          <w:sz w:val="26"/>
          <w:szCs w:val="26"/>
        </w:rPr>
        <w:tab/>
      </w:r>
      <w:r w:rsidRPr="00B9354A">
        <w:rPr>
          <w:sz w:val="26"/>
          <w:szCs w:val="26"/>
        </w:rPr>
        <w:t>Контроль за исполнением настоящего приказа оставляю за собой.</w:t>
      </w:r>
    </w:p>
    <w:p w:rsidR="000A5648" w:rsidRPr="0041156C" w:rsidRDefault="000A5648" w:rsidP="000A5648">
      <w:pPr>
        <w:jc w:val="both"/>
        <w:outlineLvl w:val="2"/>
        <w:rPr>
          <w:sz w:val="26"/>
          <w:szCs w:val="26"/>
        </w:rPr>
      </w:pPr>
    </w:p>
    <w:p w:rsidR="007C34CC" w:rsidRPr="00C64A12" w:rsidRDefault="007C34CC" w:rsidP="000A5648">
      <w:pPr>
        <w:ind w:right="139"/>
        <w:jc w:val="both"/>
        <w:outlineLvl w:val="2"/>
        <w:rPr>
          <w:sz w:val="26"/>
          <w:szCs w:val="26"/>
        </w:rPr>
      </w:pPr>
    </w:p>
    <w:p w:rsidR="000A5648" w:rsidRDefault="007C34CC" w:rsidP="000A5648">
      <w:pPr>
        <w:ind w:right="13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Председатель Комитета</w:t>
      </w:r>
      <w:r w:rsidR="000A5648">
        <w:rPr>
          <w:sz w:val="26"/>
          <w:szCs w:val="26"/>
        </w:rPr>
        <w:tab/>
      </w:r>
      <w:r w:rsidR="000A5648">
        <w:rPr>
          <w:sz w:val="26"/>
          <w:szCs w:val="26"/>
        </w:rPr>
        <w:tab/>
      </w:r>
      <w:r w:rsidR="000A5648">
        <w:rPr>
          <w:sz w:val="26"/>
          <w:szCs w:val="26"/>
        </w:rPr>
        <w:tab/>
      </w:r>
      <w:r w:rsidR="000A5648">
        <w:rPr>
          <w:sz w:val="26"/>
          <w:szCs w:val="26"/>
        </w:rPr>
        <w:tab/>
      </w:r>
      <w:r w:rsidR="000A5648">
        <w:rPr>
          <w:sz w:val="26"/>
          <w:szCs w:val="26"/>
        </w:rPr>
        <w:tab/>
      </w:r>
      <w:r w:rsidR="000A5648">
        <w:rPr>
          <w:sz w:val="26"/>
          <w:szCs w:val="26"/>
        </w:rPr>
        <w:tab/>
      </w:r>
      <w:r w:rsidR="000A5648">
        <w:rPr>
          <w:sz w:val="26"/>
          <w:szCs w:val="26"/>
        </w:rPr>
        <w:tab/>
      </w:r>
      <w:r w:rsidR="00341CC7">
        <w:rPr>
          <w:sz w:val="26"/>
          <w:szCs w:val="26"/>
        </w:rPr>
        <w:tab/>
      </w:r>
      <w:r>
        <w:rPr>
          <w:sz w:val="26"/>
          <w:szCs w:val="26"/>
        </w:rPr>
        <w:t>В.И. Девяткин</w:t>
      </w:r>
    </w:p>
    <w:p w:rsidR="00341CC7" w:rsidRDefault="00341CC7" w:rsidP="000A5648">
      <w:pPr>
        <w:ind w:right="139"/>
        <w:jc w:val="both"/>
        <w:outlineLvl w:val="2"/>
        <w:rPr>
          <w:sz w:val="26"/>
          <w:szCs w:val="26"/>
        </w:rPr>
      </w:pPr>
    </w:p>
    <w:p w:rsidR="00341CC7" w:rsidRDefault="00341CC7" w:rsidP="000A5648">
      <w:pPr>
        <w:ind w:right="139"/>
        <w:jc w:val="both"/>
        <w:outlineLvl w:val="2"/>
        <w:rPr>
          <w:sz w:val="26"/>
          <w:szCs w:val="26"/>
        </w:rPr>
      </w:pPr>
    </w:p>
    <w:p w:rsidR="000A5648" w:rsidRPr="00C41CF5" w:rsidRDefault="000A5648" w:rsidP="000A5648">
      <w:pPr>
        <w:ind w:right="139"/>
        <w:jc w:val="both"/>
        <w:outlineLvl w:val="2"/>
        <w:rPr>
          <w:sz w:val="26"/>
          <w:szCs w:val="26"/>
        </w:rPr>
        <w:sectPr w:rsidR="000A5648" w:rsidRPr="00C41CF5" w:rsidSect="007024B8">
          <w:pgSz w:w="11906" w:h="16838"/>
          <w:pgMar w:top="851" w:right="851" w:bottom="851" w:left="1418" w:header="397" w:footer="397" w:gutter="0"/>
          <w:cols w:space="720"/>
          <w:titlePg/>
        </w:sectPr>
      </w:pPr>
    </w:p>
    <w:tbl>
      <w:tblPr>
        <w:tblpPr w:leftFromText="180" w:rightFromText="180" w:vertAnchor="page" w:horzAnchor="margin" w:tblpY="1153"/>
        <w:tblW w:w="9889" w:type="dxa"/>
        <w:tblLook w:val="00A0" w:firstRow="1" w:lastRow="0" w:firstColumn="1" w:lastColumn="0" w:noHBand="0" w:noVBand="0"/>
      </w:tblPr>
      <w:tblGrid>
        <w:gridCol w:w="7621"/>
        <w:gridCol w:w="2268"/>
      </w:tblGrid>
      <w:tr w:rsidR="000A5648" w:rsidRPr="00DD6241" w:rsidTr="007024B8">
        <w:tc>
          <w:tcPr>
            <w:tcW w:w="7621" w:type="dxa"/>
          </w:tcPr>
          <w:p w:rsidR="000A5648" w:rsidRPr="00DD6241" w:rsidRDefault="000A5648" w:rsidP="007024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Подготовил</w:t>
            </w:r>
            <w:r w:rsidRPr="00DD624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268" w:type="dxa"/>
          </w:tcPr>
          <w:p w:rsidR="000A5648" w:rsidRPr="00DD6241" w:rsidRDefault="000A5648" w:rsidP="00933093">
            <w:pPr>
              <w:ind w:left="-35" w:hanging="73"/>
              <w:rPr>
                <w:color w:val="0033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33093">
              <w:rPr>
                <w:sz w:val="26"/>
                <w:szCs w:val="26"/>
              </w:rPr>
              <w:t xml:space="preserve">О.Н. </w:t>
            </w:r>
            <w:proofErr w:type="spellStart"/>
            <w:r w:rsidR="00933093">
              <w:rPr>
                <w:sz w:val="26"/>
                <w:szCs w:val="26"/>
              </w:rPr>
              <w:t>Чарина</w:t>
            </w:r>
            <w:proofErr w:type="spellEnd"/>
          </w:p>
        </w:tc>
      </w:tr>
      <w:tr w:rsidR="000A5648" w:rsidRPr="00DD6241" w:rsidTr="007024B8">
        <w:tc>
          <w:tcPr>
            <w:tcW w:w="7621" w:type="dxa"/>
          </w:tcPr>
          <w:p w:rsidR="000A5648" w:rsidRPr="00DD6241" w:rsidRDefault="000A5648" w:rsidP="00702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5648" w:rsidRPr="00DD6241" w:rsidRDefault="000A5648" w:rsidP="007024B8">
            <w:pPr>
              <w:rPr>
                <w:color w:val="003300"/>
                <w:sz w:val="26"/>
                <w:szCs w:val="26"/>
              </w:rPr>
            </w:pPr>
          </w:p>
        </w:tc>
      </w:tr>
      <w:tr w:rsidR="000A5648" w:rsidRPr="00DD6241" w:rsidTr="007024B8">
        <w:tc>
          <w:tcPr>
            <w:tcW w:w="7621" w:type="dxa"/>
          </w:tcPr>
          <w:p w:rsidR="000A5648" w:rsidRPr="00933093" w:rsidRDefault="000A5648" w:rsidP="007024B8">
            <w:pPr>
              <w:rPr>
                <w:color w:val="000000"/>
                <w:sz w:val="26"/>
                <w:szCs w:val="26"/>
              </w:rPr>
            </w:pPr>
            <w:r w:rsidRPr="00933093">
              <w:rPr>
                <w:color w:val="000000"/>
                <w:sz w:val="26"/>
                <w:szCs w:val="26"/>
              </w:rPr>
              <w:t>Согласовано:</w:t>
            </w:r>
          </w:p>
        </w:tc>
        <w:tc>
          <w:tcPr>
            <w:tcW w:w="2268" w:type="dxa"/>
          </w:tcPr>
          <w:p w:rsidR="000A5648" w:rsidRPr="00933093" w:rsidRDefault="00933093" w:rsidP="007024B8">
            <w:pPr>
              <w:rPr>
                <w:color w:val="000000"/>
                <w:sz w:val="26"/>
                <w:szCs w:val="26"/>
              </w:rPr>
            </w:pPr>
            <w:r w:rsidRPr="00933093">
              <w:rPr>
                <w:color w:val="000000"/>
                <w:sz w:val="26"/>
                <w:szCs w:val="26"/>
              </w:rPr>
              <w:t xml:space="preserve">С.В. </w:t>
            </w:r>
            <w:proofErr w:type="spellStart"/>
            <w:r w:rsidRPr="00933093">
              <w:rPr>
                <w:color w:val="000000"/>
                <w:sz w:val="26"/>
                <w:szCs w:val="26"/>
              </w:rPr>
              <w:t>Геманкау</w:t>
            </w:r>
            <w:proofErr w:type="spellEnd"/>
          </w:p>
        </w:tc>
      </w:tr>
      <w:tr w:rsidR="000A5648" w:rsidRPr="00DD6241" w:rsidTr="007024B8">
        <w:tc>
          <w:tcPr>
            <w:tcW w:w="7621" w:type="dxa"/>
          </w:tcPr>
          <w:p w:rsidR="000A5648" w:rsidRPr="00A766AF" w:rsidRDefault="000A5648" w:rsidP="007024B8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0A5648" w:rsidRPr="00A766AF" w:rsidRDefault="000A5648" w:rsidP="007024B8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0A5648" w:rsidRPr="00DD6241" w:rsidTr="007024B8">
        <w:tc>
          <w:tcPr>
            <w:tcW w:w="7621" w:type="dxa"/>
          </w:tcPr>
          <w:p w:rsidR="000A5648" w:rsidRPr="00A766AF" w:rsidRDefault="000A5648" w:rsidP="007024B8">
            <w:pPr>
              <w:rPr>
                <w:color w:val="003300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0A5648" w:rsidRPr="00A766AF" w:rsidRDefault="000A5648" w:rsidP="007024B8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0A5648" w:rsidRPr="00DD6241" w:rsidTr="007024B8">
        <w:tc>
          <w:tcPr>
            <w:tcW w:w="7621" w:type="dxa"/>
          </w:tcPr>
          <w:p w:rsidR="000A5648" w:rsidRPr="00A766AF" w:rsidRDefault="000A5648" w:rsidP="007024B8">
            <w:pPr>
              <w:rPr>
                <w:color w:val="003300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0A5648" w:rsidRPr="00A766AF" w:rsidRDefault="000A5648" w:rsidP="007024B8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0A5648" w:rsidRPr="00DD6241" w:rsidTr="007024B8">
        <w:tc>
          <w:tcPr>
            <w:tcW w:w="7621" w:type="dxa"/>
          </w:tcPr>
          <w:p w:rsidR="000A5648" w:rsidRPr="00A766AF" w:rsidRDefault="000A5648" w:rsidP="007024B8">
            <w:pPr>
              <w:rPr>
                <w:color w:val="003300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0A5648" w:rsidRPr="00A766AF" w:rsidRDefault="000A5648" w:rsidP="007024B8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0A5648" w:rsidRDefault="000A5648" w:rsidP="000A5648">
      <w:pPr>
        <w:tabs>
          <w:tab w:val="left" w:pos="5387"/>
        </w:tabs>
        <w:rPr>
          <w:sz w:val="26"/>
          <w:szCs w:val="26"/>
        </w:rPr>
      </w:pPr>
    </w:p>
    <w:p w:rsidR="000A5648" w:rsidRPr="00677DC4" w:rsidRDefault="000A5648" w:rsidP="000A5648">
      <w:pPr>
        <w:tabs>
          <w:tab w:val="left" w:pos="990"/>
        </w:tabs>
        <w:ind w:right="125"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2F73E2">
        <w:rPr>
          <w:sz w:val="26"/>
          <w:szCs w:val="26"/>
        </w:rPr>
        <w:t>Разослано: дело,</w:t>
      </w:r>
      <w:r w:rsidR="002F73E2">
        <w:rPr>
          <w:sz w:val="26"/>
          <w:szCs w:val="26"/>
        </w:rPr>
        <w:t xml:space="preserve"> </w:t>
      </w:r>
      <w:r w:rsidRPr="002F73E2">
        <w:rPr>
          <w:rFonts w:ascii="Times New Roman CYR" w:hAnsi="Times New Roman CYR" w:cs="Times New Roman CYR"/>
          <w:sz w:val="26"/>
          <w:szCs w:val="26"/>
        </w:rPr>
        <w:t>органы местного самоуправления, осуществляющие управление в сфере образования, культуры и молодежной политики, Государственное автономное общеобразовательное учреждение Чукотского автономного округа «Чукотский окружной профильный лицей».</w:t>
      </w:r>
    </w:p>
    <w:p w:rsidR="000A5648" w:rsidRPr="0041156C" w:rsidRDefault="000A5648" w:rsidP="000A5648">
      <w:pPr>
        <w:tabs>
          <w:tab w:val="left" w:pos="5387"/>
        </w:tabs>
        <w:jc w:val="both"/>
        <w:rPr>
          <w:sz w:val="26"/>
          <w:szCs w:val="26"/>
        </w:rPr>
      </w:pPr>
    </w:p>
    <w:p w:rsidR="00E142F9" w:rsidRDefault="00E142F9"/>
    <w:p w:rsidR="000A5648" w:rsidRDefault="000A5648"/>
    <w:p w:rsidR="000A5648" w:rsidRDefault="000A5648"/>
    <w:p w:rsidR="008C3FC6" w:rsidRPr="00933093" w:rsidRDefault="008C3FC6" w:rsidP="0041658C">
      <w:pPr>
        <w:tabs>
          <w:tab w:val="left" w:pos="0"/>
        </w:tabs>
        <w:jc w:val="center"/>
        <w:rPr>
          <w:sz w:val="26"/>
          <w:szCs w:val="26"/>
        </w:rPr>
      </w:pPr>
    </w:p>
    <w:p w:rsidR="00102244" w:rsidRDefault="0010224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A5648" w:rsidRPr="007E4C58" w:rsidRDefault="00933093" w:rsidP="0041658C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</w:t>
      </w:r>
      <w:r w:rsidR="000A5648" w:rsidRPr="007E4C58">
        <w:rPr>
          <w:sz w:val="26"/>
          <w:szCs w:val="26"/>
        </w:rPr>
        <w:t xml:space="preserve">Приложение 1 </w:t>
      </w:r>
    </w:p>
    <w:p w:rsidR="000A5648" w:rsidRPr="007E4C58" w:rsidRDefault="000A5648" w:rsidP="000A5648">
      <w:pPr>
        <w:tabs>
          <w:tab w:val="left" w:pos="5387"/>
        </w:tabs>
        <w:ind w:left="5220" w:firstLine="16"/>
        <w:jc w:val="both"/>
        <w:rPr>
          <w:bCs/>
          <w:iCs/>
          <w:sz w:val="26"/>
          <w:szCs w:val="26"/>
        </w:rPr>
      </w:pPr>
      <w:r w:rsidRPr="007E4C58">
        <w:rPr>
          <w:sz w:val="26"/>
          <w:szCs w:val="26"/>
        </w:rPr>
        <w:t xml:space="preserve">к приказу </w:t>
      </w:r>
      <w:r w:rsidR="007C34CC">
        <w:rPr>
          <w:sz w:val="26"/>
          <w:szCs w:val="26"/>
        </w:rPr>
        <w:t xml:space="preserve">Комитета по охране объектов культурного наследия </w:t>
      </w:r>
      <w:r w:rsidRPr="007E4C58">
        <w:rPr>
          <w:bCs/>
          <w:iCs/>
          <w:sz w:val="26"/>
          <w:szCs w:val="26"/>
        </w:rPr>
        <w:t>Чукотского автономного округа</w:t>
      </w:r>
    </w:p>
    <w:p w:rsidR="000A5648" w:rsidRPr="00587D2A" w:rsidRDefault="000A5648" w:rsidP="00C314A6">
      <w:pPr>
        <w:pStyle w:val="5"/>
        <w:spacing w:before="0" w:after="0"/>
        <w:ind w:firstLine="5220"/>
      </w:pPr>
      <w:r w:rsidRPr="00933093">
        <w:rPr>
          <w:b w:val="0"/>
          <w:bCs w:val="0"/>
          <w:i w:val="0"/>
          <w:iCs w:val="0"/>
        </w:rPr>
        <w:t xml:space="preserve">от </w:t>
      </w:r>
      <w:r w:rsidR="00933093" w:rsidRPr="00933093">
        <w:rPr>
          <w:b w:val="0"/>
          <w:bCs w:val="0"/>
          <w:i w:val="0"/>
          <w:iCs w:val="0"/>
        </w:rPr>
        <w:t>15.0</w:t>
      </w:r>
      <w:r w:rsidR="008F3C82">
        <w:rPr>
          <w:b w:val="0"/>
          <w:bCs w:val="0"/>
          <w:i w:val="0"/>
          <w:iCs w:val="0"/>
        </w:rPr>
        <w:t>7</w:t>
      </w:r>
      <w:r w:rsidRPr="00933093">
        <w:rPr>
          <w:b w:val="0"/>
          <w:bCs w:val="0"/>
          <w:i w:val="0"/>
          <w:iCs w:val="0"/>
        </w:rPr>
        <w:t xml:space="preserve">.2019  г. № </w:t>
      </w:r>
      <w:r w:rsidR="00C314A6" w:rsidRPr="00C314A6">
        <w:rPr>
          <w:b w:val="0"/>
          <w:bCs w:val="0"/>
          <w:i w:val="0"/>
        </w:rPr>
        <w:t>02-01/0</w:t>
      </w:r>
      <w:r w:rsidR="00C314A6" w:rsidRPr="00587D2A">
        <w:rPr>
          <w:b w:val="0"/>
          <w:bCs w:val="0"/>
          <w:i w:val="0"/>
        </w:rPr>
        <w:t>60</w:t>
      </w:r>
    </w:p>
    <w:p w:rsidR="00F068E4" w:rsidRDefault="00F068E4" w:rsidP="000A5648">
      <w:pPr>
        <w:jc w:val="center"/>
        <w:rPr>
          <w:b/>
          <w:bCs/>
          <w:sz w:val="26"/>
          <w:szCs w:val="26"/>
        </w:rPr>
      </w:pPr>
    </w:p>
    <w:p w:rsidR="000A5648" w:rsidRPr="0083052B" w:rsidRDefault="000A5648" w:rsidP="000A5648">
      <w:pPr>
        <w:jc w:val="center"/>
        <w:rPr>
          <w:b/>
          <w:bCs/>
          <w:sz w:val="26"/>
          <w:szCs w:val="26"/>
        </w:rPr>
      </w:pPr>
      <w:r w:rsidRPr="0083052B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ОЛОЖЕНИЕ</w:t>
      </w:r>
    </w:p>
    <w:p w:rsidR="007627F9" w:rsidRPr="00412FEC" w:rsidRDefault="00A42CCB" w:rsidP="000A5648">
      <w:pPr>
        <w:jc w:val="center"/>
        <w:rPr>
          <w:b/>
          <w:sz w:val="26"/>
          <w:szCs w:val="26"/>
        </w:rPr>
      </w:pPr>
      <w:r w:rsidRPr="00412FEC">
        <w:rPr>
          <w:b/>
          <w:sz w:val="26"/>
          <w:szCs w:val="26"/>
        </w:rPr>
        <w:t>о региональном творческо</w:t>
      </w:r>
      <w:r w:rsidR="00FF299F" w:rsidRPr="00412FEC">
        <w:rPr>
          <w:b/>
          <w:sz w:val="26"/>
          <w:szCs w:val="26"/>
        </w:rPr>
        <w:t>м</w:t>
      </w:r>
      <w:r w:rsidRPr="00412FEC">
        <w:rPr>
          <w:b/>
          <w:sz w:val="26"/>
          <w:szCs w:val="26"/>
        </w:rPr>
        <w:t xml:space="preserve"> конкурсе</w:t>
      </w:r>
    </w:p>
    <w:p w:rsidR="00A42CCB" w:rsidRPr="00C47D25" w:rsidRDefault="00C47D25" w:rsidP="000A56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42CCB" w:rsidRPr="00C47D25">
        <w:rPr>
          <w:b/>
          <w:sz w:val="26"/>
          <w:szCs w:val="26"/>
        </w:rPr>
        <w:t>#</w:t>
      </w:r>
      <w:proofErr w:type="spellStart"/>
      <w:r w:rsidR="00C45CA2" w:rsidRPr="00C47D25">
        <w:rPr>
          <w:b/>
          <w:sz w:val="26"/>
          <w:szCs w:val="26"/>
        </w:rPr>
        <w:t>Памятники</w:t>
      </w:r>
      <w:r w:rsidR="007A3214" w:rsidRPr="00C47D25">
        <w:rPr>
          <w:b/>
          <w:sz w:val="26"/>
          <w:szCs w:val="26"/>
        </w:rPr>
        <w:t>Чукотки</w:t>
      </w:r>
      <w:proofErr w:type="spellEnd"/>
      <w:r>
        <w:rPr>
          <w:b/>
          <w:sz w:val="26"/>
          <w:szCs w:val="26"/>
        </w:rPr>
        <w:t>»</w:t>
      </w:r>
    </w:p>
    <w:p w:rsidR="00A42CCB" w:rsidRPr="00C47D25" w:rsidRDefault="00A42CCB" w:rsidP="000A5648">
      <w:pPr>
        <w:jc w:val="center"/>
        <w:rPr>
          <w:sz w:val="26"/>
          <w:szCs w:val="26"/>
        </w:rPr>
      </w:pPr>
    </w:p>
    <w:p w:rsidR="00A42CCB" w:rsidRPr="0041156C" w:rsidRDefault="00A42CCB" w:rsidP="000A5648">
      <w:pPr>
        <w:jc w:val="center"/>
        <w:rPr>
          <w:sz w:val="26"/>
          <w:szCs w:val="26"/>
        </w:rPr>
      </w:pPr>
    </w:p>
    <w:p w:rsidR="000A5648" w:rsidRPr="0016518D" w:rsidRDefault="000A5648" w:rsidP="003E4233">
      <w:pPr>
        <w:pStyle w:val="25"/>
        <w:keepNext/>
        <w:keepLines/>
        <w:numPr>
          <w:ilvl w:val="0"/>
          <w:numId w:val="12"/>
        </w:numPr>
        <w:shd w:val="clear" w:color="auto" w:fill="auto"/>
        <w:spacing w:before="0" w:after="329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1"/>
      <w:r w:rsidRPr="0016518D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1"/>
    </w:p>
    <w:p w:rsidR="000A5648" w:rsidRPr="0016518D" w:rsidRDefault="000A5648" w:rsidP="000A5648">
      <w:pPr>
        <w:pStyle w:val="22"/>
        <w:numPr>
          <w:ilvl w:val="0"/>
          <w:numId w:val="1"/>
        </w:numPr>
        <w:shd w:val="clear" w:color="auto" w:fill="auto"/>
        <w:tabs>
          <w:tab w:val="left" w:pos="131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16518D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и регламентирует порядок организации и проведения </w:t>
      </w:r>
      <w:r w:rsidR="007627F9" w:rsidRPr="007627F9">
        <w:rPr>
          <w:rFonts w:ascii="Times New Roman" w:hAnsi="Times New Roman" w:cs="Times New Roman"/>
          <w:sz w:val="26"/>
          <w:szCs w:val="26"/>
        </w:rPr>
        <w:t>регионально</w:t>
      </w:r>
      <w:r w:rsidR="007627F9">
        <w:rPr>
          <w:rFonts w:ascii="Times New Roman" w:hAnsi="Times New Roman" w:cs="Times New Roman"/>
          <w:sz w:val="26"/>
          <w:szCs w:val="26"/>
        </w:rPr>
        <w:t>го</w:t>
      </w:r>
      <w:r w:rsidR="008F3C82">
        <w:rPr>
          <w:rFonts w:ascii="Times New Roman" w:hAnsi="Times New Roman" w:cs="Times New Roman"/>
          <w:sz w:val="26"/>
          <w:szCs w:val="26"/>
        </w:rPr>
        <w:t xml:space="preserve"> </w:t>
      </w:r>
      <w:r w:rsidR="007627F9">
        <w:rPr>
          <w:rFonts w:ascii="Times New Roman" w:hAnsi="Times New Roman" w:cs="Times New Roman"/>
          <w:sz w:val="26"/>
          <w:szCs w:val="26"/>
        </w:rPr>
        <w:t>творческого конкурс</w:t>
      </w:r>
      <w:r w:rsidR="00220CF7">
        <w:rPr>
          <w:rFonts w:ascii="Times New Roman" w:hAnsi="Times New Roman" w:cs="Times New Roman"/>
          <w:sz w:val="26"/>
          <w:szCs w:val="26"/>
        </w:rPr>
        <w:t xml:space="preserve">а </w:t>
      </w:r>
      <w:r w:rsidR="00C47D25">
        <w:rPr>
          <w:rFonts w:ascii="Times New Roman" w:hAnsi="Times New Roman" w:cs="Times New Roman"/>
          <w:sz w:val="26"/>
          <w:szCs w:val="26"/>
        </w:rPr>
        <w:t>«</w:t>
      </w:r>
      <w:r w:rsidR="00C45CA2" w:rsidRPr="00C45CA2">
        <w:rPr>
          <w:rStyle w:val="23"/>
          <w:rFonts w:eastAsiaTheme="minorHAnsi"/>
          <w:b w:val="0"/>
          <w:sz w:val="26"/>
          <w:szCs w:val="26"/>
        </w:rPr>
        <w:t>#</w:t>
      </w:r>
      <w:r w:rsidR="00C45CA2">
        <w:rPr>
          <w:rStyle w:val="23"/>
          <w:rFonts w:eastAsiaTheme="minorHAnsi"/>
          <w:b w:val="0"/>
          <w:sz w:val="26"/>
          <w:szCs w:val="26"/>
        </w:rPr>
        <w:t>Памятники Чукотки</w:t>
      </w:r>
      <w:r w:rsidR="00C47D25">
        <w:rPr>
          <w:rStyle w:val="23"/>
          <w:rFonts w:eastAsiaTheme="minorHAnsi"/>
          <w:b w:val="0"/>
          <w:sz w:val="26"/>
          <w:szCs w:val="26"/>
        </w:rPr>
        <w:t>»</w:t>
      </w:r>
      <w:r w:rsidRPr="00DC662C">
        <w:rPr>
          <w:rStyle w:val="23"/>
          <w:rFonts w:eastAsiaTheme="minorHAnsi"/>
          <w:b w:val="0"/>
          <w:sz w:val="26"/>
          <w:szCs w:val="26"/>
        </w:rPr>
        <w:t xml:space="preserve"> </w:t>
      </w:r>
      <w:r w:rsidRPr="0016518D">
        <w:rPr>
          <w:rFonts w:ascii="Times New Roman" w:hAnsi="Times New Roman" w:cs="Times New Roman"/>
          <w:sz w:val="26"/>
          <w:szCs w:val="26"/>
        </w:rPr>
        <w:t>(далее - Конкурс), порядок участия в конкурсе и определения победителей Конкурса.</w:t>
      </w:r>
    </w:p>
    <w:p w:rsidR="000A5648" w:rsidRPr="0016518D" w:rsidRDefault="000A5648" w:rsidP="00343E6C">
      <w:pPr>
        <w:pStyle w:val="22"/>
        <w:numPr>
          <w:ilvl w:val="0"/>
          <w:numId w:val="1"/>
        </w:numPr>
        <w:shd w:val="clear" w:color="auto" w:fill="auto"/>
        <w:tabs>
          <w:tab w:val="left" w:pos="131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16518D">
        <w:rPr>
          <w:rFonts w:ascii="Times New Roman" w:hAnsi="Times New Roman" w:cs="Times New Roman"/>
          <w:sz w:val="26"/>
          <w:szCs w:val="26"/>
        </w:rPr>
        <w:t>Учредител</w:t>
      </w:r>
      <w:r w:rsidR="00A42CCB">
        <w:rPr>
          <w:rFonts w:ascii="Times New Roman" w:hAnsi="Times New Roman" w:cs="Times New Roman"/>
          <w:sz w:val="26"/>
          <w:szCs w:val="26"/>
        </w:rPr>
        <w:t>ем и организаторо</w:t>
      </w:r>
      <w:r w:rsidRPr="0016518D">
        <w:rPr>
          <w:rFonts w:ascii="Times New Roman" w:hAnsi="Times New Roman" w:cs="Times New Roman"/>
          <w:sz w:val="26"/>
          <w:szCs w:val="26"/>
        </w:rPr>
        <w:t>м Конкурса выступа</w:t>
      </w:r>
      <w:r w:rsidR="0002152F">
        <w:rPr>
          <w:rFonts w:ascii="Times New Roman" w:hAnsi="Times New Roman" w:cs="Times New Roman"/>
          <w:sz w:val="26"/>
          <w:szCs w:val="26"/>
        </w:rPr>
        <w:t>е</w:t>
      </w:r>
      <w:r w:rsidRPr="0016518D">
        <w:rPr>
          <w:rFonts w:ascii="Times New Roman" w:hAnsi="Times New Roman" w:cs="Times New Roman"/>
          <w:sz w:val="26"/>
          <w:szCs w:val="26"/>
        </w:rPr>
        <w:t>т:</w:t>
      </w:r>
    </w:p>
    <w:p w:rsidR="000A5648" w:rsidRPr="0016518D" w:rsidRDefault="0002152F" w:rsidP="00343E6C">
      <w:pPr>
        <w:pStyle w:val="22"/>
        <w:numPr>
          <w:ilvl w:val="0"/>
          <w:numId w:val="2"/>
        </w:numPr>
        <w:shd w:val="clear" w:color="auto" w:fill="auto"/>
        <w:tabs>
          <w:tab w:val="left" w:pos="99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по охране объектов культурного наследи</w:t>
      </w:r>
      <w:r w:rsidR="007C34CC">
        <w:rPr>
          <w:rFonts w:ascii="Times New Roman" w:hAnsi="Times New Roman" w:cs="Times New Roman"/>
          <w:sz w:val="26"/>
          <w:szCs w:val="26"/>
        </w:rPr>
        <w:t>я Чукотского автономного округа</w:t>
      </w:r>
      <w:r w:rsidR="000A5648" w:rsidRPr="0016518D">
        <w:rPr>
          <w:rFonts w:ascii="Times New Roman" w:hAnsi="Times New Roman" w:cs="Times New Roman"/>
          <w:sz w:val="26"/>
          <w:szCs w:val="26"/>
        </w:rPr>
        <w:t>;</w:t>
      </w:r>
    </w:p>
    <w:p w:rsidR="000A5648" w:rsidRDefault="000A5648" w:rsidP="00343E6C">
      <w:pPr>
        <w:pStyle w:val="22"/>
        <w:numPr>
          <w:ilvl w:val="0"/>
          <w:numId w:val="1"/>
        </w:numPr>
        <w:shd w:val="clear" w:color="auto" w:fill="auto"/>
        <w:tabs>
          <w:tab w:val="left" w:pos="131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16518D">
        <w:rPr>
          <w:rFonts w:ascii="Times New Roman" w:hAnsi="Times New Roman" w:cs="Times New Roman"/>
          <w:sz w:val="26"/>
          <w:szCs w:val="26"/>
        </w:rPr>
        <w:t>Языком Конкурса является русский язык - государственный язык Российской Федерации.</w:t>
      </w:r>
    </w:p>
    <w:p w:rsidR="00343E6C" w:rsidRDefault="00343E6C" w:rsidP="00343E6C">
      <w:pPr>
        <w:pStyle w:val="22"/>
        <w:numPr>
          <w:ilvl w:val="0"/>
          <w:numId w:val="1"/>
        </w:numPr>
        <w:shd w:val="clear" w:color="auto" w:fill="auto"/>
        <w:tabs>
          <w:tab w:val="left" w:pos="131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настоящем положении используются следующие специальные термины и определения:</w:t>
      </w:r>
    </w:p>
    <w:p w:rsidR="00E8286A" w:rsidRPr="00A81FC9" w:rsidRDefault="00343E6C" w:rsidP="00E8286A">
      <w:pPr>
        <w:pStyle w:val="22"/>
        <w:shd w:val="clear" w:color="auto" w:fill="auto"/>
        <w:tabs>
          <w:tab w:val="left" w:pos="709"/>
          <w:tab w:val="left" w:pos="131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1FC9">
        <w:rPr>
          <w:rFonts w:ascii="Times New Roman" w:hAnsi="Times New Roman" w:cs="Times New Roman"/>
          <w:sz w:val="26"/>
          <w:szCs w:val="26"/>
        </w:rPr>
        <w:t xml:space="preserve">- </w:t>
      </w:r>
      <w:r w:rsidRPr="00A81FC9">
        <w:rPr>
          <w:rFonts w:ascii="Times New Roman" w:hAnsi="Times New Roman" w:cs="Times New Roman"/>
          <w:b/>
          <w:sz w:val="26"/>
          <w:szCs w:val="26"/>
        </w:rPr>
        <w:t>памятники истории и культуры</w:t>
      </w:r>
      <w:r w:rsidRPr="00A81FC9">
        <w:rPr>
          <w:rFonts w:ascii="Times New Roman" w:hAnsi="Times New Roman" w:cs="Times New Roman"/>
          <w:sz w:val="26"/>
          <w:szCs w:val="26"/>
        </w:rPr>
        <w:t xml:space="preserve"> </w:t>
      </w:r>
      <w:r w:rsidR="00512941" w:rsidRPr="00A81FC9">
        <w:rPr>
          <w:rFonts w:ascii="Times New Roman" w:hAnsi="Times New Roman" w:cs="Times New Roman"/>
          <w:sz w:val="26"/>
          <w:szCs w:val="26"/>
        </w:rPr>
        <w:t xml:space="preserve">(федерального, регионального, местного значения) </w:t>
      </w:r>
      <w:r w:rsidRPr="00A81FC9">
        <w:rPr>
          <w:rFonts w:ascii="Times New Roman" w:hAnsi="Times New Roman" w:cs="Times New Roman"/>
          <w:sz w:val="26"/>
          <w:szCs w:val="26"/>
        </w:rPr>
        <w:t>–</w:t>
      </w:r>
      <w:r w:rsidR="00574247" w:rsidRPr="00A81FC9">
        <w:rPr>
          <w:rFonts w:ascii="Times New Roman" w:hAnsi="Times New Roman" w:cs="Times New Roman"/>
          <w:sz w:val="26"/>
          <w:szCs w:val="26"/>
        </w:rPr>
        <w:t xml:space="preserve"> </w:t>
      </w:r>
      <w:r w:rsidR="00512941" w:rsidRPr="00A81FC9">
        <w:rPr>
          <w:rFonts w:ascii="Times New Roman" w:hAnsi="Times New Roman" w:cs="Times New Roman"/>
          <w:i/>
          <w:sz w:val="26"/>
          <w:szCs w:val="26"/>
        </w:rPr>
        <w:t xml:space="preserve">находящиеся под охраной государства и включенные в Единый государственный реестр памятников истории и культуры </w:t>
      </w:r>
      <w:r w:rsidR="00CB7CBE" w:rsidRPr="00A81FC9">
        <w:rPr>
          <w:rFonts w:ascii="Times New Roman" w:hAnsi="Times New Roman" w:cs="Times New Roman"/>
          <w:sz w:val="26"/>
          <w:szCs w:val="26"/>
        </w:rPr>
        <w:t>сооружения, памятные места и предметы, связанные с историческими событиями в жизни народа, развитием общества и государства, произведения материального и духовного творчества, представляющие историческую, научную, художественную или иную культурную ценность</w:t>
      </w:r>
      <w:r w:rsidR="007F6B48" w:rsidRPr="00A81FC9">
        <w:rPr>
          <w:rFonts w:ascii="Times New Roman" w:hAnsi="Times New Roman" w:cs="Times New Roman"/>
          <w:sz w:val="26"/>
          <w:szCs w:val="26"/>
        </w:rPr>
        <w:t>;</w:t>
      </w:r>
    </w:p>
    <w:p w:rsidR="007F6B48" w:rsidRPr="00A81FC9" w:rsidRDefault="00343E6C" w:rsidP="007F6B48">
      <w:pPr>
        <w:pStyle w:val="22"/>
        <w:shd w:val="clear" w:color="auto" w:fill="auto"/>
        <w:tabs>
          <w:tab w:val="left" w:pos="709"/>
          <w:tab w:val="left" w:pos="131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1FC9">
        <w:rPr>
          <w:rFonts w:ascii="Times New Roman" w:hAnsi="Times New Roman" w:cs="Times New Roman"/>
          <w:sz w:val="26"/>
          <w:szCs w:val="26"/>
        </w:rPr>
        <w:t xml:space="preserve">- </w:t>
      </w:r>
      <w:r w:rsidRPr="00A81FC9">
        <w:rPr>
          <w:rFonts w:ascii="Times New Roman" w:hAnsi="Times New Roman" w:cs="Times New Roman"/>
          <w:b/>
          <w:sz w:val="26"/>
          <w:szCs w:val="26"/>
        </w:rPr>
        <w:t>выявленные объекты культурного наследия</w:t>
      </w:r>
      <w:r w:rsidRPr="00A81FC9">
        <w:rPr>
          <w:rFonts w:ascii="Times New Roman" w:hAnsi="Times New Roman" w:cs="Times New Roman"/>
          <w:sz w:val="26"/>
          <w:szCs w:val="26"/>
        </w:rPr>
        <w:t xml:space="preserve"> –</w:t>
      </w:r>
      <w:r w:rsidR="007F6B48" w:rsidRPr="00A81FC9">
        <w:rPr>
          <w:rFonts w:ascii="Times New Roman" w:hAnsi="Times New Roman" w:cs="Times New Roman"/>
          <w:sz w:val="26"/>
          <w:szCs w:val="26"/>
        </w:rPr>
        <w:t xml:space="preserve"> </w:t>
      </w:r>
      <w:r w:rsidR="007F6B48" w:rsidRPr="00A81FC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объекты</w:t>
      </w:r>
      <w:r w:rsidR="007F6B48" w:rsidRPr="00A81FC9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которые представляют собой историко-</w:t>
      </w:r>
      <w:r w:rsidR="007F6B48" w:rsidRPr="00A81FC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культурную</w:t>
      </w:r>
      <w:r w:rsidR="00CB7CBE" w:rsidRPr="00A81FC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7F6B48" w:rsidRPr="00A81FC9">
        <w:rPr>
          <w:rFonts w:ascii="Times New Roman" w:hAnsi="Times New Roman" w:cs="Times New Roman"/>
          <w:sz w:val="26"/>
          <w:szCs w:val="26"/>
          <w:shd w:val="clear" w:color="auto" w:fill="FFFFFF"/>
        </w:rPr>
        <w:t>ценность</w:t>
      </w:r>
      <w:r w:rsidR="00512941" w:rsidRPr="00A81FC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B7CBE" w:rsidRPr="00A81F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включенные в </w:t>
      </w:r>
      <w:r w:rsidR="00512941" w:rsidRPr="00A81FC9">
        <w:rPr>
          <w:rFonts w:ascii="Times New Roman" w:hAnsi="Times New Roman" w:cs="Times New Roman"/>
          <w:sz w:val="26"/>
          <w:szCs w:val="26"/>
          <w:shd w:val="clear" w:color="auto" w:fill="FFFFFF"/>
        </w:rPr>
        <w:t>Перечень выявленных объектов Чукотского автономного округа</w:t>
      </w:r>
      <w:r w:rsidR="00CB7CBE" w:rsidRPr="00A81FC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F6B48" w:rsidRPr="00A81FC9" w:rsidRDefault="00343E6C" w:rsidP="007F6B48">
      <w:pPr>
        <w:pStyle w:val="22"/>
        <w:shd w:val="clear" w:color="auto" w:fill="auto"/>
        <w:tabs>
          <w:tab w:val="left" w:pos="709"/>
          <w:tab w:val="left" w:pos="131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1FC9">
        <w:rPr>
          <w:rFonts w:ascii="Times New Roman" w:hAnsi="Times New Roman" w:cs="Times New Roman"/>
          <w:sz w:val="26"/>
          <w:szCs w:val="26"/>
        </w:rPr>
        <w:t xml:space="preserve">- </w:t>
      </w:r>
      <w:r w:rsidRPr="00A81FC9">
        <w:rPr>
          <w:rFonts w:ascii="Times New Roman" w:hAnsi="Times New Roman" w:cs="Times New Roman"/>
          <w:b/>
          <w:sz w:val="26"/>
          <w:szCs w:val="26"/>
        </w:rPr>
        <w:t>объекты археологического наследия</w:t>
      </w:r>
      <w:r w:rsidR="00512941" w:rsidRPr="00A81F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2941" w:rsidRPr="00A81FC9">
        <w:rPr>
          <w:rFonts w:ascii="Times New Roman" w:hAnsi="Times New Roman" w:cs="Times New Roman"/>
          <w:sz w:val="26"/>
          <w:szCs w:val="26"/>
        </w:rPr>
        <w:t>(особый вид выявленных объектов культурного наследия)</w:t>
      </w:r>
      <w:r w:rsidRPr="00A81FC9">
        <w:rPr>
          <w:rFonts w:ascii="Times New Roman" w:hAnsi="Times New Roman" w:cs="Times New Roman"/>
          <w:sz w:val="26"/>
          <w:szCs w:val="26"/>
        </w:rPr>
        <w:t xml:space="preserve"> –</w:t>
      </w:r>
      <w:r w:rsidR="007F6B48" w:rsidRPr="00A81FC9">
        <w:t xml:space="preserve"> </w:t>
      </w:r>
      <w:r w:rsidR="007F6B48" w:rsidRPr="00A81FC9">
        <w:rPr>
          <w:rFonts w:ascii="Times New Roman" w:hAnsi="Times New Roman" w:cs="Times New Roman"/>
          <w:sz w:val="26"/>
          <w:szCs w:val="26"/>
        </w:rPr>
        <w:t>частично или полностью скрытые в земле или под водой следы существования человека в прошлых эпохах</w:t>
      </w:r>
      <w:r w:rsidR="00512941" w:rsidRPr="00A81FC9">
        <w:rPr>
          <w:rFonts w:ascii="Times New Roman" w:hAnsi="Times New Roman" w:cs="Times New Roman"/>
          <w:sz w:val="26"/>
          <w:szCs w:val="26"/>
        </w:rPr>
        <w:t xml:space="preserve"> (древние поселения, могильники, захоронения, стоянки)</w:t>
      </w:r>
      <w:r w:rsidR="007F6B48" w:rsidRPr="00A81FC9">
        <w:rPr>
          <w:rFonts w:ascii="Times New Roman" w:hAnsi="Times New Roman" w:cs="Times New Roman"/>
          <w:sz w:val="26"/>
          <w:szCs w:val="26"/>
        </w:rPr>
        <w:t>;</w:t>
      </w:r>
    </w:p>
    <w:p w:rsidR="00343E6C" w:rsidRDefault="00343E6C" w:rsidP="00E8286A">
      <w:pPr>
        <w:pStyle w:val="22"/>
        <w:shd w:val="clear" w:color="auto" w:fill="auto"/>
        <w:tabs>
          <w:tab w:val="left" w:pos="709"/>
          <w:tab w:val="left" w:pos="131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1FC9">
        <w:rPr>
          <w:rFonts w:ascii="Times New Roman" w:hAnsi="Times New Roman" w:cs="Times New Roman"/>
          <w:sz w:val="26"/>
          <w:szCs w:val="26"/>
        </w:rPr>
        <w:t xml:space="preserve">- </w:t>
      </w:r>
      <w:r w:rsidRPr="00A81FC9">
        <w:rPr>
          <w:rFonts w:ascii="Times New Roman" w:hAnsi="Times New Roman" w:cs="Times New Roman"/>
          <w:b/>
          <w:sz w:val="26"/>
          <w:szCs w:val="26"/>
        </w:rPr>
        <w:t xml:space="preserve">объекты, </w:t>
      </w:r>
      <w:r w:rsidR="00CB7CBE" w:rsidRPr="00A81FC9">
        <w:rPr>
          <w:rFonts w:ascii="Times New Roman" w:hAnsi="Times New Roman" w:cs="Times New Roman"/>
          <w:b/>
          <w:sz w:val="26"/>
          <w:szCs w:val="26"/>
        </w:rPr>
        <w:t>обладающие</w:t>
      </w:r>
      <w:r w:rsidRPr="00A81FC9">
        <w:rPr>
          <w:rFonts w:ascii="Times New Roman" w:hAnsi="Times New Roman" w:cs="Times New Roman"/>
          <w:b/>
          <w:sz w:val="26"/>
          <w:szCs w:val="26"/>
        </w:rPr>
        <w:t xml:space="preserve"> признак</w:t>
      </w:r>
      <w:r w:rsidR="00CB7CBE" w:rsidRPr="00A81FC9">
        <w:rPr>
          <w:rFonts w:ascii="Times New Roman" w:hAnsi="Times New Roman" w:cs="Times New Roman"/>
          <w:b/>
          <w:sz w:val="26"/>
          <w:szCs w:val="26"/>
        </w:rPr>
        <w:t>ами</w:t>
      </w:r>
      <w:r w:rsidRPr="00A81FC9">
        <w:rPr>
          <w:rFonts w:ascii="Times New Roman" w:hAnsi="Times New Roman" w:cs="Times New Roman"/>
          <w:b/>
          <w:sz w:val="26"/>
          <w:szCs w:val="26"/>
        </w:rPr>
        <w:t xml:space="preserve"> объекта культурного наследия</w:t>
      </w:r>
      <w:r w:rsidRPr="00A81FC9">
        <w:rPr>
          <w:rFonts w:ascii="Times New Roman" w:hAnsi="Times New Roman" w:cs="Times New Roman"/>
          <w:sz w:val="26"/>
          <w:szCs w:val="26"/>
        </w:rPr>
        <w:t xml:space="preserve"> – </w:t>
      </w:r>
      <w:r w:rsidR="00CB7CBE" w:rsidRPr="00A81FC9">
        <w:rPr>
          <w:rFonts w:ascii="Times New Roman" w:hAnsi="Times New Roman" w:cs="Times New Roman"/>
          <w:sz w:val="26"/>
          <w:szCs w:val="26"/>
        </w:rPr>
        <w:t>не учтенные объекты культурного наследия, потенци</w:t>
      </w:r>
      <w:r w:rsidR="00512941" w:rsidRPr="00A81FC9">
        <w:rPr>
          <w:rFonts w:ascii="Times New Roman" w:hAnsi="Times New Roman" w:cs="Times New Roman"/>
          <w:sz w:val="26"/>
          <w:szCs w:val="26"/>
        </w:rPr>
        <w:t>альные претенденты на включение в Перечень выявленных объектов культурного наследия</w:t>
      </w:r>
      <w:r w:rsidR="009269D6" w:rsidRPr="00A81FC9">
        <w:rPr>
          <w:rFonts w:ascii="Times New Roman" w:hAnsi="Times New Roman" w:cs="Times New Roman"/>
          <w:sz w:val="26"/>
          <w:szCs w:val="26"/>
        </w:rPr>
        <w:t>.</w:t>
      </w:r>
    </w:p>
    <w:p w:rsidR="00343E6C" w:rsidRPr="0016518D" w:rsidRDefault="00343E6C" w:rsidP="00E8286A">
      <w:pPr>
        <w:pStyle w:val="22"/>
        <w:shd w:val="clear" w:color="auto" w:fill="auto"/>
        <w:tabs>
          <w:tab w:val="left" w:pos="709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5648" w:rsidRPr="0016518D" w:rsidRDefault="000A5648" w:rsidP="003E4233">
      <w:pPr>
        <w:pStyle w:val="25"/>
        <w:keepNext/>
        <w:keepLines/>
        <w:numPr>
          <w:ilvl w:val="0"/>
          <w:numId w:val="12"/>
        </w:numPr>
        <w:shd w:val="clear" w:color="auto" w:fill="auto"/>
        <w:spacing w:before="0" w:after="322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16518D">
        <w:rPr>
          <w:rFonts w:ascii="Times New Roman" w:hAnsi="Times New Roman" w:cs="Times New Roman"/>
          <w:sz w:val="26"/>
          <w:szCs w:val="26"/>
        </w:rPr>
        <w:t xml:space="preserve"> Цель и задачи конкурса</w:t>
      </w:r>
      <w:bookmarkEnd w:id="2"/>
    </w:p>
    <w:p w:rsidR="008F3C82" w:rsidRPr="007A3214" w:rsidRDefault="00316BC9" w:rsidP="007A3214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F3C82">
        <w:rPr>
          <w:rFonts w:ascii="Times New Roman" w:hAnsi="Times New Roman" w:cs="Times New Roman"/>
          <w:sz w:val="26"/>
          <w:szCs w:val="26"/>
        </w:rPr>
        <w:t>Целью Конкурса является</w:t>
      </w:r>
      <w:r w:rsidR="008F3C82" w:rsidRPr="008F3C82">
        <w:rPr>
          <w:rFonts w:ascii="Times New Roman" w:hAnsi="Times New Roman" w:cs="Times New Roman"/>
          <w:sz w:val="26"/>
          <w:szCs w:val="26"/>
        </w:rPr>
        <w:t xml:space="preserve"> </w:t>
      </w:r>
      <w:r w:rsidR="007A3214">
        <w:rPr>
          <w:rFonts w:ascii="Times New Roman" w:hAnsi="Times New Roman" w:cs="Times New Roman"/>
          <w:sz w:val="26"/>
          <w:szCs w:val="26"/>
        </w:rPr>
        <w:t>популяризация</w:t>
      </w:r>
      <w:r w:rsidR="00E00700" w:rsidRPr="007A3214">
        <w:rPr>
          <w:rFonts w:ascii="Times New Roman" w:hAnsi="Times New Roman" w:cs="Times New Roman"/>
          <w:sz w:val="26"/>
          <w:szCs w:val="26"/>
        </w:rPr>
        <w:t xml:space="preserve"> </w:t>
      </w:r>
      <w:r w:rsidRPr="007A3214">
        <w:rPr>
          <w:rFonts w:ascii="Times New Roman" w:hAnsi="Times New Roman" w:cs="Times New Roman"/>
          <w:sz w:val="26"/>
          <w:szCs w:val="26"/>
        </w:rPr>
        <w:t>объект</w:t>
      </w:r>
      <w:r w:rsidR="004517D6" w:rsidRPr="007A3214">
        <w:rPr>
          <w:rFonts w:ascii="Times New Roman" w:hAnsi="Times New Roman" w:cs="Times New Roman"/>
          <w:sz w:val="26"/>
          <w:szCs w:val="26"/>
        </w:rPr>
        <w:t>ов</w:t>
      </w:r>
      <w:r w:rsidRPr="007A3214">
        <w:rPr>
          <w:rFonts w:ascii="Times New Roman" w:hAnsi="Times New Roman" w:cs="Times New Roman"/>
          <w:sz w:val="26"/>
          <w:szCs w:val="26"/>
        </w:rPr>
        <w:t xml:space="preserve"> культурного наследия народов </w:t>
      </w:r>
      <w:r w:rsidR="00316B44" w:rsidRPr="007A3214">
        <w:rPr>
          <w:rFonts w:ascii="Times New Roman" w:hAnsi="Times New Roman" w:cs="Times New Roman"/>
          <w:sz w:val="26"/>
          <w:szCs w:val="26"/>
        </w:rPr>
        <w:t xml:space="preserve">России расположенных на территории </w:t>
      </w:r>
      <w:r w:rsidRPr="007A3214">
        <w:rPr>
          <w:rFonts w:ascii="Times New Roman" w:hAnsi="Times New Roman" w:cs="Times New Roman"/>
          <w:sz w:val="26"/>
          <w:szCs w:val="26"/>
        </w:rPr>
        <w:t>Чукот</w:t>
      </w:r>
      <w:r w:rsidR="00316B44" w:rsidRPr="007A3214">
        <w:rPr>
          <w:rFonts w:ascii="Times New Roman" w:hAnsi="Times New Roman" w:cs="Times New Roman"/>
          <w:sz w:val="26"/>
          <w:szCs w:val="26"/>
        </w:rPr>
        <w:t>ского автономного окру</w:t>
      </w:r>
      <w:r w:rsidR="00641762" w:rsidRPr="007A3214">
        <w:rPr>
          <w:rFonts w:ascii="Times New Roman" w:hAnsi="Times New Roman" w:cs="Times New Roman"/>
          <w:sz w:val="26"/>
          <w:szCs w:val="26"/>
        </w:rPr>
        <w:t>г</w:t>
      </w:r>
      <w:r w:rsidR="00316B44" w:rsidRPr="007A3214">
        <w:rPr>
          <w:rFonts w:ascii="Times New Roman" w:hAnsi="Times New Roman" w:cs="Times New Roman"/>
          <w:sz w:val="26"/>
          <w:szCs w:val="26"/>
        </w:rPr>
        <w:t>а</w:t>
      </w:r>
      <w:r w:rsidR="00D72E71" w:rsidRPr="007A3214">
        <w:rPr>
          <w:rFonts w:ascii="Times New Roman" w:hAnsi="Times New Roman" w:cs="Times New Roman"/>
          <w:sz w:val="26"/>
          <w:szCs w:val="26"/>
        </w:rPr>
        <w:t>.</w:t>
      </w:r>
    </w:p>
    <w:p w:rsidR="00316BC9" w:rsidRPr="008F3C82" w:rsidRDefault="00316BC9" w:rsidP="009A3F20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F3C82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7A3214" w:rsidRDefault="007A3214" w:rsidP="00343E6C">
      <w:pPr>
        <w:pStyle w:val="22"/>
        <w:shd w:val="clear" w:color="auto" w:fill="auto"/>
        <w:tabs>
          <w:tab w:val="left" w:pos="13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привлечение внимания широкой общественности к объектам истории и культуры Чукотского автономного округа;</w:t>
      </w:r>
    </w:p>
    <w:p w:rsidR="007A3214" w:rsidRDefault="007A3214" w:rsidP="00343E6C">
      <w:pPr>
        <w:pStyle w:val="22"/>
        <w:shd w:val="clear" w:color="auto" w:fill="auto"/>
        <w:tabs>
          <w:tab w:val="left" w:pos="13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стимулирование активной гражданской позиции в вопросах сохранения культурного наследия </w:t>
      </w:r>
      <w:r w:rsidR="00343E6C">
        <w:rPr>
          <w:rFonts w:ascii="Times New Roman" w:hAnsi="Times New Roman" w:cs="Times New Roman"/>
          <w:sz w:val="26"/>
          <w:szCs w:val="26"/>
        </w:rPr>
        <w:t>округа;</w:t>
      </w:r>
    </w:p>
    <w:p w:rsidR="00343E6C" w:rsidRDefault="00343E6C" w:rsidP="00343E6C">
      <w:pPr>
        <w:pStyle w:val="22"/>
        <w:shd w:val="clear" w:color="auto" w:fill="auto"/>
        <w:tabs>
          <w:tab w:val="left" w:pos="13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 молодёжной аудитории к вопросам популяризации и сохранения объектов культурного наследия</w:t>
      </w:r>
      <w:r w:rsidR="002049DA">
        <w:rPr>
          <w:rFonts w:ascii="Times New Roman" w:hAnsi="Times New Roman" w:cs="Times New Roman"/>
          <w:sz w:val="26"/>
          <w:szCs w:val="26"/>
        </w:rPr>
        <w:t>;</w:t>
      </w:r>
    </w:p>
    <w:p w:rsidR="002049DA" w:rsidRDefault="002049DA" w:rsidP="00343E6C">
      <w:pPr>
        <w:pStyle w:val="22"/>
        <w:shd w:val="clear" w:color="auto" w:fill="auto"/>
        <w:tabs>
          <w:tab w:val="left" w:pos="13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способствование передачи знания и</w:t>
      </w:r>
      <w:r w:rsidR="00FB6477">
        <w:rPr>
          <w:rFonts w:ascii="Times New Roman" w:hAnsi="Times New Roman" w:cs="Times New Roman"/>
          <w:sz w:val="26"/>
          <w:szCs w:val="26"/>
        </w:rPr>
        <w:t xml:space="preserve"> опыта об объектах наследия;</w:t>
      </w:r>
    </w:p>
    <w:p w:rsidR="007A3214" w:rsidRDefault="00343E6C" w:rsidP="00343E6C">
      <w:pPr>
        <w:pStyle w:val="22"/>
        <w:shd w:val="clear" w:color="auto" w:fill="auto"/>
        <w:tabs>
          <w:tab w:val="left" w:pos="13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значимых потенциальных объектов, имеющих признаки объекта культурного наследия для рассмотрения вопроса о постановке их в последующем на государственную охрану,</w:t>
      </w:r>
    </w:p>
    <w:p w:rsidR="007A3214" w:rsidRDefault="00343E6C" w:rsidP="00343E6C">
      <w:pPr>
        <w:pStyle w:val="22"/>
        <w:shd w:val="clear" w:color="auto" w:fill="auto"/>
        <w:tabs>
          <w:tab w:val="left" w:pos="13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способствование развитию творческих, исследовательских, патриотических качеств участников конкурса;</w:t>
      </w:r>
    </w:p>
    <w:p w:rsidR="007A3214" w:rsidRDefault="00343E6C" w:rsidP="009A3F20">
      <w:pPr>
        <w:pStyle w:val="22"/>
        <w:shd w:val="clear" w:color="auto" w:fill="auto"/>
        <w:tabs>
          <w:tab w:val="left" w:pos="131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стимулирование волонтерского движения.</w:t>
      </w:r>
    </w:p>
    <w:p w:rsidR="00316BC9" w:rsidRPr="00974CB1" w:rsidRDefault="00316BC9" w:rsidP="00316BC9">
      <w:pPr>
        <w:pStyle w:val="22"/>
        <w:shd w:val="clear" w:color="auto" w:fill="auto"/>
        <w:tabs>
          <w:tab w:val="left" w:pos="1276"/>
          <w:tab w:val="left" w:pos="131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0A5648" w:rsidRPr="0016518D" w:rsidRDefault="000A5648" w:rsidP="003E4233">
      <w:pPr>
        <w:pStyle w:val="25"/>
        <w:keepNext/>
        <w:keepLines/>
        <w:numPr>
          <w:ilvl w:val="0"/>
          <w:numId w:val="12"/>
        </w:numPr>
        <w:shd w:val="clear" w:color="auto" w:fill="auto"/>
        <w:tabs>
          <w:tab w:val="left" w:pos="1456"/>
          <w:tab w:val="left" w:pos="2835"/>
        </w:tabs>
        <w:spacing w:before="0" w:after="329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bookmark3"/>
      <w:r w:rsidRPr="0016518D">
        <w:rPr>
          <w:rFonts w:ascii="Times New Roman" w:hAnsi="Times New Roman" w:cs="Times New Roman"/>
          <w:sz w:val="26"/>
          <w:szCs w:val="26"/>
        </w:rPr>
        <w:t>Участники Конкурса</w:t>
      </w:r>
      <w:bookmarkEnd w:id="3"/>
    </w:p>
    <w:p w:rsidR="000A5648" w:rsidRPr="002A5C1A" w:rsidRDefault="000A5648" w:rsidP="003E4233">
      <w:pPr>
        <w:ind w:firstLine="640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Участниками Конкурса могут стать граждане Российской Федерации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3E4233" w:rsidRPr="002A5C1A" w:rsidRDefault="003E4233" w:rsidP="003E4233">
      <w:pPr>
        <w:ind w:firstLine="640"/>
        <w:jc w:val="both"/>
        <w:rPr>
          <w:sz w:val="26"/>
          <w:szCs w:val="26"/>
        </w:rPr>
      </w:pPr>
    </w:p>
    <w:p w:rsidR="002049DA" w:rsidRDefault="002049DA" w:rsidP="003E4233">
      <w:pPr>
        <w:pStyle w:val="25"/>
        <w:keepNext/>
        <w:keepLines/>
        <w:numPr>
          <w:ilvl w:val="0"/>
          <w:numId w:val="12"/>
        </w:numPr>
        <w:shd w:val="clear" w:color="auto" w:fill="auto"/>
        <w:tabs>
          <w:tab w:val="left" w:pos="1171"/>
        </w:tabs>
        <w:spacing w:before="0" w:after="32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bookmark4"/>
      <w:r>
        <w:rPr>
          <w:rFonts w:ascii="Times New Roman" w:hAnsi="Times New Roman" w:cs="Times New Roman"/>
          <w:sz w:val="26"/>
          <w:szCs w:val="26"/>
        </w:rPr>
        <w:t>Тематика и номинации конкурса</w:t>
      </w:r>
    </w:p>
    <w:p w:rsidR="002049DA" w:rsidRPr="002A5C1A" w:rsidRDefault="003E4233" w:rsidP="003E4233">
      <w:pPr>
        <w:pStyle w:val="af5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 </w:t>
      </w:r>
      <w:r w:rsidR="002049DA" w:rsidRPr="002A5C1A">
        <w:rPr>
          <w:sz w:val="26"/>
          <w:szCs w:val="26"/>
        </w:rPr>
        <w:t xml:space="preserve">На конкурс принимаются публикации в социальных сетях: </w:t>
      </w:r>
      <w:proofErr w:type="spellStart"/>
      <w:r w:rsidR="002049DA" w:rsidRPr="002A5C1A">
        <w:rPr>
          <w:sz w:val="26"/>
          <w:szCs w:val="26"/>
        </w:rPr>
        <w:t>ВКонтакте</w:t>
      </w:r>
      <w:proofErr w:type="spellEnd"/>
      <w:r w:rsidR="002049DA" w:rsidRPr="002A5C1A">
        <w:rPr>
          <w:sz w:val="26"/>
          <w:szCs w:val="26"/>
        </w:rPr>
        <w:t xml:space="preserve">, Одноклассники, </w:t>
      </w:r>
      <w:r w:rsidR="002049DA" w:rsidRPr="002A5C1A">
        <w:rPr>
          <w:sz w:val="26"/>
          <w:szCs w:val="26"/>
          <w:lang w:val="en-US"/>
        </w:rPr>
        <w:t>Twitter</w:t>
      </w:r>
      <w:r w:rsidR="002049DA" w:rsidRPr="002A5C1A">
        <w:rPr>
          <w:sz w:val="26"/>
          <w:szCs w:val="26"/>
        </w:rPr>
        <w:t xml:space="preserve">, </w:t>
      </w:r>
      <w:proofErr w:type="spellStart"/>
      <w:r w:rsidR="002049DA" w:rsidRPr="002A5C1A">
        <w:rPr>
          <w:sz w:val="26"/>
          <w:szCs w:val="26"/>
          <w:lang w:val="en-US"/>
        </w:rPr>
        <w:t>Instagram</w:t>
      </w:r>
      <w:proofErr w:type="spellEnd"/>
      <w:r w:rsidR="002049DA" w:rsidRPr="002A5C1A">
        <w:rPr>
          <w:sz w:val="26"/>
          <w:szCs w:val="26"/>
        </w:rPr>
        <w:t xml:space="preserve">, </w:t>
      </w:r>
      <w:r w:rsidR="002049DA" w:rsidRPr="002A5C1A">
        <w:rPr>
          <w:sz w:val="26"/>
          <w:szCs w:val="26"/>
          <w:lang w:val="en-US"/>
        </w:rPr>
        <w:t>Facebook</w:t>
      </w:r>
      <w:r w:rsidR="002049DA" w:rsidRPr="002A5C1A">
        <w:rPr>
          <w:sz w:val="26"/>
          <w:szCs w:val="26"/>
        </w:rPr>
        <w:t>, Ж</w:t>
      </w:r>
      <w:r w:rsidR="00A074E6" w:rsidRPr="002A5C1A">
        <w:rPr>
          <w:sz w:val="26"/>
          <w:szCs w:val="26"/>
        </w:rPr>
        <w:t xml:space="preserve">ивой Журнал, а так же в интернет-энциклопедиях, </w:t>
      </w:r>
      <w:r w:rsidR="00A074E6" w:rsidRPr="002A5C1A">
        <w:rPr>
          <w:sz w:val="26"/>
          <w:szCs w:val="26"/>
          <w:u w:val="single"/>
        </w:rPr>
        <w:t>посвященные объектам культурного наследия</w:t>
      </w:r>
      <w:r w:rsidR="00A074E6" w:rsidRPr="002A5C1A">
        <w:rPr>
          <w:sz w:val="26"/>
          <w:szCs w:val="26"/>
        </w:rPr>
        <w:t>.</w:t>
      </w:r>
    </w:p>
    <w:p w:rsidR="00A074E6" w:rsidRPr="002A5C1A" w:rsidRDefault="00A074E6" w:rsidP="003E4233">
      <w:pPr>
        <w:ind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К рассмотрению принимаются как публикации, посвященные стоящим на государственной охране памятникам истории и культуры, </w:t>
      </w:r>
      <w:r w:rsidR="006513F4" w:rsidRPr="002A5C1A">
        <w:rPr>
          <w:sz w:val="26"/>
          <w:szCs w:val="26"/>
        </w:rPr>
        <w:t xml:space="preserve">выявленным объектам культурного (в том числе археологического) наследия, </w:t>
      </w:r>
      <w:r w:rsidRPr="002A5C1A">
        <w:rPr>
          <w:sz w:val="26"/>
          <w:szCs w:val="26"/>
        </w:rPr>
        <w:t xml:space="preserve">так и исторически значимым объектам, представляющим потенциальный интерес для постановки на государственную охрану. </w:t>
      </w:r>
    </w:p>
    <w:p w:rsidR="00C45CA2" w:rsidRPr="002A5C1A" w:rsidRDefault="00C45CA2" w:rsidP="003E4233">
      <w:pPr>
        <w:ind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Со списком объектов, стоящих на государственной охране, авторы публикаций могут ознакомиться на сайте Комитета по охране объектов культурного наследия</w:t>
      </w:r>
      <w:r w:rsidR="00057EDE">
        <w:rPr>
          <w:sz w:val="26"/>
          <w:szCs w:val="26"/>
        </w:rPr>
        <w:t xml:space="preserve"> Чукотского автономного округа</w:t>
      </w:r>
      <w:r w:rsidRPr="002A5C1A">
        <w:rPr>
          <w:sz w:val="26"/>
          <w:szCs w:val="26"/>
        </w:rPr>
        <w:t xml:space="preserve"> по адресу </w:t>
      </w:r>
      <w:hyperlink r:id="rId9" w:history="1">
        <w:r w:rsidR="00A75F24" w:rsidRPr="002A5C1A">
          <w:rPr>
            <w:rStyle w:val="af0"/>
            <w:color w:val="auto"/>
            <w:sz w:val="26"/>
            <w:szCs w:val="26"/>
          </w:rPr>
          <w:t>http://okn.edu87.ru/index.php/perechen-ob-ektov-kulturnogo-naslediya-chukotskogo-ao</w:t>
        </w:r>
      </w:hyperlink>
      <w:r w:rsidR="003E4233" w:rsidRPr="002A5C1A">
        <w:rPr>
          <w:sz w:val="26"/>
          <w:szCs w:val="26"/>
        </w:rPr>
        <w:t>.</w:t>
      </w:r>
    </w:p>
    <w:p w:rsidR="00C45CA2" w:rsidRPr="002A5C1A" w:rsidRDefault="00C45CA2" w:rsidP="003E4233">
      <w:pPr>
        <w:ind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При подготовке публикации о</w:t>
      </w:r>
      <w:r w:rsidR="006513F4" w:rsidRPr="002A5C1A">
        <w:rPr>
          <w:sz w:val="26"/>
          <w:szCs w:val="26"/>
        </w:rPr>
        <w:t>б объекте, имеюще</w:t>
      </w:r>
      <w:r w:rsidR="003E4233" w:rsidRPr="002A5C1A">
        <w:rPr>
          <w:sz w:val="26"/>
          <w:szCs w:val="26"/>
        </w:rPr>
        <w:t>м признаки объекта культурного наследия (</w:t>
      </w:r>
      <w:r w:rsidR="006513F4" w:rsidRPr="002A5C1A">
        <w:rPr>
          <w:sz w:val="26"/>
          <w:szCs w:val="26"/>
        </w:rPr>
        <w:t>на момент публикации не внесенном в Списки объектов культурного наследия</w:t>
      </w:r>
      <w:r w:rsidR="003E4233" w:rsidRPr="002A5C1A">
        <w:rPr>
          <w:sz w:val="26"/>
          <w:szCs w:val="26"/>
        </w:rPr>
        <w:t>) автор должен дополнить конкурсную работу кратким описанием исторической, культурной, информационной ценности объекта для сохранения наследия Чукотского автономного округа и (или) Российской Федерации, мировой истории.</w:t>
      </w:r>
    </w:p>
    <w:p w:rsidR="00A074E6" w:rsidRPr="002A5C1A" w:rsidRDefault="00A074E6" w:rsidP="003E4233">
      <w:pPr>
        <w:ind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Важно: описанные в публикации исторические объекты не должны быть созданы позже 1980 года (исключением являются скульптурные или арт-объекты, установленные позже указанной даты на месте </w:t>
      </w:r>
      <w:r w:rsidR="006513F4" w:rsidRPr="002A5C1A">
        <w:rPr>
          <w:sz w:val="26"/>
          <w:szCs w:val="26"/>
        </w:rPr>
        <w:t xml:space="preserve">ранее произошедших </w:t>
      </w:r>
      <w:r w:rsidRPr="002A5C1A">
        <w:rPr>
          <w:sz w:val="26"/>
          <w:szCs w:val="26"/>
        </w:rPr>
        <w:t xml:space="preserve">значимых событий: мемориальные захоронения, культовые и ритуальные места, места исторических сражений и т.п.). </w:t>
      </w:r>
    </w:p>
    <w:p w:rsidR="00C45CA2" w:rsidRPr="002A5C1A" w:rsidRDefault="003E4233" w:rsidP="003E4233">
      <w:pPr>
        <w:pStyle w:val="af5"/>
        <w:numPr>
          <w:ilvl w:val="1"/>
          <w:numId w:val="12"/>
        </w:numPr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 </w:t>
      </w:r>
      <w:r w:rsidR="00C45CA2" w:rsidRPr="002A5C1A">
        <w:rPr>
          <w:sz w:val="26"/>
          <w:szCs w:val="26"/>
        </w:rPr>
        <w:t>Конкурс проводится в трёх номинациях:</w:t>
      </w:r>
    </w:p>
    <w:p w:rsidR="00C45CA2" w:rsidRPr="002A5C1A" w:rsidRDefault="0085095E" w:rsidP="003E4233">
      <w:pPr>
        <w:ind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- </w:t>
      </w:r>
      <w:r w:rsidR="00C45CA2" w:rsidRPr="002A5C1A">
        <w:rPr>
          <w:sz w:val="26"/>
          <w:szCs w:val="26"/>
          <w:lang w:val="en-US"/>
        </w:rPr>
        <w:t>#</w:t>
      </w:r>
      <w:proofErr w:type="spellStart"/>
      <w:r w:rsidR="00C45CA2" w:rsidRPr="002A5C1A">
        <w:rPr>
          <w:sz w:val="26"/>
          <w:szCs w:val="26"/>
        </w:rPr>
        <w:t>ФотоЧукотк</w:t>
      </w:r>
      <w:r w:rsidR="00140655">
        <w:rPr>
          <w:sz w:val="26"/>
          <w:szCs w:val="26"/>
        </w:rPr>
        <w:t>и</w:t>
      </w:r>
      <w:proofErr w:type="spellEnd"/>
    </w:p>
    <w:p w:rsidR="00C45CA2" w:rsidRPr="002A5C1A" w:rsidRDefault="0085095E" w:rsidP="003E4233">
      <w:pPr>
        <w:ind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lastRenderedPageBreak/>
        <w:t xml:space="preserve">- </w:t>
      </w:r>
      <w:r w:rsidR="00C45CA2" w:rsidRPr="002A5C1A">
        <w:rPr>
          <w:sz w:val="26"/>
          <w:szCs w:val="26"/>
          <w:lang w:val="en-US"/>
        </w:rPr>
        <w:t>#</w:t>
      </w:r>
      <w:proofErr w:type="spellStart"/>
      <w:r w:rsidR="00C45CA2" w:rsidRPr="002A5C1A">
        <w:rPr>
          <w:sz w:val="26"/>
          <w:szCs w:val="26"/>
        </w:rPr>
        <w:t>ИнтересныеМеста</w:t>
      </w:r>
      <w:r w:rsidR="006C00D8" w:rsidRPr="002A5C1A">
        <w:rPr>
          <w:sz w:val="26"/>
          <w:szCs w:val="26"/>
        </w:rPr>
        <w:t>Чукотки</w:t>
      </w:r>
      <w:proofErr w:type="spellEnd"/>
    </w:p>
    <w:p w:rsidR="008B74E0" w:rsidRPr="002A5C1A" w:rsidRDefault="0085095E" w:rsidP="003E4233">
      <w:pPr>
        <w:ind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- </w:t>
      </w:r>
      <w:r w:rsidR="008B74E0" w:rsidRPr="002A5C1A">
        <w:rPr>
          <w:sz w:val="26"/>
          <w:szCs w:val="26"/>
          <w:lang w:val="en-US"/>
        </w:rPr>
        <w:t>#</w:t>
      </w:r>
      <w:proofErr w:type="spellStart"/>
      <w:r w:rsidR="006C00D8" w:rsidRPr="002A5C1A">
        <w:rPr>
          <w:sz w:val="26"/>
          <w:szCs w:val="26"/>
        </w:rPr>
        <w:t>ИсторияЧукотки</w:t>
      </w:r>
      <w:proofErr w:type="spellEnd"/>
    </w:p>
    <w:p w:rsidR="003E4233" w:rsidRPr="002A5C1A" w:rsidRDefault="003E4233" w:rsidP="003E4233">
      <w:pPr>
        <w:pStyle w:val="af5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 К участию в номинации </w:t>
      </w:r>
      <w:r w:rsidRPr="002A5C1A">
        <w:rPr>
          <w:b/>
          <w:sz w:val="26"/>
          <w:szCs w:val="26"/>
        </w:rPr>
        <w:t>#</w:t>
      </w:r>
      <w:proofErr w:type="spellStart"/>
      <w:r w:rsidR="002E5A99">
        <w:rPr>
          <w:b/>
          <w:sz w:val="26"/>
          <w:szCs w:val="26"/>
        </w:rPr>
        <w:t>ФотоЧукотк</w:t>
      </w:r>
      <w:r w:rsidR="00140655">
        <w:rPr>
          <w:b/>
          <w:sz w:val="26"/>
          <w:szCs w:val="26"/>
        </w:rPr>
        <w:t>и</w:t>
      </w:r>
      <w:proofErr w:type="spellEnd"/>
      <w:r w:rsidRPr="002A5C1A">
        <w:rPr>
          <w:sz w:val="26"/>
          <w:szCs w:val="26"/>
        </w:rPr>
        <w:t xml:space="preserve"> принимаются авторские фотографии, посвященные </w:t>
      </w:r>
      <w:r w:rsidR="00142CDF" w:rsidRPr="002A5C1A">
        <w:rPr>
          <w:sz w:val="26"/>
          <w:szCs w:val="26"/>
        </w:rPr>
        <w:t>т</w:t>
      </w:r>
      <w:r w:rsidR="0091539F" w:rsidRPr="002A5C1A">
        <w:rPr>
          <w:sz w:val="26"/>
          <w:szCs w:val="26"/>
        </w:rPr>
        <w:t xml:space="preserve">ематике настоящего конкурса. Для каждой фотографии должен быть указан автор и дата съемки. Публикация фотографии должна быть дополнена информацией: </w:t>
      </w:r>
    </w:p>
    <w:p w:rsidR="0091539F" w:rsidRPr="002A5C1A" w:rsidRDefault="0091539F" w:rsidP="0091539F">
      <w:pPr>
        <w:pStyle w:val="af5"/>
        <w:ind w:left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- название объекта культурного наследия;</w:t>
      </w:r>
    </w:p>
    <w:p w:rsidR="0091539F" w:rsidRPr="002A5C1A" w:rsidRDefault="0091539F" w:rsidP="0091539F">
      <w:pPr>
        <w:pStyle w:val="af5"/>
        <w:ind w:left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- время и обстоятельства съемки;</w:t>
      </w:r>
    </w:p>
    <w:p w:rsidR="0091539F" w:rsidRDefault="0091539F" w:rsidP="0091539F">
      <w:pPr>
        <w:pStyle w:val="af5"/>
        <w:ind w:left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- авторская оценка исторической, культурной или </w:t>
      </w:r>
      <w:r w:rsidR="00140655">
        <w:rPr>
          <w:sz w:val="26"/>
          <w:szCs w:val="26"/>
        </w:rPr>
        <w:t>эстетической значимости объекта;</w:t>
      </w:r>
    </w:p>
    <w:p w:rsidR="00140655" w:rsidRPr="002A5C1A" w:rsidRDefault="00140655" w:rsidP="0091539F">
      <w:pPr>
        <w:pStyle w:val="af5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хэштег</w:t>
      </w:r>
      <w:proofErr w:type="spellEnd"/>
      <w:r>
        <w:rPr>
          <w:sz w:val="26"/>
          <w:szCs w:val="26"/>
        </w:rPr>
        <w:t xml:space="preserve"> </w:t>
      </w:r>
      <w:r w:rsidRPr="002A5C1A">
        <w:rPr>
          <w:sz w:val="26"/>
          <w:szCs w:val="26"/>
        </w:rPr>
        <w:t>#</w:t>
      </w:r>
      <w:proofErr w:type="spellStart"/>
      <w:r w:rsidRPr="002A5C1A">
        <w:rPr>
          <w:sz w:val="26"/>
          <w:szCs w:val="26"/>
        </w:rPr>
        <w:t>ПамятникиЧукотки</w:t>
      </w:r>
      <w:proofErr w:type="spellEnd"/>
      <w:r w:rsidRPr="002A5C1A">
        <w:rPr>
          <w:sz w:val="26"/>
          <w:szCs w:val="26"/>
        </w:rPr>
        <w:t>, #</w:t>
      </w:r>
      <w:proofErr w:type="spellStart"/>
      <w:r w:rsidRPr="002A5C1A">
        <w:rPr>
          <w:sz w:val="26"/>
          <w:szCs w:val="26"/>
        </w:rPr>
        <w:t>ФотоЧукотк</w:t>
      </w:r>
      <w:r>
        <w:rPr>
          <w:sz w:val="26"/>
          <w:szCs w:val="26"/>
        </w:rPr>
        <w:t>и</w:t>
      </w:r>
      <w:proofErr w:type="spellEnd"/>
    </w:p>
    <w:p w:rsidR="00F14576" w:rsidRPr="002A5C1A" w:rsidRDefault="0091539F" w:rsidP="0091539F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4.4. К участию в номинации </w:t>
      </w:r>
      <w:r w:rsidRPr="002A5C1A">
        <w:rPr>
          <w:b/>
          <w:sz w:val="26"/>
          <w:szCs w:val="26"/>
        </w:rPr>
        <w:t>#</w:t>
      </w:r>
      <w:proofErr w:type="spellStart"/>
      <w:r w:rsidRPr="002A5C1A">
        <w:rPr>
          <w:b/>
          <w:sz w:val="26"/>
          <w:szCs w:val="26"/>
        </w:rPr>
        <w:t>ИнтересныеМестаЧукотки</w:t>
      </w:r>
      <w:proofErr w:type="spellEnd"/>
      <w:r w:rsidRPr="002A5C1A">
        <w:rPr>
          <w:sz w:val="26"/>
          <w:szCs w:val="26"/>
        </w:rPr>
        <w:t xml:space="preserve"> принимаются авторские статьи </w:t>
      </w:r>
      <w:proofErr w:type="spellStart"/>
      <w:r w:rsidRPr="002A5C1A">
        <w:rPr>
          <w:sz w:val="26"/>
          <w:szCs w:val="26"/>
        </w:rPr>
        <w:t>популяризационного</w:t>
      </w:r>
      <w:proofErr w:type="spellEnd"/>
      <w:r w:rsidRPr="002A5C1A">
        <w:rPr>
          <w:sz w:val="26"/>
          <w:szCs w:val="26"/>
        </w:rPr>
        <w:t xml:space="preserve"> характера, дополненные авторскими </w:t>
      </w:r>
      <w:r w:rsidR="002E5A99">
        <w:rPr>
          <w:sz w:val="26"/>
          <w:szCs w:val="26"/>
        </w:rPr>
        <w:t xml:space="preserve">фотографиями </w:t>
      </w:r>
      <w:r w:rsidRPr="002A5C1A">
        <w:rPr>
          <w:sz w:val="26"/>
          <w:szCs w:val="26"/>
        </w:rPr>
        <w:t>описываемог</w:t>
      </w:r>
      <w:r w:rsidR="002E5A99">
        <w:rPr>
          <w:sz w:val="26"/>
          <w:szCs w:val="26"/>
        </w:rPr>
        <w:t>о объекта культурного наследия (</w:t>
      </w:r>
      <w:r w:rsidRPr="002A5C1A">
        <w:rPr>
          <w:sz w:val="26"/>
          <w:szCs w:val="26"/>
        </w:rPr>
        <w:t>на каждо</w:t>
      </w:r>
      <w:r w:rsidR="002E5A99">
        <w:rPr>
          <w:sz w:val="26"/>
          <w:szCs w:val="26"/>
        </w:rPr>
        <w:t>м фото</w:t>
      </w:r>
      <w:r w:rsidRPr="002A5C1A">
        <w:rPr>
          <w:sz w:val="26"/>
          <w:szCs w:val="26"/>
        </w:rPr>
        <w:t xml:space="preserve"> </w:t>
      </w:r>
      <w:r w:rsidR="007404A3">
        <w:rPr>
          <w:sz w:val="26"/>
          <w:szCs w:val="26"/>
        </w:rPr>
        <w:t>должен быть указан автор и дата съемки)</w:t>
      </w:r>
      <w:r w:rsidRPr="002A5C1A">
        <w:rPr>
          <w:sz w:val="26"/>
          <w:szCs w:val="26"/>
        </w:rPr>
        <w:t>.</w:t>
      </w:r>
      <w:r w:rsidR="00F14576" w:rsidRPr="002A5C1A">
        <w:rPr>
          <w:sz w:val="26"/>
          <w:szCs w:val="26"/>
        </w:rPr>
        <w:t xml:space="preserve"> Работа должна содержать следующую информацию:</w:t>
      </w:r>
    </w:p>
    <w:p w:rsidR="00A75F24" w:rsidRPr="002A5C1A" w:rsidRDefault="00E93AB4" w:rsidP="0091539F">
      <w:pPr>
        <w:pStyle w:val="af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F14576" w:rsidRPr="002A5C1A">
        <w:rPr>
          <w:sz w:val="26"/>
          <w:szCs w:val="26"/>
        </w:rPr>
        <w:t>азван</w:t>
      </w:r>
      <w:r w:rsidR="00A75F24" w:rsidRPr="002A5C1A">
        <w:rPr>
          <w:sz w:val="26"/>
          <w:szCs w:val="26"/>
        </w:rPr>
        <w:t>ие объекта культурного наследия;</w:t>
      </w:r>
    </w:p>
    <w:p w:rsidR="00F14576" w:rsidRPr="002A5C1A" w:rsidRDefault="00E93AB4" w:rsidP="0091539F">
      <w:pPr>
        <w:pStyle w:val="af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F14576" w:rsidRPr="002A5C1A">
        <w:rPr>
          <w:sz w:val="26"/>
          <w:szCs w:val="26"/>
        </w:rPr>
        <w:t xml:space="preserve">отография </w:t>
      </w:r>
      <w:r w:rsidR="005913B1" w:rsidRPr="002A5C1A">
        <w:rPr>
          <w:sz w:val="26"/>
          <w:szCs w:val="26"/>
        </w:rPr>
        <w:t xml:space="preserve">(фотографии) </w:t>
      </w:r>
      <w:r w:rsidR="00A75F24" w:rsidRPr="002A5C1A">
        <w:rPr>
          <w:sz w:val="26"/>
          <w:szCs w:val="26"/>
        </w:rPr>
        <w:t>объекта культурного наследия;</w:t>
      </w:r>
    </w:p>
    <w:p w:rsidR="00F14576" w:rsidRPr="002A5C1A" w:rsidRDefault="00E93AB4" w:rsidP="0091539F">
      <w:pPr>
        <w:pStyle w:val="af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A75F24" w:rsidRPr="002A5C1A">
        <w:rPr>
          <w:sz w:val="26"/>
          <w:szCs w:val="26"/>
        </w:rPr>
        <w:t>атировка объекта;</w:t>
      </w:r>
    </w:p>
    <w:p w:rsidR="00A75F24" w:rsidRPr="002A5C1A" w:rsidRDefault="00A75F24" w:rsidP="0091539F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- краткое описание объекта</w:t>
      </w:r>
      <w:r w:rsidR="0085095E" w:rsidRPr="002A5C1A">
        <w:rPr>
          <w:sz w:val="26"/>
          <w:szCs w:val="26"/>
        </w:rPr>
        <w:t>,</w:t>
      </w:r>
      <w:r w:rsidRPr="002A5C1A">
        <w:rPr>
          <w:sz w:val="26"/>
          <w:szCs w:val="26"/>
        </w:rPr>
        <w:t xml:space="preserve"> история и предыстория, легенда;</w:t>
      </w:r>
    </w:p>
    <w:p w:rsidR="003E4233" w:rsidRPr="002A5C1A" w:rsidRDefault="00F14576" w:rsidP="005913B1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- авторская оценка исторической, культурной или </w:t>
      </w:r>
      <w:r w:rsidR="00A75F24" w:rsidRPr="002A5C1A">
        <w:rPr>
          <w:sz w:val="26"/>
          <w:szCs w:val="26"/>
        </w:rPr>
        <w:t>эстетической значимости объекта;</w:t>
      </w:r>
    </w:p>
    <w:p w:rsidR="005913B1" w:rsidRDefault="00A75F24" w:rsidP="005913B1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- личное впечатление;</w:t>
      </w:r>
    </w:p>
    <w:p w:rsidR="00140655" w:rsidRPr="002A5C1A" w:rsidRDefault="00140655" w:rsidP="001406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хэштег</w:t>
      </w:r>
      <w:proofErr w:type="spellEnd"/>
      <w:r>
        <w:rPr>
          <w:sz w:val="26"/>
          <w:szCs w:val="26"/>
        </w:rPr>
        <w:t xml:space="preserve"> </w:t>
      </w:r>
      <w:r w:rsidRPr="002A5C1A">
        <w:rPr>
          <w:sz w:val="26"/>
          <w:szCs w:val="26"/>
        </w:rPr>
        <w:t>#</w:t>
      </w:r>
      <w:proofErr w:type="spellStart"/>
      <w:r w:rsidRPr="002A5C1A">
        <w:rPr>
          <w:sz w:val="26"/>
          <w:szCs w:val="26"/>
        </w:rPr>
        <w:t>ПамятникиЧукотки</w:t>
      </w:r>
      <w:proofErr w:type="spellEnd"/>
      <w:r w:rsidRPr="002A5C1A">
        <w:rPr>
          <w:sz w:val="26"/>
          <w:szCs w:val="26"/>
        </w:rPr>
        <w:t>, #</w:t>
      </w:r>
      <w:proofErr w:type="spellStart"/>
      <w:r w:rsidRPr="002A5C1A">
        <w:rPr>
          <w:sz w:val="26"/>
          <w:szCs w:val="26"/>
        </w:rPr>
        <w:t>ИнтересныеМестаЧукотки</w:t>
      </w:r>
      <w:proofErr w:type="spellEnd"/>
    </w:p>
    <w:p w:rsidR="00A75F24" w:rsidRPr="002A5C1A" w:rsidRDefault="002E5A99" w:rsidP="005913B1">
      <w:pPr>
        <w:pStyle w:val="af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75F24" w:rsidRPr="002A5C1A">
        <w:rPr>
          <w:sz w:val="26"/>
          <w:szCs w:val="26"/>
        </w:rPr>
        <w:t>татья должна</w:t>
      </w:r>
      <w:r w:rsidR="0085095E" w:rsidRPr="002A5C1A">
        <w:rPr>
          <w:sz w:val="26"/>
          <w:szCs w:val="26"/>
        </w:rPr>
        <w:t xml:space="preserve"> содержать не менее 1000 знаков.</w:t>
      </w:r>
    </w:p>
    <w:p w:rsidR="0085095E" w:rsidRPr="002A5C1A" w:rsidRDefault="0085095E" w:rsidP="005913B1">
      <w:pPr>
        <w:pStyle w:val="af5"/>
        <w:ind w:left="0" w:firstLine="709"/>
        <w:jc w:val="both"/>
        <w:rPr>
          <w:sz w:val="26"/>
          <w:szCs w:val="26"/>
        </w:rPr>
      </w:pPr>
    </w:p>
    <w:p w:rsidR="005913B1" w:rsidRPr="002A5C1A" w:rsidRDefault="005913B1" w:rsidP="005913B1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4.5. К участию в номинации </w:t>
      </w:r>
      <w:r w:rsidR="002E5A99">
        <w:rPr>
          <w:b/>
          <w:sz w:val="26"/>
          <w:szCs w:val="26"/>
        </w:rPr>
        <w:t>#</w:t>
      </w:r>
      <w:proofErr w:type="spellStart"/>
      <w:r w:rsidR="002E5A99">
        <w:rPr>
          <w:b/>
          <w:sz w:val="26"/>
          <w:szCs w:val="26"/>
        </w:rPr>
        <w:t>ИсторияЧукотки</w:t>
      </w:r>
      <w:proofErr w:type="spellEnd"/>
      <w:r w:rsidRPr="002A5C1A">
        <w:rPr>
          <w:sz w:val="26"/>
          <w:szCs w:val="26"/>
        </w:rPr>
        <w:t xml:space="preserve"> принимаются статьи энциклопедического характера, </w:t>
      </w:r>
      <w:r w:rsidR="002E5A99" w:rsidRPr="002A5C1A">
        <w:rPr>
          <w:sz w:val="26"/>
          <w:szCs w:val="26"/>
        </w:rPr>
        <w:t xml:space="preserve">размещенные в </w:t>
      </w:r>
      <w:r w:rsidR="00140655" w:rsidRPr="00140655">
        <w:rPr>
          <w:b/>
          <w:sz w:val="26"/>
          <w:szCs w:val="26"/>
        </w:rPr>
        <w:t xml:space="preserve">свободной энциклопедии </w:t>
      </w:r>
      <w:r w:rsidR="002E5A99" w:rsidRPr="00140655">
        <w:rPr>
          <w:b/>
          <w:sz w:val="26"/>
          <w:szCs w:val="26"/>
        </w:rPr>
        <w:t>Википеди</w:t>
      </w:r>
      <w:r w:rsidR="00140655" w:rsidRPr="00140655">
        <w:rPr>
          <w:b/>
          <w:sz w:val="26"/>
          <w:szCs w:val="26"/>
        </w:rPr>
        <w:t>я</w:t>
      </w:r>
      <w:r w:rsidR="002E5A99">
        <w:rPr>
          <w:sz w:val="26"/>
          <w:szCs w:val="26"/>
        </w:rPr>
        <w:t>,</w:t>
      </w:r>
      <w:r w:rsidR="002E5A99" w:rsidRPr="002A5C1A">
        <w:rPr>
          <w:sz w:val="26"/>
          <w:szCs w:val="26"/>
        </w:rPr>
        <w:t xml:space="preserve"> </w:t>
      </w:r>
      <w:r w:rsidRPr="002A5C1A">
        <w:rPr>
          <w:sz w:val="26"/>
          <w:szCs w:val="26"/>
        </w:rPr>
        <w:t xml:space="preserve">посвященные </w:t>
      </w:r>
      <w:r w:rsidR="00620CF0" w:rsidRPr="002A5C1A">
        <w:rPr>
          <w:sz w:val="26"/>
          <w:szCs w:val="26"/>
        </w:rPr>
        <w:t>тематике конкурса</w:t>
      </w:r>
      <w:r w:rsidR="00EE0422" w:rsidRPr="002A5C1A">
        <w:rPr>
          <w:sz w:val="26"/>
          <w:szCs w:val="26"/>
        </w:rPr>
        <w:t>, дополненные фотоизображением описываемого в статье объекта культурного наследия</w:t>
      </w:r>
      <w:r w:rsidR="00620CF0" w:rsidRPr="002A5C1A">
        <w:rPr>
          <w:sz w:val="26"/>
          <w:szCs w:val="26"/>
        </w:rPr>
        <w:t xml:space="preserve">. </w:t>
      </w:r>
      <w:r w:rsidR="002E5A99">
        <w:rPr>
          <w:sz w:val="26"/>
          <w:szCs w:val="26"/>
        </w:rPr>
        <w:t>При использовании не</w:t>
      </w:r>
      <w:r w:rsidR="00EE0422" w:rsidRPr="002A5C1A">
        <w:rPr>
          <w:sz w:val="26"/>
          <w:szCs w:val="26"/>
        </w:rPr>
        <w:t>авторских фотографий на каждой из них должен быть указан автор фото, публикация должна быть дополнена ссылкой на ресурс, на котором фото было первоначально размещено. В случае заявления автора фотографии о нарушении его авторских прав работа будет снята с конкурса.</w:t>
      </w:r>
    </w:p>
    <w:p w:rsidR="005913B1" w:rsidRPr="002A5C1A" w:rsidRDefault="000046D2" w:rsidP="005913B1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Работа</w:t>
      </w:r>
      <w:r w:rsidR="006513F4" w:rsidRPr="002A5C1A">
        <w:rPr>
          <w:sz w:val="26"/>
          <w:szCs w:val="26"/>
        </w:rPr>
        <w:t xml:space="preserve"> долж</w:t>
      </w:r>
      <w:r w:rsidRPr="002A5C1A">
        <w:rPr>
          <w:sz w:val="26"/>
          <w:szCs w:val="26"/>
        </w:rPr>
        <w:t>на</w:t>
      </w:r>
      <w:r w:rsidR="0069307A" w:rsidRPr="002A5C1A">
        <w:rPr>
          <w:sz w:val="26"/>
          <w:szCs w:val="26"/>
        </w:rPr>
        <w:t xml:space="preserve"> содержать данные:</w:t>
      </w:r>
    </w:p>
    <w:p w:rsidR="0069307A" w:rsidRPr="002A5C1A" w:rsidRDefault="0069307A" w:rsidP="005913B1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- </w:t>
      </w:r>
      <w:r w:rsidR="0085095E" w:rsidRPr="002A5C1A">
        <w:rPr>
          <w:sz w:val="26"/>
          <w:szCs w:val="26"/>
        </w:rPr>
        <w:t>н</w:t>
      </w:r>
      <w:r w:rsidRPr="002A5C1A">
        <w:rPr>
          <w:sz w:val="26"/>
          <w:szCs w:val="26"/>
        </w:rPr>
        <w:t>азвание памятника (</w:t>
      </w:r>
      <w:r w:rsidR="00801A02" w:rsidRPr="002A5C1A">
        <w:rPr>
          <w:sz w:val="26"/>
          <w:szCs w:val="26"/>
        </w:rPr>
        <w:t xml:space="preserve">для охраняемых государством - </w:t>
      </w:r>
      <w:r w:rsidRPr="002A5C1A">
        <w:rPr>
          <w:sz w:val="26"/>
          <w:szCs w:val="26"/>
        </w:rPr>
        <w:t>в соответствии со списками</w:t>
      </w:r>
      <w:r w:rsidR="00801A02" w:rsidRPr="002A5C1A">
        <w:rPr>
          <w:sz w:val="26"/>
          <w:szCs w:val="26"/>
        </w:rPr>
        <w:t xml:space="preserve"> объектов культурного наследия);</w:t>
      </w:r>
    </w:p>
    <w:p w:rsidR="00801A02" w:rsidRPr="002A5C1A" w:rsidRDefault="00801A02" w:rsidP="005913B1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- </w:t>
      </w:r>
      <w:r w:rsidR="0085095E" w:rsidRPr="002A5C1A">
        <w:rPr>
          <w:sz w:val="26"/>
          <w:szCs w:val="26"/>
        </w:rPr>
        <w:t>к</w:t>
      </w:r>
      <w:r w:rsidRPr="002A5C1A">
        <w:rPr>
          <w:sz w:val="26"/>
          <w:szCs w:val="26"/>
        </w:rPr>
        <w:t>атегория памятника (федерального, регионального, местного (муниципального) значения, выявленный объект культурного наследия либо объект, не стоящий на государственной охране);</w:t>
      </w:r>
    </w:p>
    <w:p w:rsidR="00801A02" w:rsidRPr="002A5C1A" w:rsidRDefault="00801A02" w:rsidP="005913B1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- </w:t>
      </w:r>
      <w:r w:rsidR="0085095E" w:rsidRPr="002A5C1A">
        <w:rPr>
          <w:sz w:val="26"/>
          <w:szCs w:val="26"/>
        </w:rPr>
        <w:t>о</w:t>
      </w:r>
      <w:r w:rsidRPr="002A5C1A">
        <w:rPr>
          <w:sz w:val="26"/>
          <w:szCs w:val="26"/>
        </w:rPr>
        <w:t>писания памятника,</w:t>
      </w:r>
      <w:r w:rsidR="0085095E" w:rsidRPr="002A5C1A">
        <w:rPr>
          <w:sz w:val="26"/>
          <w:szCs w:val="26"/>
        </w:rPr>
        <w:t xml:space="preserve"> история и предыстория, легенда;</w:t>
      </w:r>
    </w:p>
    <w:p w:rsidR="00801A02" w:rsidRPr="002A5C1A" w:rsidRDefault="00801A02" w:rsidP="005913B1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- </w:t>
      </w:r>
      <w:r w:rsidR="0085095E" w:rsidRPr="002A5C1A">
        <w:rPr>
          <w:sz w:val="26"/>
          <w:szCs w:val="26"/>
        </w:rPr>
        <w:t>н</w:t>
      </w:r>
      <w:r w:rsidRPr="002A5C1A">
        <w:rPr>
          <w:sz w:val="26"/>
          <w:szCs w:val="26"/>
        </w:rPr>
        <w:t>аучные работы, проведенные на памятнике (при наличии информации), и их краткие итоги;</w:t>
      </w:r>
    </w:p>
    <w:p w:rsidR="00801A02" w:rsidRPr="002A5C1A" w:rsidRDefault="00801A02" w:rsidP="005913B1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- </w:t>
      </w:r>
      <w:r w:rsidR="0085095E" w:rsidRPr="002A5C1A">
        <w:rPr>
          <w:sz w:val="26"/>
          <w:szCs w:val="26"/>
        </w:rPr>
        <w:t>ф</w:t>
      </w:r>
      <w:r w:rsidRPr="002A5C1A">
        <w:rPr>
          <w:sz w:val="26"/>
          <w:szCs w:val="26"/>
        </w:rPr>
        <w:t>ото объекта;</w:t>
      </w:r>
    </w:p>
    <w:p w:rsidR="00801A02" w:rsidRDefault="00801A02" w:rsidP="00801A02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- </w:t>
      </w:r>
      <w:r w:rsidR="0085095E" w:rsidRPr="002A5C1A">
        <w:rPr>
          <w:sz w:val="26"/>
          <w:szCs w:val="26"/>
        </w:rPr>
        <w:t>с</w:t>
      </w:r>
      <w:r w:rsidR="00057EDE">
        <w:rPr>
          <w:sz w:val="26"/>
          <w:szCs w:val="26"/>
        </w:rPr>
        <w:t>писок использованной литературы;</w:t>
      </w:r>
    </w:p>
    <w:p w:rsidR="00140655" w:rsidRDefault="00140655" w:rsidP="00801A02">
      <w:pPr>
        <w:pStyle w:val="af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хэштег</w:t>
      </w:r>
      <w:proofErr w:type="spellEnd"/>
      <w:r>
        <w:rPr>
          <w:sz w:val="26"/>
          <w:szCs w:val="26"/>
        </w:rPr>
        <w:t xml:space="preserve"> </w:t>
      </w:r>
      <w:r w:rsidRPr="002A5C1A">
        <w:rPr>
          <w:sz w:val="26"/>
          <w:szCs w:val="26"/>
        </w:rPr>
        <w:t>#</w:t>
      </w:r>
      <w:proofErr w:type="spellStart"/>
      <w:r w:rsidRPr="002A5C1A">
        <w:rPr>
          <w:sz w:val="26"/>
          <w:szCs w:val="26"/>
        </w:rPr>
        <w:t>ПамятникиЧукотки</w:t>
      </w:r>
      <w:proofErr w:type="spellEnd"/>
      <w:r w:rsidRPr="002A5C1A">
        <w:rPr>
          <w:sz w:val="26"/>
          <w:szCs w:val="26"/>
        </w:rPr>
        <w:t>, #</w:t>
      </w:r>
      <w:proofErr w:type="spellStart"/>
      <w:r w:rsidRPr="002A5C1A">
        <w:rPr>
          <w:sz w:val="26"/>
          <w:szCs w:val="26"/>
        </w:rPr>
        <w:t>ИсторияЧукотки</w:t>
      </w:r>
      <w:proofErr w:type="spellEnd"/>
    </w:p>
    <w:p w:rsidR="00057EDE" w:rsidRPr="002A5C1A" w:rsidRDefault="00057EDE" w:rsidP="00801A02">
      <w:pPr>
        <w:pStyle w:val="af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A5C1A">
        <w:rPr>
          <w:sz w:val="26"/>
          <w:szCs w:val="26"/>
        </w:rPr>
        <w:t>статья должна содержать не менее 1</w:t>
      </w:r>
      <w:r>
        <w:rPr>
          <w:sz w:val="26"/>
          <w:szCs w:val="26"/>
        </w:rPr>
        <w:t>5</w:t>
      </w:r>
      <w:r w:rsidRPr="002A5C1A">
        <w:rPr>
          <w:sz w:val="26"/>
          <w:szCs w:val="26"/>
        </w:rPr>
        <w:t>00 знаков</w:t>
      </w:r>
      <w:r>
        <w:rPr>
          <w:sz w:val="26"/>
          <w:szCs w:val="26"/>
        </w:rPr>
        <w:t>.</w:t>
      </w:r>
    </w:p>
    <w:p w:rsidR="00804905" w:rsidRPr="002A5C1A" w:rsidRDefault="00804905" w:rsidP="00804905">
      <w:pPr>
        <w:pStyle w:val="af5"/>
        <w:ind w:left="0" w:firstLine="709"/>
        <w:jc w:val="both"/>
        <w:rPr>
          <w:sz w:val="26"/>
          <w:szCs w:val="26"/>
        </w:rPr>
      </w:pPr>
      <w:r w:rsidRPr="002E5A99">
        <w:rPr>
          <w:sz w:val="26"/>
          <w:szCs w:val="26"/>
        </w:rPr>
        <w:lastRenderedPageBreak/>
        <w:t>4.</w:t>
      </w:r>
      <w:r w:rsidR="005F1F58" w:rsidRPr="002E5A99">
        <w:rPr>
          <w:sz w:val="26"/>
          <w:szCs w:val="26"/>
        </w:rPr>
        <w:t>6</w:t>
      </w:r>
      <w:r w:rsidR="002E5A99">
        <w:rPr>
          <w:sz w:val="26"/>
          <w:szCs w:val="26"/>
        </w:rPr>
        <w:t>.</w:t>
      </w:r>
      <w:r w:rsidRPr="002E5A99">
        <w:rPr>
          <w:sz w:val="26"/>
          <w:szCs w:val="26"/>
        </w:rPr>
        <w:tab/>
        <w:t>Автор, самостоятельно регистрируется на интернет ресурсе свободной</w:t>
      </w:r>
      <w:r w:rsidRPr="002A5C1A">
        <w:rPr>
          <w:sz w:val="26"/>
          <w:szCs w:val="26"/>
        </w:rPr>
        <w:t xml:space="preserve"> энциклопедии Википедия по адресу https://ru.wikipedia.org/wiki, проверяет уникальность создаваемой статьи с выбранной тематикой в которую загружает авторское фото с обязательным последовательным указанием трех «категорий»:</w:t>
      </w:r>
    </w:p>
    <w:p w:rsidR="00804905" w:rsidRPr="002A5C1A" w:rsidRDefault="00804905" w:rsidP="00804905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ab/>
        <w:t>- «Культура Чукотского автономного округа»</w:t>
      </w:r>
    </w:p>
    <w:p w:rsidR="00804905" w:rsidRPr="002A5C1A" w:rsidRDefault="00804905" w:rsidP="00804905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ab/>
        <w:t>- «Объекты культурного наследия России»</w:t>
      </w:r>
    </w:p>
    <w:p w:rsidR="00804905" w:rsidRPr="002A5C1A" w:rsidRDefault="00804905" w:rsidP="00804905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ab/>
        <w:t>- «Объекты культурного наследия России в Чукотском автономном округе».</w:t>
      </w:r>
    </w:p>
    <w:p w:rsidR="005F1F58" w:rsidRPr="002A5C1A" w:rsidRDefault="005F1F58" w:rsidP="005F1F58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4.</w:t>
      </w:r>
      <w:r w:rsidR="002E5A99">
        <w:rPr>
          <w:sz w:val="26"/>
          <w:szCs w:val="26"/>
        </w:rPr>
        <w:t>7</w:t>
      </w:r>
      <w:r w:rsidR="007404A3">
        <w:rPr>
          <w:sz w:val="26"/>
          <w:szCs w:val="26"/>
        </w:rPr>
        <w:t>.</w:t>
      </w:r>
      <w:r w:rsidRPr="002A5C1A">
        <w:rPr>
          <w:sz w:val="26"/>
          <w:szCs w:val="26"/>
        </w:rPr>
        <w:t xml:space="preserve"> Все публикуемые статьи в рамках данного Конкурса вносятся в категорию – «объекты культурного наследия России в Чукотском автономном округе» размещенные по следующей ссылке: </w:t>
      </w:r>
    </w:p>
    <w:p w:rsidR="005F1F58" w:rsidRPr="002A5C1A" w:rsidRDefault="005F1F58" w:rsidP="005F1F58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https://ru.wikipedia.org/wiki/Категория:Объекты_культурного_наследия_России_в_Чукотском_автономном_округе</w:t>
      </w:r>
    </w:p>
    <w:p w:rsidR="005F1F58" w:rsidRPr="002A5C1A" w:rsidRDefault="005F1F58" w:rsidP="005F1F58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Перед началом работы обязательно проверьте по каким объектам </w:t>
      </w:r>
      <w:r w:rsidR="007404A3">
        <w:rPr>
          <w:sz w:val="26"/>
          <w:szCs w:val="26"/>
        </w:rPr>
        <w:t xml:space="preserve">в Википедии </w:t>
      </w:r>
      <w:r w:rsidRPr="002A5C1A">
        <w:rPr>
          <w:sz w:val="26"/>
          <w:szCs w:val="26"/>
        </w:rPr>
        <w:t>уже созданы статьи</w:t>
      </w:r>
      <w:r w:rsidR="007404A3">
        <w:rPr>
          <w:sz w:val="26"/>
          <w:szCs w:val="26"/>
        </w:rPr>
        <w:t xml:space="preserve"> другими авторами</w:t>
      </w:r>
      <w:r w:rsidRPr="002A5C1A">
        <w:rPr>
          <w:sz w:val="26"/>
          <w:szCs w:val="26"/>
        </w:rPr>
        <w:t xml:space="preserve">. Если по интересующему вас объекту культурного наследия работ не размещено, то можно смело браться за дело, </w:t>
      </w:r>
      <w:r w:rsidR="0085095E" w:rsidRPr="002A5C1A">
        <w:rPr>
          <w:sz w:val="26"/>
          <w:szCs w:val="26"/>
        </w:rPr>
        <w:t xml:space="preserve">в противном случае </w:t>
      </w:r>
      <w:r w:rsidR="007404A3">
        <w:rPr>
          <w:sz w:val="26"/>
          <w:szCs w:val="26"/>
        </w:rPr>
        <w:t>нужно</w:t>
      </w:r>
      <w:r w:rsidRPr="002A5C1A">
        <w:rPr>
          <w:sz w:val="26"/>
          <w:szCs w:val="26"/>
        </w:rPr>
        <w:t xml:space="preserve"> выбрать другой объект культурного наследия. Подготовленные статьи в обязательном порядке должны быть дополнены фотографиями автора (Порядок регистрации и работы на сайте описан в инструкции к данному положению).</w:t>
      </w:r>
    </w:p>
    <w:p w:rsidR="005F1F58" w:rsidRPr="002A5C1A" w:rsidRDefault="005F1F58" w:rsidP="005F1F58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Дополнительно на каждый объект культурного наследия может быть заведена карта объекта культурного наследия в </w:t>
      </w:r>
      <w:proofErr w:type="spellStart"/>
      <w:r w:rsidRPr="002A5C1A">
        <w:rPr>
          <w:sz w:val="26"/>
          <w:szCs w:val="26"/>
        </w:rPr>
        <w:t>Викигиде</w:t>
      </w:r>
      <w:proofErr w:type="spellEnd"/>
      <w:r w:rsidRPr="002A5C1A">
        <w:rPr>
          <w:sz w:val="26"/>
          <w:szCs w:val="26"/>
        </w:rPr>
        <w:t xml:space="preserve"> по следующей ссылке:</w:t>
      </w:r>
    </w:p>
    <w:p w:rsidR="005F1F58" w:rsidRPr="002A5C1A" w:rsidRDefault="005F1F58" w:rsidP="005F1F58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https://ru.wikivoyage.org/wiki/Культурное_наследие_России/Чукотский_АО#cite_note-d20112001-2</w:t>
      </w:r>
    </w:p>
    <w:p w:rsidR="0085095E" w:rsidRPr="002A5C1A" w:rsidRDefault="00801A02" w:rsidP="0085095E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4.</w:t>
      </w:r>
      <w:r w:rsidR="002E5A99">
        <w:rPr>
          <w:sz w:val="26"/>
          <w:szCs w:val="26"/>
        </w:rPr>
        <w:t>8</w:t>
      </w:r>
      <w:r w:rsidRPr="002A5C1A">
        <w:rPr>
          <w:sz w:val="26"/>
          <w:szCs w:val="26"/>
        </w:rPr>
        <w:t xml:space="preserve">. Заявленные для участия в конкурсе работы должны быть снабжены </w:t>
      </w:r>
      <w:proofErr w:type="spellStart"/>
      <w:r w:rsidRPr="002A5C1A">
        <w:rPr>
          <w:sz w:val="26"/>
          <w:szCs w:val="26"/>
        </w:rPr>
        <w:t>хэштегами</w:t>
      </w:r>
      <w:proofErr w:type="spellEnd"/>
      <w:r w:rsidRPr="002A5C1A">
        <w:rPr>
          <w:sz w:val="26"/>
          <w:szCs w:val="26"/>
        </w:rPr>
        <w:t xml:space="preserve"> (тегами) названия конкурса и</w:t>
      </w:r>
      <w:r w:rsidR="0085095E" w:rsidRPr="002A5C1A">
        <w:rPr>
          <w:sz w:val="26"/>
          <w:szCs w:val="26"/>
        </w:rPr>
        <w:t xml:space="preserve"> выбранной участником номинации:</w:t>
      </w:r>
    </w:p>
    <w:p w:rsidR="0085095E" w:rsidRPr="002A5C1A" w:rsidRDefault="0085095E" w:rsidP="0085095E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- #</w:t>
      </w:r>
      <w:proofErr w:type="spellStart"/>
      <w:r w:rsidRPr="002A5C1A">
        <w:rPr>
          <w:sz w:val="26"/>
          <w:szCs w:val="26"/>
        </w:rPr>
        <w:t>ПамятникиЧукотки</w:t>
      </w:r>
      <w:proofErr w:type="spellEnd"/>
      <w:r w:rsidRPr="002A5C1A">
        <w:rPr>
          <w:sz w:val="26"/>
          <w:szCs w:val="26"/>
        </w:rPr>
        <w:t>, #</w:t>
      </w:r>
      <w:proofErr w:type="spellStart"/>
      <w:r w:rsidRPr="002A5C1A">
        <w:rPr>
          <w:sz w:val="26"/>
          <w:szCs w:val="26"/>
        </w:rPr>
        <w:t>ФотоЧукотка</w:t>
      </w:r>
      <w:proofErr w:type="spellEnd"/>
    </w:p>
    <w:p w:rsidR="0085095E" w:rsidRPr="002A5C1A" w:rsidRDefault="0085095E" w:rsidP="0085095E">
      <w:pPr>
        <w:ind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- #</w:t>
      </w:r>
      <w:proofErr w:type="spellStart"/>
      <w:r w:rsidRPr="002A5C1A">
        <w:rPr>
          <w:sz w:val="26"/>
          <w:szCs w:val="26"/>
        </w:rPr>
        <w:t>ПамятникиЧукотки</w:t>
      </w:r>
      <w:proofErr w:type="spellEnd"/>
      <w:r w:rsidRPr="002A5C1A">
        <w:rPr>
          <w:sz w:val="26"/>
          <w:szCs w:val="26"/>
        </w:rPr>
        <w:t>, #</w:t>
      </w:r>
      <w:proofErr w:type="spellStart"/>
      <w:r w:rsidRPr="002A5C1A">
        <w:rPr>
          <w:sz w:val="26"/>
          <w:szCs w:val="26"/>
        </w:rPr>
        <w:t>ИнтересныеМестаЧукотки</w:t>
      </w:r>
      <w:proofErr w:type="spellEnd"/>
    </w:p>
    <w:p w:rsidR="0085095E" w:rsidRPr="002A5C1A" w:rsidRDefault="0085095E" w:rsidP="0085095E">
      <w:pPr>
        <w:ind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>- #</w:t>
      </w:r>
      <w:proofErr w:type="spellStart"/>
      <w:r w:rsidRPr="002A5C1A">
        <w:rPr>
          <w:sz w:val="26"/>
          <w:szCs w:val="26"/>
        </w:rPr>
        <w:t>ПамятникиЧукотки</w:t>
      </w:r>
      <w:proofErr w:type="spellEnd"/>
      <w:r w:rsidRPr="002A5C1A">
        <w:rPr>
          <w:sz w:val="26"/>
          <w:szCs w:val="26"/>
        </w:rPr>
        <w:t>,</w:t>
      </w:r>
      <w:r w:rsidR="00C47D25" w:rsidRPr="002A5C1A">
        <w:rPr>
          <w:sz w:val="26"/>
          <w:szCs w:val="26"/>
        </w:rPr>
        <w:t xml:space="preserve"> </w:t>
      </w:r>
      <w:r w:rsidRPr="002A5C1A">
        <w:rPr>
          <w:sz w:val="26"/>
          <w:szCs w:val="26"/>
        </w:rPr>
        <w:t>#</w:t>
      </w:r>
      <w:proofErr w:type="spellStart"/>
      <w:r w:rsidRPr="002A5C1A">
        <w:rPr>
          <w:sz w:val="26"/>
          <w:szCs w:val="26"/>
        </w:rPr>
        <w:t>ИсторияЧукотки</w:t>
      </w:r>
      <w:proofErr w:type="spellEnd"/>
    </w:p>
    <w:p w:rsidR="0085095E" w:rsidRPr="002A5C1A" w:rsidRDefault="0085095E" w:rsidP="005913B1">
      <w:pPr>
        <w:pStyle w:val="af5"/>
        <w:ind w:left="0" w:firstLine="709"/>
        <w:jc w:val="both"/>
        <w:rPr>
          <w:sz w:val="26"/>
          <w:szCs w:val="26"/>
        </w:rPr>
      </w:pPr>
    </w:p>
    <w:p w:rsidR="005F1F58" w:rsidRPr="002A5C1A" w:rsidRDefault="005F1F58" w:rsidP="005913B1">
      <w:pPr>
        <w:pStyle w:val="af5"/>
        <w:ind w:left="0" w:firstLine="709"/>
        <w:jc w:val="both"/>
        <w:rPr>
          <w:sz w:val="26"/>
          <w:szCs w:val="26"/>
        </w:rPr>
      </w:pPr>
      <w:r w:rsidRPr="002A5C1A">
        <w:rPr>
          <w:sz w:val="26"/>
          <w:szCs w:val="26"/>
        </w:rPr>
        <w:t xml:space="preserve">4.8. Авторы материалов несут ответственность за соблюдение правил Интернет-ресурсов, на которых </w:t>
      </w:r>
      <w:r w:rsidR="00E93AB4">
        <w:rPr>
          <w:sz w:val="26"/>
          <w:szCs w:val="26"/>
        </w:rPr>
        <w:t>ими будут размещены</w:t>
      </w:r>
      <w:r w:rsidRPr="002A5C1A">
        <w:rPr>
          <w:sz w:val="26"/>
          <w:szCs w:val="26"/>
        </w:rPr>
        <w:t xml:space="preserve"> материалы.</w:t>
      </w:r>
    </w:p>
    <w:p w:rsidR="005913B1" w:rsidRPr="002A5C1A" w:rsidRDefault="005913B1" w:rsidP="005913B1">
      <w:pPr>
        <w:pStyle w:val="af5"/>
        <w:ind w:left="0" w:firstLine="709"/>
        <w:jc w:val="both"/>
        <w:rPr>
          <w:sz w:val="26"/>
          <w:szCs w:val="26"/>
        </w:rPr>
      </w:pPr>
    </w:p>
    <w:p w:rsidR="000A5648" w:rsidRPr="008C3FC6" w:rsidRDefault="000A5648" w:rsidP="003E4233">
      <w:pPr>
        <w:pStyle w:val="25"/>
        <w:keepNext/>
        <w:keepLines/>
        <w:numPr>
          <w:ilvl w:val="0"/>
          <w:numId w:val="12"/>
        </w:numPr>
        <w:shd w:val="clear" w:color="auto" w:fill="auto"/>
        <w:tabs>
          <w:tab w:val="left" w:pos="1171"/>
        </w:tabs>
        <w:spacing w:before="0" w:after="32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3FC6">
        <w:rPr>
          <w:rFonts w:ascii="Times New Roman" w:hAnsi="Times New Roman" w:cs="Times New Roman"/>
          <w:sz w:val="26"/>
          <w:szCs w:val="26"/>
        </w:rPr>
        <w:t>Сроки и порядок проведения Конкурса</w:t>
      </w:r>
      <w:bookmarkEnd w:id="4"/>
    </w:p>
    <w:p w:rsidR="000A5648" w:rsidRDefault="000A5648" w:rsidP="00307973">
      <w:pPr>
        <w:pStyle w:val="22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973">
        <w:rPr>
          <w:rFonts w:ascii="Times New Roman" w:hAnsi="Times New Roman" w:cs="Times New Roman"/>
          <w:sz w:val="26"/>
          <w:szCs w:val="26"/>
        </w:rPr>
        <w:t>Конкурс проводится на территории Чукотского автономного округа.</w:t>
      </w:r>
    </w:p>
    <w:p w:rsidR="000A5648" w:rsidRDefault="000A5648" w:rsidP="00307973">
      <w:pPr>
        <w:pStyle w:val="22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973">
        <w:rPr>
          <w:rFonts w:ascii="Times New Roman" w:hAnsi="Times New Roman" w:cs="Times New Roman"/>
          <w:sz w:val="26"/>
          <w:szCs w:val="26"/>
        </w:rPr>
        <w:t xml:space="preserve">Конкурс проводится с </w:t>
      </w:r>
      <w:r w:rsidR="007404A3">
        <w:rPr>
          <w:rFonts w:ascii="Times New Roman" w:hAnsi="Times New Roman" w:cs="Times New Roman"/>
          <w:sz w:val="26"/>
          <w:szCs w:val="26"/>
        </w:rPr>
        <w:t>20</w:t>
      </w:r>
      <w:r w:rsidR="006D0A1A" w:rsidRPr="00307973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307973">
        <w:rPr>
          <w:rFonts w:ascii="Times New Roman" w:hAnsi="Times New Roman" w:cs="Times New Roman"/>
          <w:sz w:val="26"/>
          <w:szCs w:val="26"/>
        </w:rPr>
        <w:t xml:space="preserve"> 2019 года по </w:t>
      </w:r>
      <w:r w:rsidR="004C5EAA" w:rsidRPr="00307973">
        <w:rPr>
          <w:rFonts w:ascii="Times New Roman" w:hAnsi="Times New Roman" w:cs="Times New Roman"/>
          <w:sz w:val="26"/>
          <w:szCs w:val="26"/>
        </w:rPr>
        <w:t xml:space="preserve">15 </w:t>
      </w:r>
      <w:r w:rsidR="006D0A1A" w:rsidRPr="00307973">
        <w:rPr>
          <w:rFonts w:ascii="Times New Roman" w:hAnsi="Times New Roman" w:cs="Times New Roman"/>
          <w:sz w:val="26"/>
          <w:szCs w:val="26"/>
        </w:rPr>
        <w:t>ноября</w:t>
      </w:r>
      <w:r w:rsidRPr="00307973">
        <w:rPr>
          <w:rFonts w:ascii="Times New Roman" w:hAnsi="Times New Roman" w:cs="Times New Roman"/>
          <w:sz w:val="26"/>
          <w:szCs w:val="26"/>
        </w:rPr>
        <w:t xml:space="preserve"> 2019 года.</w:t>
      </w:r>
    </w:p>
    <w:p w:rsidR="000A5648" w:rsidRDefault="00A87C4C" w:rsidP="00307973">
      <w:pPr>
        <w:pStyle w:val="22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973">
        <w:rPr>
          <w:rFonts w:ascii="Times New Roman" w:hAnsi="Times New Roman" w:cs="Times New Roman"/>
          <w:sz w:val="26"/>
          <w:szCs w:val="26"/>
        </w:rPr>
        <w:t>Д</w:t>
      </w:r>
      <w:r w:rsidR="000A5648" w:rsidRPr="00307973">
        <w:rPr>
          <w:rFonts w:ascii="Times New Roman" w:hAnsi="Times New Roman" w:cs="Times New Roman"/>
          <w:sz w:val="26"/>
          <w:szCs w:val="26"/>
        </w:rPr>
        <w:t xml:space="preserve">ля реализации </w:t>
      </w:r>
      <w:r w:rsidR="00DC662C" w:rsidRPr="00307973">
        <w:rPr>
          <w:rFonts w:ascii="Times New Roman" w:hAnsi="Times New Roman" w:cs="Times New Roman"/>
          <w:sz w:val="26"/>
          <w:szCs w:val="26"/>
        </w:rPr>
        <w:t>К</w:t>
      </w:r>
      <w:r w:rsidR="000A5648" w:rsidRPr="00307973">
        <w:rPr>
          <w:rFonts w:ascii="Times New Roman" w:hAnsi="Times New Roman" w:cs="Times New Roman"/>
          <w:sz w:val="26"/>
          <w:szCs w:val="26"/>
        </w:rPr>
        <w:t>онкурса создается Организационный комитет.</w:t>
      </w:r>
    </w:p>
    <w:p w:rsidR="000A5648" w:rsidRPr="00307973" w:rsidRDefault="000A5648" w:rsidP="00307973">
      <w:pPr>
        <w:pStyle w:val="22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973">
        <w:rPr>
          <w:rFonts w:ascii="Times New Roman" w:hAnsi="Times New Roman" w:cs="Times New Roman"/>
          <w:sz w:val="26"/>
          <w:szCs w:val="26"/>
        </w:rPr>
        <w:t xml:space="preserve">Организационный комитет Конкурса создается из числа сотрудников </w:t>
      </w:r>
      <w:r w:rsidR="006D0A1A" w:rsidRPr="00307973">
        <w:rPr>
          <w:rFonts w:ascii="Times New Roman" w:hAnsi="Times New Roman" w:cs="Times New Roman"/>
          <w:sz w:val="26"/>
          <w:szCs w:val="26"/>
        </w:rPr>
        <w:t>Комитет</w:t>
      </w:r>
      <w:r w:rsidR="00A42CCB" w:rsidRPr="00307973">
        <w:rPr>
          <w:rFonts w:ascii="Times New Roman" w:hAnsi="Times New Roman" w:cs="Times New Roman"/>
          <w:sz w:val="26"/>
          <w:szCs w:val="26"/>
        </w:rPr>
        <w:t>а</w:t>
      </w:r>
      <w:r w:rsidR="006D0A1A" w:rsidRPr="00307973">
        <w:rPr>
          <w:rFonts w:ascii="Times New Roman" w:hAnsi="Times New Roman" w:cs="Times New Roman"/>
          <w:sz w:val="26"/>
          <w:szCs w:val="26"/>
        </w:rPr>
        <w:t xml:space="preserve"> по охране объектов культурного наследия Чукотского автономного округа </w:t>
      </w:r>
      <w:r w:rsidR="00A6295A">
        <w:rPr>
          <w:rFonts w:ascii="Times New Roman" w:hAnsi="Times New Roman" w:cs="Times New Roman"/>
          <w:sz w:val="26"/>
          <w:szCs w:val="26"/>
        </w:rPr>
        <w:t xml:space="preserve">и </w:t>
      </w:r>
      <w:r w:rsidRPr="00307973">
        <w:rPr>
          <w:rFonts w:ascii="Times New Roman" w:hAnsi="Times New Roman" w:cs="Times New Roman"/>
          <w:sz w:val="26"/>
          <w:szCs w:val="26"/>
        </w:rPr>
        <w:t>осуществляет следующие функции:</w:t>
      </w:r>
    </w:p>
    <w:p w:rsidR="000A5648" w:rsidRPr="0016518D" w:rsidRDefault="000A5648" w:rsidP="000A5648">
      <w:pPr>
        <w:pStyle w:val="22"/>
        <w:numPr>
          <w:ilvl w:val="0"/>
          <w:numId w:val="2"/>
        </w:numPr>
        <w:shd w:val="clear" w:color="auto" w:fill="auto"/>
        <w:tabs>
          <w:tab w:val="left" w:pos="101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16518D">
        <w:rPr>
          <w:rFonts w:ascii="Times New Roman" w:hAnsi="Times New Roman" w:cs="Times New Roman"/>
          <w:sz w:val="26"/>
          <w:szCs w:val="26"/>
        </w:rPr>
        <w:t>информационное освещение конкурса в регионе;</w:t>
      </w:r>
    </w:p>
    <w:p w:rsidR="00647E22" w:rsidRDefault="00A6295A" w:rsidP="00A6295A">
      <w:pPr>
        <w:pStyle w:val="22"/>
        <w:shd w:val="clear" w:color="auto" w:fill="auto"/>
        <w:tabs>
          <w:tab w:val="left" w:pos="9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/>
          <w:color w:val="555555"/>
          <w:sz w:val="23"/>
          <w:szCs w:val="23"/>
          <w:lang w:eastAsia="ru-RU"/>
        </w:rPr>
        <w:t xml:space="preserve">- </w:t>
      </w:r>
      <w:r w:rsidR="000117A4">
        <w:rPr>
          <w:rFonts w:eastAsia="Times New Roman" w:cs="Times New Roman"/>
          <w:color w:val="555555"/>
          <w:sz w:val="23"/>
          <w:szCs w:val="23"/>
          <w:lang w:eastAsia="ru-RU"/>
        </w:rPr>
        <w:t xml:space="preserve"> </w:t>
      </w:r>
      <w:r w:rsidR="000117A4" w:rsidRPr="000117A4">
        <w:rPr>
          <w:rFonts w:ascii="Times New Roman" w:hAnsi="Times New Roman" w:cs="Times New Roman"/>
          <w:sz w:val="26"/>
          <w:szCs w:val="26"/>
        </w:rPr>
        <w:t>с</w:t>
      </w:r>
      <w:r w:rsidR="000A5648" w:rsidRPr="000117A4">
        <w:rPr>
          <w:rFonts w:ascii="Times New Roman" w:hAnsi="Times New Roman" w:cs="Times New Roman"/>
          <w:sz w:val="26"/>
          <w:szCs w:val="26"/>
        </w:rPr>
        <w:t xml:space="preserve">бор и обработку </w:t>
      </w:r>
      <w:r w:rsidR="00647E22">
        <w:rPr>
          <w:rFonts w:ascii="Times New Roman" w:hAnsi="Times New Roman" w:cs="Times New Roman"/>
          <w:sz w:val="26"/>
          <w:szCs w:val="26"/>
        </w:rPr>
        <w:t>работ представленных на конкурс;</w:t>
      </w:r>
    </w:p>
    <w:p w:rsidR="00647E22" w:rsidRDefault="00647E22" w:rsidP="00647E22">
      <w:pPr>
        <w:pStyle w:val="22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647E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прием</w:t>
      </w:r>
      <w:r w:rsidRPr="0016518D">
        <w:rPr>
          <w:rFonts w:ascii="Times New Roman" w:hAnsi="Times New Roman" w:cs="Times New Roman"/>
          <w:sz w:val="26"/>
          <w:szCs w:val="26"/>
        </w:rPr>
        <w:t xml:space="preserve"> заявок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с </w:t>
      </w:r>
      <w:r w:rsidR="007404A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.07.2019 года по </w:t>
      </w:r>
      <w:r w:rsidRPr="00A87C4C">
        <w:rPr>
          <w:rFonts w:ascii="Times New Roman" w:hAnsi="Times New Roman" w:cs="Times New Roman"/>
          <w:sz w:val="26"/>
          <w:szCs w:val="26"/>
        </w:rPr>
        <w:t>01.11.2019 года (приложение 1 настоящего Положения).</w:t>
      </w:r>
    </w:p>
    <w:p w:rsidR="000A5648" w:rsidRDefault="00A87C4C" w:rsidP="00307973">
      <w:pPr>
        <w:pStyle w:val="22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973">
        <w:rPr>
          <w:rFonts w:ascii="Times New Roman" w:hAnsi="Times New Roman" w:cs="Times New Roman"/>
          <w:sz w:val="26"/>
          <w:szCs w:val="26"/>
        </w:rPr>
        <w:t>В период</w:t>
      </w:r>
      <w:r w:rsidR="008F3C82" w:rsidRPr="00307973">
        <w:rPr>
          <w:rFonts w:ascii="Times New Roman" w:hAnsi="Times New Roman" w:cs="Times New Roman"/>
          <w:sz w:val="26"/>
          <w:szCs w:val="26"/>
        </w:rPr>
        <w:t xml:space="preserve"> с 01.1</w:t>
      </w:r>
      <w:r w:rsidR="00F163EF" w:rsidRPr="00307973">
        <w:rPr>
          <w:rFonts w:ascii="Times New Roman" w:hAnsi="Times New Roman" w:cs="Times New Roman"/>
          <w:sz w:val="26"/>
          <w:szCs w:val="26"/>
        </w:rPr>
        <w:t>1</w:t>
      </w:r>
      <w:r w:rsidR="008F3C82" w:rsidRPr="00307973">
        <w:rPr>
          <w:rFonts w:ascii="Times New Roman" w:hAnsi="Times New Roman" w:cs="Times New Roman"/>
          <w:sz w:val="26"/>
          <w:szCs w:val="26"/>
        </w:rPr>
        <w:t>.2019 года по 15.1</w:t>
      </w:r>
      <w:r w:rsidR="00F163EF" w:rsidRPr="00307973">
        <w:rPr>
          <w:rFonts w:ascii="Times New Roman" w:hAnsi="Times New Roman" w:cs="Times New Roman"/>
          <w:sz w:val="26"/>
          <w:szCs w:val="26"/>
        </w:rPr>
        <w:t>1</w:t>
      </w:r>
      <w:r w:rsidR="008F3C82" w:rsidRPr="00307973">
        <w:rPr>
          <w:rFonts w:ascii="Times New Roman" w:hAnsi="Times New Roman" w:cs="Times New Roman"/>
          <w:sz w:val="26"/>
          <w:szCs w:val="26"/>
        </w:rPr>
        <w:t xml:space="preserve">.2019 года </w:t>
      </w:r>
      <w:r w:rsidR="000A5648" w:rsidRPr="00307973">
        <w:rPr>
          <w:rFonts w:ascii="Times New Roman" w:hAnsi="Times New Roman" w:cs="Times New Roman"/>
          <w:sz w:val="26"/>
          <w:szCs w:val="26"/>
        </w:rPr>
        <w:t xml:space="preserve">для оценки работ </w:t>
      </w:r>
      <w:r w:rsidR="000A5648" w:rsidRPr="00307973">
        <w:rPr>
          <w:rFonts w:ascii="Times New Roman" w:hAnsi="Times New Roman" w:cs="Times New Roman"/>
          <w:sz w:val="26"/>
          <w:szCs w:val="26"/>
        </w:rPr>
        <w:lastRenderedPageBreak/>
        <w:t xml:space="preserve">участников Конкурса и определения победителей </w:t>
      </w:r>
      <w:r w:rsidR="00D004E6" w:rsidRPr="00307973">
        <w:rPr>
          <w:rFonts w:ascii="Times New Roman" w:hAnsi="Times New Roman" w:cs="Times New Roman"/>
          <w:sz w:val="26"/>
          <w:szCs w:val="26"/>
        </w:rPr>
        <w:t>создается жюри</w:t>
      </w:r>
      <w:r w:rsidR="008F3C82" w:rsidRPr="00307973">
        <w:rPr>
          <w:rFonts w:ascii="Times New Roman" w:hAnsi="Times New Roman" w:cs="Times New Roman"/>
          <w:sz w:val="26"/>
          <w:szCs w:val="26"/>
        </w:rPr>
        <w:t xml:space="preserve"> </w:t>
      </w:r>
      <w:r w:rsidR="00D004E6" w:rsidRPr="00140655">
        <w:rPr>
          <w:rFonts w:ascii="Times New Roman" w:hAnsi="Times New Roman" w:cs="Times New Roman"/>
          <w:sz w:val="26"/>
          <w:szCs w:val="26"/>
        </w:rPr>
        <w:t>Конкурса</w:t>
      </w:r>
      <w:r w:rsidR="00D004E6" w:rsidRPr="00307973">
        <w:rPr>
          <w:rFonts w:ascii="Times New Roman" w:hAnsi="Times New Roman" w:cs="Times New Roman"/>
          <w:sz w:val="26"/>
          <w:szCs w:val="26"/>
        </w:rPr>
        <w:t>.</w:t>
      </w:r>
    </w:p>
    <w:p w:rsidR="000A5648" w:rsidRDefault="000A5648" w:rsidP="00307973">
      <w:pPr>
        <w:pStyle w:val="22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973">
        <w:rPr>
          <w:rFonts w:ascii="Times New Roman" w:hAnsi="Times New Roman" w:cs="Times New Roman"/>
          <w:sz w:val="26"/>
          <w:szCs w:val="26"/>
        </w:rPr>
        <w:t>Критерии оценивания конкурсных работ утверждаются настоящим Положением и являются едиными для оценки творческих работ конкурсантов (приложение 2 настоящего Положения).</w:t>
      </w:r>
    </w:p>
    <w:p w:rsidR="000A5648" w:rsidRDefault="000A5648" w:rsidP="00307973">
      <w:pPr>
        <w:pStyle w:val="22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973">
        <w:rPr>
          <w:rFonts w:ascii="Times New Roman" w:hAnsi="Times New Roman" w:cs="Times New Roman"/>
          <w:sz w:val="26"/>
          <w:szCs w:val="26"/>
        </w:rPr>
        <w:t>Победители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Конкурса (приложение 3 настоящего Положения).</w:t>
      </w:r>
    </w:p>
    <w:p w:rsidR="00E91EA7" w:rsidRDefault="00E91EA7" w:rsidP="00307973">
      <w:pPr>
        <w:pStyle w:val="22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973">
        <w:rPr>
          <w:rFonts w:ascii="Times New Roman" w:hAnsi="Times New Roman" w:cs="Times New Roman"/>
          <w:sz w:val="26"/>
          <w:szCs w:val="26"/>
        </w:rPr>
        <w:t>Каждая работа оценивается не менее чем двумя членами регионального жюри.</w:t>
      </w:r>
    </w:p>
    <w:p w:rsidR="000A5648" w:rsidRDefault="00AD4124" w:rsidP="00307973">
      <w:pPr>
        <w:pStyle w:val="22"/>
        <w:numPr>
          <w:ilvl w:val="1"/>
          <w:numId w:val="12"/>
        </w:numPr>
        <w:shd w:val="clear" w:color="auto" w:fill="auto"/>
        <w:tabs>
          <w:tab w:val="left" w:pos="12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973">
        <w:rPr>
          <w:rFonts w:ascii="Times New Roman" w:hAnsi="Times New Roman" w:cs="Times New Roman"/>
          <w:sz w:val="26"/>
          <w:szCs w:val="26"/>
        </w:rPr>
        <w:t xml:space="preserve"> </w:t>
      </w:r>
      <w:r w:rsidR="00483B14" w:rsidRPr="00307973">
        <w:rPr>
          <w:rFonts w:ascii="Times New Roman" w:hAnsi="Times New Roman" w:cs="Times New Roman"/>
          <w:sz w:val="26"/>
          <w:szCs w:val="26"/>
        </w:rPr>
        <w:t xml:space="preserve">По результатам конкурса </w:t>
      </w:r>
      <w:r w:rsidR="000A5648" w:rsidRPr="00307973">
        <w:rPr>
          <w:rFonts w:ascii="Times New Roman" w:hAnsi="Times New Roman" w:cs="Times New Roman"/>
          <w:sz w:val="26"/>
          <w:szCs w:val="26"/>
        </w:rPr>
        <w:t xml:space="preserve">определяется один победитель </w:t>
      </w:r>
      <w:r w:rsidR="00483B14" w:rsidRPr="00307973">
        <w:rPr>
          <w:rFonts w:ascii="Times New Roman" w:hAnsi="Times New Roman" w:cs="Times New Roman"/>
          <w:sz w:val="26"/>
          <w:szCs w:val="26"/>
        </w:rPr>
        <w:t>в</w:t>
      </w:r>
      <w:r w:rsidR="003406AB" w:rsidRPr="00307973">
        <w:rPr>
          <w:rFonts w:ascii="Times New Roman" w:hAnsi="Times New Roman" w:cs="Times New Roman"/>
          <w:sz w:val="26"/>
          <w:szCs w:val="26"/>
        </w:rPr>
        <w:t xml:space="preserve"> каждой номинации</w:t>
      </w:r>
      <w:r w:rsidR="000A5648" w:rsidRPr="00307973">
        <w:rPr>
          <w:rFonts w:ascii="Times New Roman" w:hAnsi="Times New Roman" w:cs="Times New Roman"/>
          <w:sz w:val="26"/>
          <w:szCs w:val="26"/>
        </w:rPr>
        <w:t>, набравший по результатам оценивания работ максимальное количество баллов.</w:t>
      </w:r>
    </w:p>
    <w:p w:rsidR="000A5648" w:rsidRPr="00307973" w:rsidRDefault="000A5648" w:rsidP="00307973">
      <w:pPr>
        <w:pStyle w:val="22"/>
        <w:numPr>
          <w:ilvl w:val="1"/>
          <w:numId w:val="12"/>
        </w:numPr>
        <w:shd w:val="clear" w:color="auto" w:fill="auto"/>
        <w:tabs>
          <w:tab w:val="left" w:pos="12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973">
        <w:rPr>
          <w:rFonts w:ascii="Times New Roman" w:hAnsi="Times New Roman" w:cs="Times New Roman"/>
          <w:sz w:val="26"/>
          <w:szCs w:val="26"/>
        </w:rPr>
        <w:t>К решению организационных и практических вопросов могут привлекаться общественные добровольческие объединения, чья деятельность связана с популяризацией и сохранением памятников истории и культуры.</w:t>
      </w:r>
    </w:p>
    <w:p w:rsidR="006A460E" w:rsidRPr="0016518D" w:rsidRDefault="006A460E" w:rsidP="000A5648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</w:p>
    <w:p w:rsidR="00B03D39" w:rsidRPr="00B03D39" w:rsidRDefault="00B03D39" w:rsidP="003E4233">
      <w:pPr>
        <w:pStyle w:val="25"/>
        <w:keepNext/>
        <w:keepLines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338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bookmark6"/>
      <w:r w:rsidRPr="00B03D39">
        <w:rPr>
          <w:rFonts w:ascii="Times New Roman" w:hAnsi="Times New Roman" w:cs="Times New Roman"/>
          <w:sz w:val="26"/>
          <w:szCs w:val="26"/>
        </w:rPr>
        <w:t>Требования к конкурсным работам</w:t>
      </w:r>
      <w:bookmarkEnd w:id="5"/>
    </w:p>
    <w:p w:rsidR="00B03D39" w:rsidRPr="002456CE" w:rsidRDefault="00B03D39" w:rsidP="00B03D39">
      <w:pPr>
        <w:pStyle w:val="22"/>
        <w:numPr>
          <w:ilvl w:val="0"/>
          <w:numId w:val="7"/>
        </w:numPr>
        <w:shd w:val="clear" w:color="auto" w:fill="auto"/>
        <w:tabs>
          <w:tab w:val="left" w:pos="125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2456CE">
        <w:rPr>
          <w:rFonts w:ascii="Times New Roman" w:hAnsi="Times New Roman" w:cs="Times New Roman"/>
          <w:sz w:val="26"/>
          <w:szCs w:val="26"/>
        </w:rPr>
        <w:t xml:space="preserve">Участник имеет </w:t>
      </w:r>
      <w:r w:rsidR="00804905">
        <w:rPr>
          <w:rFonts w:ascii="Times New Roman" w:hAnsi="Times New Roman" w:cs="Times New Roman"/>
          <w:sz w:val="26"/>
          <w:szCs w:val="26"/>
        </w:rPr>
        <w:t>право представить на Конкурс не</w:t>
      </w:r>
      <w:r w:rsidR="002456CE" w:rsidRPr="002456CE">
        <w:rPr>
          <w:rFonts w:ascii="Times New Roman" w:hAnsi="Times New Roman" w:cs="Times New Roman"/>
          <w:sz w:val="26"/>
          <w:szCs w:val="26"/>
        </w:rPr>
        <w:t>ограниченное количество работ.</w:t>
      </w:r>
    </w:p>
    <w:p w:rsidR="00B03D39" w:rsidRPr="00AC290A" w:rsidRDefault="00B03D39" w:rsidP="00AC290A">
      <w:pPr>
        <w:pStyle w:val="22"/>
        <w:numPr>
          <w:ilvl w:val="0"/>
          <w:numId w:val="7"/>
        </w:numPr>
        <w:shd w:val="clear" w:color="auto" w:fill="auto"/>
        <w:tabs>
          <w:tab w:val="left" w:pos="1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90A">
        <w:rPr>
          <w:rFonts w:ascii="Times New Roman" w:hAnsi="Times New Roman" w:cs="Times New Roman"/>
          <w:sz w:val="26"/>
          <w:szCs w:val="26"/>
        </w:rPr>
        <w:t>Каждый участник, подавая заявку в Конкурсе, гарантирует, что при подготовке и направлении его работы на Конкурс, а также при ее публикации и/или распространении в любой форме не были и не будут нарушены авторские и/или смежные права третьих лиц.</w:t>
      </w:r>
      <w:r w:rsidR="00836AE3">
        <w:rPr>
          <w:rFonts w:ascii="Times New Roman" w:hAnsi="Times New Roman" w:cs="Times New Roman"/>
          <w:sz w:val="26"/>
          <w:szCs w:val="26"/>
        </w:rPr>
        <w:t xml:space="preserve"> </w:t>
      </w:r>
      <w:r w:rsidR="00AC290A" w:rsidRPr="00AC290A">
        <w:rPr>
          <w:rFonts w:ascii="Times New Roman" w:hAnsi="Times New Roman" w:cs="Times New Roman"/>
          <w:sz w:val="26"/>
          <w:szCs w:val="26"/>
        </w:rPr>
        <w:t>В случае возникновения каких-либо претензий третьих лиц в отношении</w:t>
      </w:r>
      <w:r w:rsidR="003159C8">
        <w:rPr>
          <w:rFonts w:ascii="Times New Roman" w:hAnsi="Times New Roman" w:cs="Times New Roman"/>
          <w:sz w:val="26"/>
          <w:szCs w:val="26"/>
        </w:rPr>
        <w:t xml:space="preserve"> текстов и </w:t>
      </w:r>
      <w:r w:rsidR="00AC290A" w:rsidRPr="00AC290A">
        <w:rPr>
          <w:rFonts w:ascii="Times New Roman" w:hAnsi="Times New Roman" w:cs="Times New Roman"/>
          <w:sz w:val="26"/>
          <w:szCs w:val="26"/>
        </w:rPr>
        <w:t>фотографий Участник обязуется урегулировать возникшие претензии своими силами и за свой счёт.</w:t>
      </w:r>
    </w:p>
    <w:p w:rsidR="000B10A0" w:rsidRPr="003159C8" w:rsidRDefault="003159C8" w:rsidP="00427FCA">
      <w:pPr>
        <w:pStyle w:val="af5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20"/>
        <w:jc w:val="both"/>
        <w:textAlignment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Используемая при написании статей информация должна </w:t>
      </w:r>
      <w:r w:rsidR="002F73E2">
        <w:rPr>
          <w:rFonts w:eastAsiaTheme="minorHAnsi"/>
          <w:sz w:val="26"/>
          <w:szCs w:val="26"/>
          <w:lang w:eastAsia="en-US"/>
        </w:rPr>
        <w:t xml:space="preserve">быть </w:t>
      </w:r>
      <w:r>
        <w:rPr>
          <w:rFonts w:eastAsiaTheme="minorHAnsi"/>
          <w:sz w:val="26"/>
          <w:szCs w:val="26"/>
          <w:lang w:eastAsia="en-US"/>
        </w:rPr>
        <w:t>надежно</w:t>
      </w:r>
      <w:r w:rsidR="004824E2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и проверяем</w:t>
      </w:r>
      <w:r w:rsidR="004824E2">
        <w:rPr>
          <w:rFonts w:eastAsiaTheme="minorHAnsi"/>
          <w:sz w:val="26"/>
          <w:szCs w:val="26"/>
          <w:lang w:eastAsia="en-US"/>
        </w:rPr>
        <w:t>ой</w:t>
      </w:r>
      <w:r>
        <w:rPr>
          <w:rFonts w:eastAsiaTheme="minorHAnsi"/>
          <w:sz w:val="26"/>
          <w:szCs w:val="26"/>
          <w:lang w:eastAsia="en-US"/>
        </w:rPr>
        <w:t>.</w:t>
      </w:r>
      <w:r w:rsidR="00804905">
        <w:rPr>
          <w:rFonts w:eastAsiaTheme="minorHAnsi"/>
          <w:sz w:val="26"/>
          <w:szCs w:val="26"/>
          <w:lang w:eastAsia="en-US"/>
        </w:rPr>
        <w:t xml:space="preserve"> Для всех фотографий должны быть указаны автор и время создания. При использовании авторами свободно распространяемых фотографий должны быть приведены ссылки на первоисточник.</w:t>
      </w:r>
      <w:r w:rsidR="004824E2">
        <w:rPr>
          <w:rFonts w:eastAsiaTheme="minorHAnsi"/>
          <w:sz w:val="26"/>
          <w:szCs w:val="26"/>
          <w:lang w:eastAsia="en-US"/>
        </w:rPr>
        <w:t xml:space="preserve"> </w:t>
      </w:r>
      <w:r w:rsidR="000B10A0" w:rsidRPr="003159C8">
        <w:rPr>
          <w:rFonts w:eastAsiaTheme="minorHAnsi"/>
          <w:sz w:val="26"/>
          <w:szCs w:val="26"/>
          <w:lang w:eastAsia="en-US"/>
        </w:rPr>
        <w:t xml:space="preserve">Если в процессе Конкурса выяснится, что фотографии </w:t>
      </w:r>
      <w:r w:rsidR="004824E2">
        <w:rPr>
          <w:rFonts w:eastAsiaTheme="minorHAnsi"/>
          <w:sz w:val="26"/>
          <w:szCs w:val="26"/>
          <w:lang w:eastAsia="en-US"/>
        </w:rPr>
        <w:t xml:space="preserve">или статьи </w:t>
      </w:r>
      <w:r w:rsidR="000B10A0" w:rsidRPr="003159C8">
        <w:rPr>
          <w:rFonts w:eastAsiaTheme="minorHAnsi"/>
          <w:sz w:val="26"/>
          <w:szCs w:val="26"/>
          <w:lang w:eastAsia="en-US"/>
        </w:rPr>
        <w:t>сделаны другим человеком или заимствованы</w:t>
      </w:r>
      <w:r w:rsidR="00804905">
        <w:rPr>
          <w:rFonts w:eastAsiaTheme="minorHAnsi"/>
          <w:sz w:val="26"/>
          <w:szCs w:val="26"/>
          <w:lang w:eastAsia="en-US"/>
        </w:rPr>
        <w:t xml:space="preserve"> без корректного оформления цитирования</w:t>
      </w:r>
      <w:r w:rsidR="004824E2">
        <w:rPr>
          <w:rFonts w:eastAsiaTheme="minorHAnsi"/>
          <w:sz w:val="26"/>
          <w:szCs w:val="26"/>
          <w:lang w:eastAsia="en-US"/>
        </w:rPr>
        <w:t>, то</w:t>
      </w:r>
      <w:r w:rsidR="000B10A0" w:rsidRPr="003159C8">
        <w:rPr>
          <w:rFonts w:eastAsiaTheme="minorHAnsi"/>
          <w:sz w:val="26"/>
          <w:szCs w:val="26"/>
          <w:lang w:eastAsia="en-US"/>
        </w:rPr>
        <w:t xml:space="preserve"> </w:t>
      </w:r>
      <w:r w:rsidR="004824E2">
        <w:rPr>
          <w:rFonts w:eastAsiaTheme="minorHAnsi"/>
          <w:sz w:val="26"/>
          <w:szCs w:val="26"/>
          <w:lang w:eastAsia="en-US"/>
        </w:rPr>
        <w:t>О</w:t>
      </w:r>
      <w:r w:rsidR="000B10A0" w:rsidRPr="003159C8">
        <w:rPr>
          <w:rFonts w:eastAsiaTheme="minorHAnsi"/>
          <w:sz w:val="26"/>
          <w:szCs w:val="26"/>
          <w:lang w:eastAsia="en-US"/>
        </w:rPr>
        <w:t>рганизатор оставляет за собой право исключить участника из дальнейшего участия в конкурсе.</w:t>
      </w:r>
    </w:p>
    <w:p w:rsidR="00AC290A" w:rsidRPr="003159C8" w:rsidRDefault="00AC290A" w:rsidP="00427FCA">
      <w:pPr>
        <w:pStyle w:val="af5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20"/>
        <w:jc w:val="both"/>
        <w:textAlignment w:val="center"/>
        <w:rPr>
          <w:sz w:val="26"/>
          <w:szCs w:val="26"/>
        </w:rPr>
      </w:pPr>
      <w:r w:rsidRPr="003159C8">
        <w:rPr>
          <w:sz w:val="26"/>
          <w:szCs w:val="26"/>
        </w:rPr>
        <w:t>К участию не допускаются фотографии, пропагандирующие насилие, порнографического содержания или оскорбляющие религиозные чувства.</w:t>
      </w:r>
    </w:p>
    <w:p w:rsidR="00B03D39" w:rsidRDefault="00B03D39" w:rsidP="008C3FC6">
      <w:pPr>
        <w:pStyle w:val="22"/>
        <w:numPr>
          <w:ilvl w:val="0"/>
          <w:numId w:val="7"/>
        </w:numPr>
        <w:shd w:val="clear" w:color="auto" w:fill="auto"/>
        <w:tabs>
          <w:tab w:val="left" w:pos="125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2456CE">
        <w:rPr>
          <w:rFonts w:ascii="Times New Roman" w:hAnsi="Times New Roman" w:cs="Times New Roman"/>
          <w:sz w:val="26"/>
          <w:szCs w:val="26"/>
        </w:rPr>
        <w:t>Конкурсные работы, не соответствующие пункт</w:t>
      </w:r>
      <w:r w:rsidR="004824E2">
        <w:rPr>
          <w:rFonts w:ascii="Times New Roman" w:hAnsi="Times New Roman" w:cs="Times New Roman"/>
          <w:sz w:val="26"/>
          <w:szCs w:val="26"/>
        </w:rPr>
        <w:t>ам</w:t>
      </w:r>
      <w:r w:rsidRPr="002456CE">
        <w:rPr>
          <w:rFonts w:ascii="Times New Roman" w:hAnsi="Times New Roman" w:cs="Times New Roman"/>
          <w:sz w:val="26"/>
          <w:szCs w:val="26"/>
        </w:rPr>
        <w:t xml:space="preserve"> 6.2</w:t>
      </w:r>
      <w:r w:rsidR="004824E2">
        <w:rPr>
          <w:rFonts w:ascii="Times New Roman" w:hAnsi="Times New Roman" w:cs="Times New Roman"/>
          <w:sz w:val="26"/>
          <w:szCs w:val="26"/>
        </w:rPr>
        <w:t>-6.4</w:t>
      </w:r>
      <w:r w:rsidRPr="002456CE">
        <w:rPr>
          <w:rFonts w:ascii="Times New Roman" w:hAnsi="Times New Roman" w:cs="Times New Roman"/>
          <w:sz w:val="26"/>
          <w:szCs w:val="26"/>
        </w:rPr>
        <w:t xml:space="preserve"> настоящего Положения, не будут допущены к экспертной оценке.</w:t>
      </w:r>
    </w:p>
    <w:p w:rsidR="004824E2" w:rsidRPr="008C3FC6" w:rsidRDefault="004824E2" w:rsidP="008C3FC6">
      <w:pPr>
        <w:pStyle w:val="22"/>
        <w:numPr>
          <w:ilvl w:val="0"/>
          <w:numId w:val="7"/>
        </w:numPr>
        <w:shd w:val="clear" w:color="auto" w:fill="auto"/>
        <w:tabs>
          <w:tab w:val="left" w:pos="125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подачи заявок на участие в Конкурсе:</w:t>
      </w:r>
    </w:p>
    <w:p w:rsidR="004824E2" w:rsidRDefault="004824E2" w:rsidP="000117A4">
      <w:pPr>
        <w:pStyle w:val="22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заполняется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>
        <w:rPr>
          <w:rFonts w:ascii="Times New Roman" w:hAnsi="Times New Roman" w:cs="Times New Roman"/>
          <w:sz w:val="26"/>
          <w:szCs w:val="26"/>
        </w:rPr>
        <w:t xml:space="preserve"> по форме в соответствии с Приложением 1 и отправляется на электронный адрес </w:t>
      </w:r>
      <w:proofErr w:type="spellStart"/>
      <w:r w:rsidRPr="000B10A0">
        <w:rPr>
          <w:rFonts w:ascii="Times New Roman" w:hAnsi="Times New Roman" w:cs="Times New Roman"/>
          <w:sz w:val="26"/>
          <w:szCs w:val="26"/>
          <w:lang w:val="en-US"/>
        </w:rPr>
        <w:t>okn</w:t>
      </w:r>
      <w:proofErr w:type="spellEnd"/>
      <w:r w:rsidRPr="000B10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0B10A0">
        <w:rPr>
          <w:rFonts w:ascii="Times New Roman" w:hAnsi="Times New Roman" w:cs="Times New Roman"/>
          <w:sz w:val="26"/>
          <w:szCs w:val="26"/>
          <w:lang w:val="en-US"/>
        </w:rPr>
        <w:t>okn</w:t>
      </w:r>
      <w:proofErr w:type="spellEnd"/>
      <w:r w:rsidRPr="000B10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B10A0">
        <w:rPr>
          <w:rFonts w:ascii="Times New Roman" w:hAnsi="Times New Roman" w:cs="Times New Roman"/>
          <w:sz w:val="26"/>
          <w:szCs w:val="26"/>
          <w:lang w:val="en-US"/>
        </w:rPr>
        <w:t>chukotka</w:t>
      </w:r>
      <w:proofErr w:type="spellEnd"/>
      <w:r w:rsidRPr="000B10A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B10A0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0B10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B10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11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11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пометкой</w:t>
      </w:r>
      <w:r w:rsidRPr="00F36569">
        <w:rPr>
          <w:rFonts w:ascii="Times New Roman" w:hAnsi="Times New Roman" w:cs="Times New Roman"/>
          <w:sz w:val="26"/>
          <w:szCs w:val="26"/>
        </w:rPr>
        <w:t xml:space="preserve"> </w:t>
      </w:r>
      <w:r w:rsidR="00F36569" w:rsidRPr="00F36569">
        <w:rPr>
          <w:rStyle w:val="23"/>
          <w:rFonts w:eastAsiaTheme="minorHAnsi"/>
          <w:sz w:val="26"/>
          <w:szCs w:val="26"/>
        </w:rPr>
        <w:t>«</w:t>
      </w:r>
      <w:r w:rsidR="00F36569" w:rsidRPr="00F36569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F36569" w:rsidRPr="00F36569">
        <w:rPr>
          <w:rFonts w:ascii="Times New Roman" w:hAnsi="Times New Roman" w:cs="Times New Roman"/>
          <w:sz w:val="26"/>
          <w:szCs w:val="26"/>
        </w:rPr>
        <w:t>ПамятникиЧукотки</w:t>
      </w:r>
      <w:proofErr w:type="spellEnd"/>
      <w:r w:rsidR="00F36569" w:rsidRPr="00F36569">
        <w:rPr>
          <w:rStyle w:val="23"/>
          <w:rFonts w:eastAsiaTheme="minorHAnsi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17A4" w:rsidRDefault="004824E2" w:rsidP="000117A4">
      <w:pPr>
        <w:pStyle w:val="22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26133">
        <w:rPr>
          <w:rFonts w:ascii="Times New Roman" w:hAnsi="Times New Roman" w:cs="Times New Roman"/>
          <w:sz w:val="26"/>
          <w:szCs w:val="26"/>
        </w:rPr>
        <w:t>аявк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26133">
        <w:rPr>
          <w:rFonts w:ascii="Times New Roman" w:hAnsi="Times New Roman" w:cs="Times New Roman"/>
          <w:sz w:val="26"/>
          <w:szCs w:val="26"/>
        </w:rPr>
        <w:t xml:space="preserve"> пред</w:t>
      </w:r>
      <w:r w:rsidR="00B03D39" w:rsidRPr="002456CE">
        <w:rPr>
          <w:rFonts w:ascii="Times New Roman" w:hAnsi="Times New Roman" w:cs="Times New Roman"/>
          <w:sz w:val="26"/>
          <w:szCs w:val="26"/>
        </w:rPr>
        <w:t xml:space="preserve">ставляются участниками с </w:t>
      </w:r>
      <w:r w:rsidR="007404A3">
        <w:rPr>
          <w:rFonts w:ascii="Times New Roman" w:hAnsi="Times New Roman" w:cs="Times New Roman"/>
          <w:sz w:val="26"/>
          <w:szCs w:val="26"/>
        </w:rPr>
        <w:t xml:space="preserve">20 </w:t>
      </w:r>
      <w:r w:rsidR="002456CE" w:rsidRPr="002456CE">
        <w:rPr>
          <w:rFonts w:ascii="Times New Roman" w:hAnsi="Times New Roman" w:cs="Times New Roman"/>
          <w:sz w:val="26"/>
          <w:szCs w:val="26"/>
        </w:rPr>
        <w:t>июля</w:t>
      </w:r>
      <w:r w:rsidR="00B03D39" w:rsidRPr="002456CE">
        <w:rPr>
          <w:rFonts w:ascii="Times New Roman" w:hAnsi="Times New Roman" w:cs="Times New Roman"/>
          <w:sz w:val="26"/>
          <w:szCs w:val="26"/>
        </w:rPr>
        <w:t xml:space="preserve"> 2019 года по </w:t>
      </w:r>
      <w:r w:rsidR="002456CE" w:rsidRPr="002456CE">
        <w:rPr>
          <w:rFonts w:ascii="Times New Roman" w:hAnsi="Times New Roman" w:cs="Times New Roman"/>
          <w:sz w:val="26"/>
          <w:szCs w:val="26"/>
        </w:rPr>
        <w:t xml:space="preserve">1 ноября </w:t>
      </w:r>
      <w:r w:rsidR="00B03D39" w:rsidRPr="002456CE">
        <w:rPr>
          <w:rFonts w:ascii="Times New Roman" w:hAnsi="Times New Roman" w:cs="Times New Roman"/>
          <w:sz w:val="26"/>
          <w:szCs w:val="26"/>
        </w:rPr>
        <w:t xml:space="preserve"> 2019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24E2" w:rsidRDefault="00804905" w:rsidP="000117A4">
      <w:pPr>
        <w:pStyle w:val="22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заявке прикладывается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принт-скрин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размещенного материала;</w:t>
      </w:r>
    </w:p>
    <w:p w:rsidR="00D035A0" w:rsidRPr="00CC4DCB" w:rsidRDefault="00D035A0" w:rsidP="00D035A0">
      <w:pPr>
        <w:pStyle w:val="22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C4DCB">
        <w:rPr>
          <w:rFonts w:ascii="Times New Roman" w:hAnsi="Times New Roman" w:cs="Times New Roman"/>
          <w:sz w:val="26"/>
          <w:szCs w:val="26"/>
        </w:rPr>
        <w:t xml:space="preserve">к заявке в обязательном порядке прикладывается согласие на обработку персональных данных, оформленное согласно приложение </w:t>
      </w:r>
      <w:r w:rsidR="00552B2B">
        <w:rPr>
          <w:rFonts w:ascii="Times New Roman" w:hAnsi="Times New Roman" w:cs="Times New Roman"/>
          <w:sz w:val="26"/>
          <w:szCs w:val="26"/>
        </w:rPr>
        <w:t>6</w:t>
      </w:r>
      <w:r w:rsidRPr="00CC4DCB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804905" w:rsidRDefault="00D035A0" w:rsidP="00D035A0">
      <w:pPr>
        <w:pStyle w:val="22"/>
        <w:shd w:val="clear" w:color="auto" w:fill="auto"/>
        <w:tabs>
          <w:tab w:val="left" w:pos="9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="00804905">
        <w:rPr>
          <w:rFonts w:ascii="Times New Roman" w:hAnsi="Times New Roman" w:cs="Times New Roman"/>
          <w:sz w:val="26"/>
          <w:szCs w:val="26"/>
        </w:rPr>
        <w:t xml:space="preserve"> случае, если работа посвящена объекту, не стоящему на </w:t>
      </w:r>
      <w:r w:rsidR="00804905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охране и представляющему с точки </w:t>
      </w:r>
      <w:r w:rsidR="00293712">
        <w:rPr>
          <w:rFonts w:ascii="Times New Roman" w:hAnsi="Times New Roman" w:cs="Times New Roman"/>
          <w:sz w:val="26"/>
          <w:szCs w:val="26"/>
        </w:rPr>
        <w:t xml:space="preserve">зрения </w:t>
      </w:r>
      <w:r w:rsidR="00804905">
        <w:rPr>
          <w:rFonts w:ascii="Times New Roman" w:hAnsi="Times New Roman" w:cs="Times New Roman"/>
          <w:sz w:val="26"/>
          <w:szCs w:val="26"/>
        </w:rPr>
        <w:t>автора историческую, культурную</w:t>
      </w:r>
      <w:r w:rsidR="00293712">
        <w:rPr>
          <w:rFonts w:ascii="Times New Roman" w:hAnsi="Times New Roman" w:cs="Times New Roman"/>
          <w:sz w:val="26"/>
          <w:szCs w:val="26"/>
        </w:rPr>
        <w:t xml:space="preserve">, </w:t>
      </w:r>
      <w:r w:rsidR="00804905">
        <w:rPr>
          <w:rFonts w:ascii="Times New Roman" w:hAnsi="Times New Roman" w:cs="Times New Roman"/>
          <w:sz w:val="26"/>
          <w:szCs w:val="26"/>
        </w:rPr>
        <w:t>иную ценность для отнесения к наследию региона, страны или мировому наследию, заявка должна быть дополнена обоснованием, поданным в свободной форме и содержащем описание памятника и его ценности с точки зрения автора.</w:t>
      </w:r>
    </w:p>
    <w:p w:rsidR="00286D64" w:rsidRPr="00286D64" w:rsidRDefault="00286D64" w:rsidP="00286D64">
      <w:pPr>
        <w:pStyle w:val="22"/>
        <w:shd w:val="clear" w:color="auto" w:fill="auto"/>
        <w:tabs>
          <w:tab w:val="left" w:pos="9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86D64">
        <w:rPr>
          <w:rFonts w:ascii="Times New Roman" w:hAnsi="Times New Roman" w:cs="Times New Roman"/>
          <w:sz w:val="26"/>
          <w:szCs w:val="26"/>
        </w:rPr>
        <w:t>6.7</w:t>
      </w:r>
      <w:r w:rsidR="00D035A0" w:rsidRPr="00286D64">
        <w:rPr>
          <w:rFonts w:ascii="Times New Roman" w:hAnsi="Times New Roman" w:cs="Times New Roman"/>
          <w:sz w:val="26"/>
          <w:szCs w:val="26"/>
        </w:rPr>
        <w:t xml:space="preserve">. Отправляя работу, автор соглашается с условиями конкурса, указанными в данном Положении, в том числе дает согласие: </w:t>
      </w:r>
    </w:p>
    <w:p w:rsidR="00D035A0" w:rsidRPr="00286D64" w:rsidRDefault="00D035A0" w:rsidP="00D035A0">
      <w:pPr>
        <w:ind w:firstLine="709"/>
        <w:jc w:val="both"/>
        <w:rPr>
          <w:sz w:val="26"/>
          <w:szCs w:val="26"/>
        </w:rPr>
      </w:pPr>
      <w:r w:rsidRPr="00286D64">
        <w:rPr>
          <w:sz w:val="26"/>
          <w:szCs w:val="26"/>
        </w:rPr>
        <w:t>- на возможную публикацию работы в электронных и печатных версиях средств массовой информации, каталогах, базах данных иной продукции, направленной на популяризацию объектов культурного наследия;</w:t>
      </w:r>
    </w:p>
    <w:p w:rsidR="00D035A0" w:rsidRPr="00286D64" w:rsidRDefault="00D035A0" w:rsidP="00D035A0">
      <w:pPr>
        <w:ind w:firstLine="709"/>
        <w:jc w:val="both"/>
        <w:rPr>
          <w:sz w:val="26"/>
          <w:szCs w:val="26"/>
        </w:rPr>
      </w:pPr>
      <w:r w:rsidRPr="00286D64">
        <w:rPr>
          <w:sz w:val="26"/>
          <w:szCs w:val="26"/>
        </w:rPr>
        <w:t>- на использование работы для подготовки внутренних отчетов организатора;</w:t>
      </w:r>
    </w:p>
    <w:p w:rsidR="00D035A0" w:rsidRPr="00286D64" w:rsidRDefault="00D035A0" w:rsidP="00D035A0">
      <w:pPr>
        <w:ind w:firstLine="709"/>
        <w:jc w:val="both"/>
        <w:rPr>
          <w:sz w:val="26"/>
          <w:szCs w:val="26"/>
        </w:rPr>
      </w:pPr>
      <w:r w:rsidRPr="00286D64">
        <w:rPr>
          <w:sz w:val="26"/>
          <w:szCs w:val="26"/>
        </w:rPr>
        <w:t xml:space="preserve">- разрешает обработку своих персональных данных. </w:t>
      </w:r>
    </w:p>
    <w:p w:rsidR="00552B2B" w:rsidRPr="00286D64" w:rsidRDefault="00552B2B" w:rsidP="00D035A0">
      <w:pPr>
        <w:pStyle w:val="22"/>
        <w:shd w:val="clear" w:color="auto" w:fill="auto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AB4" w:rsidRPr="00286D64" w:rsidRDefault="00E93AB4" w:rsidP="00E93AB4">
      <w:pPr>
        <w:pStyle w:val="af5"/>
        <w:numPr>
          <w:ilvl w:val="0"/>
          <w:numId w:val="12"/>
        </w:numPr>
        <w:jc w:val="center"/>
        <w:rPr>
          <w:b/>
          <w:bCs/>
          <w:sz w:val="26"/>
          <w:szCs w:val="26"/>
        </w:rPr>
      </w:pPr>
      <w:bookmarkStart w:id="6" w:name="bookmark8"/>
      <w:r w:rsidRPr="00286D64">
        <w:rPr>
          <w:b/>
          <w:bCs/>
          <w:sz w:val="26"/>
          <w:szCs w:val="26"/>
        </w:rPr>
        <w:t xml:space="preserve"> Жюри конкурса и подведение итогов</w:t>
      </w:r>
    </w:p>
    <w:p w:rsidR="00E93AB4" w:rsidRPr="00286D64" w:rsidRDefault="00E93AB4" w:rsidP="00E93AB4">
      <w:pPr>
        <w:pStyle w:val="af5"/>
        <w:rPr>
          <w:b/>
          <w:bCs/>
          <w:sz w:val="26"/>
          <w:szCs w:val="26"/>
        </w:rPr>
      </w:pPr>
    </w:p>
    <w:p w:rsidR="00E93AB4" w:rsidRPr="00286D64" w:rsidRDefault="00D035A0" w:rsidP="00293712">
      <w:pPr>
        <w:ind w:firstLine="709"/>
        <w:jc w:val="both"/>
        <w:rPr>
          <w:sz w:val="26"/>
          <w:szCs w:val="26"/>
        </w:rPr>
      </w:pPr>
      <w:r w:rsidRPr="00286D64">
        <w:rPr>
          <w:sz w:val="26"/>
          <w:szCs w:val="26"/>
        </w:rPr>
        <w:t>7</w:t>
      </w:r>
      <w:r w:rsidR="00E93AB4" w:rsidRPr="00286D64">
        <w:rPr>
          <w:sz w:val="26"/>
          <w:szCs w:val="26"/>
        </w:rPr>
        <w:t>.1. Состав жюри конкурса утверждается приказом Комитета.</w:t>
      </w:r>
    </w:p>
    <w:p w:rsidR="00E93AB4" w:rsidRPr="00286D64" w:rsidRDefault="00D035A0" w:rsidP="00293712">
      <w:pPr>
        <w:ind w:firstLine="709"/>
        <w:jc w:val="both"/>
        <w:rPr>
          <w:sz w:val="26"/>
          <w:szCs w:val="26"/>
        </w:rPr>
      </w:pPr>
      <w:r w:rsidRPr="00286D64">
        <w:rPr>
          <w:sz w:val="26"/>
          <w:szCs w:val="26"/>
        </w:rPr>
        <w:t>7</w:t>
      </w:r>
      <w:r w:rsidR="00E93AB4" w:rsidRPr="00286D64">
        <w:rPr>
          <w:sz w:val="26"/>
          <w:szCs w:val="26"/>
        </w:rPr>
        <w:t>.2. Жюри оценивает присланные на конку</w:t>
      </w:r>
      <w:r w:rsidRPr="00286D64">
        <w:rPr>
          <w:sz w:val="26"/>
          <w:szCs w:val="26"/>
        </w:rPr>
        <w:t>рс</w:t>
      </w:r>
      <w:r w:rsidR="00E93AB4" w:rsidRPr="00286D64">
        <w:rPr>
          <w:sz w:val="26"/>
          <w:szCs w:val="26"/>
        </w:rPr>
        <w:t xml:space="preserve"> работы согласно критериям оценки. Каждым членом жюри оценка работы определяется как сумма оценок данной работы по каждому критерию. Итоговая оценка работы определяется </w:t>
      </w:r>
      <w:r w:rsidR="00286D64" w:rsidRPr="00286D64">
        <w:rPr>
          <w:sz w:val="26"/>
          <w:szCs w:val="26"/>
        </w:rPr>
        <w:t xml:space="preserve">как </w:t>
      </w:r>
      <w:r w:rsidR="00E93AB4" w:rsidRPr="00286D64">
        <w:rPr>
          <w:sz w:val="26"/>
          <w:szCs w:val="26"/>
        </w:rPr>
        <w:t>средний балл (сумма оценок всех членов жюри по данной работе поделенная на количество членов жюри).</w:t>
      </w:r>
    </w:p>
    <w:p w:rsidR="00E93AB4" w:rsidRPr="00286D64" w:rsidRDefault="00D035A0" w:rsidP="00293712">
      <w:pPr>
        <w:widowControl w:val="0"/>
        <w:ind w:firstLine="709"/>
        <w:jc w:val="both"/>
        <w:rPr>
          <w:sz w:val="26"/>
          <w:szCs w:val="26"/>
        </w:rPr>
      </w:pPr>
      <w:r w:rsidRPr="00286D64">
        <w:rPr>
          <w:sz w:val="26"/>
          <w:szCs w:val="26"/>
        </w:rPr>
        <w:t>7.</w:t>
      </w:r>
      <w:r w:rsidR="00E93AB4" w:rsidRPr="00286D64">
        <w:rPr>
          <w:sz w:val="26"/>
          <w:szCs w:val="26"/>
        </w:rPr>
        <w:t xml:space="preserve">3. Результаты конкурса определяются на основании оценочных листов. Члены жюри фиксируют выставленные баллы после каждого отсмотренного материала, представленного на </w:t>
      </w:r>
      <w:r w:rsidRPr="00286D64">
        <w:rPr>
          <w:sz w:val="26"/>
          <w:szCs w:val="26"/>
        </w:rPr>
        <w:t>конкурс.</w:t>
      </w:r>
      <w:r w:rsidR="00E93AB4" w:rsidRPr="00286D64">
        <w:rPr>
          <w:sz w:val="26"/>
          <w:szCs w:val="26"/>
        </w:rPr>
        <w:t xml:space="preserve"> </w:t>
      </w:r>
    </w:p>
    <w:p w:rsidR="00E93AB4" w:rsidRPr="00D035A0" w:rsidRDefault="00E93AB4" w:rsidP="00293712">
      <w:pPr>
        <w:widowControl w:val="0"/>
        <w:ind w:firstLine="709"/>
        <w:jc w:val="both"/>
        <w:rPr>
          <w:sz w:val="26"/>
          <w:szCs w:val="26"/>
        </w:rPr>
      </w:pPr>
      <w:r w:rsidRPr="00D035A0">
        <w:rPr>
          <w:sz w:val="26"/>
          <w:szCs w:val="26"/>
        </w:rPr>
        <w:t xml:space="preserve">6.4. Решения жюри окончательны и пересмотру не подлежат. </w:t>
      </w:r>
    </w:p>
    <w:p w:rsidR="00E93AB4" w:rsidRPr="00D035A0" w:rsidRDefault="00E93AB4" w:rsidP="00293712">
      <w:pPr>
        <w:ind w:firstLine="709"/>
        <w:jc w:val="both"/>
        <w:rPr>
          <w:color w:val="000000"/>
          <w:sz w:val="26"/>
          <w:szCs w:val="26"/>
        </w:rPr>
      </w:pPr>
      <w:r w:rsidRPr="00D035A0">
        <w:rPr>
          <w:color w:val="000000"/>
          <w:sz w:val="26"/>
          <w:szCs w:val="26"/>
        </w:rPr>
        <w:t>6.5. Результаты конкурса оформляются протоколом решения жюри и приказом Комитета.</w:t>
      </w:r>
    </w:p>
    <w:p w:rsidR="00E93AB4" w:rsidRDefault="00E93AB4" w:rsidP="00D035A0">
      <w:pPr>
        <w:pStyle w:val="25"/>
        <w:keepNext/>
        <w:keepLines/>
        <w:shd w:val="clear" w:color="auto" w:fill="auto"/>
        <w:tabs>
          <w:tab w:val="left" w:pos="1489"/>
        </w:tabs>
        <w:spacing w:before="0" w:after="356" w:line="240" w:lineRule="auto"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B03D39" w:rsidRPr="000B10A0" w:rsidRDefault="00B03D39" w:rsidP="00FC1263">
      <w:pPr>
        <w:pStyle w:val="25"/>
        <w:keepNext/>
        <w:keepLines/>
        <w:numPr>
          <w:ilvl w:val="0"/>
          <w:numId w:val="12"/>
        </w:numPr>
        <w:shd w:val="clear" w:color="auto" w:fill="auto"/>
        <w:tabs>
          <w:tab w:val="left" w:pos="1489"/>
        </w:tabs>
        <w:spacing w:before="0" w:after="356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10A0">
        <w:rPr>
          <w:rFonts w:ascii="Times New Roman" w:hAnsi="Times New Roman" w:cs="Times New Roman"/>
          <w:sz w:val="26"/>
          <w:szCs w:val="26"/>
        </w:rPr>
        <w:t xml:space="preserve">Определение победителей и подведение итогов </w:t>
      </w:r>
      <w:r w:rsidR="005A516B" w:rsidRPr="000B10A0">
        <w:rPr>
          <w:rFonts w:ascii="Times New Roman" w:hAnsi="Times New Roman" w:cs="Times New Roman"/>
          <w:sz w:val="26"/>
          <w:szCs w:val="26"/>
        </w:rPr>
        <w:t>К</w:t>
      </w:r>
      <w:r w:rsidRPr="000B10A0">
        <w:rPr>
          <w:rFonts w:ascii="Times New Roman" w:hAnsi="Times New Roman" w:cs="Times New Roman"/>
          <w:sz w:val="26"/>
          <w:szCs w:val="26"/>
        </w:rPr>
        <w:t>онкурса</w:t>
      </w:r>
      <w:bookmarkEnd w:id="6"/>
    </w:p>
    <w:p w:rsidR="00B03D39" w:rsidRPr="00B03D39" w:rsidRDefault="00B03D39" w:rsidP="008906D2">
      <w:pPr>
        <w:pStyle w:val="22"/>
        <w:numPr>
          <w:ilvl w:val="1"/>
          <w:numId w:val="12"/>
        </w:numPr>
        <w:shd w:val="clear" w:color="auto" w:fill="auto"/>
        <w:tabs>
          <w:tab w:val="left" w:pos="1307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39">
        <w:rPr>
          <w:rFonts w:ascii="Times New Roman" w:hAnsi="Times New Roman" w:cs="Times New Roman"/>
          <w:sz w:val="26"/>
          <w:szCs w:val="26"/>
        </w:rPr>
        <w:t>Победителями Конкурса становятся лица, набравшие наибольшее количество баллов.</w:t>
      </w:r>
    </w:p>
    <w:p w:rsidR="00FC1263" w:rsidRDefault="00B03D39" w:rsidP="00D035A0">
      <w:pPr>
        <w:pStyle w:val="22"/>
        <w:numPr>
          <w:ilvl w:val="1"/>
          <w:numId w:val="12"/>
        </w:numPr>
        <w:shd w:val="clear" w:color="auto" w:fill="auto"/>
        <w:tabs>
          <w:tab w:val="left" w:pos="13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39">
        <w:rPr>
          <w:rFonts w:ascii="Times New Roman" w:hAnsi="Times New Roman" w:cs="Times New Roman"/>
          <w:sz w:val="26"/>
          <w:szCs w:val="26"/>
        </w:rPr>
        <w:t xml:space="preserve">Объявление результатов Конкурса и награждение осуществляется на торжественном мероприятии в </w:t>
      </w:r>
      <w:r w:rsidR="00950612">
        <w:rPr>
          <w:rFonts w:ascii="Times New Roman" w:hAnsi="Times New Roman" w:cs="Times New Roman"/>
          <w:sz w:val="26"/>
          <w:szCs w:val="26"/>
        </w:rPr>
        <w:t>Комитете</w:t>
      </w:r>
      <w:r w:rsidR="00FC1CD9">
        <w:rPr>
          <w:rFonts w:ascii="Times New Roman" w:hAnsi="Times New Roman" w:cs="Times New Roman"/>
          <w:sz w:val="26"/>
          <w:szCs w:val="26"/>
        </w:rPr>
        <w:t>.</w:t>
      </w:r>
    </w:p>
    <w:p w:rsidR="00FC1263" w:rsidRDefault="00B03D39" w:rsidP="00D035A0">
      <w:pPr>
        <w:pStyle w:val="22"/>
        <w:numPr>
          <w:ilvl w:val="1"/>
          <w:numId w:val="12"/>
        </w:numPr>
        <w:shd w:val="clear" w:color="auto" w:fill="auto"/>
        <w:tabs>
          <w:tab w:val="left" w:pos="13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263">
        <w:rPr>
          <w:rFonts w:ascii="Times New Roman" w:hAnsi="Times New Roman" w:cs="Times New Roman"/>
          <w:sz w:val="26"/>
          <w:szCs w:val="26"/>
        </w:rPr>
        <w:t>Победители конкурса награждаются дипломами</w:t>
      </w:r>
      <w:r w:rsidR="00D035A0">
        <w:rPr>
          <w:rFonts w:ascii="Times New Roman" w:hAnsi="Times New Roman" w:cs="Times New Roman"/>
          <w:sz w:val="26"/>
          <w:szCs w:val="26"/>
        </w:rPr>
        <w:t xml:space="preserve"> и призами.</w:t>
      </w:r>
    </w:p>
    <w:p w:rsidR="00B03D39" w:rsidRPr="00FC1263" w:rsidRDefault="00B03D39" w:rsidP="00D035A0">
      <w:pPr>
        <w:pStyle w:val="22"/>
        <w:numPr>
          <w:ilvl w:val="1"/>
          <w:numId w:val="12"/>
        </w:numPr>
        <w:shd w:val="clear" w:color="auto" w:fill="auto"/>
        <w:tabs>
          <w:tab w:val="left" w:pos="13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263">
        <w:rPr>
          <w:rFonts w:ascii="Times New Roman" w:hAnsi="Times New Roman" w:cs="Times New Roman"/>
          <w:sz w:val="26"/>
          <w:szCs w:val="26"/>
        </w:rPr>
        <w:t>Участникам вручаются сертификаты участников Конкурса.</w:t>
      </w:r>
    </w:p>
    <w:p w:rsidR="00826133" w:rsidRPr="00DE479B" w:rsidRDefault="00826133" w:rsidP="004C230B">
      <w:pPr>
        <w:ind w:left="4820"/>
        <w:rPr>
          <w:sz w:val="26"/>
          <w:szCs w:val="26"/>
        </w:rPr>
      </w:pPr>
    </w:p>
    <w:p w:rsidR="00442870" w:rsidRDefault="00442870">
      <w:pPr>
        <w:spacing w:after="200" w:line="276" w:lineRule="auto"/>
      </w:pPr>
      <w:r>
        <w:br w:type="page"/>
      </w:r>
    </w:p>
    <w:p w:rsidR="004C230B" w:rsidRPr="00897B73" w:rsidRDefault="004C230B" w:rsidP="004C230B">
      <w:pPr>
        <w:ind w:left="4820"/>
      </w:pPr>
      <w:r w:rsidRPr="00897B73">
        <w:lastRenderedPageBreak/>
        <w:t>Приложение 1</w:t>
      </w:r>
    </w:p>
    <w:p w:rsidR="004C230B" w:rsidRPr="00897B73" w:rsidRDefault="004C230B" w:rsidP="004C230B">
      <w:pPr>
        <w:ind w:left="4820"/>
      </w:pPr>
      <w:r w:rsidRPr="00897B73">
        <w:t xml:space="preserve">к Положению </w:t>
      </w:r>
      <w:r w:rsidR="008906D2">
        <w:t>о</w:t>
      </w:r>
      <w:r w:rsidRPr="00897B73">
        <w:t xml:space="preserve"> </w:t>
      </w:r>
      <w:r w:rsidR="00064BF8" w:rsidRPr="00897B73">
        <w:t xml:space="preserve">региональном </w:t>
      </w:r>
      <w:r w:rsidRPr="00897B73">
        <w:t>конкурс</w:t>
      </w:r>
      <w:r w:rsidR="00183F0F" w:rsidRPr="00897B73">
        <w:t xml:space="preserve">е </w:t>
      </w:r>
      <w:r w:rsidRPr="0057179E">
        <w:rPr>
          <w:rStyle w:val="23"/>
          <w:rFonts w:eastAsiaTheme="minorHAnsi"/>
        </w:rPr>
        <w:t>«</w:t>
      </w:r>
      <w:r w:rsidR="0057179E" w:rsidRPr="0057179E">
        <w:rPr>
          <w:sz w:val="28"/>
          <w:szCs w:val="28"/>
        </w:rPr>
        <w:t>#</w:t>
      </w:r>
      <w:proofErr w:type="spellStart"/>
      <w:r w:rsidR="0057179E" w:rsidRPr="0057179E">
        <w:rPr>
          <w:sz w:val="28"/>
          <w:szCs w:val="28"/>
        </w:rPr>
        <w:t>ПамятникиЧукотки</w:t>
      </w:r>
      <w:proofErr w:type="spellEnd"/>
      <w:r w:rsidRPr="0057179E">
        <w:rPr>
          <w:rStyle w:val="23"/>
          <w:rFonts w:eastAsiaTheme="minorHAnsi"/>
        </w:rPr>
        <w:t>»</w:t>
      </w:r>
    </w:p>
    <w:p w:rsidR="004C230B" w:rsidRPr="00897B73" w:rsidRDefault="004C230B" w:rsidP="00B03D39">
      <w:pPr>
        <w:pStyle w:val="22"/>
        <w:shd w:val="clear" w:color="auto" w:fill="auto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B0" w:rsidRDefault="006153B0" w:rsidP="006153B0">
      <w:pPr>
        <w:pStyle w:val="22"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04FE" w:rsidRPr="004304FE" w:rsidRDefault="004304FE" w:rsidP="006153B0">
      <w:pPr>
        <w:pStyle w:val="22"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04F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304FE" w:rsidRPr="0057179E" w:rsidRDefault="004304FE" w:rsidP="0015736E">
      <w:pPr>
        <w:jc w:val="center"/>
        <w:rPr>
          <w:rStyle w:val="23"/>
          <w:rFonts w:eastAsiaTheme="minorHAnsi"/>
          <w:sz w:val="26"/>
          <w:szCs w:val="26"/>
        </w:rPr>
      </w:pPr>
      <w:r w:rsidRPr="004304FE">
        <w:rPr>
          <w:b/>
          <w:sz w:val="26"/>
          <w:szCs w:val="26"/>
        </w:rPr>
        <w:t xml:space="preserve">участника </w:t>
      </w:r>
      <w:r w:rsidR="0015736E" w:rsidRPr="0015736E">
        <w:rPr>
          <w:b/>
          <w:sz w:val="26"/>
          <w:szCs w:val="26"/>
        </w:rPr>
        <w:t xml:space="preserve">регионального конкурса </w:t>
      </w:r>
      <w:r w:rsidR="0015736E" w:rsidRPr="0057179E">
        <w:rPr>
          <w:b/>
          <w:bCs/>
          <w:sz w:val="26"/>
          <w:szCs w:val="26"/>
        </w:rPr>
        <w:t>«</w:t>
      </w:r>
      <w:r w:rsidR="0057179E" w:rsidRPr="0057179E">
        <w:rPr>
          <w:b/>
          <w:sz w:val="26"/>
          <w:szCs w:val="26"/>
        </w:rPr>
        <w:t>#</w:t>
      </w:r>
      <w:proofErr w:type="spellStart"/>
      <w:r w:rsidR="0057179E" w:rsidRPr="0057179E">
        <w:rPr>
          <w:b/>
          <w:sz w:val="26"/>
          <w:szCs w:val="26"/>
        </w:rPr>
        <w:t>ПамятникиЧукотки</w:t>
      </w:r>
      <w:proofErr w:type="spellEnd"/>
      <w:r w:rsidR="0015736E" w:rsidRPr="0057179E">
        <w:rPr>
          <w:b/>
          <w:bCs/>
          <w:sz w:val="26"/>
          <w:szCs w:val="26"/>
        </w:rPr>
        <w:t>»</w:t>
      </w:r>
    </w:p>
    <w:p w:rsidR="00C86B33" w:rsidRPr="0015736E" w:rsidRDefault="00C86B33" w:rsidP="0015736E">
      <w:pPr>
        <w:jc w:val="center"/>
        <w:rPr>
          <w:sz w:val="26"/>
          <w:szCs w:val="26"/>
        </w:rPr>
      </w:pPr>
    </w:p>
    <w:p w:rsidR="004304FE" w:rsidRPr="004304FE" w:rsidRDefault="004304FE" w:rsidP="004304FE">
      <w:pPr>
        <w:pStyle w:val="22"/>
        <w:shd w:val="clear" w:color="auto" w:fill="auto"/>
        <w:spacing w:line="240" w:lineRule="auto"/>
        <w:ind w:left="780"/>
        <w:rPr>
          <w:rFonts w:ascii="Times New Roman" w:hAnsi="Times New Roman" w:cs="Times New Roman"/>
          <w:sz w:val="26"/>
          <w:szCs w:val="26"/>
        </w:rPr>
      </w:pPr>
    </w:p>
    <w:p w:rsidR="004304FE" w:rsidRDefault="004304FE" w:rsidP="004304FE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304FE">
        <w:rPr>
          <w:rFonts w:ascii="Times New Roman" w:hAnsi="Times New Roman" w:cs="Times New Roman"/>
          <w:sz w:val="26"/>
          <w:szCs w:val="26"/>
        </w:rPr>
        <w:t>Ф.И.О. участника Конкурса (полностью)</w:t>
      </w:r>
      <w:r w:rsidR="00A3469B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A3469B" w:rsidRPr="004304FE" w:rsidRDefault="00A3469B" w:rsidP="004304FE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304FE" w:rsidRPr="004304FE" w:rsidRDefault="004304FE" w:rsidP="004304FE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304FE" w:rsidRPr="004304FE" w:rsidRDefault="004304FE" w:rsidP="004304FE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304FE">
        <w:rPr>
          <w:rFonts w:ascii="Times New Roman" w:hAnsi="Times New Roman" w:cs="Times New Roman"/>
          <w:sz w:val="26"/>
          <w:szCs w:val="26"/>
        </w:rPr>
        <w:t>Возраст:</w:t>
      </w:r>
      <w:r w:rsidR="00A346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:rsidR="004304FE" w:rsidRPr="004304FE" w:rsidRDefault="004304FE" w:rsidP="004304FE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304FE" w:rsidRPr="004304FE" w:rsidRDefault="004304FE" w:rsidP="004304FE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304FE">
        <w:rPr>
          <w:rFonts w:ascii="Times New Roman" w:hAnsi="Times New Roman" w:cs="Times New Roman"/>
          <w:sz w:val="26"/>
          <w:szCs w:val="26"/>
        </w:rPr>
        <w:t>Место жительства:</w:t>
      </w:r>
      <w:r w:rsidR="00A3469B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4304FE" w:rsidRPr="004304FE" w:rsidRDefault="004304FE" w:rsidP="004304FE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304FE" w:rsidRPr="004304FE" w:rsidRDefault="00950612" w:rsidP="004304FE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304FE">
        <w:rPr>
          <w:rFonts w:ascii="Times New Roman" w:hAnsi="Times New Roman" w:cs="Times New Roman"/>
          <w:sz w:val="26"/>
          <w:szCs w:val="26"/>
        </w:rPr>
        <w:t>Тема</w:t>
      </w:r>
      <w:r w:rsidR="00A3469B">
        <w:rPr>
          <w:rFonts w:ascii="Times New Roman" w:hAnsi="Times New Roman" w:cs="Times New Roman"/>
          <w:sz w:val="26"/>
          <w:szCs w:val="26"/>
        </w:rPr>
        <w:t>:________________________________________________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4304FE" w:rsidRPr="004304FE" w:rsidRDefault="004304FE" w:rsidP="004304FE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304FE" w:rsidRPr="004304FE" w:rsidRDefault="00FC2E50" w:rsidP="004304FE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304ED7">
        <w:rPr>
          <w:rFonts w:ascii="Times New Roman" w:hAnsi="Times New Roman" w:cs="Times New Roman"/>
          <w:sz w:val="26"/>
          <w:szCs w:val="26"/>
        </w:rPr>
        <w:t xml:space="preserve">Ссылка на публикацию (статью) </w:t>
      </w:r>
      <w:r w:rsidR="00A3469B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4304FE" w:rsidRDefault="004304FE" w:rsidP="00B03D39">
      <w:pPr>
        <w:pStyle w:val="22"/>
        <w:shd w:val="clear" w:color="auto" w:fill="auto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4FE" w:rsidRDefault="004304FE" w:rsidP="00B03D39">
      <w:pPr>
        <w:pStyle w:val="22"/>
        <w:shd w:val="clear" w:color="auto" w:fill="auto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4FE" w:rsidRDefault="004304FE" w:rsidP="00B03D39">
      <w:pPr>
        <w:pStyle w:val="22"/>
        <w:shd w:val="clear" w:color="auto" w:fill="auto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3F0F" w:rsidRDefault="00183F0F" w:rsidP="0058457F">
      <w:pPr>
        <w:pStyle w:val="22"/>
        <w:shd w:val="clear" w:color="auto" w:fill="auto"/>
        <w:tabs>
          <w:tab w:val="left" w:pos="129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C355C1" w:rsidRDefault="00C355C1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45214F" w:rsidRPr="00897B73" w:rsidRDefault="0045214F" w:rsidP="0058457F">
      <w:pPr>
        <w:pStyle w:val="22"/>
        <w:shd w:val="clear" w:color="auto" w:fill="auto"/>
        <w:tabs>
          <w:tab w:val="left" w:pos="129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97B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5736E" w:rsidRPr="00897B73" w:rsidRDefault="0045214F" w:rsidP="00C86B33">
      <w:pPr>
        <w:ind w:left="4678"/>
      </w:pPr>
      <w:r w:rsidRPr="00897B73">
        <w:t xml:space="preserve">к Положению </w:t>
      </w:r>
      <w:r w:rsidR="008906D2">
        <w:t>о</w:t>
      </w:r>
      <w:r w:rsidR="0015736E" w:rsidRPr="00897B73">
        <w:t xml:space="preserve"> </w:t>
      </w:r>
      <w:r w:rsidR="00D07150" w:rsidRPr="00897B73">
        <w:t xml:space="preserve">региональном </w:t>
      </w:r>
      <w:r w:rsidR="00183F0F" w:rsidRPr="00897B73">
        <w:t xml:space="preserve">конкурсе   </w:t>
      </w:r>
      <w:r w:rsidR="0057179E" w:rsidRPr="0057179E">
        <w:rPr>
          <w:rStyle w:val="23"/>
          <w:rFonts w:eastAsiaTheme="minorHAnsi"/>
          <w:sz w:val="24"/>
          <w:szCs w:val="24"/>
        </w:rPr>
        <w:t>«</w:t>
      </w:r>
      <w:r w:rsidR="0057179E" w:rsidRPr="0057179E">
        <w:t>#</w:t>
      </w:r>
      <w:proofErr w:type="spellStart"/>
      <w:r w:rsidR="0057179E" w:rsidRPr="0057179E">
        <w:t>ПамятникиЧукотки</w:t>
      </w:r>
      <w:proofErr w:type="spellEnd"/>
      <w:r w:rsidR="0057179E" w:rsidRPr="0057179E">
        <w:rPr>
          <w:rStyle w:val="23"/>
          <w:rFonts w:eastAsiaTheme="minorHAnsi"/>
          <w:sz w:val="24"/>
          <w:szCs w:val="24"/>
        </w:rPr>
        <w:t>»</w:t>
      </w:r>
    </w:p>
    <w:p w:rsidR="004304FE" w:rsidRDefault="004304FE" w:rsidP="00B03D39">
      <w:pPr>
        <w:pStyle w:val="22"/>
        <w:shd w:val="clear" w:color="auto" w:fill="auto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4FE" w:rsidRPr="00923A1D" w:rsidRDefault="004304FE" w:rsidP="004304F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23A1D">
        <w:rPr>
          <w:rFonts w:ascii="Times New Roman" w:hAnsi="Times New Roman"/>
          <w:b/>
          <w:sz w:val="28"/>
          <w:szCs w:val="28"/>
        </w:rPr>
        <w:t>КРИТЕРИИ</w:t>
      </w:r>
    </w:p>
    <w:p w:rsidR="004304FE" w:rsidRPr="004139FD" w:rsidRDefault="004304FE" w:rsidP="004304F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23A1D">
        <w:rPr>
          <w:rFonts w:ascii="Times New Roman" w:hAnsi="Times New Roman"/>
          <w:b/>
          <w:sz w:val="28"/>
          <w:szCs w:val="28"/>
        </w:rPr>
        <w:t xml:space="preserve">оценивания творческих работ участников </w:t>
      </w:r>
      <w:r w:rsidR="00510921">
        <w:rPr>
          <w:rFonts w:ascii="Times New Roman" w:hAnsi="Times New Roman"/>
          <w:b/>
          <w:sz w:val="28"/>
          <w:szCs w:val="28"/>
        </w:rPr>
        <w:t>регионального</w:t>
      </w:r>
      <w:r w:rsidRPr="00923A1D">
        <w:rPr>
          <w:rFonts w:ascii="Times New Roman" w:hAnsi="Times New Roman"/>
          <w:b/>
          <w:sz w:val="28"/>
          <w:szCs w:val="28"/>
        </w:rPr>
        <w:t xml:space="preserve"> конкурса </w:t>
      </w:r>
      <w:r w:rsidR="0057179E" w:rsidRPr="0057179E">
        <w:rPr>
          <w:rStyle w:val="23"/>
          <w:rFonts w:eastAsiaTheme="minorHAnsi"/>
          <w:b w:val="0"/>
        </w:rPr>
        <w:t>«</w:t>
      </w:r>
      <w:r w:rsidR="0057179E" w:rsidRPr="0057179E">
        <w:rPr>
          <w:rFonts w:ascii="Times New Roman" w:hAnsi="Times New Roman"/>
          <w:b/>
          <w:sz w:val="28"/>
          <w:szCs w:val="28"/>
        </w:rPr>
        <w:t>#</w:t>
      </w:r>
      <w:proofErr w:type="spellStart"/>
      <w:r w:rsidR="0057179E" w:rsidRPr="0057179E">
        <w:rPr>
          <w:rFonts w:ascii="Times New Roman" w:hAnsi="Times New Roman"/>
          <w:b/>
          <w:sz w:val="28"/>
          <w:szCs w:val="28"/>
        </w:rPr>
        <w:t>ПамятникиЧукотки</w:t>
      </w:r>
      <w:proofErr w:type="spellEnd"/>
      <w:r w:rsidR="0057179E" w:rsidRPr="0057179E">
        <w:rPr>
          <w:rStyle w:val="23"/>
          <w:rFonts w:eastAsiaTheme="minorHAnsi"/>
          <w:b w:val="0"/>
        </w:rPr>
        <w:t>»</w:t>
      </w:r>
    </w:p>
    <w:p w:rsidR="007024B8" w:rsidRPr="002A5C1A" w:rsidRDefault="007024B8" w:rsidP="007024B8">
      <w:pPr>
        <w:ind w:firstLine="709"/>
        <w:jc w:val="center"/>
        <w:rPr>
          <w:sz w:val="26"/>
          <w:szCs w:val="26"/>
        </w:rPr>
      </w:pPr>
      <w:r>
        <w:rPr>
          <w:rStyle w:val="23"/>
          <w:rFonts w:eastAsiaTheme="minorHAnsi"/>
          <w:b w:val="0"/>
        </w:rPr>
        <w:t xml:space="preserve">в номинации </w:t>
      </w:r>
      <w:r w:rsidRPr="002A5C1A">
        <w:rPr>
          <w:sz w:val="26"/>
          <w:szCs w:val="26"/>
        </w:rPr>
        <w:t xml:space="preserve"> </w:t>
      </w:r>
      <w:r w:rsidRPr="00E72957">
        <w:rPr>
          <w:sz w:val="26"/>
          <w:szCs w:val="26"/>
        </w:rPr>
        <w:t>#</w:t>
      </w:r>
      <w:proofErr w:type="spellStart"/>
      <w:r w:rsidRPr="002A5C1A">
        <w:rPr>
          <w:sz w:val="26"/>
          <w:szCs w:val="26"/>
        </w:rPr>
        <w:t>ФотоЧукотка</w:t>
      </w:r>
      <w:proofErr w:type="spellEnd"/>
      <w:r>
        <w:rPr>
          <w:sz w:val="26"/>
          <w:szCs w:val="26"/>
        </w:rPr>
        <w:t>,</w:t>
      </w:r>
      <w:r w:rsidRPr="002A5C1A">
        <w:rPr>
          <w:sz w:val="26"/>
          <w:szCs w:val="26"/>
        </w:rPr>
        <w:t xml:space="preserve"> </w:t>
      </w:r>
      <w:r w:rsidRPr="00E72957">
        <w:rPr>
          <w:sz w:val="26"/>
          <w:szCs w:val="26"/>
        </w:rPr>
        <w:t>#</w:t>
      </w:r>
      <w:proofErr w:type="spellStart"/>
      <w:r w:rsidRPr="002A5C1A">
        <w:rPr>
          <w:sz w:val="26"/>
          <w:szCs w:val="26"/>
        </w:rPr>
        <w:t>ИнтересныеМестаЧукотки</w:t>
      </w:r>
      <w:proofErr w:type="spellEnd"/>
    </w:p>
    <w:p w:rsidR="007024B8" w:rsidRPr="00280C4E" w:rsidRDefault="007024B8" w:rsidP="007024B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646"/>
        <w:gridCol w:w="1509"/>
      </w:tblGrid>
      <w:tr w:rsidR="007024B8" w:rsidRPr="00897B73" w:rsidTr="007024B8">
        <w:trPr>
          <w:trHeight w:hRule="exact" w:val="6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73">
              <w:rPr>
                <w:rStyle w:val="23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73">
              <w:rPr>
                <w:rStyle w:val="23"/>
                <w:rFonts w:eastAsiaTheme="minorHAnsi"/>
                <w:sz w:val="24"/>
                <w:szCs w:val="24"/>
              </w:rPr>
              <w:t>Критерий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73">
              <w:rPr>
                <w:rStyle w:val="23"/>
                <w:rFonts w:eastAsiaTheme="minorHAnsi"/>
                <w:sz w:val="24"/>
                <w:szCs w:val="24"/>
              </w:rPr>
              <w:t>Оценка в баллах</w:t>
            </w:r>
          </w:p>
        </w:tc>
      </w:tr>
      <w:tr w:rsidR="007024B8" w:rsidRPr="00897B73" w:rsidTr="007024B8">
        <w:trPr>
          <w:trHeight w:hRule="exact" w:val="3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фото снимков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73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Узнаваемость и полнота отражения конструктивных элементов памятника</w:t>
            </w:r>
            <w:r w:rsidRPr="0089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73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2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индивидуальность авторской оценки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73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67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сопроводительного текста (наличие орфографических, грамматических и пунктуационных ошибок)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3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исторических и/или научных данных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5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посвящена объекту стоящему на государственной охране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024B8" w:rsidRPr="00897B73" w:rsidTr="007024B8">
        <w:trPr>
          <w:trHeight w:hRule="exact"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01.11.2019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8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Уникальность контента (использование ранее не опубликованных данных, фотографии малоизвестных и труднодоступных объектов)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4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73">
              <w:rPr>
                <w:rFonts w:ascii="Times New Roman" w:hAnsi="Times New Roman" w:cs="Times New Roman"/>
                <w:sz w:val="24"/>
                <w:szCs w:val="24"/>
              </w:rPr>
              <w:t>Итого максимальный балл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280C4E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024B8" w:rsidRDefault="007024B8" w:rsidP="007024B8">
      <w:pPr>
        <w:jc w:val="right"/>
        <w:rPr>
          <w:sz w:val="26"/>
          <w:szCs w:val="26"/>
        </w:rPr>
      </w:pPr>
    </w:p>
    <w:p w:rsidR="007024B8" w:rsidRPr="002A5C1A" w:rsidRDefault="007024B8" w:rsidP="007024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номинации </w:t>
      </w:r>
      <w:r w:rsidRPr="002A5C1A">
        <w:rPr>
          <w:sz w:val="26"/>
          <w:szCs w:val="26"/>
        </w:rPr>
        <w:t xml:space="preserve"> </w:t>
      </w:r>
      <w:r w:rsidRPr="002A5C1A">
        <w:rPr>
          <w:sz w:val="26"/>
          <w:szCs w:val="26"/>
          <w:lang w:val="en-US"/>
        </w:rPr>
        <w:t>#</w:t>
      </w:r>
      <w:proofErr w:type="spellStart"/>
      <w:r w:rsidRPr="002A5C1A">
        <w:rPr>
          <w:sz w:val="26"/>
          <w:szCs w:val="26"/>
        </w:rPr>
        <w:t>ИсторияЧукотки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546"/>
        <w:gridCol w:w="4100"/>
        <w:gridCol w:w="1509"/>
      </w:tblGrid>
      <w:tr w:rsidR="007024B8" w:rsidRPr="00F345BC" w:rsidTr="007024B8">
        <w:trPr>
          <w:trHeight w:hRule="exact" w:val="66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BC">
              <w:rPr>
                <w:rStyle w:val="23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BC">
              <w:rPr>
                <w:rStyle w:val="23"/>
                <w:rFonts w:eastAsiaTheme="minorHAnsi"/>
                <w:sz w:val="24"/>
                <w:szCs w:val="24"/>
              </w:rPr>
              <w:t>Критерий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BC">
              <w:rPr>
                <w:rStyle w:val="23"/>
                <w:rFonts w:eastAsiaTheme="minorHAnsi"/>
                <w:sz w:val="24"/>
                <w:szCs w:val="24"/>
              </w:rPr>
              <w:t>Показатели конкурса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BC">
              <w:rPr>
                <w:rStyle w:val="23"/>
                <w:rFonts w:eastAsiaTheme="minorHAnsi"/>
                <w:sz w:val="24"/>
                <w:szCs w:val="24"/>
              </w:rPr>
              <w:t>Оценка в баллах</w:t>
            </w:r>
          </w:p>
        </w:tc>
      </w:tr>
      <w:tr w:rsidR="007024B8" w:rsidRPr="00F345BC" w:rsidTr="007024B8">
        <w:trPr>
          <w:trHeight w:hRule="exact" w:val="28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работы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- лексика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- синтаксическая конструкция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hRule="exact" w:val="276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- точность и ясность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hRule="exact" w:val="279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- орфография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val="264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- грамматика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val="297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- оформление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val="39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исторических и/или научных данных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7024B8" w:rsidRPr="00F345BC" w:rsidTr="007024B8">
        <w:trPr>
          <w:trHeight w:val="533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источников информации и их цитирование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val="281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авторской фотографии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024B8" w:rsidRPr="00F345BC" w:rsidTr="007024B8">
        <w:trPr>
          <w:trHeight w:val="281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фото снимков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73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val="281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посвящена объекту стоящему на государственной охране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024B8" w:rsidRPr="00F345BC" w:rsidTr="007024B8">
        <w:trPr>
          <w:trHeight w:val="281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Уникальность контента (использование ранее не опубликованных данных, фотографии малоизвестных и труднодоступных объектов)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hRule="exact" w:val="57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Итого максимальный балл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414B7D" w:rsidRDefault="007024B8" w:rsidP="007024B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3F0F" w:rsidRDefault="00183F0F" w:rsidP="00BA29C1">
      <w:pPr>
        <w:jc w:val="right"/>
        <w:rPr>
          <w:sz w:val="26"/>
          <w:szCs w:val="26"/>
        </w:rPr>
      </w:pPr>
    </w:p>
    <w:p w:rsidR="0015736E" w:rsidRPr="00897B73" w:rsidRDefault="00D90AB9" w:rsidP="00BF6EE8">
      <w:pPr>
        <w:jc w:val="center"/>
      </w:pPr>
      <w:r>
        <w:rPr>
          <w:sz w:val="26"/>
          <w:szCs w:val="26"/>
        </w:rPr>
        <w:lastRenderedPageBreak/>
        <w:t xml:space="preserve">                         </w:t>
      </w:r>
      <w:r w:rsidR="0015736E" w:rsidRPr="00897B73">
        <w:t>Приложение 3</w:t>
      </w:r>
    </w:p>
    <w:p w:rsidR="0092395E" w:rsidRPr="00897B73" w:rsidRDefault="0092395E" w:rsidP="0092395E">
      <w:pPr>
        <w:ind w:left="4678"/>
      </w:pPr>
      <w:r w:rsidRPr="00897B73">
        <w:t xml:space="preserve">к Положению </w:t>
      </w:r>
      <w:r w:rsidR="008906D2">
        <w:t>о</w:t>
      </w:r>
      <w:r w:rsidRPr="00897B73">
        <w:t xml:space="preserve"> </w:t>
      </w:r>
      <w:r w:rsidR="00444C2F" w:rsidRPr="00897B73">
        <w:t xml:space="preserve">региональном </w:t>
      </w:r>
      <w:r w:rsidRPr="00897B73">
        <w:t xml:space="preserve">конкурсе  </w:t>
      </w:r>
      <w:r w:rsidRPr="0057179E">
        <w:t xml:space="preserve"> </w:t>
      </w:r>
      <w:r w:rsidR="0057179E" w:rsidRPr="0057179E">
        <w:rPr>
          <w:rStyle w:val="23"/>
          <w:rFonts w:eastAsiaTheme="minorHAnsi"/>
          <w:sz w:val="24"/>
          <w:szCs w:val="24"/>
        </w:rPr>
        <w:t>«</w:t>
      </w:r>
      <w:r w:rsidR="0057179E" w:rsidRPr="0057179E">
        <w:t>#</w:t>
      </w:r>
      <w:proofErr w:type="spellStart"/>
      <w:r w:rsidR="0057179E" w:rsidRPr="0057179E">
        <w:t>ПамятникиЧукотки</w:t>
      </w:r>
      <w:proofErr w:type="spellEnd"/>
      <w:r w:rsidR="0057179E" w:rsidRPr="0057179E">
        <w:rPr>
          <w:rStyle w:val="23"/>
          <w:rFonts w:eastAsiaTheme="minorHAnsi"/>
          <w:sz w:val="24"/>
          <w:szCs w:val="24"/>
        </w:rPr>
        <w:t>»</w:t>
      </w:r>
    </w:p>
    <w:p w:rsidR="005E60A5" w:rsidRPr="00897B73" w:rsidRDefault="005E60A5" w:rsidP="005712DC">
      <w:pPr>
        <w:pStyle w:val="22"/>
        <w:shd w:val="clear" w:color="auto" w:fill="auto"/>
        <w:tabs>
          <w:tab w:val="left" w:pos="129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5E60A5" w:rsidRDefault="005E60A5" w:rsidP="00B03D39">
      <w:pPr>
        <w:pStyle w:val="22"/>
        <w:shd w:val="clear" w:color="auto" w:fill="auto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1DB" w:rsidRPr="005712DC" w:rsidRDefault="006371DB" w:rsidP="006371DB">
      <w:pPr>
        <w:ind w:right="520"/>
        <w:jc w:val="center"/>
        <w:rPr>
          <w:sz w:val="26"/>
          <w:szCs w:val="26"/>
        </w:rPr>
      </w:pPr>
      <w:r w:rsidRPr="005712DC">
        <w:rPr>
          <w:sz w:val="26"/>
          <w:szCs w:val="26"/>
        </w:rPr>
        <w:t>РЕЙТИНГОВЫЙ СПИСОК</w:t>
      </w:r>
    </w:p>
    <w:p w:rsidR="006371DB" w:rsidRPr="0057179E" w:rsidRDefault="006371DB" w:rsidP="006371DB">
      <w:pPr>
        <w:pStyle w:val="22"/>
        <w:shd w:val="clear" w:color="auto" w:fill="auto"/>
        <w:spacing w:after="346" w:line="240" w:lineRule="auto"/>
        <w:ind w:right="520"/>
        <w:rPr>
          <w:rFonts w:ascii="Times New Roman" w:hAnsi="Times New Roman" w:cs="Times New Roman"/>
          <w:b/>
          <w:sz w:val="26"/>
          <w:szCs w:val="26"/>
        </w:rPr>
      </w:pPr>
      <w:r w:rsidRPr="005717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017C87" w:rsidRPr="0057179E">
        <w:rPr>
          <w:rFonts w:ascii="Times New Roman" w:hAnsi="Times New Roman" w:cs="Times New Roman"/>
          <w:sz w:val="26"/>
          <w:szCs w:val="26"/>
        </w:rPr>
        <w:t>регионального</w:t>
      </w:r>
      <w:r w:rsidR="002B55A9" w:rsidRPr="0057179E">
        <w:rPr>
          <w:rFonts w:ascii="Times New Roman" w:hAnsi="Times New Roman" w:cs="Times New Roman"/>
          <w:sz w:val="26"/>
          <w:szCs w:val="26"/>
        </w:rPr>
        <w:t xml:space="preserve"> </w:t>
      </w:r>
      <w:r w:rsidR="00017C87" w:rsidRPr="0057179E">
        <w:rPr>
          <w:rFonts w:ascii="Times New Roman" w:hAnsi="Times New Roman" w:cs="Times New Roman"/>
          <w:sz w:val="26"/>
          <w:szCs w:val="26"/>
        </w:rPr>
        <w:t>конкурса</w:t>
      </w:r>
      <w:r w:rsidR="002B55A9" w:rsidRPr="0057179E">
        <w:rPr>
          <w:rFonts w:ascii="Times New Roman" w:hAnsi="Times New Roman" w:cs="Times New Roman"/>
          <w:sz w:val="26"/>
          <w:szCs w:val="26"/>
        </w:rPr>
        <w:t xml:space="preserve"> </w:t>
      </w:r>
      <w:r w:rsidR="0057179E" w:rsidRPr="0057179E">
        <w:rPr>
          <w:rStyle w:val="23"/>
          <w:rFonts w:eastAsiaTheme="minorHAnsi"/>
          <w:sz w:val="26"/>
          <w:szCs w:val="26"/>
        </w:rPr>
        <w:t>«</w:t>
      </w:r>
      <w:r w:rsidR="0057179E" w:rsidRPr="0057179E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57179E" w:rsidRPr="0057179E">
        <w:rPr>
          <w:rFonts w:ascii="Times New Roman" w:hAnsi="Times New Roman" w:cs="Times New Roman"/>
          <w:sz w:val="26"/>
          <w:szCs w:val="26"/>
        </w:rPr>
        <w:t>ПамятникиЧукотки</w:t>
      </w:r>
      <w:proofErr w:type="spellEnd"/>
      <w:r w:rsidR="0057179E" w:rsidRPr="0057179E">
        <w:rPr>
          <w:rStyle w:val="23"/>
          <w:rFonts w:eastAsiaTheme="minorHAnsi"/>
          <w:sz w:val="26"/>
          <w:szCs w:val="26"/>
        </w:rPr>
        <w:t>»</w:t>
      </w:r>
    </w:p>
    <w:p w:rsidR="006371DB" w:rsidRDefault="006371DB" w:rsidP="00B03D39">
      <w:pPr>
        <w:pStyle w:val="22"/>
        <w:shd w:val="clear" w:color="auto" w:fill="auto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107"/>
        <w:gridCol w:w="3086"/>
      </w:tblGrid>
      <w:tr w:rsidR="006371DB" w:rsidRPr="00897B73" w:rsidTr="006371DB">
        <w:trPr>
          <w:trHeight w:hRule="exact" w:val="394"/>
        </w:trPr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1DB" w:rsidRPr="00897B73" w:rsidRDefault="006371DB" w:rsidP="006371DB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97B73">
              <w:rPr>
                <w:rStyle w:val="23"/>
                <w:rFonts w:eastAsiaTheme="minorHAnsi"/>
                <w:b w:val="0"/>
                <w:sz w:val="24"/>
                <w:szCs w:val="24"/>
              </w:rPr>
              <w:t>Наименование субъекта</w:t>
            </w:r>
          </w:p>
        </w:tc>
      </w:tr>
      <w:tr w:rsidR="006371DB" w:rsidRPr="00897B73" w:rsidTr="006371DB">
        <w:trPr>
          <w:trHeight w:hRule="exact" w:val="7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1DB" w:rsidRPr="00897B73" w:rsidRDefault="006371DB" w:rsidP="006371DB">
            <w:pPr>
              <w:pStyle w:val="22"/>
              <w:shd w:val="clear" w:color="auto" w:fill="auto"/>
              <w:spacing w:line="240" w:lineRule="auto"/>
              <w:ind w:left="180"/>
              <w:rPr>
                <w:b/>
                <w:sz w:val="24"/>
                <w:szCs w:val="24"/>
              </w:rPr>
            </w:pPr>
            <w:r w:rsidRPr="00897B73">
              <w:rPr>
                <w:rStyle w:val="23"/>
                <w:rFonts w:eastAsiaTheme="minorHAnsi"/>
                <w:b w:val="0"/>
                <w:sz w:val="24"/>
                <w:szCs w:val="24"/>
              </w:rPr>
              <w:t>№</w:t>
            </w:r>
          </w:p>
          <w:p w:rsidR="006371DB" w:rsidRPr="00897B73" w:rsidRDefault="006371DB" w:rsidP="006371DB">
            <w:pPr>
              <w:pStyle w:val="22"/>
              <w:shd w:val="clear" w:color="auto" w:fill="auto"/>
              <w:spacing w:before="120" w:line="240" w:lineRule="auto"/>
              <w:ind w:left="180"/>
              <w:rPr>
                <w:b/>
                <w:sz w:val="24"/>
                <w:szCs w:val="24"/>
              </w:rPr>
            </w:pPr>
            <w:r w:rsidRPr="00897B73">
              <w:rPr>
                <w:rStyle w:val="23"/>
                <w:rFonts w:eastAsiaTheme="minorHAnsi"/>
                <w:b w:val="0"/>
                <w:sz w:val="24"/>
                <w:szCs w:val="24"/>
              </w:rPr>
              <w:t>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1DB" w:rsidRPr="00897B73" w:rsidRDefault="006371DB" w:rsidP="006371DB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97B73">
              <w:rPr>
                <w:rStyle w:val="23"/>
                <w:rFonts w:eastAsiaTheme="minorHAnsi"/>
                <w:b w:val="0"/>
                <w:sz w:val="24"/>
                <w:szCs w:val="24"/>
              </w:rPr>
              <w:t>ФИО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1DB" w:rsidRPr="00897B73" w:rsidRDefault="006371DB" w:rsidP="006371DB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97B73">
              <w:rPr>
                <w:rStyle w:val="23"/>
                <w:rFonts w:eastAsiaTheme="minorHAnsi"/>
                <w:b w:val="0"/>
                <w:sz w:val="24"/>
                <w:szCs w:val="24"/>
              </w:rPr>
              <w:t>Итоговая сумма баллов</w:t>
            </w:r>
          </w:p>
        </w:tc>
      </w:tr>
      <w:tr w:rsidR="006371DB" w:rsidRPr="00897B73" w:rsidTr="006371DB">
        <w:trPr>
          <w:trHeight w:hRule="exact" w:val="3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1DB" w:rsidRPr="00897B73" w:rsidRDefault="006371DB" w:rsidP="006371DB"/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1DB" w:rsidRPr="00897B73" w:rsidRDefault="006371DB" w:rsidP="006371DB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1DB" w:rsidRPr="00897B73" w:rsidRDefault="006371DB" w:rsidP="006371DB"/>
        </w:tc>
      </w:tr>
      <w:tr w:rsidR="006371DB" w:rsidRPr="00897B73" w:rsidTr="006371DB">
        <w:trPr>
          <w:trHeight w:hRule="exact" w:val="3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1DB" w:rsidRPr="00897B73" w:rsidRDefault="006371DB" w:rsidP="006371DB"/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1DB" w:rsidRPr="00897B73" w:rsidRDefault="006371DB" w:rsidP="006371DB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1DB" w:rsidRPr="00897B73" w:rsidRDefault="006371DB" w:rsidP="006371DB"/>
        </w:tc>
      </w:tr>
      <w:tr w:rsidR="006371DB" w:rsidRPr="00897B73" w:rsidTr="006371DB"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1DB" w:rsidRPr="00897B73" w:rsidRDefault="006371DB" w:rsidP="006371DB"/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1DB" w:rsidRPr="00897B73" w:rsidRDefault="006371DB" w:rsidP="006371DB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1DB" w:rsidRPr="00897B73" w:rsidRDefault="006371DB" w:rsidP="006371DB"/>
        </w:tc>
      </w:tr>
      <w:tr w:rsidR="006371DB" w:rsidRPr="00897B73" w:rsidTr="006371DB">
        <w:trPr>
          <w:trHeight w:hRule="exact" w:val="3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1DB" w:rsidRPr="00897B73" w:rsidRDefault="006371DB" w:rsidP="006371DB"/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1DB" w:rsidRPr="00897B73" w:rsidRDefault="006371DB" w:rsidP="006371DB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1DB" w:rsidRPr="00897B73" w:rsidRDefault="006371DB" w:rsidP="006371DB"/>
        </w:tc>
      </w:tr>
    </w:tbl>
    <w:p w:rsidR="006371DB" w:rsidRDefault="006371DB" w:rsidP="00B03D39">
      <w:pPr>
        <w:pStyle w:val="22"/>
        <w:shd w:val="clear" w:color="auto" w:fill="auto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1DB" w:rsidRDefault="006371DB" w:rsidP="00B03D39">
      <w:pPr>
        <w:pStyle w:val="22"/>
        <w:shd w:val="clear" w:color="auto" w:fill="auto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1DB" w:rsidRDefault="006371DB" w:rsidP="00B03D39">
      <w:pPr>
        <w:pStyle w:val="22"/>
        <w:shd w:val="clear" w:color="auto" w:fill="auto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E71" w:rsidRDefault="00D72E71" w:rsidP="00422B4F">
      <w:pPr>
        <w:ind w:left="4678"/>
        <w:rPr>
          <w:sz w:val="26"/>
          <w:szCs w:val="26"/>
        </w:rPr>
      </w:pPr>
    </w:p>
    <w:p w:rsidR="00442870" w:rsidRDefault="00442870" w:rsidP="00422B4F">
      <w:pPr>
        <w:ind w:left="4678"/>
        <w:rPr>
          <w:sz w:val="26"/>
          <w:szCs w:val="26"/>
        </w:rPr>
      </w:pPr>
    </w:p>
    <w:p w:rsidR="00C355C1" w:rsidRDefault="00C355C1">
      <w:pPr>
        <w:spacing w:after="200" w:line="276" w:lineRule="auto"/>
      </w:pPr>
      <w:r>
        <w:br w:type="page"/>
      </w:r>
    </w:p>
    <w:p w:rsidR="0015736E" w:rsidRPr="00F345BC" w:rsidRDefault="0015736E" w:rsidP="00422B4F">
      <w:pPr>
        <w:ind w:left="4678"/>
      </w:pPr>
      <w:r w:rsidRPr="00F345BC">
        <w:lastRenderedPageBreak/>
        <w:t>Приложение 4</w:t>
      </w:r>
    </w:p>
    <w:p w:rsidR="0015736E" w:rsidRPr="00F36569" w:rsidRDefault="0015736E" w:rsidP="00422B4F">
      <w:pPr>
        <w:ind w:left="4678"/>
      </w:pPr>
      <w:r w:rsidRPr="00F345BC">
        <w:t xml:space="preserve">к Положению </w:t>
      </w:r>
      <w:r w:rsidR="008906D2">
        <w:t>о</w:t>
      </w:r>
      <w:r w:rsidRPr="00F345BC">
        <w:t xml:space="preserve"> </w:t>
      </w:r>
      <w:r w:rsidR="00223836" w:rsidRPr="00F345BC">
        <w:t xml:space="preserve">региональном </w:t>
      </w:r>
      <w:r w:rsidR="0092395E" w:rsidRPr="00F345BC">
        <w:t xml:space="preserve">конкурсе   </w:t>
      </w:r>
      <w:r w:rsidR="00F36569" w:rsidRPr="00F36569">
        <w:rPr>
          <w:rStyle w:val="23"/>
          <w:rFonts w:eastAsiaTheme="minorHAnsi"/>
          <w:sz w:val="24"/>
          <w:szCs w:val="24"/>
        </w:rPr>
        <w:t>«</w:t>
      </w:r>
      <w:r w:rsidR="00F36569" w:rsidRPr="00F36569">
        <w:t>#</w:t>
      </w:r>
      <w:proofErr w:type="spellStart"/>
      <w:r w:rsidR="00F36569" w:rsidRPr="00F36569">
        <w:t>ПамятникиЧукотки</w:t>
      </w:r>
      <w:proofErr w:type="spellEnd"/>
      <w:r w:rsidR="00F36569" w:rsidRPr="00F36569">
        <w:rPr>
          <w:rStyle w:val="23"/>
          <w:rFonts w:eastAsiaTheme="minorHAnsi"/>
          <w:sz w:val="24"/>
          <w:szCs w:val="24"/>
        </w:rPr>
        <w:t>»</w:t>
      </w:r>
    </w:p>
    <w:p w:rsidR="006371DB" w:rsidRDefault="006371DB" w:rsidP="00422B4F">
      <w:pPr>
        <w:pStyle w:val="22"/>
        <w:shd w:val="clear" w:color="auto" w:fill="auto"/>
        <w:tabs>
          <w:tab w:val="left" w:pos="129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6371DB" w:rsidRPr="0069033C" w:rsidRDefault="006371DB" w:rsidP="006371DB">
      <w:pPr>
        <w:pStyle w:val="25"/>
        <w:keepNext/>
        <w:keepLines/>
        <w:shd w:val="clear" w:color="auto" w:fill="auto"/>
        <w:spacing w:before="0" w:after="0" w:line="240" w:lineRule="auto"/>
        <w:ind w:left="300"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" w:name="bookmark9"/>
      <w:r w:rsidRPr="0069033C">
        <w:rPr>
          <w:rFonts w:ascii="Times New Roman" w:hAnsi="Times New Roman" w:cs="Times New Roman"/>
          <w:b w:val="0"/>
          <w:sz w:val="26"/>
          <w:szCs w:val="26"/>
        </w:rPr>
        <w:t>ЛИСТ</w:t>
      </w:r>
      <w:bookmarkEnd w:id="7"/>
    </w:p>
    <w:p w:rsidR="003D1706" w:rsidRDefault="006371DB" w:rsidP="003D1706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 xml:space="preserve">оценивания работы участника </w:t>
      </w:r>
      <w:r w:rsidR="00422B4F" w:rsidRPr="007627F9">
        <w:rPr>
          <w:rFonts w:ascii="Times New Roman" w:hAnsi="Times New Roman" w:cs="Times New Roman"/>
          <w:sz w:val="26"/>
          <w:szCs w:val="26"/>
        </w:rPr>
        <w:t>регионально</w:t>
      </w:r>
      <w:r w:rsidR="00422B4F">
        <w:rPr>
          <w:sz w:val="26"/>
          <w:szCs w:val="26"/>
        </w:rPr>
        <w:t xml:space="preserve">го </w:t>
      </w:r>
      <w:r w:rsidR="00422B4F">
        <w:rPr>
          <w:rFonts w:ascii="Times New Roman" w:hAnsi="Times New Roman" w:cs="Times New Roman"/>
          <w:sz w:val="26"/>
          <w:szCs w:val="26"/>
        </w:rPr>
        <w:t>конкурса</w:t>
      </w:r>
    </w:p>
    <w:p w:rsidR="00422B4F" w:rsidRPr="00F36569" w:rsidRDefault="00F36569" w:rsidP="003D1706">
      <w:pPr>
        <w:pStyle w:val="22"/>
        <w:shd w:val="clear" w:color="auto" w:fill="auto"/>
        <w:spacing w:after="0" w:line="240" w:lineRule="auto"/>
        <w:rPr>
          <w:rStyle w:val="23"/>
          <w:rFonts w:eastAsiaTheme="minorHAnsi"/>
          <w:b w:val="0"/>
          <w:sz w:val="26"/>
          <w:szCs w:val="26"/>
        </w:rPr>
      </w:pPr>
      <w:r w:rsidRPr="00F36569">
        <w:rPr>
          <w:rStyle w:val="23"/>
          <w:rFonts w:eastAsiaTheme="minorHAnsi"/>
          <w:sz w:val="26"/>
          <w:szCs w:val="26"/>
        </w:rPr>
        <w:t>«</w:t>
      </w:r>
      <w:r w:rsidRPr="00F36569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F36569">
        <w:rPr>
          <w:rFonts w:ascii="Times New Roman" w:hAnsi="Times New Roman" w:cs="Times New Roman"/>
          <w:sz w:val="26"/>
          <w:szCs w:val="26"/>
        </w:rPr>
        <w:t>ПамятникиЧукотки</w:t>
      </w:r>
      <w:proofErr w:type="spellEnd"/>
      <w:r w:rsidRPr="00F36569">
        <w:rPr>
          <w:rStyle w:val="23"/>
          <w:rFonts w:eastAsiaTheme="minorHAnsi"/>
          <w:sz w:val="26"/>
          <w:szCs w:val="26"/>
        </w:rPr>
        <w:t>»</w:t>
      </w:r>
    </w:p>
    <w:p w:rsidR="003D1706" w:rsidRDefault="003D1706" w:rsidP="003D1706">
      <w:pPr>
        <w:pStyle w:val="22"/>
        <w:shd w:val="clear" w:color="auto" w:fill="auto"/>
        <w:spacing w:after="0" w:line="240" w:lineRule="auto"/>
        <w:rPr>
          <w:rStyle w:val="23"/>
          <w:rFonts w:eastAsiaTheme="minorHAnsi"/>
          <w:b w:val="0"/>
          <w:sz w:val="26"/>
          <w:szCs w:val="26"/>
        </w:rPr>
      </w:pPr>
    </w:p>
    <w:p w:rsidR="006371DB" w:rsidRPr="00F345BC" w:rsidRDefault="006371DB" w:rsidP="00422B4F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45BC">
        <w:rPr>
          <w:rFonts w:ascii="Times New Roman" w:hAnsi="Times New Roman" w:cs="Times New Roman"/>
          <w:sz w:val="24"/>
          <w:szCs w:val="24"/>
        </w:rPr>
        <w:t>Ф.И.О. участника Творческого конкурса (полностью)</w:t>
      </w:r>
      <w:r w:rsidR="00CF5136" w:rsidRPr="00F345BC">
        <w:rPr>
          <w:rFonts w:ascii="Times New Roman" w:hAnsi="Times New Roman" w:cs="Times New Roman"/>
          <w:sz w:val="24"/>
          <w:szCs w:val="24"/>
        </w:rPr>
        <w:t>:____________________</w:t>
      </w:r>
    </w:p>
    <w:p w:rsidR="00C355C1" w:rsidRPr="00C355C1" w:rsidRDefault="007024B8" w:rsidP="00C355C1">
      <w:r w:rsidRPr="00C355C1">
        <w:rPr>
          <w:rStyle w:val="23"/>
          <w:rFonts w:eastAsiaTheme="minorHAnsi"/>
          <w:b w:val="0"/>
          <w:sz w:val="24"/>
          <w:szCs w:val="24"/>
        </w:rPr>
        <w:t xml:space="preserve">в номинации </w:t>
      </w:r>
      <w:r w:rsidRPr="00C355C1">
        <w:t xml:space="preserve"> #</w:t>
      </w:r>
      <w:proofErr w:type="spellStart"/>
      <w:r w:rsidRPr="00C355C1">
        <w:t>ФотоЧукотка</w:t>
      </w:r>
      <w:proofErr w:type="spellEnd"/>
      <w:r w:rsidRPr="00C355C1">
        <w:t xml:space="preserve"> #</w:t>
      </w:r>
      <w:proofErr w:type="spellStart"/>
      <w:r w:rsidRPr="00C355C1">
        <w:t>ИнтересныеМестаЧукотки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646"/>
        <w:gridCol w:w="1509"/>
      </w:tblGrid>
      <w:tr w:rsidR="007024B8" w:rsidRPr="00897B73" w:rsidTr="007024B8">
        <w:trPr>
          <w:trHeight w:hRule="exact" w:val="6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73">
              <w:rPr>
                <w:rStyle w:val="23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73">
              <w:rPr>
                <w:rStyle w:val="23"/>
                <w:rFonts w:eastAsiaTheme="minorHAnsi"/>
                <w:sz w:val="24"/>
                <w:szCs w:val="24"/>
              </w:rPr>
              <w:t>Критерий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73">
              <w:rPr>
                <w:rStyle w:val="23"/>
                <w:rFonts w:eastAsiaTheme="minorHAnsi"/>
                <w:sz w:val="24"/>
                <w:szCs w:val="24"/>
              </w:rPr>
              <w:t>Оценка в баллах</w:t>
            </w:r>
          </w:p>
        </w:tc>
      </w:tr>
      <w:tr w:rsidR="007024B8" w:rsidRPr="00897B73" w:rsidTr="007024B8">
        <w:trPr>
          <w:trHeight w:hRule="exact" w:val="3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фото снимков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73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Узнаваемость и полнота отражения конструктивных элементов памятника</w:t>
            </w:r>
            <w:r w:rsidRPr="0089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73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2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индивидуальность авторской оценки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73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67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сопроводительного текста (наличие орфографических, грамматических и пунктуационных ошибок)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3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исторических и/или научных данных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5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посвящена объекту стоящему на государственной охране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024B8" w:rsidRPr="00897B73" w:rsidTr="007024B8">
        <w:trPr>
          <w:trHeight w:hRule="exact"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01.11.2019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8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Уникальность контента (использование ранее не опубликованных данных, фотографии малоизвестных и труднодоступных объектов)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897B73" w:rsidTr="007024B8">
        <w:trPr>
          <w:trHeight w:hRule="exact" w:val="4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73">
              <w:rPr>
                <w:rFonts w:ascii="Times New Roman" w:hAnsi="Times New Roman" w:cs="Times New Roman"/>
                <w:sz w:val="24"/>
                <w:szCs w:val="24"/>
              </w:rPr>
              <w:t>Итого максимальный балл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280C4E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024B8" w:rsidRDefault="007024B8" w:rsidP="007024B8">
      <w:pPr>
        <w:jc w:val="right"/>
        <w:rPr>
          <w:sz w:val="26"/>
          <w:szCs w:val="26"/>
        </w:rPr>
      </w:pPr>
    </w:p>
    <w:p w:rsidR="007024B8" w:rsidRPr="002A5C1A" w:rsidRDefault="007024B8" w:rsidP="007024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номинации </w:t>
      </w:r>
      <w:r w:rsidRPr="002A5C1A">
        <w:rPr>
          <w:sz w:val="26"/>
          <w:szCs w:val="26"/>
        </w:rPr>
        <w:t xml:space="preserve">- </w:t>
      </w:r>
      <w:r w:rsidRPr="002A5C1A">
        <w:rPr>
          <w:sz w:val="26"/>
          <w:szCs w:val="26"/>
          <w:lang w:val="en-US"/>
        </w:rPr>
        <w:t>#</w:t>
      </w:r>
      <w:proofErr w:type="spellStart"/>
      <w:r w:rsidRPr="002A5C1A">
        <w:rPr>
          <w:sz w:val="26"/>
          <w:szCs w:val="26"/>
        </w:rPr>
        <w:t>ИсторияЧукотки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546"/>
        <w:gridCol w:w="4100"/>
        <w:gridCol w:w="1509"/>
      </w:tblGrid>
      <w:tr w:rsidR="007024B8" w:rsidRPr="00F345BC" w:rsidTr="007024B8">
        <w:trPr>
          <w:trHeight w:hRule="exact" w:val="66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BC">
              <w:rPr>
                <w:rStyle w:val="23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BC">
              <w:rPr>
                <w:rStyle w:val="23"/>
                <w:rFonts w:eastAsiaTheme="minorHAnsi"/>
                <w:sz w:val="24"/>
                <w:szCs w:val="24"/>
              </w:rPr>
              <w:t>Критерий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BC">
              <w:rPr>
                <w:rStyle w:val="23"/>
                <w:rFonts w:eastAsiaTheme="minorHAnsi"/>
                <w:sz w:val="24"/>
                <w:szCs w:val="24"/>
              </w:rPr>
              <w:t>Показатели конкурса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BC">
              <w:rPr>
                <w:rStyle w:val="23"/>
                <w:rFonts w:eastAsiaTheme="minorHAnsi"/>
                <w:sz w:val="24"/>
                <w:szCs w:val="24"/>
              </w:rPr>
              <w:t>Оценка в баллах</w:t>
            </w:r>
          </w:p>
        </w:tc>
      </w:tr>
      <w:tr w:rsidR="007024B8" w:rsidRPr="00F345BC" w:rsidTr="007024B8">
        <w:trPr>
          <w:trHeight w:hRule="exact" w:val="28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работы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- лексика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- синтаксическая конструкция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hRule="exact" w:val="276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- точность и ясность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hRule="exact" w:val="279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- орфография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val="264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- грамматика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val="297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- оформление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val="39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исторических и/или научных данных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7024B8" w:rsidRPr="00F345BC" w:rsidTr="007024B8">
        <w:trPr>
          <w:trHeight w:val="533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источников информации и их цитирование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val="281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авторской фотографии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F345BC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024B8" w:rsidRPr="00F345BC" w:rsidTr="007024B8">
        <w:trPr>
          <w:trHeight w:val="281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фото снимков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73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val="281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посвящена объекту стоящему на государственной охране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Pr="00897B73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024B8" w:rsidRPr="00F345BC" w:rsidTr="007024B8">
        <w:trPr>
          <w:trHeight w:val="281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Уникальность контента (использование ранее не опубликованных данных, фотографии малоизвестных и труднодоступных объектов)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B8" w:rsidRDefault="007024B8" w:rsidP="007024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024B8" w:rsidRPr="00F345BC" w:rsidTr="007024B8">
        <w:trPr>
          <w:trHeight w:hRule="exact" w:val="57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4B8" w:rsidRPr="00F345BC" w:rsidRDefault="007024B8" w:rsidP="007024B8">
            <w:pPr>
              <w:pStyle w:val="22"/>
              <w:shd w:val="clear" w:color="auto" w:fill="auto"/>
              <w:spacing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Итого максимальный балл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B8" w:rsidRPr="00414B7D" w:rsidRDefault="007024B8" w:rsidP="007024B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5736E" w:rsidRPr="00F345BC" w:rsidRDefault="00D72E71" w:rsidP="000C369E">
      <w:pPr>
        <w:ind w:right="566"/>
        <w:jc w:val="center"/>
      </w:pPr>
      <w:r w:rsidRPr="00727943">
        <w:rPr>
          <w:sz w:val="26"/>
          <w:szCs w:val="26"/>
        </w:rPr>
        <w:lastRenderedPageBreak/>
        <w:t xml:space="preserve">                                  </w:t>
      </w:r>
      <w:r w:rsidR="0015736E" w:rsidRPr="00F345BC">
        <w:t>Приложение 5</w:t>
      </w:r>
    </w:p>
    <w:p w:rsidR="008D1451" w:rsidRPr="00F36569" w:rsidRDefault="0015736E" w:rsidP="008D1451">
      <w:pPr>
        <w:ind w:left="4678"/>
      </w:pPr>
      <w:r w:rsidRPr="00F345BC">
        <w:t xml:space="preserve">к Положению </w:t>
      </w:r>
      <w:r w:rsidR="008D1451" w:rsidRPr="00F345BC">
        <w:t>о</w:t>
      </w:r>
      <w:r w:rsidR="00727943" w:rsidRPr="00F345BC">
        <w:t xml:space="preserve"> </w:t>
      </w:r>
      <w:r w:rsidR="008D1451" w:rsidRPr="00F345BC">
        <w:t>региональном</w:t>
      </w:r>
      <w:r w:rsidR="00727943" w:rsidRPr="00F345BC">
        <w:t xml:space="preserve"> </w:t>
      </w:r>
      <w:r w:rsidR="008D1451" w:rsidRPr="00F345BC">
        <w:t xml:space="preserve">конкурсе   </w:t>
      </w:r>
      <w:r w:rsidR="00F36569" w:rsidRPr="00F36569">
        <w:rPr>
          <w:rStyle w:val="23"/>
          <w:rFonts w:eastAsiaTheme="minorHAnsi"/>
          <w:sz w:val="24"/>
          <w:szCs w:val="24"/>
        </w:rPr>
        <w:t>«</w:t>
      </w:r>
      <w:r w:rsidR="00F36569" w:rsidRPr="00F36569">
        <w:t>#</w:t>
      </w:r>
      <w:proofErr w:type="spellStart"/>
      <w:r w:rsidR="00F36569" w:rsidRPr="00F36569">
        <w:t>ПамятникиЧукотки</w:t>
      </w:r>
      <w:proofErr w:type="spellEnd"/>
      <w:r w:rsidR="00F36569" w:rsidRPr="00F36569">
        <w:rPr>
          <w:rStyle w:val="23"/>
          <w:rFonts w:eastAsiaTheme="minorHAnsi"/>
          <w:sz w:val="24"/>
          <w:szCs w:val="24"/>
        </w:rPr>
        <w:t>»</w:t>
      </w:r>
    </w:p>
    <w:p w:rsidR="0045214F" w:rsidRPr="00F345BC" w:rsidRDefault="0045214F" w:rsidP="008D1451">
      <w:pPr>
        <w:ind w:left="4678"/>
      </w:pPr>
    </w:p>
    <w:p w:rsidR="0045214F" w:rsidRDefault="0045214F" w:rsidP="001378BF">
      <w:pPr>
        <w:ind w:right="920"/>
        <w:jc w:val="center"/>
      </w:pPr>
    </w:p>
    <w:p w:rsidR="0045214F" w:rsidRDefault="0045214F" w:rsidP="001378BF">
      <w:pPr>
        <w:ind w:right="920"/>
        <w:jc w:val="center"/>
      </w:pPr>
    </w:p>
    <w:p w:rsidR="001378BF" w:rsidRPr="004C635F" w:rsidRDefault="001378BF" w:rsidP="008D1451">
      <w:pPr>
        <w:jc w:val="center"/>
        <w:rPr>
          <w:sz w:val="26"/>
          <w:szCs w:val="26"/>
        </w:rPr>
      </w:pPr>
      <w:r w:rsidRPr="004C635F">
        <w:rPr>
          <w:sz w:val="26"/>
          <w:szCs w:val="26"/>
        </w:rPr>
        <w:t>ПРОТОКОЛ</w:t>
      </w:r>
    </w:p>
    <w:p w:rsidR="008D1451" w:rsidRDefault="001378BF" w:rsidP="008D1451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635F">
        <w:rPr>
          <w:rFonts w:ascii="Times New Roman" w:hAnsi="Times New Roman" w:cs="Times New Roman"/>
          <w:sz w:val="26"/>
          <w:szCs w:val="26"/>
        </w:rPr>
        <w:t xml:space="preserve">оценивания работ участников </w:t>
      </w:r>
      <w:r w:rsidR="00422B4F" w:rsidRPr="007627F9">
        <w:rPr>
          <w:rFonts w:ascii="Times New Roman" w:hAnsi="Times New Roman" w:cs="Times New Roman"/>
          <w:sz w:val="26"/>
          <w:szCs w:val="26"/>
        </w:rPr>
        <w:t>регионально</w:t>
      </w:r>
      <w:r w:rsidR="00422B4F">
        <w:rPr>
          <w:sz w:val="26"/>
          <w:szCs w:val="26"/>
        </w:rPr>
        <w:t>го</w:t>
      </w:r>
      <w:r w:rsidR="00F36569">
        <w:rPr>
          <w:sz w:val="26"/>
          <w:szCs w:val="26"/>
        </w:rPr>
        <w:t xml:space="preserve"> </w:t>
      </w:r>
      <w:r w:rsidR="00422B4F">
        <w:rPr>
          <w:rFonts w:ascii="Times New Roman" w:hAnsi="Times New Roman" w:cs="Times New Roman"/>
          <w:sz w:val="26"/>
          <w:szCs w:val="26"/>
        </w:rPr>
        <w:t>конкурса</w:t>
      </w:r>
    </w:p>
    <w:p w:rsidR="00422B4F" w:rsidRPr="00F36569" w:rsidRDefault="00F36569" w:rsidP="008D1451">
      <w:pPr>
        <w:pStyle w:val="22"/>
        <w:shd w:val="clear" w:color="auto" w:fill="auto"/>
        <w:spacing w:after="0" w:line="240" w:lineRule="auto"/>
        <w:rPr>
          <w:rStyle w:val="23"/>
          <w:rFonts w:eastAsiaTheme="minorHAnsi"/>
          <w:b w:val="0"/>
          <w:sz w:val="26"/>
          <w:szCs w:val="26"/>
        </w:rPr>
      </w:pPr>
      <w:r w:rsidRPr="00F36569">
        <w:rPr>
          <w:rStyle w:val="23"/>
          <w:rFonts w:eastAsiaTheme="minorHAnsi"/>
          <w:sz w:val="26"/>
          <w:szCs w:val="26"/>
        </w:rPr>
        <w:t>«</w:t>
      </w:r>
      <w:r w:rsidRPr="00F36569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F36569">
        <w:rPr>
          <w:rFonts w:ascii="Times New Roman" w:hAnsi="Times New Roman" w:cs="Times New Roman"/>
          <w:sz w:val="26"/>
          <w:szCs w:val="26"/>
        </w:rPr>
        <w:t>ПамятникиЧукотки</w:t>
      </w:r>
      <w:proofErr w:type="spellEnd"/>
      <w:r w:rsidRPr="00F36569">
        <w:rPr>
          <w:rStyle w:val="23"/>
          <w:rFonts w:eastAsiaTheme="minorHAnsi"/>
          <w:sz w:val="26"/>
          <w:szCs w:val="26"/>
        </w:rPr>
        <w:t>»</w:t>
      </w:r>
    </w:p>
    <w:p w:rsidR="001378BF" w:rsidRPr="00F345BC" w:rsidRDefault="00F56581" w:rsidP="00422B4F">
      <w:pPr>
        <w:pStyle w:val="22"/>
        <w:shd w:val="clear" w:color="auto" w:fill="auto"/>
        <w:spacing w:after="407" w:line="240" w:lineRule="auto"/>
        <w:ind w:right="920"/>
        <w:jc w:val="left"/>
        <w:rPr>
          <w:rFonts w:ascii="Times New Roman" w:hAnsi="Times New Roman" w:cs="Times New Roman"/>
          <w:sz w:val="24"/>
          <w:szCs w:val="24"/>
        </w:rPr>
      </w:pPr>
      <w:r w:rsidRPr="00F345BC">
        <w:rPr>
          <w:rFonts w:ascii="Times New Roman" w:hAnsi="Times New Roman" w:cs="Times New Roman"/>
          <w:sz w:val="24"/>
          <w:szCs w:val="24"/>
        </w:rPr>
        <w:t>Дата</w:t>
      </w:r>
      <w:r w:rsidRPr="00F345BC">
        <w:rPr>
          <w:rFonts w:ascii="Times New Roman" w:hAnsi="Times New Roman" w:cs="Times New Roman"/>
          <w:sz w:val="24"/>
          <w:szCs w:val="24"/>
        </w:rPr>
        <w:tab/>
      </w:r>
      <w:r w:rsidR="00826133" w:rsidRPr="00F345B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345BC">
        <w:rPr>
          <w:rFonts w:ascii="Times New Roman" w:hAnsi="Times New Roman" w:cs="Times New Roman"/>
          <w:sz w:val="24"/>
          <w:szCs w:val="24"/>
        </w:rPr>
        <w:t>2019</w:t>
      </w:r>
      <w:r w:rsidR="001378BF" w:rsidRPr="00F345B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1795"/>
        <w:gridCol w:w="1795"/>
        <w:gridCol w:w="2093"/>
        <w:gridCol w:w="965"/>
      </w:tblGrid>
      <w:tr w:rsidR="001378BF" w:rsidRPr="00F345BC" w:rsidTr="004330DA">
        <w:trPr>
          <w:trHeight w:hRule="exact" w:val="114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BF" w:rsidRPr="00F345BC" w:rsidRDefault="001378BF" w:rsidP="007024B8">
            <w:pPr>
              <w:pStyle w:val="22"/>
              <w:framePr w:w="9298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Оценка/</w:t>
            </w:r>
          </w:p>
          <w:p w:rsidR="001378BF" w:rsidRPr="00F345BC" w:rsidRDefault="001378BF" w:rsidP="007024B8">
            <w:pPr>
              <w:pStyle w:val="22"/>
              <w:framePr w:w="9298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BF" w:rsidRPr="00F345BC" w:rsidRDefault="001378BF" w:rsidP="007024B8">
            <w:pPr>
              <w:pStyle w:val="22"/>
              <w:framePr w:w="9298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член жюри №1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BF" w:rsidRPr="00F345BC" w:rsidRDefault="001378BF" w:rsidP="007024B8">
            <w:pPr>
              <w:pStyle w:val="22"/>
              <w:framePr w:w="9298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член жюри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BF" w:rsidRPr="00F345BC" w:rsidRDefault="001378BF" w:rsidP="007024B8">
            <w:pPr>
              <w:pStyle w:val="22"/>
              <w:framePr w:w="9298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член жюри №3</w:t>
            </w:r>
          </w:p>
          <w:p w:rsidR="00F56581" w:rsidRPr="00F345BC" w:rsidRDefault="00F56581" w:rsidP="007024B8">
            <w:pPr>
              <w:pStyle w:val="22"/>
              <w:framePr w:w="9298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BF" w:rsidRPr="00F345BC" w:rsidRDefault="001378BF" w:rsidP="007024B8">
            <w:pPr>
              <w:pStyle w:val="22"/>
              <w:framePr w:w="9298"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1378BF" w:rsidRPr="00F345BC" w:rsidTr="007024B8">
        <w:trPr>
          <w:trHeight w:hRule="exact" w:val="691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BF" w:rsidRPr="00F345BC" w:rsidRDefault="001378BF" w:rsidP="007024B8">
            <w:pPr>
              <w:framePr w:w="9298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BF" w:rsidRPr="00F345BC" w:rsidRDefault="001378BF" w:rsidP="007024B8">
            <w:pPr>
              <w:framePr w:w="9298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BF" w:rsidRPr="00F345BC" w:rsidRDefault="001378BF" w:rsidP="007024B8">
            <w:pPr>
              <w:framePr w:w="9298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BF" w:rsidRPr="00F345BC" w:rsidRDefault="001378BF" w:rsidP="007024B8">
            <w:pPr>
              <w:framePr w:w="9298" w:wrap="notBeside" w:vAnchor="text" w:hAnchor="text" w:xAlign="center" w:y="1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BF" w:rsidRPr="00F345BC" w:rsidRDefault="001378BF" w:rsidP="007024B8">
            <w:pPr>
              <w:framePr w:w="9298" w:wrap="notBeside" w:vAnchor="text" w:hAnchor="text" w:xAlign="center" w:y="1"/>
            </w:pPr>
          </w:p>
        </w:tc>
      </w:tr>
      <w:tr w:rsidR="004330DA" w:rsidRPr="00F345BC" w:rsidTr="007024B8">
        <w:trPr>
          <w:trHeight w:hRule="exact" w:val="691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DA" w:rsidRPr="00F345BC" w:rsidRDefault="004330DA" w:rsidP="007024B8">
            <w:pPr>
              <w:framePr w:w="9298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DA" w:rsidRPr="00F345BC" w:rsidRDefault="004330DA" w:rsidP="007024B8">
            <w:pPr>
              <w:framePr w:w="9298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DA" w:rsidRPr="00F345BC" w:rsidRDefault="004330DA" w:rsidP="007024B8">
            <w:pPr>
              <w:framePr w:w="9298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DA" w:rsidRPr="00F345BC" w:rsidRDefault="004330DA" w:rsidP="007024B8">
            <w:pPr>
              <w:framePr w:w="9298" w:wrap="notBeside" w:vAnchor="text" w:hAnchor="text" w:xAlign="center" w:y="1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0DA" w:rsidRPr="00F345BC" w:rsidRDefault="004330DA" w:rsidP="007024B8">
            <w:pPr>
              <w:framePr w:w="9298" w:wrap="notBeside" w:vAnchor="text" w:hAnchor="text" w:xAlign="center" w:y="1"/>
            </w:pPr>
          </w:p>
        </w:tc>
      </w:tr>
    </w:tbl>
    <w:p w:rsidR="001378BF" w:rsidRPr="00F345BC" w:rsidRDefault="001378BF" w:rsidP="001378BF">
      <w:pPr>
        <w:framePr w:w="9298" w:wrap="notBeside" w:vAnchor="text" w:hAnchor="text" w:xAlign="center" w:y="1"/>
      </w:pPr>
    </w:p>
    <w:p w:rsidR="001378BF" w:rsidRPr="00F345BC" w:rsidRDefault="001378BF" w:rsidP="001378BF"/>
    <w:p w:rsidR="001378BF" w:rsidRPr="00F345BC" w:rsidRDefault="001378BF" w:rsidP="004330DA">
      <w:pPr>
        <w:pStyle w:val="22"/>
        <w:shd w:val="clear" w:color="auto" w:fill="auto"/>
        <w:tabs>
          <w:tab w:val="left" w:leader="underscore" w:pos="6556"/>
          <w:tab w:val="left" w:leader="underscore" w:pos="8164"/>
        </w:tabs>
        <w:spacing w:before="993" w:after="4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BC">
        <w:rPr>
          <w:rFonts w:ascii="Times New Roman" w:hAnsi="Times New Roman" w:cs="Times New Roman"/>
          <w:sz w:val="24"/>
          <w:szCs w:val="24"/>
        </w:rPr>
        <w:t>Председатель жюри Конкурса:</w:t>
      </w:r>
      <w:r w:rsidRPr="00F345BC">
        <w:rPr>
          <w:rFonts w:ascii="Times New Roman" w:hAnsi="Times New Roman" w:cs="Times New Roman"/>
          <w:sz w:val="24"/>
          <w:szCs w:val="24"/>
        </w:rPr>
        <w:tab/>
        <w:t>/</w:t>
      </w:r>
      <w:r w:rsidRPr="00F345BC">
        <w:rPr>
          <w:rFonts w:ascii="Times New Roman" w:hAnsi="Times New Roman" w:cs="Times New Roman"/>
          <w:sz w:val="24"/>
          <w:szCs w:val="24"/>
        </w:rPr>
        <w:tab/>
        <w:t>/</w:t>
      </w:r>
    </w:p>
    <w:p w:rsidR="001378BF" w:rsidRPr="00F345BC" w:rsidRDefault="001378BF" w:rsidP="001378BF">
      <w:pPr>
        <w:pStyle w:val="60"/>
        <w:shd w:val="clear" w:color="auto" w:fill="auto"/>
        <w:spacing w:before="0" w:after="404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  <w:r w:rsidRPr="00F345BC">
        <w:rPr>
          <w:rFonts w:ascii="Times New Roman" w:hAnsi="Times New Roman" w:cs="Times New Roman"/>
          <w:sz w:val="24"/>
          <w:szCs w:val="24"/>
        </w:rPr>
        <w:t>подпись расшифровка подписи</w:t>
      </w:r>
    </w:p>
    <w:p w:rsidR="001378BF" w:rsidRPr="00F345BC" w:rsidRDefault="001378BF" w:rsidP="004330DA">
      <w:pPr>
        <w:pStyle w:val="22"/>
        <w:shd w:val="clear" w:color="auto" w:fill="auto"/>
        <w:spacing w:after="4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BC">
        <w:rPr>
          <w:rFonts w:ascii="Times New Roman" w:hAnsi="Times New Roman" w:cs="Times New Roman"/>
          <w:sz w:val="24"/>
          <w:szCs w:val="24"/>
        </w:rPr>
        <w:t>Члены жюри Конкурса:</w:t>
      </w:r>
    </w:p>
    <w:p w:rsidR="001378BF" w:rsidRDefault="001378BF" w:rsidP="004330DA">
      <w:pPr>
        <w:pStyle w:val="70"/>
        <w:shd w:val="clear" w:color="auto" w:fill="auto"/>
        <w:tabs>
          <w:tab w:val="left" w:leader="underscore" w:pos="4026"/>
          <w:tab w:val="left" w:leader="underscore" w:pos="8164"/>
        </w:tabs>
        <w:spacing w:before="0" w:after="34" w:line="240" w:lineRule="auto"/>
      </w:pPr>
      <w:r w:rsidRPr="00906DD0">
        <w:rPr>
          <w:rStyle w:val="7CenturyGothic11pt1pt"/>
          <w:rFonts w:ascii="Times New Roman" w:hAnsi="Times New Roman" w:cs="Times New Roman"/>
        </w:rPr>
        <w:t>№1</w:t>
      </w:r>
      <w:r>
        <w:tab/>
        <w:t>/</w:t>
      </w:r>
      <w:r>
        <w:tab/>
        <w:t>/</w:t>
      </w:r>
    </w:p>
    <w:p w:rsidR="001378BF" w:rsidRPr="00090343" w:rsidRDefault="001378BF" w:rsidP="004330DA">
      <w:pPr>
        <w:rPr>
          <w:rStyle w:val="8"/>
          <w:sz w:val="20"/>
          <w:szCs w:val="20"/>
        </w:rPr>
      </w:pPr>
      <w:r w:rsidRPr="00090343">
        <w:rPr>
          <w:sz w:val="20"/>
          <w:szCs w:val="20"/>
        </w:rPr>
        <w:t xml:space="preserve">подпись расшифровка подписи </w:t>
      </w:r>
      <w:r w:rsidRPr="00090343">
        <w:rPr>
          <w:rStyle w:val="8"/>
          <w:sz w:val="20"/>
          <w:szCs w:val="20"/>
        </w:rPr>
        <w:t>подпись расшифровка подписи</w:t>
      </w:r>
    </w:p>
    <w:p w:rsidR="00906DD0" w:rsidRDefault="00906DD0" w:rsidP="004330DA">
      <w:pPr>
        <w:rPr>
          <w:rStyle w:val="8"/>
        </w:rPr>
      </w:pPr>
    </w:p>
    <w:p w:rsidR="00906DD0" w:rsidRDefault="00906DD0" w:rsidP="004330DA">
      <w:pPr>
        <w:pStyle w:val="70"/>
        <w:shd w:val="clear" w:color="auto" w:fill="auto"/>
        <w:tabs>
          <w:tab w:val="left" w:leader="underscore" w:pos="4026"/>
          <w:tab w:val="left" w:leader="underscore" w:pos="8164"/>
        </w:tabs>
        <w:spacing w:before="0" w:after="34" w:line="240" w:lineRule="auto"/>
      </w:pPr>
      <w:r w:rsidRPr="00906DD0">
        <w:rPr>
          <w:rStyle w:val="7CenturyGothic11pt1pt"/>
          <w:rFonts w:ascii="Times New Roman" w:hAnsi="Times New Roman" w:cs="Times New Roman"/>
        </w:rPr>
        <w:t>№</w:t>
      </w:r>
      <w:r>
        <w:rPr>
          <w:rStyle w:val="7CenturyGothic11pt1pt"/>
          <w:rFonts w:ascii="Times New Roman" w:hAnsi="Times New Roman" w:cs="Times New Roman"/>
        </w:rPr>
        <w:t>2</w:t>
      </w:r>
      <w:r>
        <w:tab/>
        <w:t>/</w:t>
      </w:r>
      <w:r>
        <w:tab/>
        <w:t>/</w:t>
      </w:r>
    </w:p>
    <w:p w:rsidR="00906DD0" w:rsidRPr="00090343" w:rsidRDefault="00906DD0" w:rsidP="004330DA">
      <w:pPr>
        <w:rPr>
          <w:rStyle w:val="8"/>
          <w:sz w:val="20"/>
          <w:szCs w:val="20"/>
        </w:rPr>
      </w:pPr>
      <w:r w:rsidRPr="00090343">
        <w:rPr>
          <w:sz w:val="20"/>
          <w:szCs w:val="20"/>
        </w:rPr>
        <w:t xml:space="preserve">                          подпись расшифровка подписи </w:t>
      </w:r>
      <w:r w:rsidRPr="00090343">
        <w:rPr>
          <w:rStyle w:val="8"/>
          <w:sz w:val="20"/>
          <w:szCs w:val="20"/>
        </w:rPr>
        <w:t>подпись расшифровка подписи</w:t>
      </w:r>
    </w:p>
    <w:p w:rsidR="00906DD0" w:rsidRDefault="00906DD0" w:rsidP="004330DA">
      <w:pPr>
        <w:rPr>
          <w:rStyle w:val="8"/>
        </w:rPr>
      </w:pPr>
    </w:p>
    <w:p w:rsidR="00906DD0" w:rsidRDefault="00906DD0" w:rsidP="004330DA">
      <w:pPr>
        <w:pStyle w:val="70"/>
        <w:shd w:val="clear" w:color="auto" w:fill="auto"/>
        <w:tabs>
          <w:tab w:val="left" w:leader="underscore" w:pos="4026"/>
          <w:tab w:val="left" w:leader="underscore" w:pos="8164"/>
        </w:tabs>
        <w:spacing w:before="0" w:after="34" w:line="240" w:lineRule="auto"/>
      </w:pPr>
      <w:r w:rsidRPr="00906DD0">
        <w:rPr>
          <w:rStyle w:val="7CenturyGothic11pt1pt"/>
          <w:rFonts w:ascii="Times New Roman" w:hAnsi="Times New Roman" w:cs="Times New Roman"/>
        </w:rPr>
        <w:t>№</w:t>
      </w:r>
      <w:r>
        <w:rPr>
          <w:rStyle w:val="7CenturyGothic11pt1pt"/>
          <w:rFonts w:ascii="Times New Roman" w:hAnsi="Times New Roman" w:cs="Times New Roman"/>
        </w:rPr>
        <w:t>3</w:t>
      </w:r>
      <w:r>
        <w:tab/>
        <w:t>/</w:t>
      </w:r>
      <w:r>
        <w:tab/>
        <w:t>/</w:t>
      </w:r>
    </w:p>
    <w:p w:rsidR="00906DD0" w:rsidRPr="00090343" w:rsidRDefault="00906DD0" w:rsidP="004330DA">
      <w:pPr>
        <w:rPr>
          <w:sz w:val="20"/>
          <w:szCs w:val="20"/>
        </w:rPr>
      </w:pPr>
      <w:r w:rsidRPr="00090343">
        <w:rPr>
          <w:sz w:val="20"/>
          <w:szCs w:val="20"/>
        </w:rPr>
        <w:t xml:space="preserve">                          подпись расшифровка подписи </w:t>
      </w:r>
      <w:r w:rsidRPr="00090343">
        <w:rPr>
          <w:rStyle w:val="8"/>
          <w:sz w:val="20"/>
          <w:szCs w:val="20"/>
        </w:rPr>
        <w:t>подпись расшифровка подписи</w:t>
      </w:r>
    </w:p>
    <w:p w:rsidR="00906DD0" w:rsidRPr="00090343" w:rsidRDefault="00906DD0" w:rsidP="004330DA">
      <w:pPr>
        <w:pStyle w:val="22"/>
        <w:shd w:val="clear" w:color="auto" w:fill="auto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8BE" w:rsidRDefault="00DE48BE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906D2" w:rsidRPr="00F345BC" w:rsidRDefault="008906D2" w:rsidP="008906D2">
      <w:pPr>
        <w:ind w:left="4678"/>
      </w:pPr>
      <w:r>
        <w:lastRenderedPageBreak/>
        <w:t>Приложение 6</w:t>
      </w:r>
    </w:p>
    <w:p w:rsidR="008906D2" w:rsidRPr="00F36569" w:rsidRDefault="008906D2" w:rsidP="008906D2">
      <w:pPr>
        <w:ind w:left="4678"/>
      </w:pPr>
      <w:r w:rsidRPr="00F345BC">
        <w:t xml:space="preserve">к Положению </w:t>
      </w:r>
      <w:r>
        <w:t>о</w:t>
      </w:r>
      <w:r w:rsidRPr="00F345BC">
        <w:t xml:space="preserve"> региональном конкурсе   </w:t>
      </w:r>
      <w:r w:rsidRPr="00F36569">
        <w:rPr>
          <w:rStyle w:val="23"/>
          <w:rFonts w:eastAsiaTheme="minorHAnsi"/>
          <w:sz w:val="24"/>
          <w:szCs w:val="24"/>
        </w:rPr>
        <w:t>«</w:t>
      </w:r>
      <w:r w:rsidRPr="00F36569">
        <w:t>#</w:t>
      </w:r>
      <w:proofErr w:type="spellStart"/>
      <w:r w:rsidRPr="00F36569">
        <w:t>ПамятникиЧукотки</w:t>
      </w:r>
      <w:proofErr w:type="spellEnd"/>
      <w:r w:rsidRPr="00F36569">
        <w:rPr>
          <w:rStyle w:val="23"/>
          <w:rFonts w:eastAsiaTheme="minorHAnsi"/>
          <w:sz w:val="24"/>
          <w:szCs w:val="24"/>
        </w:rPr>
        <w:t>»</w:t>
      </w:r>
    </w:p>
    <w:p w:rsidR="005C08FE" w:rsidRPr="00F25706" w:rsidRDefault="005C08FE" w:rsidP="005C08FE">
      <w:pPr>
        <w:widowControl w:val="0"/>
        <w:jc w:val="center"/>
        <w:rPr>
          <w:b/>
          <w:sz w:val="20"/>
          <w:szCs w:val="20"/>
        </w:rPr>
      </w:pPr>
    </w:p>
    <w:p w:rsidR="005C08FE" w:rsidRPr="005C08FE" w:rsidRDefault="005C08FE" w:rsidP="005C08FE">
      <w:pPr>
        <w:widowControl w:val="0"/>
        <w:jc w:val="center"/>
        <w:rPr>
          <w:b/>
          <w:sz w:val="26"/>
          <w:szCs w:val="26"/>
        </w:rPr>
      </w:pPr>
      <w:r w:rsidRPr="005C08FE">
        <w:rPr>
          <w:b/>
          <w:sz w:val="26"/>
          <w:szCs w:val="26"/>
        </w:rPr>
        <w:t>Согласие на обработку персональных данных для лиц, не достигших 18 лет</w:t>
      </w:r>
    </w:p>
    <w:p w:rsidR="005C08FE" w:rsidRPr="005C08FE" w:rsidRDefault="005C08FE" w:rsidP="005C08FE">
      <w:pPr>
        <w:widowControl w:val="0"/>
        <w:jc w:val="center"/>
        <w:rPr>
          <w:sz w:val="20"/>
          <w:szCs w:val="20"/>
        </w:rPr>
      </w:pPr>
      <w:r w:rsidRPr="005C08FE">
        <w:rPr>
          <w:sz w:val="20"/>
          <w:szCs w:val="20"/>
        </w:rPr>
        <w:t>(без оригинала согласия на обработку персональных данных конкурсные работы не принимаются)</w:t>
      </w:r>
    </w:p>
    <w:p w:rsidR="005C08FE" w:rsidRPr="005C08FE" w:rsidRDefault="005C08FE" w:rsidP="005C08FE">
      <w:pPr>
        <w:jc w:val="both"/>
      </w:pPr>
      <w:r w:rsidRPr="005C08FE">
        <w:t>Я, ___________________________________________________________________________,</w:t>
      </w:r>
    </w:p>
    <w:p w:rsidR="005C08FE" w:rsidRPr="005C08FE" w:rsidRDefault="005C08FE" w:rsidP="005C08FE">
      <w:pPr>
        <w:jc w:val="center"/>
        <w:rPr>
          <w:sz w:val="16"/>
          <w:szCs w:val="16"/>
        </w:rPr>
      </w:pPr>
      <w:r w:rsidRPr="005C08FE">
        <w:rPr>
          <w:sz w:val="16"/>
          <w:szCs w:val="16"/>
        </w:rPr>
        <w:t>(фамилия, имя, отчество)</w:t>
      </w:r>
    </w:p>
    <w:p w:rsidR="005C08FE" w:rsidRPr="005C08FE" w:rsidRDefault="005C08FE" w:rsidP="005C08FE">
      <w:pPr>
        <w:jc w:val="both"/>
      </w:pPr>
      <w:r w:rsidRPr="005C08FE">
        <w:t>документ удостоверяющий личность _____________серия, № ________________________,</w:t>
      </w:r>
    </w:p>
    <w:p w:rsidR="005C08FE" w:rsidRPr="005C08FE" w:rsidRDefault="005C08FE" w:rsidP="005C08FE">
      <w:pPr>
        <w:jc w:val="both"/>
        <w:rPr>
          <w:sz w:val="16"/>
          <w:szCs w:val="16"/>
        </w:rPr>
      </w:pPr>
      <w:r w:rsidRPr="005C08FE">
        <w:t xml:space="preserve">                                                                     </w:t>
      </w:r>
      <w:r w:rsidRPr="005C08FE">
        <w:rPr>
          <w:sz w:val="16"/>
          <w:szCs w:val="16"/>
        </w:rPr>
        <w:t>(вид документа)</w:t>
      </w:r>
    </w:p>
    <w:p w:rsidR="005C08FE" w:rsidRPr="005C08FE" w:rsidRDefault="005C08FE" w:rsidP="005C08FE">
      <w:pPr>
        <w:jc w:val="both"/>
      </w:pPr>
      <w:r w:rsidRPr="005C08FE">
        <w:t>выдан________________________________________________________________________,</w:t>
      </w:r>
    </w:p>
    <w:p w:rsidR="005C08FE" w:rsidRPr="005C08FE" w:rsidRDefault="005C08FE" w:rsidP="005C08FE">
      <w:pPr>
        <w:jc w:val="center"/>
        <w:rPr>
          <w:sz w:val="16"/>
          <w:szCs w:val="16"/>
        </w:rPr>
      </w:pPr>
      <w:r w:rsidRPr="005C08FE">
        <w:rPr>
          <w:sz w:val="16"/>
          <w:szCs w:val="16"/>
        </w:rPr>
        <w:t>(кем и когда)</w:t>
      </w:r>
    </w:p>
    <w:p w:rsidR="005C08FE" w:rsidRPr="005C08FE" w:rsidRDefault="005C08FE" w:rsidP="005C08FE">
      <w:pPr>
        <w:jc w:val="both"/>
      </w:pPr>
      <w:r w:rsidRPr="005C08FE">
        <w:t>зарегистрированный(</w:t>
      </w:r>
      <w:proofErr w:type="spellStart"/>
      <w:r w:rsidRPr="005C08FE">
        <w:t>ая</w:t>
      </w:r>
      <w:proofErr w:type="spellEnd"/>
      <w:r w:rsidRPr="005C08FE">
        <w:t>) по адресу: ______________________________________________, являюсь законным представителем (родителем, опекуном (попечителем))</w:t>
      </w:r>
      <w:r w:rsidRPr="005C08FE">
        <w:br/>
        <w:t>________________________________________________,_____________ года рождения,</w:t>
      </w:r>
    </w:p>
    <w:p w:rsidR="005C08FE" w:rsidRPr="005C08FE" w:rsidRDefault="005C08FE" w:rsidP="005C08FE">
      <w:pPr>
        <w:jc w:val="center"/>
        <w:rPr>
          <w:sz w:val="16"/>
          <w:szCs w:val="16"/>
        </w:rPr>
      </w:pPr>
      <w:r w:rsidRPr="005C08FE">
        <w:rPr>
          <w:sz w:val="16"/>
          <w:szCs w:val="16"/>
        </w:rPr>
        <w:t>(Ф.И.О. ребенка, дата рождения)</w:t>
      </w:r>
    </w:p>
    <w:p w:rsidR="005C08FE" w:rsidRPr="005C08FE" w:rsidRDefault="005C08FE" w:rsidP="005C08FE">
      <w:pPr>
        <w:jc w:val="both"/>
      </w:pPr>
      <w:r w:rsidRPr="005C08FE">
        <w:t xml:space="preserve">действуя в интересах своего ребенка (опекаемого), даю свое согласие Комитету по </w:t>
      </w:r>
      <w:r>
        <w:t>охране объектов культурного наследия</w:t>
      </w:r>
      <w:r w:rsidRPr="005C08FE">
        <w:t xml:space="preserve"> Чукотского автономного округа зарегистрированному по адресу: 689000, Чукотский автономный округ, г. Анадырь, ул. Беринга, д. 7 на обработку своих персональных данных, на следующих условиях:</w:t>
      </w:r>
    </w:p>
    <w:p w:rsidR="005C08FE" w:rsidRPr="005C08FE" w:rsidRDefault="005C08FE" w:rsidP="005C08FE">
      <w:pPr>
        <w:ind w:firstLine="709"/>
        <w:jc w:val="both"/>
      </w:pPr>
      <w:r w:rsidRPr="005C08FE">
        <w:t xml:space="preserve">1. Комитет по </w:t>
      </w:r>
      <w:r>
        <w:t>охране объектов культурного наследия</w:t>
      </w:r>
      <w:r w:rsidRPr="005C08FE">
        <w:t xml:space="preserve"> Чукотского автономного округа осуществляет обработку персональных данных моего ребенка (опекаемого) исключительно в целях проведения и подведения итогов </w:t>
      </w:r>
      <w:r>
        <w:t xml:space="preserve">регионального </w:t>
      </w:r>
      <w:r w:rsidR="00F60B12">
        <w:t xml:space="preserve">конкурса </w:t>
      </w:r>
      <w:r w:rsidRPr="005C08FE">
        <w:t>«</w:t>
      </w:r>
      <w:r w:rsidR="00F60B12" w:rsidRPr="00F60B12">
        <w:t>#</w:t>
      </w:r>
      <w:r w:rsidR="00F60B12">
        <w:t>Памятники Чукотки</w:t>
      </w:r>
      <w:r w:rsidRPr="005C08FE">
        <w:t>».</w:t>
      </w:r>
    </w:p>
    <w:p w:rsidR="005C08FE" w:rsidRPr="005C08FE" w:rsidRDefault="005C08FE" w:rsidP="005C08FE">
      <w:pPr>
        <w:ind w:firstLine="709"/>
        <w:jc w:val="both"/>
      </w:pPr>
      <w:r w:rsidRPr="005C08FE">
        <w:t>2. Персональными данными моего ребёнка (опекаемого) является любая информация, относящаяся к моему ребёнку (опекаемому) о нем как физическом лице (субъекте персональных данных), указанная в анкете-заявке, в том числе: его фамилия, имя, отчество, год, месяц, дата и место рождения, документы, удостоверяющие личность, адреса фактического места проживания и регистрации по местожительству, почтовые и электронные адреса, номера телефонов.</w:t>
      </w:r>
    </w:p>
    <w:p w:rsidR="005C08FE" w:rsidRPr="005C08FE" w:rsidRDefault="005C08FE" w:rsidP="005C08FE">
      <w:pPr>
        <w:ind w:firstLine="709"/>
        <w:jc w:val="both"/>
      </w:pPr>
      <w:r w:rsidRPr="005C08FE">
        <w:t xml:space="preserve">3. Даю согласие на обработку Комитетом по </w:t>
      </w:r>
      <w:r w:rsidR="00F60B12">
        <w:t>охране объектов культурного наследия</w:t>
      </w:r>
      <w:r w:rsidRPr="005C08FE">
        <w:t xml:space="preserve"> Чукотского автономного округа персональных данных моего ребёнка (опекаемого),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:rsidR="005C08FE" w:rsidRPr="005C08FE" w:rsidRDefault="005C08FE" w:rsidP="005C08FE">
      <w:pPr>
        <w:shd w:val="clear" w:color="auto" w:fill="FFFFFF"/>
        <w:ind w:left="-66" w:right="18" w:firstLine="726"/>
        <w:jc w:val="both"/>
      </w:pPr>
      <w:r w:rsidRPr="005C08FE">
        <w:t xml:space="preserve">4. Настоящее согласие действует на период проведения, подведения итогов </w:t>
      </w:r>
      <w:r w:rsidR="00F60B12">
        <w:t>регионального конкурса</w:t>
      </w:r>
      <w:r w:rsidRPr="005C08FE">
        <w:t xml:space="preserve"> «</w:t>
      </w:r>
      <w:r w:rsidR="00F60B12" w:rsidRPr="00F60B12">
        <w:t>#</w:t>
      </w:r>
      <w:r w:rsidR="00F60B12">
        <w:t>Памятники Чукотки</w:t>
      </w:r>
      <w:r w:rsidRPr="005C08FE">
        <w:t>».</w:t>
      </w:r>
    </w:p>
    <w:p w:rsidR="005C08FE" w:rsidRPr="005C08FE" w:rsidRDefault="005C08FE" w:rsidP="005C08FE">
      <w:pPr>
        <w:shd w:val="clear" w:color="auto" w:fill="FFFFFF"/>
        <w:ind w:left="-66" w:right="18" w:firstLine="726"/>
        <w:jc w:val="both"/>
      </w:pPr>
      <w:r w:rsidRPr="005C08FE">
        <w:t>5. Настоящее согласие может быть отозвано мной в любой момент по соглашению сторон путем подачи письменного заявления.</w:t>
      </w:r>
    </w:p>
    <w:p w:rsidR="005C08FE" w:rsidRPr="005C08FE" w:rsidRDefault="005C08FE" w:rsidP="005C08FE">
      <w:pPr>
        <w:ind w:firstLine="709"/>
        <w:jc w:val="both"/>
        <w:rPr>
          <w:sz w:val="22"/>
          <w:szCs w:val="22"/>
        </w:rPr>
      </w:pPr>
      <w:r w:rsidRPr="005C08FE">
        <w:t xml:space="preserve">6. По письменному запросу имею право на получение информации, касающейся обработки персональных данных (в соответствии с </w:t>
      </w:r>
      <w:hyperlink r:id="rId10" w:history="1">
        <w:r w:rsidRPr="005C08FE">
          <w:rPr>
            <w:color w:val="0000FF"/>
            <w:u w:val="single"/>
          </w:rPr>
          <w:t>п. 4 ст. 14</w:t>
        </w:r>
      </w:hyperlink>
      <w:r w:rsidRPr="005C08FE">
        <w:t xml:space="preserve"> Федерального закона от 27.07.2006 г. № 152-ФЗ).</w:t>
      </w:r>
    </w:p>
    <w:p w:rsidR="005C08FE" w:rsidRPr="005C08FE" w:rsidRDefault="005C08FE" w:rsidP="005C08FE">
      <w:pPr>
        <w:jc w:val="both"/>
        <w:rPr>
          <w:sz w:val="22"/>
          <w:szCs w:val="22"/>
        </w:rPr>
      </w:pPr>
      <w:r w:rsidRPr="005C08FE">
        <w:rPr>
          <w:sz w:val="22"/>
          <w:szCs w:val="22"/>
        </w:rPr>
        <w:t>«_____»_________________20 ___ г._________________ ___________________________________</w:t>
      </w:r>
    </w:p>
    <w:p w:rsidR="005C08FE" w:rsidRPr="005C08FE" w:rsidRDefault="005C08FE" w:rsidP="005C08FE">
      <w:pPr>
        <w:jc w:val="both"/>
        <w:rPr>
          <w:sz w:val="16"/>
          <w:szCs w:val="16"/>
        </w:rPr>
      </w:pPr>
      <w:r w:rsidRPr="005C08FE">
        <w:rPr>
          <w:sz w:val="16"/>
          <w:szCs w:val="16"/>
        </w:rPr>
        <w:t xml:space="preserve">                                                                                              (Подпись)                                                        (Ф.И.О.)</w:t>
      </w:r>
    </w:p>
    <w:p w:rsidR="005C08FE" w:rsidRPr="005C08FE" w:rsidRDefault="005C08FE" w:rsidP="005C08FE">
      <w:pPr>
        <w:ind w:firstLine="709"/>
        <w:jc w:val="both"/>
      </w:pPr>
      <w:r w:rsidRPr="005C08FE">
        <w:t xml:space="preserve">Подтверждаю, что ознакомлен (-а) с положениями </w:t>
      </w:r>
      <w:hyperlink r:id="rId11" w:history="1">
        <w:r w:rsidRPr="005C08FE">
          <w:rPr>
            <w:u w:val="single"/>
          </w:rPr>
          <w:t>Федерального закона</w:t>
        </w:r>
      </w:hyperlink>
      <w:r w:rsidRPr="005C08FE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5C08FE" w:rsidRPr="005C08FE" w:rsidRDefault="005C08FE" w:rsidP="005C08FE">
      <w:pPr>
        <w:jc w:val="both"/>
        <w:rPr>
          <w:sz w:val="22"/>
          <w:szCs w:val="22"/>
        </w:rPr>
      </w:pPr>
      <w:r w:rsidRPr="005C08FE">
        <w:rPr>
          <w:sz w:val="22"/>
          <w:szCs w:val="22"/>
        </w:rPr>
        <w:t>«_____»________________20____ г. ___________________ __________________________________</w:t>
      </w:r>
    </w:p>
    <w:p w:rsidR="001378BF" w:rsidRDefault="005C08FE" w:rsidP="00F25706">
      <w:pPr>
        <w:jc w:val="center"/>
        <w:rPr>
          <w:sz w:val="26"/>
          <w:szCs w:val="26"/>
        </w:rPr>
      </w:pPr>
      <w:r w:rsidRPr="005C08FE">
        <w:rPr>
          <w:sz w:val="16"/>
          <w:szCs w:val="16"/>
        </w:rPr>
        <w:t xml:space="preserve">                                        (Подпись)                                       </w:t>
      </w:r>
      <w:r w:rsidR="00F25706">
        <w:rPr>
          <w:sz w:val="16"/>
          <w:szCs w:val="16"/>
        </w:rPr>
        <w:t xml:space="preserve">                         (Ф.И.О</w:t>
      </w:r>
    </w:p>
    <w:sectPr w:rsidR="001378BF" w:rsidSect="00A974E4">
      <w:headerReference w:type="even" r:id="rId12"/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0C" w:rsidRDefault="00C6660C" w:rsidP="000A5648">
      <w:r>
        <w:separator/>
      </w:r>
    </w:p>
  </w:endnote>
  <w:endnote w:type="continuationSeparator" w:id="0">
    <w:p w:rsidR="00C6660C" w:rsidRDefault="00C6660C" w:rsidP="000A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0C" w:rsidRDefault="00C6660C" w:rsidP="000A5648">
      <w:r>
        <w:separator/>
      </w:r>
    </w:p>
  </w:footnote>
  <w:footnote w:type="continuationSeparator" w:id="0">
    <w:p w:rsidR="00C6660C" w:rsidRDefault="00C6660C" w:rsidP="000A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8" w:rsidRDefault="00AE572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405765</wp:posOffset>
              </wp:positionV>
              <wp:extent cx="83185" cy="189865"/>
              <wp:effectExtent l="0" t="0" r="12065" b="635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648" w:rsidRDefault="00402649"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="000A5648"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5648" w:rsidRPr="0071696E">
                            <w:rPr>
                              <w:rStyle w:val="13pt"/>
                              <w:noProof/>
                            </w:rPr>
                            <w:t>6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3pt;margin-top:31.9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U1qAIAAKYFAAAOAAAAZHJzL2Uyb0RvYy54bWysVG1vmzAQ/j5p/8HydwqkJAFUUrUhTJO6&#10;F6ndD3CMCdbARrYb6Kb+951NSJN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" filled="f" stroked="f">
              <v:textbox style="mso-fit-shape-to-text:t" inset="0,0,0,0">
                <w:txbxContent>
                  <w:p w:rsidR="000A5648" w:rsidRDefault="00402649"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 w:rsidR="000A5648"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A5648" w:rsidRPr="0071696E">
                      <w:rPr>
                        <w:rStyle w:val="13pt"/>
                        <w:noProof/>
                      </w:rPr>
                      <w:t>6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8" w:rsidRPr="00923A1D" w:rsidRDefault="000A5648" w:rsidP="007024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8" w:rsidRDefault="000A56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694"/>
    <w:multiLevelType w:val="multilevel"/>
    <w:tmpl w:val="E0F8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BC82C0E"/>
    <w:multiLevelType w:val="multilevel"/>
    <w:tmpl w:val="B47A4A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E561A"/>
    <w:multiLevelType w:val="multilevel"/>
    <w:tmpl w:val="0F5447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D0EA7"/>
    <w:multiLevelType w:val="multilevel"/>
    <w:tmpl w:val="C3AC2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C374C"/>
    <w:multiLevelType w:val="multilevel"/>
    <w:tmpl w:val="4CBC5C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D123E"/>
    <w:multiLevelType w:val="multilevel"/>
    <w:tmpl w:val="1E2250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D7986"/>
    <w:multiLevelType w:val="multilevel"/>
    <w:tmpl w:val="B7FAA00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65BAF"/>
    <w:multiLevelType w:val="multilevel"/>
    <w:tmpl w:val="0F5447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4430BD"/>
    <w:multiLevelType w:val="multilevel"/>
    <w:tmpl w:val="24EA7F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D4166A"/>
    <w:multiLevelType w:val="multilevel"/>
    <w:tmpl w:val="0E9CBB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0">
    <w:nsid w:val="43FE2DAF"/>
    <w:multiLevelType w:val="multilevel"/>
    <w:tmpl w:val="B254A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D84BD9"/>
    <w:multiLevelType w:val="multilevel"/>
    <w:tmpl w:val="21B0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17E02"/>
    <w:multiLevelType w:val="multilevel"/>
    <w:tmpl w:val="DF06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93B7F"/>
    <w:multiLevelType w:val="multilevel"/>
    <w:tmpl w:val="57DADA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3F"/>
    <w:rsid w:val="000046D2"/>
    <w:rsid w:val="000117A4"/>
    <w:rsid w:val="0001462C"/>
    <w:rsid w:val="00017C87"/>
    <w:rsid w:val="0002152F"/>
    <w:rsid w:val="0002582E"/>
    <w:rsid w:val="00027A0B"/>
    <w:rsid w:val="0003612B"/>
    <w:rsid w:val="00050C22"/>
    <w:rsid w:val="00052931"/>
    <w:rsid w:val="00053835"/>
    <w:rsid w:val="00057EDE"/>
    <w:rsid w:val="00064BF8"/>
    <w:rsid w:val="00076682"/>
    <w:rsid w:val="00080F46"/>
    <w:rsid w:val="00084CE4"/>
    <w:rsid w:val="00090343"/>
    <w:rsid w:val="000A4E28"/>
    <w:rsid w:val="000A5648"/>
    <w:rsid w:val="000B10A0"/>
    <w:rsid w:val="000B30BB"/>
    <w:rsid w:val="000C369E"/>
    <w:rsid w:val="000E4D33"/>
    <w:rsid w:val="000E6164"/>
    <w:rsid w:val="000F709B"/>
    <w:rsid w:val="00102244"/>
    <w:rsid w:val="001061E7"/>
    <w:rsid w:val="00111621"/>
    <w:rsid w:val="00120662"/>
    <w:rsid w:val="00136230"/>
    <w:rsid w:val="001378BF"/>
    <w:rsid w:val="00140655"/>
    <w:rsid w:val="00142CDF"/>
    <w:rsid w:val="00155C53"/>
    <w:rsid w:val="0015736E"/>
    <w:rsid w:val="0016361C"/>
    <w:rsid w:val="00163C2D"/>
    <w:rsid w:val="0016518D"/>
    <w:rsid w:val="001653CE"/>
    <w:rsid w:val="00183F0F"/>
    <w:rsid w:val="001856F7"/>
    <w:rsid w:val="001A3327"/>
    <w:rsid w:val="001E5E5D"/>
    <w:rsid w:val="002005AE"/>
    <w:rsid w:val="00201A8C"/>
    <w:rsid w:val="002049DA"/>
    <w:rsid w:val="00220CF7"/>
    <w:rsid w:val="00223836"/>
    <w:rsid w:val="0022690C"/>
    <w:rsid w:val="00230736"/>
    <w:rsid w:val="002456CE"/>
    <w:rsid w:val="00270A39"/>
    <w:rsid w:val="00274159"/>
    <w:rsid w:val="00286D64"/>
    <w:rsid w:val="00293712"/>
    <w:rsid w:val="002A5C1A"/>
    <w:rsid w:val="002B55A9"/>
    <w:rsid w:val="002D5C66"/>
    <w:rsid w:val="002E5A99"/>
    <w:rsid w:val="002F73E2"/>
    <w:rsid w:val="00302DF9"/>
    <w:rsid w:val="00304ED7"/>
    <w:rsid w:val="0030645F"/>
    <w:rsid w:val="00307973"/>
    <w:rsid w:val="003145A4"/>
    <w:rsid w:val="003159C8"/>
    <w:rsid w:val="00316B44"/>
    <w:rsid w:val="00316BC9"/>
    <w:rsid w:val="0032284A"/>
    <w:rsid w:val="00322E25"/>
    <w:rsid w:val="003406AB"/>
    <w:rsid w:val="00341CC7"/>
    <w:rsid w:val="00343E6C"/>
    <w:rsid w:val="00346FF8"/>
    <w:rsid w:val="003667C6"/>
    <w:rsid w:val="00382C1C"/>
    <w:rsid w:val="00385B98"/>
    <w:rsid w:val="00392C98"/>
    <w:rsid w:val="003A1BD7"/>
    <w:rsid w:val="003C205C"/>
    <w:rsid w:val="003D1706"/>
    <w:rsid w:val="003D1E3F"/>
    <w:rsid w:val="003D7DC8"/>
    <w:rsid w:val="003E2678"/>
    <w:rsid w:val="003E4233"/>
    <w:rsid w:val="00400D06"/>
    <w:rsid w:val="00402649"/>
    <w:rsid w:val="00412C3F"/>
    <w:rsid w:val="00412FEC"/>
    <w:rsid w:val="0041658C"/>
    <w:rsid w:val="00422B4F"/>
    <w:rsid w:val="00427FCA"/>
    <w:rsid w:val="004304FE"/>
    <w:rsid w:val="004330DA"/>
    <w:rsid w:val="004331F9"/>
    <w:rsid w:val="00442870"/>
    <w:rsid w:val="00443A39"/>
    <w:rsid w:val="00444C2F"/>
    <w:rsid w:val="00444C44"/>
    <w:rsid w:val="004517D6"/>
    <w:rsid w:val="0045214F"/>
    <w:rsid w:val="0046183A"/>
    <w:rsid w:val="0046218C"/>
    <w:rsid w:val="004824E2"/>
    <w:rsid w:val="00483B14"/>
    <w:rsid w:val="004A06F5"/>
    <w:rsid w:val="004C230B"/>
    <w:rsid w:val="004C5EAA"/>
    <w:rsid w:val="004C635F"/>
    <w:rsid w:val="004D0928"/>
    <w:rsid w:val="004D260F"/>
    <w:rsid w:val="004F6759"/>
    <w:rsid w:val="00505A45"/>
    <w:rsid w:val="00510921"/>
    <w:rsid w:val="00511EA3"/>
    <w:rsid w:val="00512941"/>
    <w:rsid w:val="00533438"/>
    <w:rsid w:val="00552B2B"/>
    <w:rsid w:val="005712DC"/>
    <w:rsid w:val="0057179E"/>
    <w:rsid w:val="00571F9D"/>
    <w:rsid w:val="00574247"/>
    <w:rsid w:val="0058457F"/>
    <w:rsid w:val="005862A3"/>
    <w:rsid w:val="00587D2A"/>
    <w:rsid w:val="005913B1"/>
    <w:rsid w:val="00591AAD"/>
    <w:rsid w:val="005A516B"/>
    <w:rsid w:val="005C08FE"/>
    <w:rsid w:val="005C2028"/>
    <w:rsid w:val="005C6D48"/>
    <w:rsid w:val="005D3849"/>
    <w:rsid w:val="005D39E9"/>
    <w:rsid w:val="005E2BF6"/>
    <w:rsid w:val="005E60A5"/>
    <w:rsid w:val="005F1F58"/>
    <w:rsid w:val="006153B0"/>
    <w:rsid w:val="00620CF0"/>
    <w:rsid w:val="00620ED9"/>
    <w:rsid w:val="00626492"/>
    <w:rsid w:val="006303CA"/>
    <w:rsid w:val="0063118D"/>
    <w:rsid w:val="006371DB"/>
    <w:rsid w:val="00641762"/>
    <w:rsid w:val="00647E22"/>
    <w:rsid w:val="006513F4"/>
    <w:rsid w:val="0069033C"/>
    <w:rsid w:val="0069307A"/>
    <w:rsid w:val="006A460E"/>
    <w:rsid w:val="006B1C7A"/>
    <w:rsid w:val="006C00D8"/>
    <w:rsid w:val="006C2287"/>
    <w:rsid w:val="006C5526"/>
    <w:rsid w:val="006D0A1A"/>
    <w:rsid w:val="007024B8"/>
    <w:rsid w:val="00721A42"/>
    <w:rsid w:val="00727943"/>
    <w:rsid w:val="00727F19"/>
    <w:rsid w:val="007301FF"/>
    <w:rsid w:val="0073401D"/>
    <w:rsid w:val="007369DE"/>
    <w:rsid w:val="007404A3"/>
    <w:rsid w:val="00745FD9"/>
    <w:rsid w:val="007537D0"/>
    <w:rsid w:val="007627F9"/>
    <w:rsid w:val="00787ADF"/>
    <w:rsid w:val="0079053B"/>
    <w:rsid w:val="007A3214"/>
    <w:rsid w:val="007A55E5"/>
    <w:rsid w:val="007C34CC"/>
    <w:rsid w:val="007C71A8"/>
    <w:rsid w:val="007E416B"/>
    <w:rsid w:val="007E5DB2"/>
    <w:rsid w:val="007F6B48"/>
    <w:rsid w:val="00801A02"/>
    <w:rsid w:val="00804905"/>
    <w:rsid w:val="00826133"/>
    <w:rsid w:val="00836AE3"/>
    <w:rsid w:val="00840079"/>
    <w:rsid w:val="0084313B"/>
    <w:rsid w:val="0085095E"/>
    <w:rsid w:val="0086059E"/>
    <w:rsid w:val="0086262C"/>
    <w:rsid w:val="008906D2"/>
    <w:rsid w:val="00897B73"/>
    <w:rsid w:val="008B74E0"/>
    <w:rsid w:val="008C3FC6"/>
    <w:rsid w:val="008D1451"/>
    <w:rsid w:val="008E146A"/>
    <w:rsid w:val="008F3C82"/>
    <w:rsid w:val="00906DD0"/>
    <w:rsid w:val="0091539F"/>
    <w:rsid w:val="0092395E"/>
    <w:rsid w:val="009269D6"/>
    <w:rsid w:val="00933093"/>
    <w:rsid w:val="00935AFA"/>
    <w:rsid w:val="00950612"/>
    <w:rsid w:val="0096433A"/>
    <w:rsid w:val="00970349"/>
    <w:rsid w:val="00970CC2"/>
    <w:rsid w:val="009734D7"/>
    <w:rsid w:val="00974CB1"/>
    <w:rsid w:val="00987DBF"/>
    <w:rsid w:val="009974E5"/>
    <w:rsid w:val="009A115C"/>
    <w:rsid w:val="009A3F20"/>
    <w:rsid w:val="009C10A3"/>
    <w:rsid w:val="009C1308"/>
    <w:rsid w:val="009D75F2"/>
    <w:rsid w:val="009F623C"/>
    <w:rsid w:val="009F6FCB"/>
    <w:rsid w:val="00A074E6"/>
    <w:rsid w:val="00A274A4"/>
    <w:rsid w:val="00A33DD7"/>
    <w:rsid w:val="00A3469B"/>
    <w:rsid w:val="00A41D43"/>
    <w:rsid w:val="00A42CCB"/>
    <w:rsid w:val="00A544DA"/>
    <w:rsid w:val="00A6158D"/>
    <w:rsid w:val="00A6295A"/>
    <w:rsid w:val="00A75F24"/>
    <w:rsid w:val="00A766AF"/>
    <w:rsid w:val="00A773F4"/>
    <w:rsid w:val="00A81FC9"/>
    <w:rsid w:val="00A84C16"/>
    <w:rsid w:val="00A87C4C"/>
    <w:rsid w:val="00A9246F"/>
    <w:rsid w:val="00A974E4"/>
    <w:rsid w:val="00AA0757"/>
    <w:rsid w:val="00AA383F"/>
    <w:rsid w:val="00AA5DA9"/>
    <w:rsid w:val="00AC1C6E"/>
    <w:rsid w:val="00AC290A"/>
    <w:rsid w:val="00AD4124"/>
    <w:rsid w:val="00AE5729"/>
    <w:rsid w:val="00B034CF"/>
    <w:rsid w:val="00B03D39"/>
    <w:rsid w:val="00B04E5A"/>
    <w:rsid w:val="00B259C0"/>
    <w:rsid w:val="00B522AB"/>
    <w:rsid w:val="00B60D77"/>
    <w:rsid w:val="00B820C6"/>
    <w:rsid w:val="00B9245C"/>
    <w:rsid w:val="00B93549"/>
    <w:rsid w:val="00B9354A"/>
    <w:rsid w:val="00B96909"/>
    <w:rsid w:val="00BA1630"/>
    <w:rsid w:val="00BA29C1"/>
    <w:rsid w:val="00BB0015"/>
    <w:rsid w:val="00BC0F97"/>
    <w:rsid w:val="00BF6EE8"/>
    <w:rsid w:val="00C314A6"/>
    <w:rsid w:val="00C355C1"/>
    <w:rsid w:val="00C45CA2"/>
    <w:rsid w:val="00C47D25"/>
    <w:rsid w:val="00C64A12"/>
    <w:rsid w:val="00C6660C"/>
    <w:rsid w:val="00C75191"/>
    <w:rsid w:val="00C86B33"/>
    <w:rsid w:val="00C935CD"/>
    <w:rsid w:val="00CB7CBE"/>
    <w:rsid w:val="00CC0DA1"/>
    <w:rsid w:val="00CC356B"/>
    <w:rsid w:val="00CC4DCB"/>
    <w:rsid w:val="00CD1A6F"/>
    <w:rsid w:val="00CF2E8D"/>
    <w:rsid w:val="00CF5136"/>
    <w:rsid w:val="00CF78A8"/>
    <w:rsid w:val="00D004E6"/>
    <w:rsid w:val="00D035A0"/>
    <w:rsid w:val="00D04356"/>
    <w:rsid w:val="00D07150"/>
    <w:rsid w:val="00D10C63"/>
    <w:rsid w:val="00D10C93"/>
    <w:rsid w:val="00D201FB"/>
    <w:rsid w:val="00D217CF"/>
    <w:rsid w:val="00D31C2F"/>
    <w:rsid w:val="00D46C9E"/>
    <w:rsid w:val="00D472E0"/>
    <w:rsid w:val="00D52B0D"/>
    <w:rsid w:val="00D72E71"/>
    <w:rsid w:val="00D85B96"/>
    <w:rsid w:val="00D90AB9"/>
    <w:rsid w:val="00D90D25"/>
    <w:rsid w:val="00DA149D"/>
    <w:rsid w:val="00DB7CC4"/>
    <w:rsid w:val="00DC662C"/>
    <w:rsid w:val="00DD5B70"/>
    <w:rsid w:val="00DE2FB4"/>
    <w:rsid w:val="00DE479B"/>
    <w:rsid w:val="00DE48BE"/>
    <w:rsid w:val="00DF3802"/>
    <w:rsid w:val="00DF39F2"/>
    <w:rsid w:val="00E00700"/>
    <w:rsid w:val="00E00DAC"/>
    <w:rsid w:val="00E069D0"/>
    <w:rsid w:val="00E113FC"/>
    <w:rsid w:val="00E142F9"/>
    <w:rsid w:val="00E22CB9"/>
    <w:rsid w:val="00E25832"/>
    <w:rsid w:val="00E40CB7"/>
    <w:rsid w:val="00E51173"/>
    <w:rsid w:val="00E520D6"/>
    <w:rsid w:val="00E64814"/>
    <w:rsid w:val="00E72D09"/>
    <w:rsid w:val="00E73F68"/>
    <w:rsid w:val="00E75CA5"/>
    <w:rsid w:val="00E8286A"/>
    <w:rsid w:val="00E91EA7"/>
    <w:rsid w:val="00E93AB4"/>
    <w:rsid w:val="00EC175C"/>
    <w:rsid w:val="00EE0422"/>
    <w:rsid w:val="00F068E4"/>
    <w:rsid w:val="00F10C1C"/>
    <w:rsid w:val="00F11863"/>
    <w:rsid w:val="00F14576"/>
    <w:rsid w:val="00F163EF"/>
    <w:rsid w:val="00F2332F"/>
    <w:rsid w:val="00F25706"/>
    <w:rsid w:val="00F328FD"/>
    <w:rsid w:val="00F345BC"/>
    <w:rsid w:val="00F36569"/>
    <w:rsid w:val="00F3773B"/>
    <w:rsid w:val="00F377F8"/>
    <w:rsid w:val="00F4049F"/>
    <w:rsid w:val="00F44A1E"/>
    <w:rsid w:val="00F56581"/>
    <w:rsid w:val="00F60B12"/>
    <w:rsid w:val="00F80D7D"/>
    <w:rsid w:val="00F827AA"/>
    <w:rsid w:val="00F842F3"/>
    <w:rsid w:val="00F90181"/>
    <w:rsid w:val="00FB6477"/>
    <w:rsid w:val="00FC1263"/>
    <w:rsid w:val="00FC1CD9"/>
    <w:rsid w:val="00FC2E50"/>
    <w:rsid w:val="00FE436A"/>
    <w:rsid w:val="00FE6FE3"/>
    <w:rsid w:val="00FF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564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5648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A56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5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5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A5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A5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A5648"/>
    <w:pPr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0A564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Заголовок №1_"/>
    <w:link w:val="12"/>
    <w:rsid w:val="000A5648"/>
    <w:rPr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0A5648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A56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6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A56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1">
    <w:name w:val="Основной текст (2)_"/>
    <w:link w:val="22"/>
    <w:rsid w:val="000A5648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0A56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A5648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4">
    <w:name w:val="Заголовок №2_"/>
    <w:link w:val="25"/>
    <w:rsid w:val="000A5648"/>
    <w:rPr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0A5648"/>
    <w:pPr>
      <w:widowControl w:val="0"/>
      <w:shd w:val="clear" w:color="auto" w:fill="FFFFFF"/>
      <w:spacing w:before="480" w:after="480" w:line="0" w:lineRule="atLeast"/>
      <w:ind w:hanging="70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0A564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A5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A5648"/>
    <w:rPr>
      <w:vertAlign w:val="superscript"/>
    </w:rPr>
  </w:style>
  <w:style w:type="character" w:customStyle="1" w:styleId="ac">
    <w:name w:val="Сноска_"/>
    <w:link w:val="ad"/>
    <w:rsid w:val="000A5648"/>
    <w:rPr>
      <w:shd w:val="clear" w:color="auto" w:fill="FFFFFF"/>
    </w:rPr>
  </w:style>
  <w:style w:type="character" w:customStyle="1" w:styleId="13pt">
    <w:name w:val="Колонтитул + 13 pt;Не полужирный"/>
    <w:rsid w:val="000A56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Сноска"/>
    <w:basedOn w:val="a"/>
    <w:link w:val="ac"/>
    <w:rsid w:val="000A5648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B03D3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03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B03D39"/>
    <w:rPr>
      <w:rFonts w:cs="Times New Roman"/>
      <w:color w:val="0000FF"/>
      <w:u w:val="single"/>
    </w:rPr>
  </w:style>
  <w:style w:type="paragraph" w:styleId="af1">
    <w:name w:val="No Spacing"/>
    <w:link w:val="af2"/>
    <w:qFormat/>
    <w:rsid w:val="004304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locked/>
    <w:rsid w:val="004304FE"/>
    <w:rPr>
      <w:rFonts w:ascii="Calibri" w:eastAsia="Times New Roman" w:hAnsi="Calibri" w:cs="Times New Roman"/>
    </w:rPr>
  </w:style>
  <w:style w:type="character" w:customStyle="1" w:styleId="2Constantia7pt0pt">
    <w:name w:val="Основной текст (2) + Constantia;7 pt;Интервал 0 pt"/>
    <w:rsid w:val="005E60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1378BF"/>
    <w:rPr>
      <w:shd w:val="clear" w:color="auto" w:fill="FFFFFF"/>
    </w:rPr>
  </w:style>
  <w:style w:type="character" w:customStyle="1" w:styleId="af3">
    <w:name w:val="Подпись к таблице_"/>
    <w:link w:val="af4"/>
    <w:rsid w:val="001378BF"/>
    <w:rPr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1378BF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7CenturyGothic11pt1pt">
    <w:name w:val="Основной текст (7) + Century Gothic;11 pt;Интервал 1 pt"/>
    <w:rsid w:val="001378B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"/>
    <w:rsid w:val="00137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60">
    <w:name w:val="Основной текст (6)"/>
    <w:basedOn w:val="a"/>
    <w:link w:val="6"/>
    <w:rsid w:val="001378BF"/>
    <w:pPr>
      <w:widowControl w:val="0"/>
      <w:shd w:val="clear" w:color="auto" w:fill="FFFFFF"/>
      <w:spacing w:before="720" w:line="29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Подпись к таблице"/>
    <w:basedOn w:val="a"/>
    <w:link w:val="af3"/>
    <w:rsid w:val="001378B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1378BF"/>
    <w:pPr>
      <w:widowControl w:val="0"/>
      <w:shd w:val="clear" w:color="auto" w:fill="FFFFFF"/>
      <w:spacing w:before="480" w:after="120" w:line="0" w:lineRule="atLeast"/>
      <w:jc w:val="both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2Constantia65pt">
    <w:name w:val="Основной текст (2) + Constantia;6;5 pt;Курсив"/>
    <w:rsid w:val="005D39E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f5">
    <w:name w:val="List Paragraph"/>
    <w:basedOn w:val="a"/>
    <w:uiPriority w:val="34"/>
    <w:qFormat/>
    <w:rsid w:val="004C230B"/>
    <w:pPr>
      <w:ind w:left="720"/>
      <w:contextualSpacing/>
    </w:pPr>
  </w:style>
  <w:style w:type="paragraph" w:styleId="af6">
    <w:name w:val="footer"/>
    <w:basedOn w:val="a"/>
    <w:link w:val="af7"/>
    <w:uiPriority w:val="99"/>
    <w:semiHidden/>
    <w:unhideWhenUsed/>
    <w:rsid w:val="00444C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44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uiPriority w:val="99"/>
    <w:rsid w:val="005C08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564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5648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A56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5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5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A5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A5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A5648"/>
    <w:pPr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0A564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Заголовок №1_"/>
    <w:link w:val="12"/>
    <w:rsid w:val="000A5648"/>
    <w:rPr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0A5648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A56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6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A56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1">
    <w:name w:val="Основной текст (2)_"/>
    <w:link w:val="22"/>
    <w:rsid w:val="000A5648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0A56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A5648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4">
    <w:name w:val="Заголовок №2_"/>
    <w:link w:val="25"/>
    <w:rsid w:val="000A5648"/>
    <w:rPr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0A5648"/>
    <w:pPr>
      <w:widowControl w:val="0"/>
      <w:shd w:val="clear" w:color="auto" w:fill="FFFFFF"/>
      <w:spacing w:before="480" w:after="480" w:line="0" w:lineRule="atLeast"/>
      <w:ind w:hanging="70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0A564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A5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A5648"/>
    <w:rPr>
      <w:vertAlign w:val="superscript"/>
    </w:rPr>
  </w:style>
  <w:style w:type="character" w:customStyle="1" w:styleId="ac">
    <w:name w:val="Сноска_"/>
    <w:link w:val="ad"/>
    <w:rsid w:val="000A5648"/>
    <w:rPr>
      <w:shd w:val="clear" w:color="auto" w:fill="FFFFFF"/>
    </w:rPr>
  </w:style>
  <w:style w:type="character" w:customStyle="1" w:styleId="13pt">
    <w:name w:val="Колонтитул + 13 pt;Не полужирный"/>
    <w:rsid w:val="000A56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Сноска"/>
    <w:basedOn w:val="a"/>
    <w:link w:val="ac"/>
    <w:rsid w:val="000A5648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B03D3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03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B03D39"/>
    <w:rPr>
      <w:rFonts w:cs="Times New Roman"/>
      <w:color w:val="0000FF"/>
      <w:u w:val="single"/>
    </w:rPr>
  </w:style>
  <w:style w:type="paragraph" w:styleId="af1">
    <w:name w:val="No Spacing"/>
    <w:link w:val="af2"/>
    <w:qFormat/>
    <w:rsid w:val="004304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locked/>
    <w:rsid w:val="004304FE"/>
    <w:rPr>
      <w:rFonts w:ascii="Calibri" w:eastAsia="Times New Roman" w:hAnsi="Calibri" w:cs="Times New Roman"/>
    </w:rPr>
  </w:style>
  <w:style w:type="character" w:customStyle="1" w:styleId="2Constantia7pt0pt">
    <w:name w:val="Основной текст (2) + Constantia;7 pt;Интервал 0 pt"/>
    <w:rsid w:val="005E60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1378BF"/>
    <w:rPr>
      <w:shd w:val="clear" w:color="auto" w:fill="FFFFFF"/>
    </w:rPr>
  </w:style>
  <w:style w:type="character" w:customStyle="1" w:styleId="af3">
    <w:name w:val="Подпись к таблице_"/>
    <w:link w:val="af4"/>
    <w:rsid w:val="001378BF"/>
    <w:rPr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1378BF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7CenturyGothic11pt1pt">
    <w:name w:val="Основной текст (7) + Century Gothic;11 pt;Интервал 1 pt"/>
    <w:rsid w:val="001378B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"/>
    <w:rsid w:val="00137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60">
    <w:name w:val="Основной текст (6)"/>
    <w:basedOn w:val="a"/>
    <w:link w:val="6"/>
    <w:rsid w:val="001378BF"/>
    <w:pPr>
      <w:widowControl w:val="0"/>
      <w:shd w:val="clear" w:color="auto" w:fill="FFFFFF"/>
      <w:spacing w:before="720" w:line="29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Подпись к таблице"/>
    <w:basedOn w:val="a"/>
    <w:link w:val="af3"/>
    <w:rsid w:val="001378B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1378BF"/>
    <w:pPr>
      <w:widowControl w:val="0"/>
      <w:shd w:val="clear" w:color="auto" w:fill="FFFFFF"/>
      <w:spacing w:before="480" w:after="120" w:line="0" w:lineRule="atLeast"/>
      <w:jc w:val="both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2Constantia65pt">
    <w:name w:val="Основной текст (2) + Constantia;6;5 pt;Курсив"/>
    <w:rsid w:val="005D39E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f5">
    <w:name w:val="List Paragraph"/>
    <w:basedOn w:val="a"/>
    <w:uiPriority w:val="34"/>
    <w:qFormat/>
    <w:rsid w:val="004C230B"/>
    <w:pPr>
      <w:ind w:left="720"/>
      <w:contextualSpacing/>
    </w:pPr>
  </w:style>
  <w:style w:type="paragraph" w:styleId="af6">
    <w:name w:val="footer"/>
    <w:basedOn w:val="a"/>
    <w:link w:val="af7"/>
    <w:uiPriority w:val="99"/>
    <w:semiHidden/>
    <w:unhideWhenUsed/>
    <w:rsid w:val="00444C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44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uiPriority w:val="99"/>
    <w:rsid w:val="005C08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8567.3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8567.1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n.edu87.ru/index.php/perechen-ob-ektov-kulturnogo-naslediya-chukotskogo-a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DOMP</Company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Светлана Борисовна</dc:creator>
  <cp:lastModifiedBy>Девяткин </cp:lastModifiedBy>
  <cp:revision>19</cp:revision>
  <dcterms:created xsi:type="dcterms:W3CDTF">2019-07-17T06:07:00Z</dcterms:created>
  <dcterms:modified xsi:type="dcterms:W3CDTF">2019-07-17T22:40:00Z</dcterms:modified>
</cp:coreProperties>
</file>