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ED11A" w14:textId="7B13BB62" w:rsidR="007E6588" w:rsidRPr="007A4035" w:rsidRDefault="00F32602" w:rsidP="007E6588">
      <w:pPr>
        <w:jc w:val="center"/>
        <w:rPr>
          <w:sz w:val="24"/>
          <w:szCs w:val="24"/>
        </w:rPr>
      </w:pPr>
      <w:r>
        <w:rPr>
          <w:b/>
          <w:spacing w:val="-4"/>
          <w:sz w:val="24"/>
          <w:szCs w:val="24"/>
          <w:lang w:eastAsia="en-US"/>
        </w:rPr>
        <w:t>Информация по реализации п</w:t>
      </w:r>
      <w:r w:rsidR="007E6588" w:rsidRPr="007A4035">
        <w:rPr>
          <w:b/>
          <w:spacing w:val="-4"/>
          <w:sz w:val="24"/>
          <w:szCs w:val="24"/>
          <w:lang w:eastAsia="en-US"/>
        </w:rPr>
        <w:t>лан</w:t>
      </w:r>
      <w:r>
        <w:rPr>
          <w:b/>
          <w:spacing w:val="-4"/>
          <w:sz w:val="24"/>
          <w:szCs w:val="24"/>
          <w:lang w:eastAsia="en-US"/>
        </w:rPr>
        <w:t>а</w:t>
      </w:r>
      <w:bookmarkStart w:id="0" w:name="_GoBack"/>
      <w:bookmarkEnd w:id="0"/>
      <w:r w:rsidR="007E6588" w:rsidRPr="007A4035">
        <w:rPr>
          <w:b/>
          <w:spacing w:val="-4"/>
          <w:sz w:val="24"/>
          <w:szCs w:val="24"/>
          <w:lang w:eastAsia="en-US"/>
        </w:rPr>
        <w:t xml:space="preserve"> по профилактике </w:t>
      </w:r>
      <w:bookmarkStart w:id="1" w:name="_Hlk197335785"/>
      <w:r w:rsidR="007E6588" w:rsidRPr="007A4035">
        <w:rPr>
          <w:b/>
          <w:spacing w:val="-4"/>
          <w:sz w:val="24"/>
          <w:szCs w:val="24"/>
          <w:lang w:eastAsia="en-US"/>
        </w:rPr>
        <w:t xml:space="preserve">и противодействию коррупции  </w:t>
      </w:r>
      <w:bookmarkEnd w:id="1"/>
    </w:p>
    <w:p w14:paraId="61F8B8B8" w14:textId="77777777" w:rsidR="007E6588" w:rsidRPr="007A4035" w:rsidRDefault="007E6588" w:rsidP="007E6588">
      <w:pPr>
        <w:jc w:val="center"/>
        <w:rPr>
          <w:sz w:val="24"/>
          <w:szCs w:val="24"/>
        </w:rPr>
      </w:pPr>
      <w:r w:rsidRPr="007A4035">
        <w:rPr>
          <w:b/>
          <w:spacing w:val="-4"/>
          <w:sz w:val="24"/>
          <w:szCs w:val="24"/>
          <w:lang w:eastAsia="en-US"/>
        </w:rPr>
        <w:t xml:space="preserve">Департамента гражданской защиты и противопожарной службы Чукотского автономного округа </w:t>
      </w:r>
    </w:p>
    <w:p w14:paraId="1DD368BA" w14:textId="77777777" w:rsidR="007E6588" w:rsidRPr="007A4035" w:rsidRDefault="007E6588" w:rsidP="007E6588">
      <w:pPr>
        <w:jc w:val="center"/>
        <w:rPr>
          <w:sz w:val="24"/>
          <w:szCs w:val="24"/>
        </w:rPr>
      </w:pPr>
      <w:r w:rsidRPr="007A4035">
        <w:rPr>
          <w:b/>
          <w:spacing w:val="-4"/>
          <w:sz w:val="24"/>
          <w:szCs w:val="24"/>
          <w:lang w:eastAsia="en-US"/>
        </w:rPr>
        <w:t xml:space="preserve"> и учреждений, подведомственных Департаменту гражданской защиты и противопожарной службы Чукотского автономного округа,</w:t>
      </w:r>
    </w:p>
    <w:p w14:paraId="5265610A" w14:textId="77777777" w:rsidR="007E6588" w:rsidRPr="007E6588" w:rsidRDefault="007E6588" w:rsidP="007E6588">
      <w:pPr>
        <w:jc w:val="center"/>
        <w:rPr>
          <w:sz w:val="24"/>
          <w:szCs w:val="24"/>
        </w:rPr>
      </w:pPr>
      <w:r w:rsidRPr="007A4035">
        <w:rPr>
          <w:b/>
          <w:spacing w:val="-4"/>
          <w:sz w:val="24"/>
          <w:szCs w:val="24"/>
          <w:lang w:eastAsia="en-US"/>
        </w:rPr>
        <w:t xml:space="preserve"> на 2025 год</w:t>
      </w:r>
      <w:r>
        <w:rPr>
          <w:b/>
          <w:spacing w:val="-4"/>
          <w:sz w:val="24"/>
          <w:szCs w:val="24"/>
          <w:lang w:eastAsia="en-US"/>
        </w:rPr>
        <w:t xml:space="preserve">, </w:t>
      </w:r>
      <w:r>
        <w:rPr>
          <w:b/>
          <w:spacing w:val="-4"/>
          <w:sz w:val="24"/>
          <w:szCs w:val="24"/>
          <w:lang w:eastAsia="en-US"/>
        </w:rPr>
        <w:br/>
      </w:r>
      <w:r w:rsidRPr="007E6588">
        <w:rPr>
          <w:b/>
          <w:spacing w:val="-4"/>
          <w:sz w:val="24"/>
          <w:szCs w:val="24"/>
          <w:u w:val="single"/>
          <w:lang w:eastAsia="en-US"/>
        </w:rPr>
        <w:t xml:space="preserve">за </w:t>
      </w:r>
      <w:r w:rsidRPr="007E6588">
        <w:rPr>
          <w:b/>
          <w:spacing w:val="-4"/>
          <w:sz w:val="24"/>
          <w:szCs w:val="24"/>
          <w:u w:val="single"/>
          <w:lang w:val="en-US" w:eastAsia="en-US"/>
        </w:rPr>
        <w:t>I</w:t>
      </w:r>
      <w:r w:rsidRPr="007E6588">
        <w:rPr>
          <w:b/>
          <w:spacing w:val="-4"/>
          <w:sz w:val="24"/>
          <w:szCs w:val="24"/>
          <w:u w:val="single"/>
          <w:lang w:eastAsia="en-US"/>
        </w:rPr>
        <w:t xml:space="preserve"> квартал 2025 год</w:t>
      </w:r>
    </w:p>
    <w:p w14:paraId="1648A2B0" w14:textId="77777777" w:rsidR="007E6588" w:rsidRPr="004C6639" w:rsidRDefault="007E6588" w:rsidP="007E6588">
      <w:pPr>
        <w:jc w:val="center"/>
        <w:rPr>
          <w:b/>
          <w:spacing w:val="-4"/>
          <w:sz w:val="22"/>
          <w:szCs w:val="22"/>
          <w:lang w:eastAsia="en-US"/>
        </w:rPr>
      </w:pPr>
    </w:p>
    <w:tbl>
      <w:tblPr>
        <w:tblW w:w="15673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4820"/>
        <w:gridCol w:w="5528"/>
        <w:gridCol w:w="2268"/>
        <w:gridCol w:w="2268"/>
      </w:tblGrid>
      <w:tr w:rsidR="007E6588" w:rsidRPr="00263C70" w14:paraId="4A3F633D" w14:textId="77777777" w:rsidTr="00DD0ACD">
        <w:trPr>
          <w:trHeight w:val="493"/>
        </w:trPr>
        <w:tc>
          <w:tcPr>
            <w:tcW w:w="789" w:type="dxa"/>
            <w:shd w:val="clear" w:color="auto" w:fill="auto"/>
            <w:vAlign w:val="center"/>
          </w:tcPr>
          <w:p w14:paraId="7B95FC8C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spacing w:val="-4"/>
                <w:sz w:val="22"/>
                <w:szCs w:val="22"/>
                <w:lang w:eastAsia="en-US"/>
              </w:rPr>
              <w:t>№ п/п АГиП ЧАО / №п/п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406730E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b/>
                <w:spacing w:val="-4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678C504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Информация об исполнении </w:t>
            </w:r>
            <w:r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2AF7A2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b/>
                <w:spacing w:val="-4"/>
                <w:sz w:val="22"/>
                <w:szCs w:val="22"/>
                <w:lang w:eastAsia="en-US"/>
              </w:rPr>
              <w:t>Срок исполнения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6AB8C6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b/>
                <w:sz w:val="22"/>
                <w:szCs w:val="22"/>
              </w:rPr>
              <w:t>Ожидаемый результат</w:t>
            </w:r>
          </w:p>
        </w:tc>
      </w:tr>
      <w:tr w:rsidR="007E6588" w:rsidRPr="00263C70" w14:paraId="2ADECF92" w14:textId="77777777" w:rsidTr="007E6588">
        <w:trPr>
          <w:trHeight w:val="177"/>
        </w:trPr>
        <w:tc>
          <w:tcPr>
            <w:tcW w:w="15673" w:type="dxa"/>
            <w:gridSpan w:val="5"/>
            <w:shd w:val="clear" w:color="auto" w:fill="auto"/>
            <w:vAlign w:val="center"/>
          </w:tcPr>
          <w:p w14:paraId="7CCEF6CB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b/>
                <w:spacing w:val="-4"/>
                <w:sz w:val="22"/>
                <w:szCs w:val="22"/>
                <w:lang w:eastAsia="en-US"/>
              </w:rPr>
              <w:t>1. Организационное и правовое обеспечение реализации антикоррупционных мер</w:t>
            </w:r>
          </w:p>
        </w:tc>
      </w:tr>
      <w:tr w:rsidR="007E6588" w:rsidRPr="00263C70" w14:paraId="559EEB94" w14:textId="77777777" w:rsidTr="00DD0ACD">
        <w:trPr>
          <w:trHeight w:val="588"/>
        </w:trPr>
        <w:tc>
          <w:tcPr>
            <w:tcW w:w="789" w:type="dxa"/>
            <w:shd w:val="clear" w:color="auto" w:fill="auto"/>
            <w:vAlign w:val="center"/>
          </w:tcPr>
          <w:p w14:paraId="40CDD766" w14:textId="77777777" w:rsidR="007E6588" w:rsidRPr="00263C70" w:rsidRDefault="007E6588" w:rsidP="007E6588">
            <w:pPr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263C70">
              <w:rPr>
                <w:spacing w:val="-4"/>
                <w:sz w:val="22"/>
                <w:szCs w:val="22"/>
                <w:lang w:eastAsia="en-US"/>
              </w:rPr>
              <w:t>1.3/</w:t>
            </w:r>
          </w:p>
          <w:p w14:paraId="33CD4935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spacing w:val="-4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57E5855" w14:textId="77777777" w:rsidR="007E6588" w:rsidRPr="00263C70" w:rsidRDefault="007E6588" w:rsidP="007E6588">
            <w:pPr>
              <w:ind w:right="57"/>
              <w:jc w:val="both"/>
              <w:rPr>
                <w:sz w:val="22"/>
                <w:szCs w:val="22"/>
              </w:rPr>
            </w:pPr>
            <w:r w:rsidRPr="00263C70">
              <w:rPr>
                <w:sz w:val="22"/>
                <w:szCs w:val="22"/>
              </w:rPr>
              <w:t xml:space="preserve">Реализация и мониторинг Плана по профилактике и противодействию коррупции в Департаменте </w:t>
            </w:r>
            <w:r>
              <w:rPr>
                <w:sz w:val="22"/>
                <w:szCs w:val="22"/>
              </w:rPr>
              <w:t>гражданской защиты и противопожарной службы</w:t>
            </w:r>
            <w:r w:rsidRPr="00263C70">
              <w:rPr>
                <w:sz w:val="22"/>
                <w:szCs w:val="22"/>
              </w:rPr>
              <w:t xml:space="preserve"> Чукотского автономного округа (далее – Департамент) </w:t>
            </w:r>
            <w:r w:rsidRPr="00263C70">
              <w:rPr>
                <w:rFonts w:eastAsia="Calibri"/>
                <w:sz w:val="22"/>
                <w:szCs w:val="22"/>
              </w:rPr>
              <w:t xml:space="preserve">и в учреждениях, подведомственных Департаменту </w:t>
            </w:r>
            <w:r w:rsidRPr="00263C70">
              <w:rPr>
                <w:sz w:val="22"/>
                <w:szCs w:val="22"/>
              </w:rPr>
              <w:t>(далее — План):</w:t>
            </w:r>
          </w:p>
        </w:tc>
        <w:tc>
          <w:tcPr>
            <w:tcW w:w="5528" w:type="dxa"/>
            <w:shd w:val="clear" w:color="auto" w:fill="auto"/>
          </w:tcPr>
          <w:p w14:paraId="06914179" w14:textId="541C4C41" w:rsidR="007E6588" w:rsidRDefault="00224CB0" w:rsidP="007E6588">
            <w:pPr>
              <w:snapToGrid w:val="0"/>
              <w:jc w:val="both"/>
              <w:rPr>
                <w:sz w:val="22"/>
                <w:szCs w:val="22"/>
              </w:rPr>
            </w:pPr>
            <w:r w:rsidRPr="00F116B4">
              <w:rPr>
                <w:sz w:val="22"/>
                <w:szCs w:val="22"/>
              </w:rPr>
              <w:t xml:space="preserve">План утвержден Приказом Департамента от </w:t>
            </w:r>
            <w:r w:rsidR="00F116B4" w:rsidRPr="00F116B4">
              <w:rPr>
                <w:sz w:val="22"/>
                <w:szCs w:val="22"/>
              </w:rPr>
              <w:t xml:space="preserve">13.02.202025 </w:t>
            </w:r>
            <w:r w:rsidRPr="00F116B4">
              <w:rPr>
                <w:sz w:val="22"/>
                <w:szCs w:val="22"/>
              </w:rPr>
              <w:t>№</w:t>
            </w:r>
            <w:r w:rsidR="00F116B4" w:rsidRPr="00F116B4">
              <w:rPr>
                <w:sz w:val="22"/>
                <w:szCs w:val="22"/>
              </w:rPr>
              <w:t>35а/од</w:t>
            </w:r>
          </w:p>
          <w:p w14:paraId="6EACCA56" w14:textId="77777777" w:rsidR="00224CB0" w:rsidRDefault="00224CB0" w:rsidP="007E6588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3B0FAC2A" w14:textId="4318F3FD" w:rsidR="00224CB0" w:rsidRPr="00224CB0" w:rsidRDefault="00224CB0" w:rsidP="007E658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учреждениях, подведомственных Департаменту, также разработаны Планы мероприятий, направленные на профилактику и противодействие коррупции.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4CA7B0" w14:textId="77777777" w:rsidR="007E6588" w:rsidRPr="00263C70" w:rsidRDefault="007E6588" w:rsidP="007E6588">
            <w:pPr>
              <w:jc w:val="center"/>
              <w:rPr>
                <w:strike/>
                <w:spacing w:val="-4"/>
                <w:sz w:val="22"/>
                <w:szCs w:val="22"/>
                <w:lang w:eastAsia="en-US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В течение срока реализации Плана</w:t>
            </w:r>
          </w:p>
          <w:p w14:paraId="0ECA0260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C9E4E1" w14:textId="77777777" w:rsidR="007E6588" w:rsidRPr="00263C70" w:rsidRDefault="007E6588" w:rsidP="007E6588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A5E7AEF" w14:textId="77777777" w:rsidR="007E6588" w:rsidRPr="00263C70" w:rsidRDefault="007E6588" w:rsidP="007E6588">
            <w:pPr>
              <w:jc w:val="center"/>
              <w:rPr>
                <w:spacing w:val="-4"/>
                <w:sz w:val="22"/>
                <w:szCs w:val="22"/>
                <w:lang w:eastAsia="en-US"/>
              </w:rPr>
            </w:pPr>
          </w:p>
        </w:tc>
      </w:tr>
      <w:tr w:rsidR="007E6588" w:rsidRPr="00263C70" w14:paraId="1346A4A6" w14:textId="77777777" w:rsidTr="00DD0ACD">
        <w:trPr>
          <w:trHeight w:val="497"/>
        </w:trPr>
        <w:tc>
          <w:tcPr>
            <w:tcW w:w="789" w:type="dxa"/>
            <w:shd w:val="clear" w:color="auto" w:fill="auto"/>
            <w:vAlign w:val="center"/>
          </w:tcPr>
          <w:p w14:paraId="4CC074EA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spacing w:val="-4"/>
                <w:sz w:val="22"/>
                <w:szCs w:val="22"/>
                <w:lang w:eastAsia="en-US"/>
              </w:rPr>
              <w:t>/1.1.1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E522148" w14:textId="77777777" w:rsidR="007E6588" w:rsidRPr="00263C70" w:rsidRDefault="007E6588" w:rsidP="007E6588">
            <w:pPr>
              <w:ind w:right="57"/>
              <w:jc w:val="both"/>
              <w:rPr>
                <w:sz w:val="22"/>
                <w:szCs w:val="22"/>
              </w:rPr>
            </w:pPr>
            <w:r w:rsidRPr="00263C70">
              <w:rPr>
                <w:sz w:val="22"/>
                <w:szCs w:val="22"/>
              </w:rPr>
              <w:t xml:space="preserve">обеспечение контроля за реализацией мероприятий, предусмотренных Планом в Департаменте </w:t>
            </w:r>
            <w:r w:rsidRPr="00263C70">
              <w:rPr>
                <w:rFonts w:eastAsia="Calibri"/>
                <w:sz w:val="22"/>
                <w:szCs w:val="22"/>
              </w:rPr>
              <w:t>и в учреждениях, подведомственных Департаменту;</w:t>
            </w:r>
          </w:p>
        </w:tc>
        <w:tc>
          <w:tcPr>
            <w:tcW w:w="5528" w:type="dxa"/>
            <w:shd w:val="clear" w:color="auto" w:fill="auto"/>
          </w:tcPr>
          <w:p w14:paraId="7FD38CB0" w14:textId="17CC02A2" w:rsidR="007E6588" w:rsidRPr="00263C70" w:rsidRDefault="00224CB0" w:rsidP="007E65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24CB0">
              <w:rPr>
                <w:color w:val="000000" w:themeColor="text1"/>
                <w:sz w:val="22"/>
                <w:szCs w:val="22"/>
              </w:rPr>
              <w:t xml:space="preserve">В Департаменте и в учреждениях, подведомственных Департаменту, обеспечен контроль за реализацией мероприятий, предусмотренных Планом.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224CB0">
              <w:rPr>
                <w:color w:val="000000" w:themeColor="text1"/>
                <w:sz w:val="22"/>
                <w:szCs w:val="22"/>
              </w:rPr>
              <w:t>Назначены лица, ответственные за работу по профилактике коррупционных и иных правонарушений.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C92B5A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В течение срока реализации Плана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911FCB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sz w:val="22"/>
                <w:szCs w:val="22"/>
              </w:rPr>
              <w:t>Профилактика коррупционных и иных правонарушений</w:t>
            </w:r>
          </w:p>
          <w:p w14:paraId="537D9193" w14:textId="77777777" w:rsidR="007E6588" w:rsidRPr="00263C70" w:rsidRDefault="007E6588" w:rsidP="007E658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7E6588" w:rsidRPr="00263C70" w14:paraId="6CEDF280" w14:textId="77777777" w:rsidTr="00DD0ACD">
        <w:trPr>
          <w:trHeight w:val="497"/>
        </w:trPr>
        <w:tc>
          <w:tcPr>
            <w:tcW w:w="789" w:type="dxa"/>
            <w:shd w:val="clear" w:color="auto" w:fill="auto"/>
            <w:vAlign w:val="center"/>
          </w:tcPr>
          <w:p w14:paraId="18272B88" w14:textId="77777777" w:rsidR="007E6588" w:rsidRPr="007A4035" w:rsidRDefault="007E6588" w:rsidP="007E6588">
            <w:pPr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A4035">
              <w:rPr>
                <w:spacing w:val="-4"/>
                <w:sz w:val="22"/>
                <w:szCs w:val="22"/>
                <w:lang w:eastAsia="en-US"/>
              </w:rPr>
              <w:t>1.3.1/</w:t>
            </w:r>
          </w:p>
          <w:p w14:paraId="31BDAEDD" w14:textId="77777777" w:rsidR="007E6588" w:rsidRPr="007A4035" w:rsidRDefault="007E6588" w:rsidP="007E6588">
            <w:pPr>
              <w:jc w:val="center"/>
              <w:rPr>
                <w:sz w:val="22"/>
                <w:szCs w:val="22"/>
              </w:rPr>
            </w:pPr>
            <w:r w:rsidRPr="007A4035">
              <w:rPr>
                <w:spacing w:val="-4"/>
                <w:sz w:val="22"/>
                <w:szCs w:val="22"/>
                <w:lang w:eastAsia="en-US"/>
              </w:rPr>
              <w:t>1.1.2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4EA1F70" w14:textId="77777777" w:rsidR="007E6588" w:rsidRPr="007A4035" w:rsidRDefault="007E6588" w:rsidP="007E6588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7A4035">
              <w:rPr>
                <w:sz w:val="22"/>
                <w:szCs w:val="22"/>
              </w:rPr>
              <w:t>внесение необходимых изменений в План;</w:t>
            </w:r>
          </w:p>
        </w:tc>
        <w:tc>
          <w:tcPr>
            <w:tcW w:w="5528" w:type="dxa"/>
            <w:shd w:val="clear" w:color="auto" w:fill="auto"/>
          </w:tcPr>
          <w:p w14:paraId="34C4ECA5" w14:textId="4BFE0BAA" w:rsidR="007E6588" w:rsidRPr="007A4035" w:rsidRDefault="00224CB0" w:rsidP="007E658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Изменения в План не вносились.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7516F" w14:textId="77777777" w:rsidR="007E6588" w:rsidRPr="007A4035" w:rsidRDefault="007E6588" w:rsidP="007E6588">
            <w:pPr>
              <w:shd w:val="clear" w:color="auto" w:fill="FFFFFF"/>
              <w:ind w:left="-40" w:firstLine="40"/>
              <w:jc w:val="center"/>
              <w:rPr>
                <w:sz w:val="22"/>
                <w:szCs w:val="22"/>
              </w:rPr>
            </w:pPr>
            <w:r w:rsidRPr="007A4035">
              <w:rPr>
                <w:sz w:val="22"/>
                <w:szCs w:val="22"/>
              </w:rPr>
              <w:t xml:space="preserve">В сроки, установленные распоряжениями Губернатора Чукотского </w:t>
            </w:r>
            <w:r w:rsidRPr="007A4035">
              <w:rPr>
                <w:spacing w:val="-4"/>
                <w:sz w:val="22"/>
                <w:szCs w:val="22"/>
                <w:lang w:eastAsia="en-US"/>
              </w:rPr>
              <w:t>автономного округа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BBBA7B" w14:textId="77777777" w:rsidR="007E6588" w:rsidRPr="00263C70" w:rsidRDefault="007E6588" w:rsidP="007E6588">
            <w:pPr>
              <w:snapToGrid w:val="0"/>
              <w:jc w:val="center"/>
              <w:rPr>
                <w:sz w:val="22"/>
                <w:szCs w:val="22"/>
              </w:rPr>
            </w:pPr>
            <w:r w:rsidRPr="007A4035">
              <w:rPr>
                <w:sz w:val="22"/>
                <w:szCs w:val="22"/>
              </w:rPr>
              <w:t>Профилактика коррупционных и иных правонарушений</w:t>
            </w:r>
          </w:p>
        </w:tc>
      </w:tr>
      <w:tr w:rsidR="007E6588" w:rsidRPr="00263C70" w14:paraId="3975E897" w14:textId="77777777" w:rsidTr="00DD0ACD">
        <w:trPr>
          <w:trHeight w:val="1072"/>
        </w:trPr>
        <w:tc>
          <w:tcPr>
            <w:tcW w:w="789" w:type="dxa"/>
            <w:shd w:val="clear" w:color="auto" w:fill="auto"/>
            <w:vAlign w:val="center"/>
          </w:tcPr>
          <w:p w14:paraId="7F7D05F7" w14:textId="77777777" w:rsidR="007E6588" w:rsidRPr="00263C70" w:rsidRDefault="007E6588" w:rsidP="007E6588">
            <w:pPr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263C70">
              <w:rPr>
                <w:spacing w:val="-4"/>
                <w:sz w:val="22"/>
                <w:szCs w:val="22"/>
                <w:lang w:eastAsia="en-US"/>
              </w:rPr>
              <w:t>1.3.2/</w:t>
            </w:r>
          </w:p>
          <w:p w14:paraId="7A5AE377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spacing w:val="-4"/>
                <w:sz w:val="22"/>
                <w:szCs w:val="22"/>
                <w:lang w:eastAsia="en-US"/>
              </w:rPr>
              <w:t>1.1.3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BD54D7C" w14:textId="77777777" w:rsidR="007E6588" w:rsidRPr="00263C70" w:rsidRDefault="007E6588" w:rsidP="007E6588">
            <w:pPr>
              <w:ind w:right="57"/>
              <w:jc w:val="both"/>
              <w:rPr>
                <w:sz w:val="22"/>
                <w:szCs w:val="22"/>
              </w:rPr>
            </w:pPr>
            <w:r w:rsidRPr="00263C70">
              <w:rPr>
                <w:sz w:val="22"/>
                <w:szCs w:val="22"/>
              </w:rPr>
              <w:t xml:space="preserve">проведение анализа исполнения мероприятий Плана </w:t>
            </w:r>
            <w:r w:rsidRPr="00263C70">
              <w:rPr>
                <w:bCs/>
                <w:sz w:val="22"/>
                <w:szCs w:val="22"/>
              </w:rPr>
              <w:t>в целях принятия мер</w:t>
            </w:r>
            <w:r w:rsidRPr="00263C70">
              <w:rPr>
                <w:b/>
                <w:bCs/>
                <w:sz w:val="22"/>
                <w:szCs w:val="22"/>
              </w:rPr>
              <w:t xml:space="preserve"> </w:t>
            </w:r>
            <w:r w:rsidRPr="00263C70">
              <w:rPr>
                <w:sz w:val="22"/>
                <w:szCs w:val="22"/>
              </w:rPr>
              <w:t>по предупреждению коррупции, минимизации и (или) ликвидации последствий коррупционных правонарушений и достижения конкретных результатов в работе по предупреждению коррупции;</w:t>
            </w:r>
          </w:p>
        </w:tc>
        <w:tc>
          <w:tcPr>
            <w:tcW w:w="5528" w:type="dxa"/>
            <w:shd w:val="clear" w:color="auto" w:fill="auto"/>
          </w:tcPr>
          <w:p w14:paraId="110A4E43" w14:textId="77777777" w:rsidR="007E6588" w:rsidRPr="00263C70" w:rsidRDefault="007E6588" w:rsidP="007E658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692D5E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sz w:val="22"/>
                <w:szCs w:val="22"/>
              </w:rPr>
              <w:t>Ежеквартально</w:t>
            </w:r>
          </w:p>
          <w:p w14:paraId="04FE3E80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sz w:val="22"/>
                <w:szCs w:val="22"/>
              </w:rPr>
              <w:t>до 5 числа месяца, следующего за отчетным периодом</w:t>
            </w:r>
          </w:p>
          <w:p w14:paraId="28B075B0" w14:textId="77777777" w:rsidR="007E6588" w:rsidRPr="00263C70" w:rsidRDefault="007E6588" w:rsidP="007E6588">
            <w:pPr>
              <w:ind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49FBBD4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sz w:val="22"/>
                <w:szCs w:val="22"/>
              </w:rPr>
              <w:t>Совершенствование</w:t>
            </w:r>
          </w:p>
          <w:p w14:paraId="4EF57427" w14:textId="77777777" w:rsidR="007E6588" w:rsidRPr="007E6588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sz w:val="22"/>
                <w:szCs w:val="22"/>
              </w:rPr>
              <w:t>системы запретов, ограничений и обязанностей, установленных в целях противодействия коррупции в отдельных сферах деятельности</w:t>
            </w:r>
          </w:p>
        </w:tc>
      </w:tr>
      <w:tr w:rsidR="007E6588" w:rsidRPr="00263C70" w14:paraId="01C20613" w14:textId="77777777" w:rsidTr="00DD0ACD">
        <w:trPr>
          <w:trHeight w:val="3680"/>
        </w:trPr>
        <w:tc>
          <w:tcPr>
            <w:tcW w:w="789" w:type="dxa"/>
            <w:shd w:val="clear" w:color="auto" w:fill="auto"/>
            <w:vAlign w:val="center"/>
          </w:tcPr>
          <w:p w14:paraId="7B68BC53" w14:textId="77777777" w:rsidR="007E6588" w:rsidRPr="00263C70" w:rsidRDefault="007E6588" w:rsidP="007E6588">
            <w:pPr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263C70">
              <w:rPr>
                <w:spacing w:val="-4"/>
                <w:sz w:val="22"/>
                <w:szCs w:val="22"/>
                <w:lang w:eastAsia="en-US"/>
              </w:rPr>
              <w:lastRenderedPageBreak/>
              <w:t>1.3.3/</w:t>
            </w:r>
          </w:p>
          <w:p w14:paraId="7C0DA353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spacing w:val="-4"/>
                <w:sz w:val="22"/>
                <w:szCs w:val="22"/>
                <w:lang w:eastAsia="en-US"/>
              </w:rPr>
              <w:t>1.1.4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23FAC00" w14:textId="77777777" w:rsidR="007E6588" w:rsidRPr="00263C70" w:rsidRDefault="007E6588" w:rsidP="007E6588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263C70">
              <w:rPr>
                <w:sz w:val="22"/>
                <w:szCs w:val="22"/>
              </w:rPr>
              <w:t>рассмотрение на аппаратных совещаниях, коллегиях Департамента хода реализации мероприятий Плана;</w:t>
            </w:r>
          </w:p>
        </w:tc>
        <w:tc>
          <w:tcPr>
            <w:tcW w:w="5528" w:type="dxa"/>
            <w:shd w:val="clear" w:color="auto" w:fill="auto"/>
          </w:tcPr>
          <w:p w14:paraId="4FB657C9" w14:textId="61449BA7" w:rsidR="007E6588" w:rsidRPr="00263C70" w:rsidRDefault="007E6588" w:rsidP="007E658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52A76B" w14:textId="77777777" w:rsidR="007E6588" w:rsidRPr="00263C70" w:rsidRDefault="007E6588" w:rsidP="007E658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3C70">
              <w:rPr>
                <w:sz w:val="22"/>
                <w:szCs w:val="22"/>
              </w:rPr>
              <w:t xml:space="preserve">В соответствии с </w:t>
            </w:r>
            <w:r w:rsidRPr="00263C70">
              <w:rPr>
                <w:spacing w:val="-4"/>
                <w:sz w:val="22"/>
                <w:szCs w:val="22"/>
                <w:lang w:eastAsia="en-US"/>
              </w:rPr>
              <w:t>планом работы Комиссии</w:t>
            </w:r>
            <w:r w:rsidRPr="00263C70">
              <w:rPr>
                <w:sz w:val="22"/>
                <w:szCs w:val="22"/>
              </w:rPr>
              <w:t>, но не реже 1 раза в квартал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ED6ED6" w14:textId="77777777" w:rsidR="007E6588" w:rsidRPr="00263C70" w:rsidRDefault="007E6588" w:rsidP="007E6588">
            <w:pPr>
              <w:pStyle w:val="aff3"/>
              <w:jc w:val="center"/>
              <w:rPr>
                <w:sz w:val="22"/>
                <w:szCs w:val="22"/>
              </w:rPr>
            </w:pPr>
            <w:r w:rsidRPr="00263C70">
              <w:rPr>
                <w:sz w:val="22"/>
                <w:szCs w:val="22"/>
                <w:lang w:eastAsia="ru-RU"/>
              </w:rPr>
              <w:t>Антикоррупционное просвещение работников Департамента, членов коллегии, участвующих в коллегии руководителей учреждений в целях повышения уровня знаний законодательства о противодействии коррупции</w:t>
            </w:r>
          </w:p>
        </w:tc>
      </w:tr>
      <w:tr w:rsidR="007E6588" w:rsidRPr="00263C70" w14:paraId="6F3E1F07" w14:textId="77777777" w:rsidTr="00DD0ACD">
        <w:trPr>
          <w:trHeight w:val="1331"/>
        </w:trPr>
        <w:tc>
          <w:tcPr>
            <w:tcW w:w="789" w:type="dxa"/>
            <w:shd w:val="clear" w:color="auto" w:fill="auto"/>
            <w:vAlign w:val="center"/>
          </w:tcPr>
          <w:p w14:paraId="0B6FC3F9" w14:textId="77777777" w:rsidR="007E6588" w:rsidRPr="00263C70" w:rsidRDefault="007E6588" w:rsidP="007E6588">
            <w:pPr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1.3.4/</w:t>
            </w:r>
          </w:p>
          <w:p w14:paraId="59BDDC5C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1.1.5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3BB8908" w14:textId="77777777" w:rsidR="007E6588" w:rsidRPr="00263C70" w:rsidRDefault="007E6588" w:rsidP="007E6588">
            <w:pPr>
              <w:shd w:val="clear" w:color="auto" w:fill="FFFFFF"/>
              <w:ind w:right="57"/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sz w:val="22"/>
                <w:szCs w:val="22"/>
                <w:lang w:eastAsia="en-US"/>
              </w:rPr>
              <w:t>размещение отчета в информационно-телекоммуникационной сети «Интернет» на официальном сайте Чукотского автономного округа на странице Департамента в разделе «Противодействие коррупции» и на официальных сайтах подведомственных учреждений</w:t>
            </w:r>
          </w:p>
        </w:tc>
        <w:tc>
          <w:tcPr>
            <w:tcW w:w="5528" w:type="dxa"/>
            <w:shd w:val="clear" w:color="auto" w:fill="auto"/>
          </w:tcPr>
          <w:p w14:paraId="2C84DDBC" w14:textId="5EE5EE3B" w:rsidR="007E6588" w:rsidRPr="00263C70" w:rsidRDefault="007E6588" w:rsidP="007E658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3B495F" w14:textId="77777777" w:rsidR="007E6588" w:rsidRPr="00263C70" w:rsidRDefault="007E6588" w:rsidP="007E658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263C70">
              <w:rPr>
                <w:rFonts w:eastAsia="Calibri"/>
                <w:sz w:val="22"/>
                <w:szCs w:val="22"/>
              </w:rPr>
              <w:t>Ежеквартально, не позднее 10 числа месяца, следующего за отчетным кварталом</w:t>
            </w:r>
          </w:p>
          <w:p w14:paraId="7D7A6D57" w14:textId="77777777" w:rsidR="007E6588" w:rsidRPr="00263C70" w:rsidRDefault="007E6588" w:rsidP="007E658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  <w:p w14:paraId="5CC1ACC6" w14:textId="77777777" w:rsidR="007E6588" w:rsidRPr="00263C70" w:rsidRDefault="007E6588" w:rsidP="007E658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z w:val="22"/>
                <w:szCs w:val="22"/>
              </w:rPr>
              <w:t>Ежеквартально, не позднее 5 числа месяца, следующего за отчетным кварталом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0E0E0F" w14:textId="77777777" w:rsidR="007E6588" w:rsidRPr="00263C70" w:rsidRDefault="007E6588" w:rsidP="007E6588">
            <w:pPr>
              <w:pStyle w:val="afff5"/>
              <w:snapToGrid w:val="0"/>
              <w:spacing w:after="120"/>
              <w:jc w:val="center"/>
              <w:rPr>
                <w:sz w:val="22"/>
                <w:szCs w:val="22"/>
              </w:rPr>
            </w:pPr>
            <w:r w:rsidRPr="00263C7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Повышения открытости и доступности информации о деятельности Департамента по профилактике коррупционных правонарушений</w:t>
            </w:r>
          </w:p>
        </w:tc>
      </w:tr>
      <w:tr w:rsidR="007E6588" w:rsidRPr="00263C70" w14:paraId="4AFCB591" w14:textId="77777777" w:rsidTr="00DD0ACD">
        <w:trPr>
          <w:trHeight w:val="561"/>
        </w:trPr>
        <w:tc>
          <w:tcPr>
            <w:tcW w:w="789" w:type="dxa"/>
            <w:shd w:val="clear" w:color="auto" w:fill="auto"/>
            <w:vAlign w:val="center"/>
          </w:tcPr>
          <w:p w14:paraId="3D39379E" w14:textId="77777777" w:rsidR="007E6588" w:rsidRPr="00263C70" w:rsidRDefault="007E6588" w:rsidP="007E6588">
            <w:pPr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1.3.5/</w:t>
            </w:r>
          </w:p>
          <w:p w14:paraId="57178DC6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1.1.6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DA6DBEB" w14:textId="77777777" w:rsidR="007E6588" w:rsidRPr="00263C70" w:rsidRDefault="007E6588" w:rsidP="007E6588">
            <w:pPr>
              <w:shd w:val="clear" w:color="auto" w:fill="FFFFFF"/>
              <w:tabs>
                <w:tab w:val="left" w:pos="6232"/>
              </w:tabs>
              <w:ind w:right="57"/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sz w:val="22"/>
                <w:szCs w:val="22"/>
              </w:rPr>
              <w:t>представление отчета о реализации мероприятий Плана в Управление по профилактике коррупционных и иных правонарушений Чукотского автономного округа</w:t>
            </w:r>
          </w:p>
          <w:p w14:paraId="454F8AEE" w14:textId="77777777" w:rsidR="007E6588" w:rsidRPr="00263C70" w:rsidRDefault="007E6588" w:rsidP="007E6588">
            <w:pPr>
              <w:shd w:val="clear" w:color="auto" w:fill="FFFFFF"/>
              <w:jc w:val="both"/>
              <w:rPr>
                <w:rFonts w:eastAsia="Calibri"/>
                <w:bCs/>
                <w:iCs/>
                <w:sz w:val="22"/>
                <w:szCs w:val="22"/>
              </w:rPr>
            </w:pPr>
          </w:p>
          <w:p w14:paraId="1791AE05" w14:textId="77777777" w:rsidR="007E6588" w:rsidRPr="00263C70" w:rsidRDefault="007E6588" w:rsidP="007E6588">
            <w:pPr>
              <w:shd w:val="clear" w:color="auto" w:fill="FFFFFF"/>
              <w:jc w:val="both"/>
              <w:rPr>
                <w:rFonts w:eastAsia="Calibri"/>
                <w:bCs/>
                <w:i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4ACDBC53" w14:textId="54BDAA79" w:rsidR="007E6588" w:rsidRPr="00263C70" w:rsidRDefault="00224CB0" w:rsidP="007E65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24CB0">
              <w:rPr>
                <w:color w:val="000000" w:themeColor="text1"/>
                <w:sz w:val="22"/>
                <w:szCs w:val="22"/>
              </w:rPr>
              <w:t>Отчет направлен в Управление по профилактике коррупционных и иных правонарушений Чукотского автономного округа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BE9312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Ежеквартально, не позднее 10 числа месяца, следующего за отчетным кварталом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1CE7FE" w14:textId="77777777" w:rsidR="007E6588" w:rsidRPr="00263C70" w:rsidRDefault="007E6588" w:rsidP="007E6588">
            <w:pPr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sz w:val="22"/>
                <w:szCs w:val="22"/>
              </w:rPr>
              <w:t>Профилактика коррупционных и иных правонарушений</w:t>
            </w:r>
          </w:p>
        </w:tc>
      </w:tr>
      <w:tr w:rsidR="007E6588" w:rsidRPr="00263C70" w14:paraId="492A3B28" w14:textId="77777777" w:rsidTr="00DD0ACD">
        <w:trPr>
          <w:trHeight w:val="730"/>
        </w:trPr>
        <w:tc>
          <w:tcPr>
            <w:tcW w:w="789" w:type="dxa"/>
            <w:shd w:val="clear" w:color="auto" w:fill="auto"/>
            <w:vAlign w:val="center"/>
          </w:tcPr>
          <w:p w14:paraId="5BCE61A7" w14:textId="77777777" w:rsidR="007E6588" w:rsidRPr="00263C70" w:rsidRDefault="007E6588" w:rsidP="007E658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263C70">
              <w:rPr>
                <w:rFonts w:eastAsia="Calibri"/>
                <w:sz w:val="22"/>
                <w:szCs w:val="22"/>
              </w:rPr>
              <w:t>1.4/</w:t>
            </w:r>
          </w:p>
          <w:p w14:paraId="178525AD" w14:textId="77777777" w:rsidR="007E6588" w:rsidRPr="00263C70" w:rsidRDefault="007E6588" w:rsidP="007E658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z w:val="22"/>
                <w:szCs w:val="22"/>
              </w:rPr>
              <w:t>1.2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A0327CD" w14:textId="77777777" w:rsidR="007E6588" w:rsidRPr="00263C70" w:rsidRDefault="007E6588" w:rsidP="007E6588">
            <w:pPr>
              <w:shd w:val="clear" w:color="auto" w:fill="FFFFFF"/>
              <w:ind w:right="57"/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sz w:val="22"/>
                <w:szCs w:val="22"/>
              </w:rPr>
              <w:t>Организация работы по противодействию коррупции в подведомственных учреждениях, в соответствии со статьей 13.3 Федерального закона от 25 декабря 2008 года № 273-ФЗ «О противодействии коррупции» и методическими рекомендациями, мер по противодействию коррупции и их реализацию этими учреждениями:</w:t>
            </w:r>
          </w:p>
        </w:tc>
        <w:tc>
          <w:tcPr>
            <w:tcW w:w="5528" w:type="dxa"/>
            <w:shd w:val="clear" w:color="auto" w:fill="auto"/>
          </w:tcPr>
          <w:p w14:paraId="161AC808" w14:textId="77777777" w:rsidR="007E6588" w:rsidRPr="00263C70" w:rsidRDefault="007E6588" w:rsidP="007E6588">
            <w:pPr>
              <w:shd w:val="clear" w:color="auto" w:fill="FFFFFF"/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78853E" w14:textId="77777777" w:rsidR="007E6588" w:rsidRPr="00263C70" w:rsidRDefault="007E6588" w:rsidP="007E658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В течение срока реализации Плана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9C670D" w14:textId="77777777" w:rsidR="007E6588" w:rsidRPr="00263C70" w:rsidRDefault="007E6588" w:rsidP="007E6588">
            <w:pPr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sz w:val="22"/>
                <w:szCs w:val="22"/>
              </w:rPr>
              <w:t>Профилактика коррупционных и иных правонарушений</w:t>
            </w:r>
          </w:p>
        </w:tc>
      </w:tr>
      <w:tr w:rsidR="007E6588" w:rsidRPr="00263C70" w14:paraId="531D700C" w14:textId="77777777" w:rsidTr="00DD0ACD">
        <w:trPr>
          <w:trHeight w:val="730"/>
        </w:trPr>
        <w:tc>
          <w:tcPr>
            <w:tcW w:w="789" w:type="dxa"/>
            <w:shd w:val="clear" w:color="auto" w:fill="auto"/>
            <w:vAlign w:val="center"/>
          </w:tcPr>
          <w:p w14:paraId="742C5AC6" w14:textId="77777777" w:rsidR="007E6588" w:rsidRPr="00263C70" w:rsidRDefault="007E6588" w:rsidP="007E658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263C70">
              <w:rPr>
                <w:rFonts w:eastAsia="Calibri"/>
                <w:sz w:val="22"/>
                <w:szCs w:val="22"/>
              </w:rPr>
              <w:lastRenderedPageBreak/>
              <w:t>1.4.1/</w:t>
            </w:r>
          </w:p>
          <w:p w14:paraId="64A357B0" w14:textId="77777777" w:rsidR="007E6588" w:rsidRPr="00263C70" w:rsidRDefault="007E6588" w:rsidP="007E658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z w:val="22"/>
                <w:szCs w:val="22"/>
              </w:rPr>
              <w:t>1.2.1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967DB38" w14:textId="77777777" w:rsidR="007E6588" w:rsidRPr="00263C70" w:rsidRDefault="007E6588" w:rsidP="007E6588">
            <w:pPr>
              <w:shd w:val="clear" w:color="auto" w:fill="FFFFFF"/>
              <w:ind w:right="57"/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sz w:val="22"/>
                <w:szCs w:val="22"/>
              </w:rPr>
              <w:t>обеспечение принятия подведомственными учреждениями планов противодействия коррупции;</w:t>
            </w:r>
          </w:p>
        </w:tc>
        <w:tc>
          <w:tcPr>
            <w:tcW w:w="5528" w:type="dxa"/>
            <w:shd w:val="clear" w:color="auto" w:fill="auto"/>
          </w:tcPr>
          <w:p w14:paraId="3E0D38B5" w14:textId="77777777" w:rsidR="007E6588" w:rsidRDefault="00224CB0" w:rsidP="007E6588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224CB0">
              <w:rPr>
                <w:color w:val="000000" w:themeColor="text1"/>
                <w:sz w:val="22"/>
                <w:szCs w:val="22"/>
              </w:rPr>
              <w:t>Подведомственными учреждениями Планы противодействия коррупции утверждены:</w:t>
            </w:r>
          </w:p>
          <w:p w14:paraId="5D054717" w14:textId="77777777" w:rsidR="00224CB0" w:rsidRDefault="00224CB0" w:rsidP="007E6588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ГКУ «Пожарно-спасат</w:t>
            </w:r>
            <w:r w:rsidR="00386FDC">
              <w:rPr>
                <w:color w:val="000000" w:themeColor="text1"/>
                <w:sz w:val="22"/>
                <w:szCs w:val="22"/>
              </w:rPr>
              <w:t>е</w:t>
            </w:r>
            <w:r>
              <w:rPr>
                <w:color w:val="000000" w:themeColor="text1"/>
                <w:sz w:val="22"/>
                <w:szCs w:val="22"/>
              </w:rPr>
              <w:t>льное Управление Чукотского автономного округа»</w:t>
            </w:r>
            <w:r w:rsidR="00386FDC">
              <w:rPr>
                <w:color w:val="000000" w:themeColor="text1"/>
                <w:sz w:val="22"/>
                <w:szCs w:val="22"/>
              </w:rPr>
              <w:t>, приказом от ------ №---</w:t>
            </w:r>
          </w:p>
          <w:p w14:paraId="5051DCD8" w14:textId="6A6FE420" w:rsidR="00386FDC" w:rsidRPr="00263C70" w:rsidRDefault="00386FDC" w:rsidP="007E6588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ГБОУ «УМЦ», приказом от ------ №------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921AB7" w14:textId="77777777" w:rsidR="007E6588" w:rsidRPr="00263C70" w:rsidRDefault="007E6588" w:rsidP="007E658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z w:val="22"/>
                <w:szCs w:val="22"/>
              </w:rPr>
              <w:t>В порядке и сроки, установленные нормативными правовыми актами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17CCED" w14:textId="77777777" w:rsidR="007E6588" w:rsidRPr="00263C70" w:rsidRDefault="007E6588" w:rsidP="007E6588">
            <w:pPr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sz w:val="22"/>
                <w:szCs w:val="22"/>
              </w:rPr>
              <w:t>Профилактика коррупционных и иных правонарушений</w:t>
            </w:r>
          </w:p>
        </w:tc>
      </w:tr>
      <w:tr w:rsidR="007E6588" w:rsidRPr="00263C70" w14:paraId="770356EB" w14:textId="77777777" w:rsidTr="00DD0ACD">
        <w:trPr>
          <w:trHeight w:val="588"/>
        </w:trPr>
        <w:tc>
          <w:tcPr>
            <w:tcW w:w="789" w:type="dxa"/>
            <w:shd w:val="clear" w:color="auto" w:fill="auto"/>
            <w:vAlign w:val="center"/>
          </w:tcPr>
          <w:p w14:paraId="2B604EEF" w14:textId="77777777" w:rsidR="007E6588" w:rsidRPr="00263C70" w:rsidRDefault="007E6588" w:rsidP="007E6588">
            <w:pPr>
              <w:jc w:val="center"/>
              <w:rPr>
                <w:rFonts w:eastAsia="Calibri"/>
                <w:sz w:val="22"/>
                <w:szCs w:val="22"/>
              </w:rPr>
            </w:pPr>
            <w:r w:rsidRPr="00263C70">
              <w:rPr>
                <w:rFonts w:eastAsia="Calibri"/>
                <w:sz w:val="22"/>
                <w:szCs w:val="22"/>
              </w:rPr>
              <w:t>1.4.2/</w:t>
            </w:r>
          </w:p>
          <w:p w14:paraId="28C0E0BF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z w:val="22"/>
                <w:szCs w:val="22"/>
              </w:rPr>
              <w:t>1.2.3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A7AC287" w14:textId="77777777" w:rsidR="007E6588" w:rsidRPr="00263C70" w:rsidRDefault="007E6588" w:rsidP="007E6588">
            <w:pPr>
              <w:shd w:val="clear" w:color="auto" w:fill="FFFFFF"/>
              <w:ind w:right="57"/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sz w:val="22"/>
                <w:szCs w:val="22"/>
              </w:rPr>
              <w:t>обеспечение внесения необходимых изменений в планы подведомственных учреждений;</w:t>
            </w:r>
          </w:p>
        </w:tc>
        <w:tc>
          <w:tcPr>
            <w:tcW w:w="5528" w:type="dxa"/>
            <w:shd w:val="clear" w:color="auto" w:fill="auto"/>
          </w:tcPr>
          <w:p w14:paraId="22855EEE" w14:textId="3975A8BB" w:rsidR="007E6588" w:rsidRPr="00263C70" w:rsidRDefault="00386FDC" w:rsidP="007E6588">
            <w:pPr>
              <w:shd w:val="clear" w:color="auto" w:fill="FFFFFF"/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1 квартале 2025 подведомственные Департаменту учреждения не вносили изменений в утвержденный План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97988A" w14:textId="77777777" w:rsidR="007E6588" w:rsidRPr="00263C70" w:rsidRDefault="007E6588" w:rsidP="007E658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263C70">
              <w:rPr>
                <w:rFonts w:eastAsia="Calibri"/>
                <w:sz w:val="22"/>
                <w:szCs w:val="22"/>
              </w:rPr>
              <w:t>По</w:t>
            </w:r>
          </w:p>
          <w:p w14:paraId="5FC3DC4B" w14:textId="77777777" w:rsidR="007E6588" w:rsidRPr="00263C70" w:rsidRDefault="007E6588" w:rsidP="007E658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z w:val="22"/>
                <w:szCs w:val="22"/>
              </w:rPr>
              <w:t>необходимости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E71451" w14:textId="77777777" w:rsidR="007E6588" w:rsidRPr="00263C70" w:rsidRDefault="007E6588" w:rsidP="007E6588">
            <w:pPr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</w:rPr>
              <w:t>Профилактика коррупционных и иных правонарушений</w:t>
            </w:r>
          </w:p>
        </w:tc>
      </w:tr>
      <w:tr w:rsidR="007E6588" w:rsidRPr="00263C70" w14:paraId="6EC05BEA" w14:textId="77777777" w:rsidTr="00DD0ACD">
        <w:trPr>
          <w:trHeight w:val="730"/>
        </w:trPr>
        <w:tc>
          <w:tcPr>
            <w:tcW w:w="789" w:type="dxa"/>
            <w:shd w:val="clear" w:color="auto" w:fill="auto"/>
            <w:vAlign w:val="center"/>
          </w:tcPr>
          <w:p w14:paraId="562A5A00" w14:textId="77777777" w:rsidR="007E6588" w:rsidRPr="00263C70" w:rsidRDefault="007E6588" w:rsidP="007E6588">
            <w:pPr>
              <w:jc w:val="center"/>
              <w:rPr>
                <w:rFonts w:eastAsia="Calibri"/>
                <w:sz w:val="22"/>
                <w:szCs w:val="22"/>
              </w:rPr>
            </w:pPr>
            <w:r w:rsidRPr="00263C70">
              <w:rPr>
                <w:rFonts w:eastAsia="Calibri"/>
                <w:sz w:val="22"/>
                <w:szCs w:val="22"/>
              </w:rPr>
              <w:t>1.4.3/</w:t>
            </w:r>
          </w:p>
          <w:p w14:paraId="31CB89BE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z w:val="22"/>
                <w:szCs w:val="22"/>
              </w:rPr>
              <w:t>1.2.4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8700C65" w14:textId="77777777" w:rsidR="007E6588" w:rsidRPr="00263C70" w:rsidRDefault="007E6588" w:rsidP="007E6588">
            <w:pPr>
              <w:shd w:val="clear" w:color="auto" w:fill="FFFFFF"/>
              <w:ind w:right="57"/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sz w:val="22"/>
                <w:szCs w:val="22"/>
              </w:rPr>
              <w:t>обеспечение контроля за реализацией планов противодействия коррупции в учреждениях, подведомственных Департаменту;</w:t>
            </w:r>
          </w:p>
        </w:tc>
        <w:tc>
          <w:tcPr>
            <w:tcW w:w="5528" w:type="dxa"/>
            <w:shd w:val="clear" w:color="auto" w:fill="auto"/>
          </w:tcPr>
          <w:p w14:paraId="2D987EBF" w14:textId="565FAD82" w:rsidR="007E6588" w:rsidRPr="00263C70" w:rsidRDefault="00386FDC" w:rsidP="007E6588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386FDC">
              <w:rPr>
                <w:color w:val="000000" w:themeColor="text1"/>
                <w:sz w:val="22"/>
                <w:szCs w:val="22"/>
              </w:rPr>
              <w:t>Ежеквартально подведомственными учреждениями направляется информация о реализации Планов учреждений в Департамент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43291F" w14:textId="77777777" w:rsidR="007E6588" w:rsidRPr="00263C70" w:rsidRDefault="007E6588" w:rsidP="007E658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z w:val="22"/>
                <w:szCs w:val="22"/>
              </w:rPr>
              <w:t>Ежеквартально</w:t>
            </w:r>
          </w:p>
          <w:p w14:paraId="018D6BE6" w14:textId="77777777" w:rsidR="007E6588" w:rsidRPr="00263C70" w:rsidRDefault="007E6588" w:rsidP="007E6588">
            <w:pPr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70FDAB" w14:textId="77777777" w:rsidR="007E6588" w:rsidRPr="00263C70" w:rsidRDefault="007E6588" w:rsidP="007E6588">
            <w:pPr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</w:rPr>
              <w:t>Профилактика коррупционных и иных правонарушений</w:t>
            </w:r>
          </w:p>
        </w:tc>
      </w:tr>
      <w:tr w:rsidR="007E6588" w:rsidRPr="00263C70" w14:paraId="16893BF0" w14:textId="77777777" w:rsidTr="00DD0ACD">
        <w:trPr>
          <w:trHeight w:val="1302"/>
        </w:trPr>
        <w:tc>
          <w:tcPr>
            <w:tcW w:w="789" w:type="dxa"/>
            <w:shd w:val="clear" w:color="auto" w:fill="auto"/>
            <w:vAlign w:val="center"/>
          </w:tcPr>
          <w:p w14:paraId="1E08897A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spacing w:val="-4"/>
                <w:sz w:val="22"/>
                <w:szCs w:val="22"/>
                <w:lang w:eastAsia="en-US"/>
              </w:rPr>
              <w:t>/1.4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88EC3F1" w14:textId="77777777" w:rsidR="007E6588" w:rsidRPr="00263C70" w:rsidRDefault="007E6588" w:rsidP="007E6588">
            <w:pPr>
              <w:ind w:right="57"/>
              <w:jc w:val="both"/>
              <w:rPr>
                <w:sz w:val="22"/>
                <w:szCs w:val="22"/>
              </w:rPr>
            </w:pPr>
            <w:r w:rsidRPr="00263C70">
              <w:rPr>
                <w:sz w:val="22"/>
                <w:szCs w:val="22"/>
              </w:rPr>
              <w:t>Проведение в пределах своей компетенции мониторинга деятельности по профилактике коррупционных правонарушений в подведомственных учреждениях, а также соблюдения в них законодательства Российской Федерации о противодействии коррупции</w:t>
            </w:r>
          </w:p>
        </w:tc>
        <w:tc>
          <w:tcPr>
            <w:tcW w:w="5528" w:type="dxa"/>
            <w:shd w:val="clear" w:color="auto" w:fill="auto"/>
          </w:tcPr>
          <w:p w14:paraId="70A0C648" w14:textId="0BED71F2" w:rsidR="007E6588" w:rsidRDefault="00386FDC" w:rsidP="007E65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86FDC">
              <w:rPr>
                <w:color w:val="000000" w:themeColor="text1"/>
                <w:sz w:val="22"/>
                <w:szCs w:val="22"/>
              </w:rPr>
              <w:t>В 1 квартале 2025 года проверки подведомственных Департаменту учреждений не проводились.</w:t>
            </w:r>
          </w:p>
          <w:p w14:paraId="27FFDE5A" w14:textId="12C6D331" w:rsidR="00386FDC" w:rsidRPr="00386FDC" w:rsidRDefault="00386FDC" w:rsidP="00386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01E875" w14:textId="77777777" w:rsidR="007E6588" w:rsidRPr="00263C70" w:rsidRDefault="007E6588" w:rsidP="007E6588">
            <w:pPr>
              <w:jc w:val="center"/>
              <w:rPr>
                <w:strike/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В течение срока реализации Плана</w:t>
            </w:r>
          </w:p>
          <w:p w14:paraId="4A3F881A" w14:textId="77777777" w:rsidR="007E6588" w:rsidRPr="00263C70" w:rsidRDefault="007E6588" w:rsidP="007E6588">
            <w:pPr>
              <w:jc w:val="center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551EBF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sz w:val="22"/>
                <w:szCs w:val="22"/>
              </w:rPr>
              <w:t>Профилактика коррупционных и иных правонарушений</w:t>
            </w:r>
          </w:p>
        </w:tc>
      </w:tr>
      <w:tr w:rsidR="007E6588" w:rsidRPr="00263C70" w14:paraId="6AEA3C8A" w14:textId="77777777" w:rsidTr="00DD0ACD">
        <w:trPr>
          <w:trHeight w:val="1337"/>
        </w:trPr>
        <w:tc>
          <w:tcPr>
            <w:tcW w:w="789" w:type="dxa"/>
            <w:shd w:val="clear" w:color="auto" w:fill="auto"/>
            <w:vAlign w:val="center"/>
          </w:tcPr>
          <w:p w14:paraId="29CD22A9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spacing w:val="-4"/>
                <w:sz w:val="22"/>
                <w:szCs w:val="22"/>
                <w:lang w:eastAsia="en-US"/>
              </w:rPr>
              <w:t>/1.5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DB767EA" w14:textId="77777777" w:rsidR="007E6588" w:rsidRPr="00263C70" w:rsidRDefault="007E6588" w:rsidP="007E6588">
            <w:pPr>
              <w:tabs>
                <w:tab w:val="left" w:pos="6177"/>
              </w:tabs>
              <w:ind w:right="57"/>
              <w:jc w:val="both"/>
              <w:rPr>
                <w:sz w:val="22"/>
                <w:szCs w:val="22"/>
              </w:rPr>
            </w:pPr>
            <w:r w:rsidRPr="00263C70">
              <w:rPr>
                <w:spacing w:val="-4"/>
                <w:sz w:val="22"/>
                <w:szCs w:val="22"/>
                <w:lang w:eastAsia="en-US"/>
              </w:rPr>
              <w:t>Проведение инструктивно-методических семинаров с должностными лицами ответственными за работу по профилактике коррупционных и иных</w:t>
            </w:r>
            <w:r w:rsidRPr="00263C70">
              <w:rPr>
                <w:i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263C70">
              <w:rPr>
                <w:spacing w:val="-4"/>
                <w:sz w:val="22"/>
                <w:szCs w:val="22"/>
                <w:lang w:eastAsia="en-US"/>
              </w:rPr>
              <w:t>правонарушений</w:t>
            </w:r>
            <w:r w:rsidRPr="00263C70">
              <w:rPr>
                <w:sz w:val="22"/>
                <w:szCs w:val="22"/>
              </w:rPr>
              <w:t xml:space="preserve"> в </w:t>
            </w:r>
            <w:r w:rsidRPr="00263C70">
              <w:rPr>
                <w:kern w:val="2"/>
                <w:sz w:val="22"/>
                <w:szCs w:val="22"/>
              </w:rPr>
              <w:t>учреждениях, подведомственных Департаменту</w:t>
            </w:r>
          </w:p>
        </w:tc>
        <w:tc>
          <w:tcPr>
            <w:tcW w:w="5528" w:type="dxa"/>
            <w:shd w:val="clear" w:color="auto" w:fill="auto"/>
          </w:tcPr>
          <w:p w14:paraId="11B36ECC" w14:textId="76F10789" w:rsidR="007E6588" w:rsidRPr="00386FDC" w:rsidRDefault="00386FDC" w:rsidP="007E65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86FDC">
              <w:rPr>
                <w:color w:val="000000" w:themeColor="text1"/>
                <w:sz w:val="22"/>
                <w:szCs w:val="22"/>
              </w:rPr>
              <w:t>В 1 квартале 2025 года, с должностными лицами ответственными за работу по профилактике коррупционных и иных правонарушений в учреждениях, подведомственных Департаменту, проанализированы изменения федерального и регионального законодательства, изучено 10 приказов Департамента гражданской защиты и противопожарной службы Чукотского автономного округа за 2024 год:</w:t>
            </w:r>
          </w:p>
          <w:p w14:paraId="2A27DF99" w14:textId="77777777" w:rsidR="00386FDC" w:rsidRPr="00386FDC" w:rsidRDefault="00386FDC" w:rsidP="007E6588">
            <w:pPr>
              <w:jc w:val="both"/>
            </w:pPr>
            <w:r w:rsidRPr="00386FDC">
              <w:rPr>
                <w:color w:val="000000" w:themeColor="text1"/>
                <w:sz w:val="22"/>
                <w:szCs w:val="22"/>
              </w:rPr>
              <w:t xml:space="preserve">- </w:t>
            </w:r>
            <w:bookmarkStart w:id="2" w:name="_Hlk196906215"/>
            <w:r w:rsidRPr="00386FDC">
              <w:t>Антикоррупционная политики Департамента гражданской защиты и противопожарной службы Чукотского автономного округа</w:t>
            </w:r>
            <w:bookmarkEnd w:id="2"/>
            <w:r w:rsidRPr="00386FDC">
              <w:t>, утвержденная приказом Департамента от 25 декабря 2024 года №40/од</w:t>
            </w:r>
          </w:p>
          <w:p w14:paraId="480FF502" w14:textId="77777777" w:rsidR="00386FDC" w:rsidRPr="00386FDC" w:rsidRDefault="00386FDC" w:rsidP="007E6588">
            <w:pPr>
              <w:jc w:val="both"/>
            </w:pPr>
            <w:r w:rsidRPr="00386FDC">
              <w:t>- Положение о комиссии по противодействию коррупции, состав комиссии, утвержденное приказом Департамента от 25 декабря 2024 года №41/од</w:t>
            </w:r>
          </w:p>
          <w:p w14:paraId="64CDD16A" w14:textId="77777777" w:rsidR="00386FDC" w:rsidRPr="00386FDC" w:rsidRDefault="00386FDC" w:rsidP="007E6588">
            <w:pPr>
              <w:jc w:val="both"/>
            </w:pPr>
            <w:r w:rsidRPr="00386FDC">
              <w:t xml:space="preserve">- </w:t>
            </w:r>
            <w:bookmarkStart w:id="3" w:name="_Hlk196906239"/>
            <w:r w:rsidRPr="00386FDC">
              <w:t>Кодекс этики и служебного поведения работников Департамента гражданской защиты и противопожарной службы Чукотского автономного округа</w:t>
            </w:r>
            <w:bookmarkEnd w:id="3"/>
            <w:r w:rsidRPr="00386FDC">
              <w:t>, утвержденная приказом Департамента от 25 декабря 2024 года №40/од</w:t>
            </w:r>
          </w:p>
          <w:p w14:paraId="4EAD2193" w14:textId="77777777" w:rsidR="00386FDC" w:rsidRPr="00386FDC" w:rsidRDefault="00386FDC" w:rsidP="007E6588">
            <w:pPr>
              <w:jc w:val="both"/>
            </w:pPr>
            <w:r w:rsidRPr="00386FDC">
              <w:t xml:space="preserve">- </w:t>
            </w:r>
            <w:bookmarkStart w:id="4" w:name="_Hlk196906258"/>
            <w:r w:rsidRPr="00386FDC">
              <w:t xml:space="preserve">Правила обмена деловыми подарками и знаками делового подарками и знаками делового гостеприимства Департамента гражданской защиты и противопожарной службы Чукотского </w:t>
            </w:r>
            <w:r w:rsidRPr="00386FDC">
              <w:lastRenderedPageBreak/>
              <w:t>автономного округа</w:t>
            </w:r>
            <w:bookmarkEnd w:id="4"/>
            <w:r w:rsidRPr="00386FDC">
              <w:t>, утвержденная приказом Департамента от 25 декабря 2024 года №40/од</w:t>
            </w:r>
          </w:p>
          <w:p w14:paraId="54DDC94D" w14:textId="77777777" w:rsidR="00386FDC" w:rsidRPr="00386FDC" w:rsidRDefault="00386FDC" w:rsidP="007E6588">
            <w:pPr>
              <w:jc w:val="both"/>
            </w:pPr>
            <w:r w:rsidRPr="00386FDC">
              <w:t xml:space="preserve">- </w:t>
            </w:r>
            <w:bookmarkStart w:id="5" w:name="_Hlk196906334"/>
            <w:r w:rsidRPr="00386FDC">
              <w:t>Положение о «телефоне доверия» по вопросам противодействия коррупции Департамента гражданской защиты и противопожарной службы Чукотского автономного округа</w:t>
            </w:r>
            <w:bookmarkEnd w:id="5"/>
            <w:r w:rsidRPr="00386FDC">
              <w:t>, утвержденная приказом Департамента от 25 декабря 2024 года №40/од</w:t>
            </w:r>
          </w:p>
          <w:p w14:paraId="07B7DD95" w14:textId="77777777" w:rsidR="00386FDC" w:rsidRPr="00386FDC" w:rsidRDefault="00386FDC" w:rsidP="007E6588">
            <w:pPr>
              <w:jc w:val="both"/>
            </w:pPr>
            <w:r w:rsidRPr="00386FDC">
              <w:t xml:space="preserve">- </w:t>
            </w:r>
            <w:bookmarkStart w:id="6" w:name="_Hlk196906370"/>
            <w:r w:rsidRPr="00386FDC">
              <w:t>Положение о порядке рассмотрения уведомлений о возможности возникновения конфликта интересов работников Департамента гражданской защиты и противопожарной службы Чукотского автономного округа</w:t>
            </w:r>
            <w:bookmarkEnd w:id="6"/>
            <w:r w:rsidRPr="00386FDC">
              <w:t>, утвержденная приказом Департамента от 25 декабря 2024 года №40/од</w:t>
            </w:r>
          </w:p>
          <w:p w14:paraId="253A5664" w14:textId="77777777" w:rsidR="00386FDC" w:rsidRPr="00386FDC" w:rsidRDefault="00386FDC" w:rsidP="007E6588">
            <w:pPr>
              <w:jc w:val="both"/>
            </w:pPr>
            <w:r w:rsidRPr="00386FDC">
              <w:t xml:space="preserve">- </w:t>
            </w:r>
            <w:bookmarkStart w:id="7" w:name="_Hlk196906444"/>
            <w:r w:rsidRPr="00386FDC">
              <w:t>Положение о конфликте интересов Департамента гражданской защиты и противопожарной службы Чукотского автономного округа</w:t>
            </w:r>
            <w:bookmarkEnd w:id="7"/>
            <w:r w:rsidRPr="00386FDC">
              <w:t>, утвержденная приказом Департамента от 25 декабря 2024 года №40/од</w:t>
            </w:r>
          </w:p>
          <w:p w14:paraId="7BD7DCAC" w14:textId="77777777" w:rsidR="00386FDC" w:rsidRPr="00386FDC" w:rsidRDefault="00386FDC" w:rsidP="007E6588">
            <w:pPr>
              <w:jc w:val="both"/>
            </w:pPr>
            <w:r w:rsidRPr="00386FDC">
              <w:t xml:space="preserve">- </w:t>
            </w:r>
            <w:bookmarkStart w:id="8" w:name="_Hlk196906469"/>
            <w:r w:rsidRPr="00386FDC">
              <w:t>Положение о взаимодействии с правоохранительными органами по вопросам предупреждения и противодействия коррупции Департамента гражданской защиты и противопожарной службы Чукотского автономного округа</w:t>
            </w:r>
            <w:bookmarkEnd w:id="8"/>
            <w:r w:rsidRPr="00386FDC">
              <w:t>, утвержденная приказом Департамента от 25 декабря 2024 года №40/од</w:t>
            </w:r>
          </w:p>
          <w:p w14:paraId="6C8BBD19" w14:textId="77777777" w:rsidR="00386FDC" w:rsidRPr="00386FDC" w:rsidRDefault="00386FDC" w:rsidP="007E6588">
            <w:pPr>
              <w:jc w:val="both"/>
            </w:pPr>
            <w:r w:rsidRPr="00386FDC">
              <w:t>- Приказ о назначении ответственного за работу по профилактике коррупционных и иных правонарушений, приказ Департамента от 25 декабря 2024 года №38/од</w:t>
            </w:r>
          </w:p>
          <w:p w14:paraId="401A5087" w14:textId="2613DC74" w:rsidR="00386FDC" w:rsidRPr="00386FDC" w:rsidRDefault="00386FDC" w:rsidP="007E65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86FDC">
              <w:t>- Приказ о проведении работы, направленной на выявление личной заинтересованности государственных служащих, работников, которая приводит или может привести к конфликту интересов при осуществлении закупок товаров, работ, услуг для обеспечения государственных нужд, приказ Департамента от 25 декабря 2024 года №42/од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9020B0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lastRenderedPageBreak/>
              <w:t>В течение срока реализации Плана</w:t>
            </w:r>
            <w:r w:rsidRPr="00263C70">
              <w:rPr>
                <w:strike/>
                <w:spacing w:val="-4"/>
                <w:sz w:val="22"/>
                <w:szCs w:val="22"/>
                <w:lang w:eastAsia="en-US"/>
              </w:rPr>
              <w:t>,</w:t>
            </w:r>
            <w:r w:rsidRPr="00263C70">
              <w:rPr>
                <w:spacing w:val="-4"/>
                <w:sz w:val="22"/>
                <w:szCs w:val="22"/>
                <w:lang w:eastAsia="en-US"/>
              </w:rPr>
              <w:t xml:space="preserve"> согласно</w:t>
            </w:r>
          </w:p>
          <w:p w14:paraId="5042CB04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spacing w:val="-4"/>
                <w:sz w:val="22"/>
                <w:szCs w:val="22"/>
                <w:lang w:eastAsia="en-US"/>
              </w:rPr>
              <w:t>отдельному плану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733272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sz w:val="22"/>
                <w:szCs w:val="22"/>
              </w:rPr>
              <w:t>Профилактика коррупционных и иных правонарушений</w:t>
            </w:r>
          </w:p>
          <w:p w14:paraId="3762F8A9" w14:textId="77777777" w:rsidR="007E6588" w:rsidRPr="00263C70" w:rsidRDefault="007E6588" w:rsidP="007E6588">
            <w:pPr>
              <w:shd w:val="clear" w:color="auto" w:fill="FFFFFF"/>
              <w:jc w:val="center"/>
              <w:rPr>
                <w:strike/>
                <w:sz w:val="22"/>
                <w:szCs w:val="22"/>
              </w:rPr>
            </w:pPr>
          </w:p>
        </w:tc>
      </w:tr>
      <w:tr w:rsidR="007E6588" w:rsidRPr="00263C70" w14:paraId="4A7A2EC6" w14:textId="77777777" w:rsidTr="00DD0AC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32"/>
        </w:trPr>
        <w:tc>
          <w:tcPr>
            <w:tcW w:w="789" w:type="dxa"/>
            <w:shd w:val="clear" w:color="auto" w:fill="auto"/>
            <w:vAlign w:val="center"/>
          </w:tcPr>
          <w:p w14:paraId="06CF2259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spacing w:val="-4"/>
                <w:sz w:val="22"/>
                <w:szCs w:val="22"/>
                <w:lang w:eastAsia="en-US"/>
              </w:rPr>
              <w:t>/1.8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53656275" w14:textId="77777777" w:rsidR="007E6588" w:rsidRPr="00263C70" w:rsidRDefault="007E6588" w:rsidP="007E6588">
            <w:pPr>
              <w:tabs>
                <w:tab w:val="left" w:pos="5629"/>
              </w:tabs>
              <w:ind w:left="57" w:right="57"/>
              <w:jc w:val="both"/>
              <w:rPr>
                <w:sz w:val="22"/>
                <w:szCs w:val="22"/>
              </w:rPr>
            </w:pPr>
            <w:r w:rsidRPr="00263C70">
              <w:rPr>
                <w:sz w:val="22"/>
                <w:szCs w:val="22"/>
              </w:rPr>
              <w:t>Подготовка информации, отчётов, докладов, предложений по вопросам противодействия коррупции и совершенствования антикоррупционного законодательства в Управление по профилактике коррупционных и иных правонарушений Аппарата Губернатора и Правительства Чукотского автономного округа, в федеральные министерства и ведомства</w:t>
            </w:r>
          </w:p>
          <w:p w14:paraId="737F1032" w14:textId="77777777" w:rsidR="007E6588" w:rsidRPr="00263C70" w:rsidRDefault="007E6588" w:rsidP="007E65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FFFFFF"/>
          </w:tcPr>
          <w:p w14:paraId="51C3CDA4" w14:textId="3140B33A" w:rsidR="007E6588" w:rsidRDefault="00386FDC" w:rsidP="007E65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86FDC">
              <w:rPr>
                <w:color w:val="000000" w:themeColor="text1"/>
                <w:sz w:val="22"/>
                <w:szCs w:val="22"/>
              </w:rPr>
              <w:t>В 1 квартале 2025 года информация, отчёты, доклады, предложения по вопросам противодействия коррупции и совершенствования антикоррупционного законодательства в Управление по профилактике коррупционных и иных правонарушений Чукотского автономного округа, в федеральные министерства и ведомства не направлялись. В отчетном периоде данные запросы не поступали.</w:t>
            </w:r>
          </w:p>
          <w:p w14:paraId="394BF04E" w14:textId="77777777" w:rsidR="00386FDC" w:rsidRDefault="00386FDC" w:rsidP="00386FDC">
            <w:pPr>
              <w:rPr>
                <w:color w:val="000000" w:themeColor="text1"/>
                <w:sz w:val="22"/>
                <w:szCs w:val="22"/>
              </w:rPr>
            </w:pPr>
          </w:p>
          <w:p w14:paraId="6C9D4B5E" w14:textId="314EA472" w:rsidR="00386FDC" w:rsidRPr="00386FDC" w:rsidRDefault="00386FDC" w:rsidP="00386FDC">
            <w:pPr>
              <w:tabs>
                <w:tab w:val="left" w:pos="169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9614311" w14:textId="77777777" w:rsidR="007E6588" w:rsidRPr="00263C70" w:rsidRDefault="007E6588" w:rsidP="007E658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z w:val="22"/>
                <w:szCs w:val="22"/>
              </w:rPr>
              <w:t>В соответствии с запросами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356CEFF" w14:textId="77777777" w:rsidR="007E6588" w:rsidRPr="00263C70" w:rsidRDefault="007E6588" w:rsidP="007E658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3C70">
              <w:rPr>
                <w:sz w:val="22"/>
                <w:szCs w:val="22"/>
              </w:rPr>
              <w:t xml:space="preserve">Анализ принятых мер по соблюдению законодательства о противодействии коррупции, выявление типичных коррупционных правонарушений, причин и условий, способствующих </w:t>
            </w:r>
            <w:r w:rsidRPr="00263C70">
              <w:rPr>
                <w:sz w:val="22"/>
                <w:szCs w:val="22"/>
              </w:rPr>
              <w:lastRenderedPageBreak/>
              <w:t>совершению коррупционных правонарушений с целью их предотвращения.</w:t>
            </w:r>
          </w:p>
          <w:p w14:paraId="444FF516" w14:textId="77777777" w:rsidR="007E6588" w:rsidRPr="00263C70" w:rsidRDefault="007E6588" w:rsidP="007E6588">
            <w:pPr>
              <w:pStyle w:val="afff5"/>
              <w:shd w:val="clear" w:color="auto" w:fill="FFFFFF"/>
              <w:jc w:val="center"/>
              <w:rPr>
                <w:sz w:val="22"/>
                <w:szCs w:val="22"/>
              </w:rPr>
            </w:pPr>
            <w:r w:rsidRPr="00263C70">
              <w:rPr>
                <w:rFonts w:ascii="Times New Roman" w:hAnsi="Times New Roman" w:cs="Times New Roman"/>
                <w:sz w:val="22"/>
                <w:szCs w:val="22"/>
              </w:rPr>
              <w:t>Совершенствование системы запретов, ограничений и обязанностей, установленных в целях противодействия коррупции в отдельных сферах деятельности</w:t>
            </w:r>
          </w:p>
        </w:tc>
      </w:tr>
      <w:tr w:rsidR="007E6588" w:rsidRPr="00263C70" w14:paraId="58576B92" w14:textId="77777777" w:rsidTr="00DD0ACD">
        <w:trPr>
          <w:trHeight w:val="560"/>
        </w:trPr>
        <w:tc>
          <w:tcPr>
            <w:tcW w:w="789" w:type="dxa"/>
            <w:shd w:val="clear" w:color="auto" w:fill="auto"/>
            <w:vAlign w:val="center"/>
          </w:tcPr>
          <w:p w14:paraId="4C613D57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spacing w:val="-4"/>
                <w:sz w:val="22"/>
                <w:szCs w:val="22"/>
                <w:lang w:eastAsia="en-US"/>
              </w:rPr>
              <w:lastRenderedPageBreak/>
              <w:t>/1.9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97B2386" w14:textId="77777777" w:rsidR="007E6588" w:rsidRPr="00263C70" w:rsidRDefault="007E6588" w:rsidP="007E6588">
            <w:pPr>
              <w:shd w:val="clear" w:color="auto" w:fill="FFFFFF"/>
              <w:ind w:right="140"/>
              <w:jc w:val="both"/>
              <w:rPr>
                <w:sz w:val="22"/>
                <w:szCs w:val="22"/>
              </w:rPr>
            </w:pPr>
            <w:r w:rsidRPr="00263C70">
              <w:rPr>
                <w:spacing w:val="-4"/>
                <w:sz w:val="22"/>
                <w:szCs w:val="22"/>
              </w:rPr>
              <w:t>Подготовка информации о ходе реализации мер по противодействию коррупции с использованием «Единой системы мониторинга антикоррупционной работы – АИС «К-Мониторинг»</w:t>
            </w:r>
          </w:p>
          <w:p w14:paraId="140E9B42" w14:textId="77777777" w:rsidR="007E6588" w:rsidRPr="00263C70" w:rsidRDefault="007E6588" w:rsidP="007E65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0F66E2B6" w14:textId="4B39213F" w:rsidR="007E6588" w:rsidRPr="00263C70" w:rsidRDefault="00386FDC" w:rsidP="007E658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Отчет за 1 квартал 2025 </w:t>
            </w:r>
            <w:r w:rsidRPr="00DD0ACD">
              <w:rPr>
                <w:color w:val="000000" w:themeColor="text1"/>
                <w:sz w:val="22"/>
                <w:szCs w:val="22"/>
              </w:rPr>
              <w:t xml:space="preserve">года направлен </w:t>
            </w:r>
            <w:r w:rsidR="00DD0ACD" w:rsidRPr="00DD0ACD">
              <w:rPr>
                <w:color w:val="000000" w:themeColor="text1"/>
                <w:sz w:val="22"/>
                <w:szCs w:val="22"/>
              </w:rPr>
              <w:t>24 апреля</w:t>
            </w:r>
            <w:r w:rsidR="00DD0ACD">
              <w:rPr>
                <w:color w:val="000000" w:themeColor="text1"/>
                <w:sz w:val="22"/>
                <w:szCs w:val="22"/>
              </w:rPr>
              <w:t xml:space="preserve"> 2025 года.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140847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sz w:val="22"/>
                <w:szCs w:val="22"/>
              </w:rPr>
              <w:t>Ежеквартально:</w:t>
            </w:r>
          </w:p>
          <w:p w14:paraId="108E736C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sz w:val="22"/>
                <w:szCs w:val="22"/>
                <w:lang w:val="en-US"/>
              </w:rPr>
              <w:t>I</w:t>
            </w:r>
            <w:r w:rsidRPr="00263C70">
              <w:rPr>
                <w:sz w:val="22"/>
                <w:szCs w:val="22"/>
              </w:rPr>
              <w:t xml:space="preserve"> квартал – до 10 апреля,</w:t>
            </w:r>
          </w:p>
          <w:p w14:paraId="43EEB1CD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sz w:val="22"/>
                <w:szCs w:val="22"/>
                <w:lang w:val="en-US"/>
              </w:rPr>
              <w:t>II</w:t>
            </w:r>
            <w:r w:rsidRPr="00263C70">
              <w:rPr>
                <w:sz w:val="22"/>
                <w:szCs w:val="22"/>
              </w:rPr>
              <w:t xml:space="preserve"> квартал – до 10 июля,</w:t>
            </w:r>
          </w:p>
          <w:p w14:paraId="3727EED3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sz w:val="22"/>
                <w:szCs w:val="22"/>
                <w:lang w:val="en-US"/>
              </w:rPr>
              <w:t>III</w:t>
            </w:r>
            <w:r w:rsidRPr="00263C70">
              <w:rPr>
                <w:sz w:val="22"/>
                <w:szCs w:val="22"/>
              </w:rPr>
              <w:t xml:space="preserve"> квартал – до 10 октября,</w:t>
            </w:r>
          </w:p>
          <w:p w14:paraId="1201D6F8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sz w:val="22"/>
                <w:szCs w:val="22"/>
                <w:lang w:val="en-US"/>
              </w:rPr>
              <w:t>IV</w:t>
            </w:r>
            <w:r w:rsidRPr="00263C70">
              <w:rPr>
                <w:sz w:val="22"/>
                <w:szCs w:val="22"/>
              </w:rPr>
              <w:t xml:space="preserve"> квартал до 30 января года, следующего за отчетным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A0920D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sz w:val="22"/>
                <w:szCs w:val="22"/>
              </w:rPr>
              <w:t>Профилактика коррупционных и иных правонарушений</w:t>
            </w:r>
          </w:p>
          <w:p w14:paraId="0A0FF224" w14:textId="77777777" w:rsidR="007E6588" w:rsidRPr="00263C70" w:rsidRDefault="007E6588" w:rsidP="007E6588">
            <w:pPr>
              <w:shd w:val="clear" w:color="auto" w:fill="FFFFFF"/>
              <w:ind w:firstLine="126"/>
              <w:jc w:val="center"/>
              <w:rPr>
                <w:b/>
                <w:sz w:val="22"/>
                <w:szCs w:val="22"/>
              </w:rPr>
            </w:pPr>
          </w:p>
          <w:p w14:paraId="20C8F478" w14:textId="77777777" w:rsidR="007E6588" w:rsidRPr="00263C70" w:rsidRDefault="007E6588" w:rsidP="007E658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</w:tr>
      <w:tr w:rsidR="007E6588" w:rsidRPr="00263C70" w14:paraId="57C54D9B" w14:textId="77777777" w:rsidTr="00DD0ACD">
        <w:trPr>
          <w:trHeight w:val="560"/>
        </w:trPr>
        <w:tc>
          <w:tcPr>
            <w:tcW w:w="789" w:type="dxa"/>
            <w:shd w:val="clear" w:color="auto" w:fill="auto"/>
            <w:vAlign w:val="center"/>
          </w:tcPr>
          <w:p w14:paraId="2CC6A0EC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spacing w:val="-4"/>
                <w:sz w:val="22"/>
                <w:szCs w:val="22"/>
                <w:lang w:eastAsia="en-US"/>
              </w:rPr>
              <w:t>/1.10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B185241" w14:textId="77777777" w:rsidR="007E6588" w:rsidRPr="00263C70" w:rsidRDefault="007E6588" w:rsidP="007E6588">
            <w:pPr>
              <w:tabs>
                <w:tab w:val="left" w:pos="5629"/>
              </w:tabs>
              <w:ind w:left="37" w:right="140"/>
              <w:jc w:val="both"/>
              <w:rPr>
                <w:sz w:val="22"/>
                <w:szCs w:val="22"/>
              </w:rPr>
            </w:pPr>
            <w:r w:rsidRPr="00263C70">
              <w:rPr>
                <w:sz w:val="22"/>
                <w:szCs w:val="22"/>
              </w:rPr>
              <w:t>Обобщение и распространение в подведомственных Департаменту учреждениях успешного опыта в сфере профилактики и противодействия коррупции других субъектов Российской Федерации, положительного опыта внедрения новых форм и методов противодействия коррупции</w:t>
            </w:r>
          </w:p>
        </w:tc>
        <w:tc>
          <w:tcPr>
            <w:tcW w:w="5528" w:type="dxa"/>
            <w:shd w:val="clear" w:color="auto" w:fill="auto"/>
          </w:tcPr>
          <w:p w14:paraId="7C6D1FB7" w14:textId="15862DAB" w:rsidR="007E6588" w:rsidRDefault="00C327B1" w:rsidP="007E65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327B1">
              <w:rPr>
                <w:color w:val="000000" w:themeColor="text1"/>
                <w:sz w:val="22"/>
                <w:szCs w:val="22"/>
              </w:rPr>
              <w:t>В 1 квартале 2025 года распространение в подведомственных Департаменту учреждениях успешного опыта в сфере профилактики и противодействия коррупции не проводилось.</w:t>
            </w:r>
          </w:p>
          <w:p w14:paraId="591B9904" w14:textId="77777777" w:rsidR="00C327B1" w:rsidRDefault="00C327B1" w:rsidP="00C327B1">
            <w:pPr>
              <w:rPr>
                <w:color w:val="000000" w:themeColor="text1"/>
                <w:sz w:val="22"/>
                <w:szCs w:val="22"/>
              </w:rPr>
            </w:pPr>
          </w:p>
          <w:p w14:paraId="4F185D41" w14:textId="12CA10EA" w:rsidR="00C327B1" w:rsidRPr="00C327B1" w:rsidRDefault="00C327B1" w:rsidP="00C327B1">
            <w:pPr>
              <w:tabs>
                <w:tab w:val="left" w:pos="37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BE780D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spacing w:val="-4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108B13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z w:val="22"/>
                <w:szCs w:val="22"/>
              </w:rPr>
              <w:t>Эффективное противодействие коррупции</w:t>
            </w:r>
          </w:p>
          <w:p w14:paraId="77B43795" w14:textId="77777777" w:rsidR="007E6588" w:rsidRPr="00263C70" w:rsidRDefault="007E6588" w:rsidP="007E6588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E6588" w:rsidRPr="00263C70" w14:paraId="5C691420" w14:textId="77777777" w:rsidTr="007E6588">
        <w:trPr>
          <w:trHeight w:val="252"/>
        </w:trPr>
        <w:tc>
          <w:tcPr>
            <w:tcW w:w="15673" w:type="dxa"/>
            <w:gridSpan w:val="5"/>
            <w:shd w:val="clear" w:color="auto" w:fill="auto"/>
            <w:vAlign w:val="center"/>
          </w:tcPr>
          <w:p w14:paraId="473F2486" w14:textId="77777777" w:rsidR="007E6588" w:rsidRPr="00263C70" w:rsidRDefault="007E6588" w:rsidP="007E6588">
            <w:pPr>
              <w:shd w:val="clear" w:color="auto" w:fill="FFFFFF"/>
              <w:spacing w:after="20"/>
              <w:jc w:val="center"/>
              <w:rPr>
                <w:color w:val="000000" w:themeColor="text1"/>
                <w:sz w:val="22"/>
                <w:szCs w:val="22"/>
              </w:rPr>
            </w:pPr>
            <w:r w:rsidRPr="00263C70">
              <w:rPr>
                <w:rFonts w:eastAsia="Calibri"/>
                <w:b/>
                <w:color w:val="000000" w:themeColor="text1"/>
                <w:spacing w:val="-4"/>
                <w:sz w:val="22"/>
                <w:szCs w:val="22"/>
                <w:lang w:eastAsia="en-US"/>
              </w:rPr>
              <w:t>2. Совершенствование кадровой работы в системе мер по профилактике и противодействию коррупции</w:t>
            </w:r>
          </w:p>
        </w:tc>
      </w:tr>
      <w:tr w:rsidR="007E6588" w:rsidRPr="00263C70" w14:paraId="6D02CE51" w14:textId="77777777" w:rsidTr="00DD0ACD">
        <w:trPr>
          <w:trHeight w:val="1265"/>
        </w:trPr>
        <w:tc>
          <w:tcPr>
            <w:tcW w:w="789" w:type="dxa"/>
            <w:shd w:val="clear" w:color="auto" w:fill="auto"/>
            <w:vAlign w:val="center"/>
          </w:tcPr>
          <w:p w14:paraId="4635FB99" w14:textId="77777777" w:rsidR="007E6588" w:rsidRPr="002B1C14" w:rsidRDefault="007E6588" w:rsidP="007E6588">
            <w:pPr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2B1C14">
              <w:rPr>
                <w:spacing w:val="-4"/>
                <w:sz w:val="22"/>
                <w:szCs w:val="22"/>
                <w:lang w:eastAsia="en-US"/>
              </w:rPr>
              <w:t>2.1/</w:t>
            </w:r>
          </w:p>
          <w:p w14:paraId="2001EC9C" w14:textId="77777777" w:rsidR="007E6588" w:rsidRPr="002B1C14" w:rsidRDefault="007E6588" w:rsidP="007E6588">
            <w:pPr>
              <w:jc w:val="center"/>
              <w:rPr>
                <w:sz w:val="22"/>
                <w:szCs w:val="22"/>
              </w:rPr>
            </w:pPr>
            <w:r w:rsidRPr="002B1C14">
              <w:rPr>
                <w:spacing w:val="-4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4DECFDA" w14:textId="77777777" w:rsidR="007E6588" w:rsidRPr="002B1C14" w:rsidRDefault="007E6588" w:rsidP="007E6588">
            <w:pPr>
              <w:ind w:right="140"/>
              <w:jc w:val="both"/>
              <w:rPr>
                <w:sz w:val="22"/>
                <w:szCs w:val="22"/>
              </w:rPr>
            </w:pPr>
            <w:r w:rsidRPr="002B1C14">
              <w:rPr>
                <w:sz w:val="22"/>
                <w:szCs w:val="22"/>
              </w:rPr>
              <w:t xml:space="preserve">Организация комплексной работы </w:t>
            </w:r>
            <w:r w:rsidRPr="002B1C14">
              <w:rPr>
                <w:rFonts w:eastAsia="Calibri"/>
                <w:spacing w:val="-4"/>
                <w:sz w:val="22"/>
                <w:szCs w:val="22"/>
                <w:lang w:eastAsia="en-US"/>
              </w:rPr>
              <w:t>по информированию граждан, претендующих на замещение должностей государственной службы Чукотского автономного округа</w:t>
            </w:r>
            <w:r w:rsidRPr="002B1C14">
              <w:rPr>
                <w:rFonts w:eastAsia="Calibri"/>
                <w:bCs/>
                <w:iCs/>
                <w:sz w:val="22"/>
                <w:szCs w:val="22"/>
              </w:rPr>
              <w:t xml:space="preserve">, положений законодательства Российской Федерации и </w:t>
            </w:r>
            <w:r w:rsidRPr="002B1C14">
              <w:rPr>
                <w:rFonts w:eastAsia="Calibri"/>
                <w:bCs/>
                <w:iCs/>
                <w:sz w:val="22"/>
                <w:szCs w:val="22"/>
              </w:rPr>
              <w:lastRenderedPageBreak/>
              <w:t>Чукотского автономного округа о противодействии коррупции:</w:t>
            </w:r>
          </w:p>
        </w:tc>
        <w:tc>
          <w:tcPr>
            <w:tcW w:w="5528" w:type="dxa"/>
            <w:shd w:val="clear" w:color="auto" w:fill="auto"/>
          </w:tcPr>
          <w:p w14:paraId="70C372F4" w14:textId="77777777" w:rsidR="00C327B1" w:rsidRPr="00C327B1" w:rsidRDefault="00C327B1" w:rsidP="00C327B1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327B1">
              <w:rPr>
                <w:color w:val="000000" w:themeColor="text1"/>
                <w:sz w:val="22"/>
                <w:szCs w:val="22"/>
              </w:rPr>
              <w:lastRenderedPageBreak/>
              <w:t xml:space="preserve">Для лиц, впервые поступивших на государственную гражданскую службу в Департамент, граждан, претендующих на замещение должностей руководителей подведомственных Департаменту, учреждений разработаны листы ознакомления с законодательными, нормативными и правовыми актами РФ и Чукотского АО </w:t>
            </w:r>
            <w:r w:rsidRPr="00C327B1">
              <w:rPr>
                <w:color w:val="000000" w:themeColor="text1"/>
                <w:sz w:val="22"/>
                <w:szCs w:val="22"/>
              </w:rPr>
              <w:lastRenderedPageBreak/>
              <w:t xml:space="preserve">(далее – Листы ознакомления) в сфере противодействия коррупции. В Листах ознакомления содержится исчерпывающий список актов в сфере противодействия коррупции и даны ссылки, где найти эти документы для изучения. Листы ознакомления регулярно обновляются. </w:t>
            </w:r>
          </w:p>
          <w:p w14:paraId="72D893FE" w14:textId="48E05DC8" w:rsidR="007E6588" w:rsidRPr="002B1C14" w:rsidRDefault="00C327B1" w:rsidP="00C327B1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327B1">
              <w:rPr>
                <w:color w:val="000000" w:themeColor="text1"/>
                <w:sz w:val="22"/>
                <w:szCs w:val="22"/>
              </w:rPr>
              <w:t xml:space="preserve">В 1 квартале 2025 года принято на госслужбу в Департамент 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C327B1">
              <w:rPr>
                <w:color w:val="000000" w:themeColor="text1"/>
                <w:sz w:val="22"/>
                <w:szCs w:val="22"/>
              </w:rPr>
              <w:t xml:space="preserve"> служащих. Листы ознакомления приобщены к личному делу.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B26125" w14:textId="77777777" w:rsidR="007E6588" w:rsidRPr="002B1C14" w:rsidRDefault="007E6588" w:rsidP="007E6588">
            <w:pPr>
              <w:jc w:val="center"/>
              <w:rPr>
                <w:sz w:val="22"/>
                <w:szCs w:val="22"/>
              </w:rPr>
            </w:pPr>
            <w:r w:rsidRPr="002B1C14">
              <w:rPr>
                <w:spacing w:val="-4"/>
                <w:sz w:val="22"/>
                <w:szCs w:val="22"/>
                <w:lang w:eastAsia="en-US"/>
              </w:rPr>
              <w:lastRenderedPageBreak/>
              <w:t>Постоянно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45BB9B" w14:textId="77777777" w:rsidR="007E6588" w:rsidRPr="002B1C14" w:rsidRDefault="007E6588" w:rsidP="007E6588">
            <w:pPr>
              <w:jc w:val="center"/>
              <w:rPr>
                <w:sz w:val="22"/>
                <w:szCs w:val="22"/>
              </w:rPr>
            </w:pPr>
            <w:r w:rsidRPr="002B1C14">
              <w:rPr>
                <w:sz w:val="22"/>
                <w:szCs w:val="22"/>
              </w:rPr>
              <w:t>Профилактика коррупционных и иных правонарушений</w:t>
            </w:r>
          </w:p>
          <w:p w14:paraId="4D3B0A31" w14:textId="77777777" w:rsidR="007E6588" w:rsidRPr="002B1C14" w:rsidRDefault="007E6588" w:rsidP="007E658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7E6588" w:rsidRPr="00263C70" w14:paraId="7CD812B9" w14:textId="77777777" w:rsidTr="00DD0ACD">
        <w:trPr>
          <w:trHeight w:val="1138"/>
        </w:trPr>
        <w:tc>
          <w:tcPr>
            <w:tcW w:w="789" w:type="dxa"/>
            <w:shd w:val="clear" w:color="auto" w:fill="auto"/>
            <w:vAlign w:val="center"/>
          </w:tcPr>
          <w:p w14:paraId="0A710F4A" w14:textId="77777777" w:rsidR="007E6588" w:rsidRPr="002B1C14" w:rsidRDefault="007E6588" w:rsidP="007E6588">
            <w:pPr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B1C14">
              <w:rPr>
                <w:rFonts w:eastAsia="Calibri"/>
                <w:spacing w:val="-4"/>
                <w:sz w:val="22"/>
                <w:szCs w:val="22"/>
                <w:lang w:eastAsia="en-US"/>
              </w:rPr>
              <w:t>2.1.2/</w:t>
            </w:r>
          </w:p>
          <w:p w14:paraId="2E644C32" w14:textId="77777777" w:rsidR="007E6588" w:rsidRPr="002B1C14" w:rsidRDefault="007E6588" w:rsidP="007E6588">
            <w:pPr>
              <w:jc w:val="center"/>
              <w:rPr>
                <w:sz w:val="22"/>
                <w:szCs w:val="22"/>
              </w:rPr>
            </w:pPr>
            <w:r w:rsidRPr="002B1C14">
              <w:rPr>
                <w:rFonts w:eastAsia="Calibri"/>
                <w:spacing w:val="-4"/>
                <w:sz w:val="22"/>
                <w:szCs w:val="22"/>
                <w:lang w:eastAsia="en-US"/>
              </w:rPr>
              <w:t>2.1.2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8CBEA7C" w14:textId="77777777" w:rsidR="007E6588" w:rsidRPr="002B1C14" w:rsidRDefault="007E6588" w:rsidP="007E6588">
            <w:pPr>
              <w:ind w:right="57"/>
              <w:jc w:val="both"/>
              <w:rPr>
                <w:sz w:val="22"/>
                <w:szCs w:val="22"/>
              </w:rPr>
            </w:pPr>
            <w:r w:rsidRPr="002B1C14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оказание </w:t>
            </w:r>
            <w:r w:rsidRPr="002B1C14">
              <w:rPr>
                <w:rFonts w:eastAsia="Calibri"/>
                <w:sz w:val="22"/>
                <w:szCs w:val="22"/>
              </w:rPr>
              <w:t xml:space="preserve">лицам, замещающим </w:t>
            </w:r>
            <w:r w:rsidRPr="002B1C14">
              <w:rPr>
                <w:rFonts w:eastAsia="Calibri"/>
                <w:spacing w:val="-4"/>
                <w:sz w:val="22"/>
                <w:szCs w:val="22"/>
                <w:lang w:eastAsia="en-US"/>
              </w:rPr>
              <w:t>должности государственной службы</w:t>
            </w:r>
            <w:r w:rsidRPr="002B1C14">
              <w:rPr>
                <w:rFonts w:eastAsia="Calibri"/>
                <w:sz w:val="22"/>
                <w:szCs w:val="22"/>
              </w:rPr>
              <w:t>, консультативной помощи по вопросам, связанным с применением законодательства о противодействии коррупции;</w:t>
            </w:r>
          </w:p>
        </w:tc>
        <w:tc>
          <w:tcPr>
            <w:tcW w:w="5528" w:type="dxa"/>
            <w:shd w:val="clear" w:color="auto" w:fill="auto"/>
          </w:tcPr>
          <w:p w14:paraId="21EF8C76" w14:textId="632820EC" w:rsidR="007E6588" w:rsidRPr="002B1C14" w:rsidRDefault="00C327B1" w:rsidP="007E658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Начальником Административного Управления Департамента в 1 квартале 2025 года проведены консультации по вопросам заполнения справок о доходах (форма БК) всех сотрудников, сдающих данную справку – 14 человек.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EC568B" w14:textId="77777777" w:rsidR="007E6588" w:rsidRPr="002B1C14" w:rsidRDefault="007E6588" w:rsidP="007E6588">
            <w:pPr>
              <w:snapToGrid w:val="0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2B1C14">
              <w:rPr>
                <w:spacing w:val="-4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C0FDDE" w14:textId="77777777" w:rsidR="007E6588" w:rsidRPr="002B1C14" w:rsidRDefault="007E6588" w:rsidP="007E6588">
            <w:pPr>
              <w:snapToGrid w:val="0"/>
              <w:jc w:val="center"/>
              <w:rPr>
                <w:sz w:val="22"/>
                <w:szCs w:val="22"/>
              </w:rPr>
            </w:pPr>
            <w:r w:rsidRPr="002B1C14">
              <w:rPr>
                <w:spacing w:val="-4"/>
                <w:sz w:val="22"/>
                <w:szCs w:val="22"/>
                <w:lang w:eastAsia="en-US"/>
              </w:rPr>
              <w:t>Профилактика коррупционных и иных правонарушений</w:t>
            </w:r>
          </w:p>
        </w:tc>
      </w:tr>
      <w:tr w:rsidR="007E6588" w:rsidRPr="00263C70" w14:paraId="7766F804" w14:textId="77777777" w:rsidTr="00DD0ACD">
        <w:trPr>
          <w:trHeight w:val="1657"/>
        </w:trPr>
        <w:tc>
          <w:tcPr>
            <w:tcW w:w="789" w:type="dxa"/>
            <w:shd w:val="clear" w:color="auto" w:fill="auto"/>
            <w:vAlign w:val="center"/>
          </w:tcPr>
          <w:p w14:paraId="6A472034" w14:textId="77777777" w:rsidR="007E6588" w:rsidRPr="002B1C14" w:rsidRDefault="007E6588" w:rsidP="007E6588">
            <w:pPr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B1C14">
              <w:rPr>
                <w:rFonts w:eastAsia="Calibri"/>
                <w:spacing w:val="-4"/>
                <w:sz w:val="22"/>
                <w:szCs w:val="22"/>
                <w:lang w:eastAsia="en-US"/>
              </w:rPr>
              <w:t>2.1.4/</w:t>
            </w:r>
          </w:p>
          <w:p w14:paraId="45AB6AA5" w14:textId="77777777" w:rsidR="007E6588" w:rsidRPr="002B1C14" w:rsidRDefault="007E6588" w:rsidP="007E6588">
            <w:pPr>
              <w:jc w:val="center"/>
              <w:rPr>
                <w:sz w:val="22"/>
                <w:szCs w:val="22"/>
              </w:rPr>
            </w:pPr>
            <w:r w:rsidRPr="002B1C14">
              <w:rPr>
                <w:rFonts w:eastAsia="Calibri"/>
                <w:spacing w:val="-4"/>
                <w:sz w:val="22"/>
                <w:szCs w:val="22"/>
                <w:lang w:eastAsia="en-US"/>
              </w:rPr>
              <w:t>2.1.4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C270A2A" w14:textId="77777777" w:rsidR="007E6588" w:rsidRPr="002B1C14" w:rsidRDefault="007E6588" w:rsidP="007E6588">
            <w:pPr>
              <w:ind w:right="57"/>
              <w:jc w:val="both"/>
              <w:rPr>
                <w:sz w:val="22"/>
                <w:szCs w:val="22"/>
              </w:rPr>
            </w:pPr>
            <w:r w:rsidRPr="002B1C14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разработка методических рекомендаций, памяток, по соблюдению </w:t>
            </w:r>
            <w:r w:rsidRPr="002B1C14">
              <w:rPr>
                <w:rFonts w:eastAsia="Calibri"/>
                <w:sz w:val="22"/>
                <w:szCs w:val="22"/>
              </w:rPr>
              <w:t xml:space="preserve">лицами, замещающими </w:t>
            </w:r>
            <w:r w:rsidRPr="002B1C14">
              <w:rPr>
                <w:rFonts w:eastAsia="Calibri"/>
                <w:spacing w:val="-4"/>
                <w:sz w:val="22"/>
                <w:szCs w:val="22"/>
                <w:lang w:eastAsia="en-US"/>
              </w:rPr>
              <w:t>должности государственной службы</w:t>
            </w:r>
            <w:r w:rsidRPr="002B1C14">
              <w:rPr>
                <w:rFonts w:eastAsia="Calibri"/>
                <w:sz w:val="22"/>
                <w:szCs w:val="22"/>
              </w:rPr>
              <w:t>, руководителями подведомственных учреждений ограничений и запретов, выполнения обязанностей, установленных в целях противодействия коррупции;</w:t>
            </w:r>
          </w:p>
        </w:tc>
        <w:tc>
          <w:tcPr>
            <w:tcW w:w="5528" w:type="dxa"/>
            <w:shd w:val="clear" w:color="auto" w:fill="auto"/>
          </w:tcPr>
          <w:p w14:paraId="60BDDF5F" w14:textId="7C57C2F7" w:rsidR="007E6588" w:rsidRPr="002B1C14" w:rsidRDefault="00C327B1" w:rsidP="007E65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327B1">
              <w:rPr>
                <w:color w:val="000000" w:themeColor="text1"/>
                <w:sz w:val="22"/>
                <w:szCs w:val="22"/>
              </w:rPr>
              <w:t xml:space="preserve">Методические рекомендации по соблюдению лицами, замещающими государственные должности, должности государственной (муниципальной) службы, руководителями подведомственных государственных (муниципальных) учреждений ограничений и запретов, выполнения обязанностей, установленных в целях противодействия коррупции (далее – методические и наглядные материалы) </w:t>
            </w:r>
            <w:r>
              <w:rPr>
                <w:color w:val="000000" w:themeColor="text1"/>
                <w:sz w:val="22"/>
                <w:szCs w:val="22"/>
              </w:rPr>
              <w:t>находятся в стадии разработки.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2F31DA" w14:textId="77777777" w:rsidR="007E6588" w:rsidRPr="002B1C14" w:rsidRDefault="007E6588" w:rsidP="007E6588">
            <w:pPr>
              <w:shd w:val="clear" w:color="auto" w:fill="FFFFFF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B1C14">
              <w:rPr>
                <w:rFonts w:eastAsia="Calibri"/>
                <w:spacing w:val="-4"/>
                <w:sz w:val="22"/>
                <w:szCs w:val="22"/>
                <w:lang w:eastAsia="en-US"/>
              </w:rPr>
              <w:t>По</w:t>
            </w:r>
          </w:p>
          <w:p w14:paraId="00985915" w14:textId="77777777" w:rsidR="007E6588" w:rsidRPr="002B1C14" w:rsidRDefault="007E6588" w:rsidP="007E658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B1C14">
              <w:rPr>
                <w:rFonts w:eastAsia="Calibri"/>
                <w:spacing w:val="-4"/>
                <w:sz w:val="22"/>
                <w:szCs w:val="22"/>
                <w:lang w:eastAsia="en-US"/>
              </w:rPr>
              <w:t>необходимости</w:t>
            </w:r>
          </w:p>
          <w:p w14:paraId="6F9E28DB" w14:textId="77777777" w:rsidR="007E6588" w:rsidRPr="002B1C14" w:rsidRDefault="007E6588" w:rsidP="007E6588">
            <w:pPr>
              <w:shd w:val="clear" w:color="auto" w:fill="FFFFFF"/>
              <w:jc w:val="center"/>
              <w:rPr>
                <w:rFonts w:eastAsia="Calibri"/>
                <w:bCs/>
                <w:iCs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925C89" w14:textId="77777777" w:rsidR="007E6588" w:rsidRPr="002B1C14" w:rsidRDefault="007E6588" w:rsidP="007E6588">
            <w:pPr>
              <w:pStyle w:val="afff5"/>
              <w:snapToGrid w:val="0"/>
              <w:jc w:val="center"/>
              <w:rPr>
                <w:sz w:val="22"/>
                <w:szCs w:val="22"/>
              </w:rPr>
            </w:pPr>
            <w:r w:rsidRPr="002B1C14">
              <w:rPr>
                <w:rFonts w:ascii="Times New Roman" w:eastAsia="Calibri" w:hAnsi="Times New Roman" w:cs="Times New Roman"/>
                <w:bCs/>
                <w:iCs/>
                <w:spacing w:val="-4"/>
                <w:sz w:val="22"/>
                <w:szCs w:val="22"/>
                <w:lang w:eastAsia="en-US"/>
              </w:rPr>
              <w:t>Исключение рисков совершения коррупционных правонарушений</w:t>
            </w:r>
          </w:p>
          <w:p w14:paraId="06F4C645" w14:textId="77777777" w:rsidR="007E6588" w:rsidRPr="002B1C14" w:rsidRDefault="007E6588" w:rsidP="007E6588">
            <w:pPr>
              <w:snapToGrid w:val="0"/>
              <w:jc w:val="center"/>
              <w:rPr>
                <w:rFonts w:eastAsia="Calibri"/>
                <w:bCs/>
                <w:iCs/>
                <w:spacing w:val="-4"/>
                <w:sz w:val="22"/>
                <w:szCs w:val="22"/>
                <w:lang w:eastAsia="en-US"/>
              </w:rPr>
            </w:pPr>
          </w:p>
        </w:tc>
      </w:tr>
      <w:tr w:rsidR="007E6588" w:rsidRPr="00263C70" w14:paraId="2F8DFE41" w14:textId="77777777" w:rsidTr="00DD0ACD">
        <w:trPr>
          <w:trHeight w:val="1657"/>
        </w:trPr>
        <w:tc>
          <w:tcPr>
            <w:tcW w:w="789" w:type="dxa"/>
            <w:shd w:val="clear" w:color="auto" w:fill="auto"/>
            <w:vAlign w:val="center"/>
          </w:tcPr>
          <w:p w14:paraId="44459F13" w14:textId="77777777" w:rsidR="007E6588" w:rsidRPr="00263C70" w:rsidRDefault="007E6588" w:rsidP="007E6588">
            <w:pPr>
              <w:jc w:val="center"/>
              <w:rPr>
                <w:rFonts w:eastAsia="Calibri"/>
                <w:bCs/>
                <w:iCs/>
                <w:spacing w:val="-4"/>
                <w:sz w:val="22"/>
                <w:szCs w:val="22"/>
                <w:lang w:eastAsia="en-US"/>
              </w:rPr>
            </w:pPr>
            <w:r w:rsidRPr="00263C70">
              <w:rPr>
                <w:rFonts w:eastAsia="Calibri"/>
                <w:bCs/>
                <w:iCs/>
                <w:spacing w:val="-4"/>
                <w:sz w:val="22"/>
                <w:szCs w:val="22"/>
                <w:lang w:eastAsia="en-US"/>
              </w:rPr>
              <w:t>2.2/</w:t>
            </w:r>
          </w:p>
          <w:p w14:paraId="3DF46BDA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4DA5CC4" w14:textId="77777777" w:rsidR="007E6588" w:rsidRPr="00263C70" w:rsidRDefault="007E6588" w:rsidP="007E6588">
            <w:pPr>
              <w:ind w:right="57"/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bCs/>
                <w:iCs/>
                <w:sz w:val="22"/>
                <w:szCs w:val="22"/>
              </w:rPr>
              <w:t xml:space="preserve">Обеспечение соблюдения лицами, замещающими </w:t>
            </w:r>
            <w:r w:rsidRPr="00263C70">
              <w:rPr>
                <w:rFonts w:eastAsia="Calibri"/>
                <w:bCs/>
                <w:iCs/>
                <w:spacing w:val="-4"/>
                <w:sz w:val="22"/>
                <w:szCs w:val="22"/>
                <w:lang w:eastAsia="en-US"/>
              </w:rPr>
              <w:t>должности государственной службы</w:t>
            </w:r>
            <w:r w:rsidRPr="00263C70">
              <w:rPr>
                <w:rFonts w:eastAsia="Calibri"/>
                <w:bCs/>
                <w:iCs/>
                <w:sz w:val="22"/>
                <w:szCs w:val="22"/>
              </w:rPr>
              <w:t>, запретов и ограничений, исполнения обязанностей, установленных федеральным и региональным законодательством в целях противодействия коррупции:</w:t>
            </w:r>
          </w:p>
        </w:tc>
        <w:tc>
          <w:tcPr>
            <w:tcW w:w="5528" w:type="dxa"/>
            <w:shd w:val="clear" w:color="auto" w:fill="auto"/>
          </w:tcPr>
          <w:p w14:paraId="2825AB7D" w14:textId="77777777" w:rsidR="007E6588" w:rsidRPr="00263C70" w:rsidRDefault="007E6588" w:rsidP="007E6588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8309D8C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В течение срока реализации Плана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18D41C" w14:textId="77777777" w:rsidR="007E6588" w:rsidRPr="00263C70" w:rsidRDefault="007E6588" w:rsidP="007E6588">
            <w:pPr>
              <w:pStyle w:val="afff5"/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rFonts w:ascii="Times New Roman" w:hAnsi="Times New Roman" w:cs="Times New Roman"/>
                <w:sz w:val="22"/>
                <w:szCs w:val="22"/>
              </w:rPr>
              <w:t>Принятие своевременных и действенных мер реагирования в отношении гражданских служащих Департамента, руководителей подведомственных организаций, по установленным случаям нарушения законодательства о противодействии коррупции</w:t>
            </w:r>
          </w:p>
        </w:tc>
      </w:tr>
      <w:tr w:rsidR="007E6588" w:rsidRPr="00263C70" w14:paraId="1A907799" w14:textId="77777777" w:rsidTr="00DD0ACD">
        <w:trPr>
          <w:trHeight w:val="1657"/>
        </w:trPr>
        <w:tc>
          <w:tcPr>
            <w:tcW w:w="789" w:type="dxa"/>
            <w:shd w:val="clear" w:color="auto" w:fill="auto"/>
            <w:vAlign w:val="center"/>
          </w:tcPr>
          <w:p w14:paraId="755FD369" w14:textId="77777777" w:rsidR="007E6588" w:rsidRPr="00263C70" w:rsidRDefault="007E6588" w:rsidP="007E6588">
            <w:pPr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lastRenderedPageBreak/>
              <w:t>2.2.1/</w:t>
            </w:r>
          </w:p>
          <w:p w14:paraId="783E4E24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2.2.1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948A39B" w14:textId="77777777" w:rsidR="007E6588" w:rsidRPr="00263C70" w:rsidRDefault="007E6588" w:rsidP="007E6588">
            <w:pPr>
              <w:ind w:right="57"/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обеспечение выполнения гражданскими служащими требований к служебному поведению;</w:t>
            </w:r>
          </w:p>
          <w:p w14:paraId="42B933C5" w14:textId="77777777" w:rsidR="007E6588" w:rsidRPr="00263C70" w:rsidRDefault="007E6588" w:rsidP="007E6588">
            <w:pPr>
              <w:jc w:val="both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14:paraId="491B4A60" w14:textId="77777777" w:rsidR="00C327B1" w:rsidRPr="00C327B1" w:rsidRDefault="00C327B1" w:rsidP="00C327B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327B1">
              <w:rPr>
                <w:color w:val="000000" w:themeColor="text1"/>
                <w:sz w:val="22"/>
                <w:szCs w:val="22"/>
              </w:rPr>
              <w:t>В Департаменте создана морально-психологическая обстановка нетерпимого отношения к коррупции, всеми служащими Департамента, руководителями и сотрудниками подведомственных учреждений выполняются требования к служебному поведению.</w:t>
            </w:r>
          </w:p>
          <w:p w14:paraId="5603EAD3" w14:textId="37012DED" w:rsidR="007E6588" w:rsidRPr="00263C70" w:rsidRDefault="00C327B1" w:rsidP="00C327B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327B1">
              <w:rPr>
                <w:color w:val="000000" w:themeColor="text1"/>
                <w:sz w:val="22"/>
                <w:szCs w:val="22"/>
              </w:rPr>
              <w:t>Государственные гражданские служащие и сотрудники соблюдают требования кодекса этики и служебного поведения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548DD2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D1A415" w14:textId="77777777" w:rsidR="007E6588" w:rsidRPr="00263C70" w:rsidRDefault="007E6588" w:rsidP="007E6588">
            <w:pPr>
              <w:pStyle w:val="afff5"/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rFonts w:ascii="Times New Roman" w:hAnsi="Times New Roman" w:cs="Times New Roman"/>
                <w:sz w:val="22"/>
                <w:szCs w:val="22"/>
              </w:rPr>
              <w:t>Создание морально-психологической обстановки нетерпимого отношения к коррупции</w:t>
            </w:r>
          </w:p>
        </w:tc>
      </w:tr>
      <w:tr w:rsidR="007E6588" w:rsidRPr="00263C70" w14:paraId="051ED61B" w14:textId="77777777" w:rsidTr="00DD0ACD">
        <w:trPr>
          <w:trHeight w:val="3186"/>
        </w:trPr>
        <w:tc>
          <w:tcPr>
            <w:tcW w:w="789" w:type="dxa"/>
            <w:shd w:val="clear" w:color="auto" w:fill="auto"/>
            <w:vAlign w:val="center"/>
          </w:tcPr>
          <w:p w14:paraId="3348E460" w14:textId="77777777" w:rsidR="007E6588" w:rsidRPr="00263C70" w:rsidRDefault="007E6588" w:rsidP="007E6588">
            <w:pPr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2.2.2/</w:t>
            </w:r>
          </w:p>
          <w:p w14:paraId="0E6E0EC5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2.2.2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F395184" w14:textId="77777777" w:rsidR="007E6588" w:rsidRPr="00263C70" w:rsidRDefault="007E6588" w:rsidP="007E6588">
            <w:pPr>
              <w:ind w:right="57"/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обеспечение реализации лицами, </w:t>
            </w:r>
            <w:r w:rsidRPr="00263C70">
              <w:rPr>
                <w:rFonts w:eastAsia="Calibri"/>
                <w:bCs/>
                <w:iCs/>
                <w:spacing w:val="-4"/>
                <w:sz w:val="22"/>
                <w:szCs w:val="22"/>
                <w:lang w:eastAsia="en-US"/>
              </w:rPr>
              <w:t xml:space="preserve">замещающими должности государственной службы, </w:t>
            </w: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обязанности уведомлять представителя нанимателя об обращениях в целях склонения их к совершению коррупционных правонарушений;</w:t>
            </w:r>
          </w:p>
        </w:tc>
        <w:tc>
          <w:tcPr>
            <w:tcW w:w="5528" w:type="dxa"/>
            <w:shd w:val="clear" w:color="auto" w:fill="auto"/>
          </w:tcPr>
          <w:p w14:paraId="344D9846" w14:textId="77777777" w:rsidR="007E6588" w:rsidRDefault="00D21FA3" w:rsidP="007E6588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Приказом Департамента от 25 декабря 2024 года №40/од утвержден </w:t>
            </w:r>
            <w:r w:rsidRPr="00D21FA3">
              <w:rPr>
                <w:color w:val="000000" w:themeColor="text1"/>
                <w:sz w:val="22"/>
                <w:szCs w:val="22"/>
              </w:rPr>
              <w:t>Порядок уведомления работодателя о фактах обращения в целях склонения работников к совершению коррупционных правонарушений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14:paraId="44F90666" w14:textId="71EBB237" w:rsidR="00D21FA3" w:rsidRPr="00263C70" w:rsidRDefault="00D21FA3" w:rsidP="007E6588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D21FA3">
              <w:rPr>
                <w:color w:val="000000" w:themeColor="text1"/>
                <w:sz w:val="22"/>
                <w:szCs w:val="22"/>
              </w:rPr>
              <w:t>Уведомлений представителя нанимателя об обращениях в целях склонения служащих Департамента к совершению коррупционных правонарушений в 1 квартале 2025 года не поступало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7761E8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В порядке, установленном нормативными правовыми актами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F3B582" w14:textId="77777777" w:rsidR="007E6588" w:rsidRPr="00263C70" w:rsidRDefault="007E6588" w:rsidP="007E6588">
            <w:pPr>
              <w:pStyle w:val="afff5"/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rFonts w:ascii="Times New Roman" w:hAnsi="Times New Roman" w:cs="Times New Roman"/>
                <w:sz w:val="22"/>
                <w:szCs w:val="22"/>
              </w:rPr>
              <w:t>Своевременное принятие мер реагирования по привлечению к ответственности лиц, обратившихся в целях склонения к совершению коррупционных правонарушений.</w:t>
            </w:r>
          </w:p>
          <w:p w14:paraId="068706DC" w14:textId="77777777" w:rsidR="007E6588" w:rsidRPr="00263C70" w:rsidRDefault="007E6588" w:rsidP="007E6588">
            <w:pPr>
              <w:pStyle w:val="afff5"/>
              <w:jc w:val="center"/>
              <w:rPr>
                <w:sz w:val="22"/>
                <w:szCs w:val="22"/>
              </w:rPr>
            </w:pPr>
            <w:r w:rsidRPr="00263C70">
              <w:rPr>
                <w:rFonts w:ascii="Times New Roman" w:hAnsi="Times New Roman" w:cs="Times New Roman"/>
                <w:sz w:val="22"/>
                <w:szCs w:val="22"/>
              </w:rPr>
              <w:t>Создание морально-психологической обстановки нетерпимого отношения к коррупции</w:t>
            </w:r>
          </w:p>
        </w:tc>
      </w:tr>
      <w:tr w:rsidR="007E6588" w:rsidRPr="00263C70" w14:paraId="5B232E32" w14:textId="77777777" w:rsidTr="00DD0ACD">
        <w:trPr>
          <w:trHeight w:val="1657"/>
        </w:trPr>
        <w:tc>
          <w:tcPr>
            <w:tcW w:w="789" w:type="dxa"/>
            <w:shd w:val="clear" w:color="auto" w:fill="auto"/>
            <w:vAlign w:val="center"/>
          </w:tcPr>
          <w:p w14:paraId="0B08756C" w14:textId="77777777" w:rsidR="007E6588" w:rsidRPr="00263C70" w:rsidRDefault="007E6588" w:rsidP="007E6588">
            <w:pPr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2.2.3/</w:t>
            </w:r>
          </w:p>
          <w:p w14:paraId="5E8D58C5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2.2.3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F9361AB" w14:textId="77777777" w:rsidR="007E6588" w:rsidRPr="00263C70" w:rsidRDefault="007E6588" w:rsidP="007E6588">
            <w:pPr>
              <w:ind w:right="57"/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обеспечение реализации государственными служащими обязанности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обязанностей;</w:t>
            </w:r>
          </w:p>
        </w:tc>
        <w:tc>
          <w:tcPr>
            <w:tcW w:w="5528" w:type="dxa"/>
            <w:shd w:val="clear" w:color="auto" w:fill="auto"/>
          </w:tcPr>
          <w:p w14:paraId="381C4A68" w14:textId="77777777" w:rsidR="00D21FA3" w:rsidRPr="00D21FA3" w:rsidRDefault="00D21FA3" w:rsidP="00D21FA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D21FA3">
              <w:rPr>
                <w:color w:val="000000" w:themeColor="text1"/>
                <w:sz w:val="22"/>
                <w:szCs w:val="22"/>
              </w:rPr>
              <w:t>Госслужащие Департамента и руководители подведомственных учреждений ознакомлены с двумя документами, регламентирующими получение подарка в связи с протокольными мероприятиями, служебными командировками и другими официальными мероприятиями:</w:t>
            </w:r>
          </w:p>
          <w:p w14:paraId="2138C819" w14:textId="1A612E7E" w:rsidR="007E6588" w:rsidRPr="00D21FA3" w:rsidRDefault="00D21FA3" w:rsidP="00D21FA3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D21FA3">
              <w:rPr>
                <w:color w:val="000000" w:themeColor="text1"/>
                <w:sz w:val="22"/>
                <w:szCs w:val="22"/>
              </w:rPr>
              <w:t xml:space="preserve">Постановлением Губернатора Чукотского автономного округа от 12.10.2022 № 315 «Об утверждении Положения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</w:t>
            </w:r>
            <w:r w:rsidRPr="00D21FA3">
              <w:rPr>
                <w:color w:val="000000" w:themeColor="text1"/>
                <w:sz w:val="22"/>
                <w:szCs w:val="22"/>
              </w:rPr>
              <w:lastRenderedPageBreak/>
              <w:t>подарка, реализации (выкупе) и зачислении средств, вырученных от его реализации»;</w:t>
            </w:r>
          </w:p>
          <w:p w14:paraId="0416D0BD" w14:textId="3557E226" w:rsidR="00D21FA3" w:rsidRPr="00D21FA3" w:rsidRDefault="00D21FA3" w:rsidP="00D21FA3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D21FA3">
              <w:rPr>
                <w:color w:val="000000" w:themeColor="text1"/>
                <w:sz w:val="22"/>
                <w:szCs w:val="22"/>
              </w:rPr>
              <w:t>Правила обмена деловыми подарками и знаками делового подарками и знаками делового гостеприимства Департамента гражданской защиты и противопожарной службы Чукотского автономного округа, утвержденная приказом Департамента от 25 декабря 2024 года №40/од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52A09F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lastRenderedPageBreak/>
              <w:t>В порядке, установленном нормативными правовыми актами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E8FC48" w14:textId="77777777" w:rsidR="007E6588" w:rsidRPr="00263C70" w:rsidRDefault="007E6588" w:rsidP="007E6588">
            <w:pPr>
              <w:pStyle w:val="afff5"/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>Создание морально-психологической обстановки нетерпимого отношения к коррупции</w:t>
            </w:r>
          </w:p>
        </w:tc>
      </w:tr>
      <w:tr w:rsidR="007E6588" w:rsidRPr="00263C70" w14:paraId="6E493D71" w14:textId="77777777" w:rsidTr="00DD0ACD">
        <w:trPr>
          <w:trHeight w:val="1241"/>
        </w:trPr>
        <w:tc>
          <w:tcPr>
            <w:tcW w:w="789" w:type="dxa"/>
            <w:shd w:val="clear" w:color="auto" w:fill="auto"/>
            <w:vAlign w:val="center"/>
          </w:tcPr>
          <w:p w14:paraId="6FB01E69" w14:textId="77777777" w:rsidR="007E6588" w:rsidRPr="00263C70" w:rsidRDefault="007E6588" w:rsidP="007E6588">
            <w:pPr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2.2.4/</w:t>
            </w:r>
          </w:p>
          <w:p w14:paraId="528B91B6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2.2.4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F61DECA" w14:textId="77777777" w:rsidR="007E6588" w:rsidRPr="00263C70" w:rsidRDefault="007E6588" w:rsidP="007E6588">
            <w:pPr>
              <w:ind w:right="57"/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организация работы по уведомлению государственными служащими представителя нанимателя о намерении выполнять иную оплачиваемую работу;</w:t>
            </w:r>
          </w:p>
        </w:tc>
        <w:tc>
          <w:tcPr>
            <w:tcW w:w="5528" w:type="dxa"/>
            <w:shd w:val="clear" w:color="auto" w:fill="auto"/>
          </w:tcPr>
          <w:p w14:paraId="78ACC5E5" w14:textId="40DFD195" w:rsidR="007E6588" w:rsidRPr="00263C70" w:rsidRDefault="00D21FA3" w:rsidP="007E6588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D21FA3">
              <w:rPr>
                <w:color w:val="000000" w:themeColor="text1"/>
                <w:sz w:val="22"/>
                <w:szCs w:val="22"/>
              </w:rPr>
              <w:t>В 1 квартале 2025 года уведомлений о намерении выполнять иную оплачиваемую работу не поступало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30CC38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В порядке, установленном нормативными правовыми актами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1734B8" w14:textId="77777777" w:rsidR="007E6588" w:rsidRPr="00263C70" w:rsidRDefault="007E6588" w:rsidP="007E6588">
            <w:pPr>
              <w:pStyle w:val="afff5"/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>Исключение рисков возникновения конфликта интересов. Своевременное принятие мер реагирования</w:t>
            </w:r>
          </w:p>
          <w:p w14:paraId="034E4F6A" w14:textId="77777777" w:rsidR="007E6588" w:rsidRPr="00263C70" w:rsidRDefault="007E6588" w:rsidP="007E6588">
            <w:pPr>
              <w:snapToGrid w:val="0"/>
              <w:jc w:val="center"/>
              <w:rPr>
                <w:spacing w:val="-4"/>
                <w:sz w:val="22"/>
                <w:szCs w:val="22"/>
                <w:lang w:eastAsia="en-US"/>
              </w:rPr>
            </w:pPr>
          </w:p>
        </w:tc>
      </w:tr>
      <w:tr w:rsidR="007E6588" w:rsidRPr="00263C70" w14:paraId="70673D9D" w14:textId="77777777" w:rsidTr="00DD0ACD">
        <w:trPr>
          <w:trHeight w:val="1657"/>
        </w:trPr>
        <w:tc>
          <w:tcPr>
            <w:tcW w:w="789" w:type="dxa"/>
            <w:shd w:val="clear" w:color="auto" w:fill="auto"/>
            <w:vAlign w:val="center"/>
          </w:tcPr>
          <w:p w14:paraId="0AC71124" w14:textId="77777777" w:rsidR="007E6588" w:rsidRPr="00263C70" w:rsidRDefault="007E6588" w:rsidP="007E6588">
            <w:pPr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2.2.5/</w:t>
            </w:r>
          </w:p>
          <w:p w14:paraId="11E94AA7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2.2.5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DE1A177" w14:textId="77777777" w:rsidR="007E6588" w:rsidRPr="00263C70" w:rsidRDefault="007E6588" w:rsidP="007E6588">
            <w:pPr>
              <w:ind w:right="57"/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обеспечение представления лицами, претендующими на замещение должностей государственной службы, включенных в </w:t>
            </w:r>
            <w:hyperlink r:id="rId5" w:anchor="dst100146" w:history="1">
              <w:r w:rsidRPr="00263C70">
                <w:rPr>
                  <w:rStyle w:val="af"/>
                  <w:rFonts w:eastAsia="Calibri"/>
                  <w:color w:val="000000" w:themeColor="text1"/>
                  <w:spacing w:val="-4"/>
                  <w:sz w:val="22"/>
                  <w:szCs w:val="22"/>
                  <w:lang w:eastAsia="en-US"/>
                </w:rPr>
                <w:t>перечни</w:t>
              </w:r>
            </w:hyperlink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, установленные нормативными правовыми актами Чукотского автономного округа, </w:t>
            </w:r>
            <w:r w:rsidRPr="00263C70">
              <w:rPr>
                <w:rFonts w:eastAsia="Calibri"/>
                <w:spacing w:val="-2"/>
                <w:sz w:val="22"/>
                <w:szCs w:val="22"/>
              </w:rPr>
              <w:t xml:space="preserve">гражданами, претендующими на замещение должностей руководителей учреждений,  подведомственных Департаменту, </w:t>
            </w: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лицами замещающими такие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5528" w:type="dxa"/>
            <w:shd w:val="clear" w:color="auto" w:fill="auto"/>
          </w:tcPr>
          <w:p w14:paraId="78F34A40" w14:textId="029962CE" w:rsidR="007E6588" w:rsidRDefault="00D21FA3" w:rsidP="007E6588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Специалистами, </w:t>
            </w:r>
            <w:r w:rsidR="00F116B4">
              <w:rPr>
                <w:color w:val="000000" w:themeColor="text1"/>
                <w:sz w:val="22"/>
                <w:szCs w:val="22"/>
              </w:rPr>
              <w:t>ответственными за</w:t>
            </w:r>
            <w:r>
              <w:rPr>
                <w:color w:val="000000" w:themeColor="text1"/>
                <w:sz w:val="22"/>
                <w:szCs w:val="22"/>
              </w:rPr>
              <w:t xml:space="preserve"> работы по профилактике коррупционных и иных правонарушений Департамента осуществляется консультирование лиц, претендующих на замещение должностей гражданской службы.</w:t>
            </w:r>
          </w:p>
          <w:p w14:paraId="13FC1FEF" w14:textId="3CEE4B2D" w:rsidR="00D21FA3" w:rsidRPr="00263C70" w:rsidRDefault="00D21FA3" w:rsidP="007E6588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1 квартале 2025 года 7 кандидатами, претендующими на замещение должностей гражданской службы, </w:t>
            </w:r>
            <w:r w:rsidRPr="00D21FA3">
              <w:rPr>
                <w:color w:val="000000" w:themeColor="text1"/>
                <w:sz w:val="22"/>
                <w:szCs w:val="22"/>
              </w:rPr>
              <w:t>включенных в перечни, установленные нормативными правовыми актами Чукотского автономного округа, гражданами, претендующими на замещение должностей руководителей учреждений, подведомственных Департаменту, представлены сведения о доходах своевременно, документы приобщены к личному делу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61D529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В порядке и сроки, установленные нормативными правовыми актами</w:t>
            </w:r>
          </w:p>
          <w:p w14:paraId="263B6EB9" w14:textId="77777777" w:rsidR="007E6588" w:rsidRPr="00263C70" w:rsidRDefault="007E6588" w:rsidP="007E6588">
            <w:pPr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13671A" w14:textId="77777777" w:rsidR="007E6588" w:rsidRPr="00263C70" w:rsidRDefault="007E6588" w:rsidP="007E6588">
            <w:pPr>
              <w:pStyle w:val="afff5"/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rFonts w:ascii="Times New Roman" w:eastAsia="Calibri" w:hAnsi="Times New Roman" w:cs="Times New Roman"/>
                <w:bCs/>
                <w:iCs/>
                <w:spacing w:val="-4"/>
                <w:sz w:val="22"/>
                <w:szCs w:val="22"/>
                <w:lang w:eastAsia="en-US"/>
              </w:rPr>
              <w:t>Исключение рисков совершения коррупционных правонарушений</w:t>
            </w:r>
            <w:r w:rsidRPr="00263C70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eastAsia="en-US"/>
              </w:rPr>
              <w:t>. Своевременное принятие мер реагирования</w:t>
            </w:r>
          </w:p>
        </w:tc>
      </w:tr>
      <w:tr w:rsidR="007E6588" w:rsidRPr="00263C70" w14:paraId="63BF72A1" w14:textId="77777777" w:rsidTr="00DD0ACD">
        <w:trPr>
          <w:trHeight w:val="1657"/>
        </w:trPr>
        <w:tc>
          <w:tcPr>
            <w:tcW w:w="789" w:type="dxa"/>
            <w:shd w:val="clear" w:color="auto" w:fill="auto"/>
            <w:vAlign w:val="center"/>
          </w:tcPr>
          <w:p w14:paraId="43B3A2D3" w14:textId="77777777" w:rsidR="007E6588" w:rsidRPr="00263C70" w:rsidRDefault="007E6588" w:rsidP="007E6588">
            <w:pPr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2.3/</w:t>
            </w:r>
          </w:p>
          <w:p w14:paraId="5D7A5CFB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A4DEB57" w14:textId="77777777" w:rsidR="007E6588" w:rsidRPr="00263C70" w:rsidRDefault="007E6588" w:rsidP="007E6588">
            <w:pPr>
              <w:ind w:right="57"/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2"/>
                <w:sz w:val="22"/>
                <w:szCs w:val="22"/>
              </w:rPr>
              <w:t>Контроль соблюдения гражданами, замещавшими должности государственной службы, ограничений, при заключении ими трудового или гражданско-правового договора, в случаях, предусмотренных федеральным законодательством</w:t>
            </w:r>
          </w:p>
        </w:tc>
        <w:tc>
          <w:tcPr>
            <w:tcW w:w="5528" w:type="dxa"/>
            <w:shd w:val="clear" w:color="auto" w:fill="auto"/>
          </w:tcPr>
          <w:p w14:paraId="5A4A407F" w14:textId="3CB0572B" w:rsidR="007E6588" w:rsidRPr="00263C70" w:rsidRDefault="00D21FA3" w:rsidP="007E6588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D21FA3">
              <w:rPr>
                <w:color w:val="000000" w:themeColor="text1"/>
                <w:sz w:val="22"/>
                <w:szCs w:val="22"/>
              </w:rPr>
              <w:t xml:space="preserve">В 1 квартале 2025 года в Департамент с новых мест работы граждан, замещавших должности государственной службы, </w:t>
            </w:r>
            <w:r>
              <w:rPr>
                <w:color w:val="000000" w:themeColor="text1"/>
                <w:sz w:val="22"/>
                <w:szCs w:val="22"/>
              </w:rPr>
              <w:t xml:space="preserve">поступало 1 </w:t>
            </w:r>
            <w:r w:rsidRPr="00D21FA3">
              <w:rPr>
                <w:color w:val="000000" w:themeColor="text1"/>
                <w:sz w:val="22"/>
                <w:szCs w:val="22"/>
              </w:rPr>
              <w:t>уведомлени</w:t>
            </w:r>
            <w:r>
              <w:rPr>
                <w:color w:val="000000" w:themeColor="text1"/>
                <w:sz w:val="22"/>
                <w:szCs w:val="22"/>
              </w:rPr>
              <w:t>е</w:t>
            </w:r>
            <w:r w:rsidRPr="00D21FA3">
              <w:rPr>
                <w:color w:val="000000" w:themeColor="text1"/>
                <w:sz w:val="22"/>
                <w:szCs w:val="22"/>
              </w:rPr>
              <w:t xml:space="preserve"> о заключении трудового договора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992472" w14:textId="77777777" w:rsidR="007E6588" w:rsidRPr="00263C70" w:rsidRDefault="007E6588" w:rsidP="007E6588">
            <w:pPr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В порядке и сроки, установленные нормативными правовыми актами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18213A" w14:textId="77777777" w:rsidR="007E6588" w:rsidRPr="00263C70" w:rsidRDefault="007E6588" w:rsidP="007E6588">
            <w:pPr>
              <w:pStyle w:val="afff5"/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 xml:space="preserve">Исключение рисков совершения коррупционных правонарушений при заключении трудовых и гражданско-правовых договоров лицами, замещавшими должности государственной службы в Департаменте. </w:t>
            </w:r>
            <w:r w:rsidRPr="00263C70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lastRenderedPageBreak/>
              <w:t>Своевременное принятие мер реагирования</w:t>
            </w:r>
          </w:p>
        </w:tc>
      </w:tr>
      <w:tr w:rsidR="007E6588" w:rsidRPr="00263C70" w14:paraId="2AD013C2" w14:textId="77777777" w:rsidTr="00DD0ACD">
        <w:trPr>
          <w:trHeight w:val="1657"/>
        </w:trPr>
        <w:tc>
          <w:tcPr>
            <w:tcW w:w="789" w:type="dxa"/>
            <w:shd w:val="clear" w:color="auto" w:fill="auto"/>
            <w:vAlign w:val="center"/>
          </w:tcPr>
          <w:p w14:paraId="23B3645C" w14:textId="77777777" w:rsidR="007E6588" w:rsidRPr="00263C70" w:rsidRDefault="007E6588" w:rsidP="007E6588">
            <w:pPr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lastRenderedPageBreak/>
              <w:t>2.4/</w:t>
            </w:r>
          </w:p>
          <w:p w14:paraId="341DE761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A42326D" w14:textId="77777777" w:rsidR="007E6588" w:rsidRPr="00263C70" w:rsidRDefault="007E6588" w:rsidP="007E6588">
            <w:pPr>
              <w:ind w:right="57"/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Принятие мер по выявлению и устранению причин и условий, способствующих возникновению конфликта интересов на государственной службе:</w:t>
            </w:r>
          </w:p>
        </w:tc>
        <w:tc>
          <w:tcPr>
            <w:tcW w:w="5528" w:type="dxa"/>
            <w:shd w:val="clear" w:color="auto" w:fill="auto"/>
          </w:tcPr>
          <w:p w14:paraId="589576A8" w14:textId="77777777" w:rsidR="007E6588" w:rsidRPr="00263C70" w:rsidRDefault="007E6588" w:rsidP="007E6588">
            <w:pPr>
              <w:jc w:val="both"/>
              <w:rPr>
                <w:rFonts w:eastAsia="Calibri"/>
                <w:color w:val="000000" w:themeColor="text1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8F5FCFE" w14:textId="77777777" w:rsidR="007E6588" w:rsidRPr="00263C70" w:rsidRDefault="007E6588" w:rsidP="007E6588">
            <w:pPr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В течение срока реализации Плана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F7A70B" w14:textId="77777777" w:rsidR="007E6588" w:rsidRPr="00263C70" w:rsidRDefault="007E6588" w:rsidP="007E6588">
            <w:pPr>
              <w:pStyle w:val="afff5"/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>Исключение рисков возможности возникновения личной заинтересованности при исполнении должностных обязанностей. Своевременное принятие мер реагирования</w:t>
            </w:r>
          </w:p>
        </w:tc>
      </w:tr>
      <w:tr w:rsidR="007E6588" w:rsidRPr="00263C70" w14:paraId="7DBBCB47" w14:textId="77777777" w:rsidTr="00DD0ACD">
        <w:trPr>
          <w:trHeight w:val="1657"/>
        </w:trPr>
        <w:tc>
          <w:tcPr>
            <w:tcW w:w="789" w:type="dxa"/>
            <w:shd w:val="clear" w:color="auto" w:fill="auto"/>
            <w:vAlign w:val="center"/>
          </w:tcPr>
          <w:p w14:paraId="0B92CD40" w14:textId="77777777" w:rsidR="007E6588" w:rsidRPr="00263C70" w:rsidRDefault="007E6588" w:rsidP="007E6588">
            <w:pPr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2.4.1/</w:t>
            </w:r>
          </w:p>
          <w:p w14:paraId="19D8C693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2.4.1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C46C354" w14:textId="77777777" w:rsidR="007E6588" w:rsidRPr="00263C70" w:rsidRDefault="007E6588" w:rsidP="007E6588">
            <w:pPr>
              <w:ind w:right="57"/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организация работы по ознакомлению граждан при поступлении на государственную службу, лиц, замещающих такие должности, с положениями Федерального закона от 25 декабря 2008 года № 273-ФЗ «О противодействии коррупции» и иными нормативными правовыми актами Российской Федерации в сфере предотвращения и урегулирования конфликта интересов;</w:t>
            </w:r>
          </w:p>
        </w:tc>
        <w:tc>
          <w:tcPr>
            <w:tcW w:w="5528" w:type="dxa"/>
            <w:shd w:val="clear" w:color="auto" w:fill="auto"/>
          </w:tcPr>
          <w:p w14:paraId="31C043C2" w14:textId="0C4147FE" w:rsidR="007E6588" w:rsidRPr="00263C70" w:rsidRDefault="00D21FA3" w:rsidP="007E6588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D21FA3">
              <w:rPr>
                <w:color w:val="000000" w:themeColor="text1"/>
                <w:sz w:val="22"/>
                <w:szCs w:val="22"/>
              </w:rPr>
              <w:t xml:space="preserve">При приеме на службу и в рамках служебной подготовки повышения уровня квалификации государственных служащих Департамента проводится ознакомление служащих с положениями Федерального закона от 25.12.2008 № 273-ФЗ «О противодействии коррупции» и иными нормативными правовыми актами Российской Федерации в сфере предотвращения и урегулирования конфликта интересов, под подпись. В 1 квартале 2025 года принято на госслужбу в Департамент 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D21FA3">
              <w:rPr>
                <w:color w:val="000000" w:themeColor="text1"/>
                <w:sz w:val="22"/>
                <w:szCs w:val="22"/>
              </w:rPr>
              <w:t xml:space="preserve"> 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F445F0" w14:textId="77777777" w:rsidR="007E6588" w:rsidRPr="00263C70" w:rsidRDefault="007E6588" w:rsidP="007E6588">
            <w:pPr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При приеме на службу, в рамках служебной подготовки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2BE793" w14:textId="77777777" w:rsidR="007E6588" w:rsidRPr="00263C70" w:rsidRDefault="007E6588" w:rsidP="007E6588">
            <w:pPr>
              <w:pStyle w:val="afff5"/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>Повышение уровня квалификации государственных служащих.</w:t>
            </w:r>
          </w:p>
          <w:p w14:paraId="7C5FAEA4" w14:textId="77777777" w:rsidR="007E6588" w:rsidRPr="00263C70" w:rsidRDefault="007E6588" w:rsidP="007E6588">
            <w:pPr>
              <w:pStyle w:val="afff5"/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rFonts w:ascii="Times New Roman" w:eastAsia="Calibri" w:hAnsi="Times New Roman" w:cs="Times New Roman"/>
                <w:bCs/>
                <w:iCs/>
                <w:spacing w:val="-4"/>
                <w:sz w:val="22"/>
                <w:szCs w:val="22"/>
                <w:lang w:eastAsia="en-US"/>
              </w:rPr>
              <w:t>Исключение рисков совершения коррупционных правонарушений</w:t>
            </w:r>
          </w:p>
        </w:tc>
      </w:tr>
      <w:tr w:rsidR="007E6588" w:rsidRPr="00263C70" w14:paraId="7F53CC3C" w14:textId="77777777" w:rsidTr="00DD0ACD">
        <w:trPr>
          <w:trHeight w:val="1657"/>
        </w:trPr>
        <w:tc>
          <w:tcPr>
            <w:tcW w:w="789" w:type="dxa"/>
            <w:shd w:val="clear" w:color="auto" w:fill="auto"/>
            <w:vAlign w:val="center"/>
          </w:tcPr>
          <w:p w14:paraId="28724CD1" w14:textId="77777777" w:rsidR="007E6588" w:rsidRPr="00263C70" w:rsidRDefault="007E6588" w:rsidP="007E6588">
            <w:pPr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2.4.2/</w:t>
            </w:r>
          </w:p>
          <w:p w14:paraId="43F9C8AA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2.4.2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093FA52" w14:textId="77777777" w:rsidR="007E6588" w:rsidRPr="00263C70" w:rsidRDefault="007E6588" w:rsidP="007E6588">
            <w:pPr>
              <w:ind w:right="57"/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организация системной работы по анализу сведений, содержащихся в анкетах, представляемых гражданами при назначении на должности государственной службы об их родственниках и свойственниках в целях выявления возможного конфликта интересов;</w:t>
            </w:r>
          </w:p>
          <w:p w14:paraId="27F71074" w14:textId="77777777" w:rsidR="007E6588" w:rsidRPr="00263C70" w:rsidRDefault="007E6588" w:rsidP="007E65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44240A0F" w14:textId="2E53C629" w:rsidR="007E6588" w:rsidRDefault="00D21FA3" w:rsidP="007E6588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D21FA3">
              <w:rPr>
                <w:color w:val="000000" w:themeColor="text1"/>
                <w:sz w:val="22"/>
                <w:szCs w:val="22"/>
              </w:rPr>
              <w:t xml:space="preserve">С целью исключения рисков возможности возникновения личной заинтересованности при исполнении должностных обязанностей, для своевременного принятия мер реагирования специалистами </w:t>
            </w:r>
            <w:r>
              <w:rPr>
                <w:color w:val="000000" w:themeColor="text1"/>
                <w:sz w:val="22"/>
                <w:szCs w:val="22"/>
              </w:rPr>
              <w:t xml:space="preserve">отдела кадровой работы и делопроизводства Административного </w:t>
            </w:r>
            <w:r w:rsidR="00F116B4">
              <w:rPr>
                <w:color w:val="000000" w:themeColor="text1"/>
                <w:sz w:val="22"/>
                <w:szCs w:val="22"/>
              </w:rPr>
              <w:t xml:space="preserve">Управления </w:t>
            </w:r>
            <w:r w:rsidR="00F116B4" w:rsidRPr="00D21FA3">
              <w:rPr>
                <w:color w:val="000000" w:themeColor="text1"/>
                <w:sz w:val="22"/>
                <w:szCs w:val="22"/>
              </w:rPr>
              <w:t>Департамента</w:t>
            </w:r>
            <w:r w:rsidRPr="00D21FA3">
              <w:rPr>
                <w:color w:val="000000" w:themeColor="text1"/>
                <w:sz w:val="22"/>
                <w:szCs w:val="22"/>
              </w:rPr>
              <w:t xml:space="preserve"> анализируются Анкетные данные всех работников Департамента.</w:t>
            </w:r>
          </w:p>
          <w:p w14:paraId="4C3F04DC" w14:textId="7E0F862B" w:rsidR="00DD0ACD" w:rsidRPr="00263C70" w:rsidRDefault="00DD0ACD" w:rsidP="007E6588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DD0ACD">
              <w:rPr>
                <w:color w:val="000000" w:themeColor="text1"/>
                <w:sz w:val="22"/>
                <w:szCs w:val="22"/>
              </w:rPr>
              <w:t>Принятые служащие ознакомлены с порядком уведомления работодателя о возможном конфликте интересов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AA5A25" w14:textId="77777777" w:rsidR="007E6588" w:rsidRPr="00263C70" w:rsidRDefault="007E6588" w:rsidP="007E6588">
            <w:pPr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50F856" w14:textId="77777777" w:rsidR="007E6588" w:rsidRPr="00263C70" w:rsidRDefault="007E6588" w:rsidP="007E6588">
            <w:pPr>
              <w:pStyle w:val="afff5"/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>Исключение рисков возможности возникновения личной заинтересованности при исполнении должностных обязанностей. Своевременное принятие мер реагирования</w:t>
            </w:r>
          </w:p>
        </w:tc>
      </w:tr>
      <w:tr w:rsidR="007E6588" w:rsidRPr="00263C70" w14:paraId="220892A4" w14:textId="77777777" w:rsidTr="00DD0ACD">
        <w:trPr>
          <w:trHeight w:val="1100"/>
        </w:trPr>
        <w:tc>
          <w:tcPr>
            <w:tcW w:w="789" w:type="dxa"/>
            <w:shd w:val="clear" w:color="auto" w:fill="auto"/>
            <w:vAlign w:val="center"/>
          </w:tcPr>
          <w:p w14:paraId="4CCF2790" w14:textId="77777777" w:rsidR="007E6588" w:rsidRPr="00263C70" w:rsidRDefault="007E6588" w:rsidP="007E6588">
            <w:pPr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lastRenderedPageBreak/>
              <w:t>2.4.3/</w:t>
            </w:r>
          </w:p>
          <w:p w14:paraId="422D8C44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2.4.3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86AD515" w14:textId="77777777" w:rsidR="007E6588" w:rsidRPr="00263C70" w:rsidRDefault="007E6588" w:rsidP="007E6588">
            <w:pPr>
              <w:shd w:val="clear" w:color="auto" w:fill="FFFFFF"/>
              <w:ind w:left="57" w:right="57" w:hanging="57"/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проведение анализа личных дел, иных документов лиц, замещающих должности государственной службы на предмет выявления конфликта интересов, включающий в себя, в том числе, изучение данных о прошлых местах работы, данных о родственниках, местах их работы;</w:t>
            </w:r>
          </w:p>
        </w:tc>
        <w:tc>
          <w:tcPr>
            <w:tcW w:w="5528" w:type="dxa"/>
            <w:shd w:val="clear" w:color="auto" w:fill="auto"/>
          </w:tcPr>
          <w:p w14:paraId="488BB896" w14:textId="5E5B3DE8" w:rsidR="00DD0ACD" w:rsidRPr="00DD0ACD" w:rsidRDefault="00DD0ACD" w:rsidP="00DD0ACD">
            <w:pPr>
              <w:tabs>
                <w:tab w:val="left" w:pos="1155"/>
              </w:tabs>
              <w:rPr>
                <w:sz w:val="22"/>
                <w:szCs w:val="22"/>
              </w:rPr>
            </w:pPr>
            <w:r w:rsidRPr="00DD0ACD">
              <w:rPr>
                <w:sz w:val="22"/>
                <w:szCs w:val="22"/>
              </w:rPr>
              <w:t xml:space="preserve">С целью исключения рисков возможности возникновения личной заинтересованности при исполнении должностных обязанностей, для своевременного принятия мер реагирования специалистами </w:t>
            </w:r>
            <w:r>
              <w:rPr>
                <w:sz w:val="22"/>
                <w:szCs w:val="22"/>
              </w:rPr>
              <w:t>отдела кадровой работы и делопроизводства</w:t>
            </w:r>
            <w:r w:rsidRPr="00DD0ACD">
              <w:rPr>
                <w:sz w:val="22"/>
                <w:szCs w:val="22"/>
              </w:rPr>
              <w:t xml:space="preserve"> Департамента анализируются трудовые книжки служащих и работников Департамента, анкетные данные. </w:t>
            </w:r>
          </w:p>
          <w:p w14:paraId="03F3459D" w14:textId="71016B12" w:rsidR="00DD0ACD" w:rsidRDefault="00DD0ACD" w:rsidP="00DD0ACD">
            <w:pPr>
              <w:tabs>
                <w:tab w:val="left" w:pos="1155"/>
              </w:tabs>
              <w:rPr>
                <w:sz w:val="22"/>
                <w:szCs w:val="22"/>
              </w:rPr>
            </w:pPr>
            <w:r w:rsidRPr="00DD0ACD">
              <w:rPr>
                <w:sz w:val="22"/>
                <w:szCs w:val="22"/>
              </w:rPr>
              <w:t xml:space="preserve">В 1 квартале 2025 года проанализированы данные </w:t>
            </w:r>
            <w:r>
              <w:rPr>
                <w:sz w:val="22"/>
                <w:szCs w:val="22"/>
              </w:rPr>
              <w:t>7</w:t>
            </w:r>
            <w:r w:rsidRPr="00DD0ACD">
              <w:rPr>
                <w:sz w:val="22"/>
                <w:szCs w:val="22"/>
              </w:rPr>
              <w:t xml:space="preserve"> служащих и </w:t>
            </w:r>
            <w:r>
              <w:rPr>
                <w:sz w:val="22"/>
                <w:szCs w:val="22"/>
              </w:rPr>
              <w:t>7</w:t>
            </w:r>
            <w:r w:rsidRPr="00DD0ACD">
              <w:rPr>
                <w:sz w:val="22"/>
                <w:szCs w:val="22"/>
              </w:rPr>
              <w:t xml:space="preserve"> лиц, принятых на госслужбу. </w:t>
            </w:r>
          </w:p>
          <w:p w14:paraId="657D724D" w14:textId="6D62D787" w:rsidR="00DD0ACD" w:rsidRPr="00DD0ACD" w:rsidRDefault="00DD0ACD" w:rsidP="00DD0ACD">
            <w:pPr>
              <w:tabs>
                <w:tab w:val="left" w:pos="1155"/>
              </w:tabs>
              <w:rPr>
                <w:sz w:val="22"/>
                <w:szCs w:val="22"/>
              </w:rPr>
            </w:pPr>
            <w:r w:rsidRPr="00DD0ACD">
              <w:rPr>
                <w:sz w:val="22"/>
                <w:szCs w:val="22"/>
              </w:rPr>
              <w:t>Признаки конфликта интересов не выявлены.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96CE7D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7C5511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sz w:val="22"/>
                <w:szCs w:val="22"/>
              </w:rPr>
              <w:t>Профилактика коррупционных и иных правонарушений</w:t>
            </w:r>
          </w:p>
          <w:p w14:paraId="78D86E33" w14:textId="77777777" w:rsidR="007E6588" w:rsidRPr="00263C70" w:rsidRDefault="007E6588" w:rsidP="007E658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7E6588" w:rsidRPr="00263C70" w14:paraId="70A8B068" w14:textId="77777777" w:rsidTr="00DD0ACD">
        <w:trPr>
          <w:trHeight w:val="1736"/>
        </w:trPr>
        <w:tc>
          <w:tcPr>
            <w:tcW w:w="789" w:type="dxa"/>
            <w:shd w:val="clear" w:color="auto" w:fill="auto"/>
            <w:vAlign w:val="center"/>
          </w:tcPr>
          <w:p w14:paraId="3DEE57A6" w14:textId="77777777" w:rsidR="007E6588" w:rsidRPr="00263C70" w:rsidRDefault="007E6588" w:rsidP="007E6588">
            <w:pPr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2.4.4/</w:t>
            </w:r>
          </w:p>
          <w:p w14:paraId="7BA54C60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2.4.4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F6FED3F" w14:textId="77777777" w:rsidR="007E6588" w:rsidRPr="00263C70" w:rsidRDefault="007E6588" w:rsidP="007E6588">
            <w:pPr>
              <w:ind w:right="57"/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обеспечение реализации государственными служащими обязанности уведомлять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5528" w:type="dxa"/>
            <w:shd w:val="clear" w:color="auto" w:fill="auto"/>
          </w:tcPr>
          <w:p w14:paraId="32D125E0" w14:textId="77777777" w:rsidR="007E6588" w:rsidRDefault="00DD0ACD" w:rsidP="007E65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D0ACD">
              <w:rPr>
                <w:color w:val="000000" w:themeColor="text1"/>
                <w:sz w:val="22"/>
                <w:szCs w:val="22"/>
              </w:rPr>
              <w:t>Служащие Департамента ознакомлены с порядком уведомления работодателя о возможном конфликте интересов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14:paraId="53ED52CB" w14:textId="772AB82B" w:rsidR="00DD0ACD" w:rsidRPr="00263C70" w:rsidRDefault="00DD0ACD" w:rsidP="007E65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D0ACD">
              <w:rPr>
                <w:color w:val="000000" w:themeColor="text1"/>
                <w:sz w:val="22"/>
                <w:szCs w:val="22"/>
              </w:rPr>
              <w:t>В 1 квартале 2025 года уведомлений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 не поступало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8E0578" w14:textId="77777777" w:rsidR="007E6588" w:rsidRPr="00263C70" w:rsidRDefault="007E6588" w:rsidP="007E6588">
            <w:pPr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В порядке и сроки, установленные нормативными правовыми актами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74B0A0" w14:textId="77777777" w:rsidR="007E6588" w:rsidRPr="00263C70" w:rsidRDefault="007E6588" w:rsidP="007E6588">
            <w:pPr>
              <w:pStyle w:val="afff5"/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>Исключение рисков возможности возникновения личной заинтересованности при исполнении должностных обязанностей</w:t>
            </w:r>
          </w:p>
        </w:tc>
      </w:tr>
      <w:tr w:rsidR="007E6588" w:rsidRPr="00263C70" w14:paraId="782C6FA4" w14:textId="77777777" w:rsidTr="00DD0ACD">
        <w:trPr>
          <w:trHeight w:val="1736"/>
        </w:trPr>
        <w:tc>
          <w:tcPr>
            <w:tcW w:w="789" w:type="dxa"/>
            <w:shd w:val="clear" w:color="auto" w:fill="auto"/>
            <w:vAlign w:val="center"/>
          </w:tcPr>
          <w:p w14:paraId="12846E29" w14:textId="77777777" w:rsidR="007E6588" w:rsidRPr="00263C70" w:rsidRDefault="007E6588" w:rsidP="007E6588">
            <w:pPr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2.5/</w:t>
            </w:r>
          </w:p>
          <w:p w14:paraId="7D82CF6A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E5C2260" w14:textId="77777777" w:rsidR="007E6588" w:rsidRPr="00263C70" w:rsidRDefault="007E6588" w:rsidP="007E6588">
            <w:pPr>
              <w:ind w:right="57"/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Организация работы по представлению государственными служащими, руководителями учреждений, подведомственных Департаменту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лицами, в чьи обязанности входит представление таких сведений:</w:t>
            </w:r>
          </w:p>
        </w:tc>
        <w:tc>
          <w:tcPr>
            <w:tcW w:w="5528" w:type="dxa"/>
            <w:shd w:val="clear" w:color="auto" w:fill="auto"/>
          </w:tcPr>
          <w:p w14:paraId="4F9F82EF" w14:textId="387EA506" w:rsidR="007E6588" w:rsidRPr="00263C70" w:rsidRDefault="00DD0ACD" w:rsidP="007E6588">
            <w:pPr>
              <w:snapToGrid w:val="0"/>
              <w:jc w:val="both"/>
              <w:rPr>
                <w:rFonts w:eastAsia="Calibri"/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F360E5">
              <w:rPr>
                <w:rFonts w:eastAsia="Calibri"/>
                <w:spacing w:val="-4"/>
                <w:lang w:eastAsia="en-US"/>
              </w:rPr>
              <w:t>Служащие Департамента и руководители учреждений, подведомственных Департаменту ознакомлены с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2025 году (за отчетный 2024 год) и с Основными новеллами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2025 году (за отчетный 2024 год).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6EDE4C" w14:textId="77777777" w:rsidR="007E6588" w:rsidRPr="00263C70" w:rsidRDefault="007E6588" w:rsidP="007E6588">
            <w:pPr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В течение срока реализации Плана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52CA6B" w14:textId="77777777" w:rsidR="007E6588" w:rsidRPr="00263C70" w:rsidRDefault="007E6588" w:rsidP="007E6588">
            <w:pPr>
              <w:pStyle w:val="afff5"/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 xml:space="preserve">Обеспечение своевременного исполнения гражданскими служащими Департамента, </w:t>
            </w:r>
            <w:r w:rsidRPr="00263C70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eastAsia="en-US"/>
              </w:rPr>
              <w:t>руководителями учреждений, подведомственных Департаменту</w:t>
            </w:r>
            <w:r w:rsidRPr="00263C70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 xml:space="preserve"> по представлению сведений о доходах, расходах, об имуществе и обязательствах имущественного характера на себя и членов семьи</w:t>
            </w:r>
          </w:p>
        </w:tc>
      </w:tr>
      <w:tr w:rsidR="007E6588" w:rsidRPr="00263C70" w14:paraId="4C24A532" w14:textId="77777777" w:rsidTr="00DD0ACD">
        <w:trPr>
          <w:trHeight w:val="1457"/>
        </w:trPr>
        <w:tc>
          <w:tcPr>
            <w:tcW w:w="789" w:type="dxa"/>
            <w:shd w:val="clear" w:color="auto" w:fill="auto"/>
            <w:vAlign w:val="center"/>
          </w:tcPr>
          <w:p w14:paraId="5BC3E1AF" w14:textId="77777777" w:rsidR="007E6588" w:rsidRPr="00263C70" w:rsidRDefault="007E6588" w:rsidP="007E6588">
            <w:pPr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lastRenderedPageBreak/>
              <w:t>2.5.1/</w:t>
            </w:r>
          </w:p>
          <w:p w14:paraId="04B5E133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2.5.1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08D2736" w14:textId="77777777" w:rsidR="007E6588" w:rsidRPr="00263C70" w:rsidRDefault="007E6588" w:rsidP="007E6588">
            <w:pPr>
              <w:ind w:right="57"/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прием и анализ сведений о доходах, расходах, об имуществе и обязательствах имущественного характера в соответствии с методическими рекомендациями Министерства труда и социальной защиты Российской Федерации представленных;</w:t>
            </w:r>
          </w:p>
        </w:tc>
        <w:tc>
          <w:tcPr>
            <w:tcW w:w="5528" w:type="dxa"/>
            <w:shd w:val="clear" w:color="auto" w:fill="auto"/>
          </w:tcPr>
          <w:p w14:paraId="5226199C" w14:textId="497658C8" w:rsidR="007E6588" w:rsidRPr="00263C70" w:rsidRDefault="00DD0ACD" w:rsidP="007E65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D0ACD">
              <w:rPr>
                <w:color w:val="000000" w:themeColor="text1"/>
                <w:sz w:val="22"/>
                <w:szCs w:val="22"/>
              </w:rPr>
              <w:t xml:space="preserve">В 1 квартале 2025 года принято и проанализировано сведений о доходах, расходах, об имуществе и обязательствах имущественного характера на соответствие методическим рекомендациям Министерства труда и социальной защиты Российской Федерации от </w:t>
            </w:r>
            <w:r>
              <w:rPr>
                <w:color w:val="000000" w:themeColor="text1"/>
                <w:sz w:val="22"/>
                <w:szCs w:val="22"/>
              </w:rPr>
              <w:t>14</w:t>
            </w:r>
            <w:r w:rsidRPr="00DD0ACD">
              <w:rPr>
                <w:color w:val="000000" w:themeColor="text1"/>
                <w:sz w:val="22"/>
                <w:szCs w:val="22"/>
              </w:rPr>
              <w:t xml:space="preserve"> госслужащих и 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DD0ACD">
              <w:rPr>
                <w:color w:val="000000" w:themeColor="text1"/>
                <w:sz w:val="22"/>
                <w:szCs w:val="22"/>
              </w:rPr>
              <w:t xml:space="preserve"> кандидатов, претендовавших на замещение должностей государственной службы. Документы приобщены к личному делу.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B14B18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В порядке и сроки, установленные</w:t>
            </w:r>
          </w:p>
          <w:p w14:paraId="1E9A8DE5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нормативными правовыми актами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424A2F" w14:textId="77777777" w:rsidR="007E6588" w:rsidRPr="00263C70" w:rsidRDefault="007E6588" w:rsidP="007E6588">
            <w:pPr>
              <w:pStyle w:val="afff5"/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>Принятие своевременных мер по предупреждению, пресечению и устранению причин выявленных нарушений</w:t>
            </w:r>
          </w:p>
        </w:tc>
      </w:tr>
      <w:tr w:rsidR="007E6588" w:rsidRPr="00263C70" w14:paraId="34DC7E9D" w14:textId="77777777" w:rsidTr="00DD0ACD">
        <w:trPr>
          <w:trHeight w:val="1736"/>
        </w:trPr>
        <w:tc>
          <w:tcPr>
            <w:tcW w:w="789" w:type="dxa"/>
            <w:shd w:val="clear" w:color="auto" w:fill="auto"/>
            <w:vAlign w:val="center"/>
          </w:tcPr>
          <w:p w14:paraId="5E6AFDCC" w14:textId="77777777" w:rsidR="007E6588" w:rsidRPr="00263C70" w:rsidRDefault="007E6588" w:rsidP="007E6588">
            <w:pPr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2.6/</w:t>
            </w:r>
          </w:p>
          <w:p w14:paraId="49975EB0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F186F23" w14:textId="77777777" w:rsidR="007E6588" w:rsidRPr="00263C70" w:rsidRDefault="007E6588" w:rsidP="007E6588">
            <w:pPr>
              <w:ind w:right="57"/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Обеспечение проведения, в рамках своих полномочий, проверки:</w:t>
            </w:r>
          </w:p>
          <w:p w14:paraId="776C6C73" w14:textId="77777777" w:rsidR="007E6588" w:rsidRPr="00263C70" w:rsidRDefault="007E6588" w:rsidP="007E6588">
            <w:pPr>
              <w:ind w:right="113"/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службы, руководителей государственных учреждений, подведомственных Департаменту и лицами, замещающими такие должности;</w:t>
            </w:r>
          </w:p>
          <w:p w14:paraId="158976B5" w14:textId="77777777" w:rsidR="007E6588" w:rsidRPr="00263C70" w:rsidRDefault="007E6588" w:rsidP="007E6588">
            <w:pPr>
              <w:ind w:right="170"/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б) соблюдения государственными служащими требований к служебному поведению;</w:t>
            </w:r>
          </w:p>
          <w:p w14:paraId="559BCC34" w14:textId="77777777" w:rsidR="007E6588" w:rsidRPr="00263C70" w:rsidRDefault="007E6588" w:rsidP="007E6588">
            <w:pPr>
              <w:ind w:right="57"/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в) соблюдения государственными служащими, их супругами и несовершеннолетними детьми установленных для них запретов и ограничений, а также исполнения ими своих обязанностей</w:t>
            </w:r>
          </w:p>
        </w:tc>
        <w:tc>
          <w:tcPr>
            <w:tcW w:w="5528" w:type="dxa"/>
            <w:shd w:val="clear" w:color="auto" w:fill="auto"/>
          </w:tcPr>
          <w:p w14:paraId="54F5C78C" w14:textId="18345F02" w:rsidR="007E6588" w:rsidRPr="00263C70" w:rsidRDefault="00DD0ACD" w:rsidP="007E6588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1 квартале 2025 года проверки не проводились.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F52BD5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На основаниях</w:t>
            </w:r>
          </w:p>
          <w:p w14:paraId="1F9F92C0" w14:textId="77777777" w:rsidR="007E6588" w:rsidRPr="00263C70" w:rsidRDefault="007E6588" w:rsidP="007E6588">
            <w:pPr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и в сроки, установленные нормативными правовыми актами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CD99B4" w14:textId="77777777" w:rsidR="007E6588" w:rsidRPr="00263C70" w:rsidRDefault="007E6588" w:rsidP="007E6588">
            <w:pPr>
              <w:pStyle w:val="afff5"/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>Принятие своевременных и действенных мер реагирования по установленным случаям нарушения законодательства о противодействии коррупции</w:t>
            </w:r>
          </w:p>
          <w:p w14:paraId="358E72F2" w14:textId="77777777" w:rsidR="007E6588" w:rsidRPr="00263C70" w:rsidRDefault="007E6588" w:rsidP="007E6588">
            <w:pPr>
              <w:pStyle w:val="afff5"/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>принятие своевременных мер по предупреждению, пресечению и устранению причин выявленных нарушений</w:t>
            </w:r>
          </w:p>
        </w:tc>
      </w:tr>
      <w:tr w:rsidR="007E6588" w:rsidRPr="00263C70" w14:paraId="76B2C3E9" w14:textId="77777777" w:rsidTr="00DD0ACD">
        <w:trPr>
          <w:trHeight w:val="1318"/>
        </w:trPr>
        <w:tc>
          <w:tcPr>
            <w:tcW w:w="789" w:type="dxa"/>
            <w:shd w:val="clear" w:color="auto" w:fill="auto"/>
            <w:vAlign w:val="center"/>
          </w:tcPr>
          <w:p w14:paraId="09F21891" w14:textId="77777777" w:rsidR="007E6588" w:rsidRPr="00263C70" w:rsidRDefault="007E6588" w:rsidP="007E6588">
            <w:pPr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2.7/</w:t>
            </w:r>
          </w:p>
          <w:p w14:paraId="27A529C0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63F71A3" w14:textId="77777777" w:rsidR="007E6588" w:rsidRPr="00263C70" w:rsidRDefault="007E6588" w:rsidP="007E6588">
            <w:pPr>
              <w:ind w:right="57"/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Представление результатов проверок, указанных в пункте 2.6 настоящего раздела, в Управление по профилактике коррупционных и иных правонарушений Чукотского автономного округа</w:t>
            </w:r>
          </w:p>
        </w:tc>
        <w:tc>
          <w:tcPr>
            <w:tcW w:w="5528" w:type="dxa"/>
            <w:shd w:val="clear" w:color="auto" w:fill="auto"/>
          </w:tcPr>
          <w:p w14:paraId="4AF7273F" w14:textId="4C1A4BF8" w:rsidR="007E6588" w:rsidRPr="002821DF" w:rsidRDefault="00DD0ACD" w:rsidP="007E6588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821DF">
              <w:rPr>
                <w:rStyle w:val="af"/>
                <w:rFonts w:eastAsia="Calibri"/>
                <w:color w:val="000000" w:themeColor="text1"/>
                <w:spacing w:val="-4"/>
                <w:u w:val="none"/>
                <w:lang w:eastAsia="en-US"/>
              </w:rPr>
              <w:t>Департаментом в 1 квартале 2025 года проверок, указанных в пункте 2.6 настоящего раздела, не проводилось.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A97C19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Ежеквартально</w:t>
            </w:r>
          </w:p>
          <w:p w14:paraId="2F0A8740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до 10 числа месяца, следующего за отчетным кварталом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F3769F" w14:textId="77777777" w:rsidR="007E6588" w:rsidRPr="00263C70" w:rsidRDefault="007E6588" w:rsidP="007E6588">
            <w:pPr>
              <w:pStyle w:val="afff5"/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>Принятие своевременных и действенных мер реагирования по установленным случаям нарушения законодательства о противодействии коррупции</w:t>
            </w:r>
          </w:p>
          <w:p w14:paraId="341A7978" w14:textId="77777777" w:rsidR="007E6588" w:rsidRPr="00263C70" w:rsidRDefault="007E6588" w:rsidP="007E6588">
            <w:pPr>
              <w:pStyle w:val="afff5"/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>принятие своевременных мер по предупреждению, пресечению и устранению причин выявленных нарушений</w:t>
            </w:r>
          </w:p>
        </w:tc>
      </w:tr>
      <w:tr w:rsidR="007E6588" w:rsidRPr="00263C70" w14:paraId="746363F9" w14:textId="77777777" w:rsidTr="00DD0ACD">
        <w:trPr>
          <w:trHeight w:val="1318"/>
        </w:trPr>
        <w:tc>
          <w:tcPr>
            <w:tcW w:w="789" w:type="dxa"/>
            <w:shd w:val="clear" w:color="auto" w:fill="auto"/>
            <w:vAlign w:val="center"/>
          </w:tcPr>
          <w:p w14:paraId="4312C13F" w14:textId="77777777" w:rsidR="007E6588" w:rsidRPr="00263C70" w:rsidRDefault="007E6588" w:rsidP="007E6588">
            <w:pPr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lastRenderedPageBreak/>
              <w:t>2.9/</w:t>
            </w:r>
          </w:p>
          <w:p w14:paraId="418C749D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2.8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4628600" w14:textId="77777777" w:rsidR="007E6588" w:rsidRPr="00263C70" w:rsidRDefault="007E6588" w:rsidP="007E6588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Проведение анализа, совершенных государственными служащими, работниками подведомственных учреждений, коррупционных правонарушений, в том числе, указанных в актах прокурорского реагирования, поступивших в Департамент</w:t>
            </w:r>
          </w:p>
        </w:tc>
        <w:tc>
          <w:tcPr>
            <w:tcW w:w="5528" w:type="dxa"/>
            <w:shd w:val="clear" w:color="auto" w:fill="auto"/>
          </w:tcPr>
          <w:p w14:paraId="12BB751C" w14:textId="77538829" w:rsidR="007E6588" w:rsidRPr="00263C70" w:rsidRDefault="00DD0ACD" w:rsidP="007E6588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pacing w:val="-4"/>
                <w:sz w:val="22"/>
                <w:szCs w:val="22"/>
                <w:lang w:eastAsia="en-US"/>
              </w:rPr>
            </w:pPr>
            <w:r w:rsidRPr="00DD0ACD">
              <w:rPr>
                <w:rFonts w:eastAsia="Calibri"/>
                <w:color w:val="000000" w:themeColor="text1"/>
                <w:spacing w:val="-4"/>
                <w:sz w:val="22"/>
                <w:szCs w:val="22"/>
                <w:lang w:eastAsia="en-US"/>
              </w:rPr>
              <w:t>В 1 квартале 2025 года акты прокурорского реагирования по совершенным государственными служащими, работниками подведомственных учреждений, коррупционных правонарушений, в Департамент не поступали.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88751C" w14:textId="77777777" w:rsidR="007E6588" w:rsidRPr="00263C70" w:rsidRDefault="007E6588" w:rsidP="007E658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018704" w14:textId="77777777" w:rsidR="007E6588" w:rsidRPr="00263C70" w:rsidRDefault="007E6588" w:rsidP="007E6588">
            <w:pPr>
              <w:pStyle w:val="afff5"/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>Принятие своевременных и действенных мер реагирования по установленным случаям нарушения законодательства о противодействии коррупции</w:t>
            </w:r>
          </w:p>
          <w:p w14:paraId="07A5881D" w14:textId="77777777" w:rsidR="007E6588" w:rsidRPr="00263C70" w:rsidRDefault="007E6588" w:rsidP="007E6588">
            <w:pPr>
              <w:pStyle w:val="afff5"/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>принятие своевременных мер по предупреждению, пресечению и устранению причин выявленных нарушений</w:t>
            </w:r>
          </w:p>
        </w:tc>
      </w:tr>
      <w:tr w:rsidR="007E6588" w:rsidRPr="00263C70" w14:paraId="29DB1A0F" w14:textId="77777777" w:rsidTr="00DD0ACD">
        <w:trPr>
          <w:trHeight w:val="1318"/>
        </w:trPr>
        <w:tc>
          <w:tcPr>
            <w:tcW w:w="789" w:type="dxa"/>
            <w:shd w:val="clear" w:color="auto" w:fill="auto"/>
            <w:vAlign w:val="center"/>
          </w:tcPr>
          <w:p w14:paraId="544B111B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2.10/2.9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EDC2993" w14:textId="77777777" w:rsidR="007E6588" w:rsidRPr="00263C70" w:rsidRDefault="007E6588" w:rsidP="007E6588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Выработка по каждому выявленному факту совершения коррупционных правонарушений, в том числе в интересах и от имени юридических лиц, соответствующих рекомендаций, направленных на их профилактику и предупреждение</w:t>
            </w:r>
          </w:p>
        </w:tc>
        <w:tc>
          <w:tcPr>
            <w:tcW w:w="5528" w:type="dxa"/>
            <w:shd w:val="clear" w:color="auto" w:fill="auto"/>
          </w:tcPr>
          <w:p w14:paraId="2C626710" w14:textId="000677EB" w:rsidR="007E6588" w:rsidRDefault="00DD0ACD" w:rsidP="007E658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D0ACD">
              <w:rPr>
                <w:color w:val="000000" w:themeColor="text1"/>
                <w:sz w:val="22"/>
                <w:szCs w:val="22"/>
              </w:rPr>
              <w:t>Фактов совершения коррупционных правонарушений, в том числе в интересах и от имени юридических лиц, соответствующих рекомендаций, направленных на их профилактику и предупреждение коррупции, за 1 квартал 2025 года не выявлено.</w:t>
            </w:r>
          </w:p>
          <w:p w14:paraId="084C9D64" w14:textId="77777777" w:rsidR="00DD0ACD" w:rsidRPr="00DD0ACD" w:rsidRDefault="00DD0ACD" w:rsidP="00DD0ACD">
            <w:pPr>
              <w:rPr>
                <w:sz w:val="22"/>
                <w:szCs w:val="22"/>
              </w:rPr>
            </w:pPr>
          </w:p>
          <w:p w14:paraId="47D721E9" w14:textId="77777777" w:rsidR="00DD0ACD" w:rsidRPr="00DD0ACD" w:rsidRDefault="00DD0ACD" w:rsidP="00DD0ACD">
            <w:pPr>
              <w:rPr>
                <w:sz w:val="22"/>
                <w:szCs w:val="22"/>
              </w:rPr>
            </w:pPr>
          </w:p>
          <w:p w14:paraId="6FC8A1D5" w14:textId="77777777" w:rsidR="00DD0ACD" w:rsidRPr="00DD0ACD" w:rsidRDefault="00DD0ACD" w:rsidP="00DD0ACD">
            <w:pPr>
              <w:rPr>
                <w:sz w:val="22"/>
                <w:szCs w:val="22"/>
              </w:rPr>
            </w:pPr>
          </w:p>
          <w:p w14:paraId="26D3F839" w14:textId="77777777" w:rsidR="00DD0ACD" w:rsidRPr="00DD0ACD" w:rsidRDefault="00DD0ACD" w:rsidP="00DD0ACD">
            <w:pPr>
              <w:rPr>
                <w:sz w:val="22"/>
                <w:szCs w:val="22"/>
              </w:rPr>
            </w:pPr>
          </w:p>
          <w:p w14:paraId="1FEBE80D" w14:textId="77777777" w:rsidR="00DD0ACD" w:rsidRPr="00DD0ACD" w:rsidRDefault="00DD0ACD" w:rsidP="00DD0ACD">
            <w:pPr>
              <w:rPr>
                <w:sz w:val="22"/>
                <w:szCs w:val="22"/>
              </w:rPr>
            </w:pPr>
          </w:p>
          <w:p w14:paraId="73997200" w14:textId="77777777" w:rsidR="00DD0ACD" w:rsidRDefault="00DD0ACD" w:rsidP="00DD0ACD">
            <w:pPr>
              <w:rPr>
                <w:color w:val="000000" w:themeColor="text1"/>
                <w:sz w:val="22"/>
                <w:szCs w:val="22"/>
              </w:rPr>
            </w:pPr>
          </w:p>
          <w:p w14:paraId="3F33D467" w14:textId="38320FEB" w:rsidR="00DD0ACD" w:rsidRPr="00DD0ACD" w:rsidRDefault="00DD0ACD" w:rsidP="00DD0A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6851C1" w14:textId="77777777" w:rsidR="007E6588" w:rsidRPr="00263C70" w:rsidRDefault="007E6588" w:rsidP="007E6588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1526E4" w14:textId="77777777" w:rsidR="007E6588" w:rsidRPr="00263C70" w:rsidRDefault="007E6588" w:rsidP="007E6588">
            <w:pPr>
              <w:pStyle w:val="afff5"/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>Принятие своевременных мер по предупреждению, пресечению и устранению причин выявленных нарушений.</w:t>
            </w:r>
          </w:p>
          <w:p w14:paraId="4181C122" w14:textId="77777777" w:rsidR="007E6588" w:rsidRPr="00263C70" w:rsidRDefault="007E6588" w:rsidP="007E6588">
            <w:pPr>
              <w:pStyle w:val="afff5"/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>Оперативное реагирование на коррупционные правонарушения и обеспечение соблюдения принципа неотвратимости ответственности за коррупционные и иные правонарушения</w:t>
            </w:r>
          </w:p>
        </w:tc>
      </w:tr>
      <w:tr w:rsidR="00DD0ACD" w:rsidRPr="00263C70" w14:paraId="1947D2EE" w14:textId="77777777" w:rsidTr="00DD0ACD">
        <w:trPr>
          <w:trHeight w:val="562"/>
        </w:trPr>
        <w:tc>
          <w:tcPr>
            <w:tcW w:w="789" w:type="dxa"/>
            <w:shd w:val="clear" w:color="auto" w:fill="auto"/>
            <w:vAlign w:val="center"/>
          </w:tcPr>
          <w:p w14:paraId="558369B8" w14:textId="77777777" w:rsidR="00DD0ACD" w:rsidRPr="00263C70" w:rsidRDefault="00DD0ACD" w:rsidP="00DD0ACD">
            <w:pPr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2.11/</w:t>
            </w:r>
          </w:p>
          <w:p w14:paraId="2D7BA17E" w14:textId="77777777" w:rsidR="00DD0ACD" w:rsidRPr="00263C70" w:rsidRDefault="00DD0ACD" w:rsidP="00DD0ACD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2.10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AEF3CF4" w14:textId="77777777" w:rsidR="00DD0ACD" w:rsidRPr="00263C70" w:rsidRDefault="00DD0ACD" w:rsidP="00DD0ACD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sz w:val="22"/>
                <w:szCs w:val="22"/>
              </w:rPr>
              <w:t>Представление в Управление по профилактике коррупционных и иных правонарушений Чукотского автономного округа информации о выявленных коррупционных правонарушениях в деятельности государственных служащих и принятых мерах по их устранению</w:t>
            </w:r>
          </w:p>
        </w:tc>
        <w:tc>
          <w:tcPr>
            <w:tcW w:w="5528" w:type="dxa"/>
            <w:shd w:val="clear" w:color="auto" w:fill="auto"/>
          </w:tcPr>
          <w:p w14:paraId="47026935" w14:textId="28035AEC" w:rsidR="00DD0ACD" w:rsidRPr="00263C70" w:rsidRDefault="00DD0ACD" w:rsidP="00DD0ACD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DD0ACD">
              <w:rPr>
                <w:color w:val="000000" w:themeColor="text1"/>
                <w:sz w:val="22"/>
                <w:szCs w:val="22"/>
              </w:rPr>
              <w:t>В 1 квартале 2025 года фактов коррупционных правонарушений в деятельности государственных служащих не выявлено.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8AE6CD" w14:textId="77777777" w:rsidR="00DD0ACD" w:rsidRPr="00263C70" w:rsidRDefault="00DD0ACD" w:rsidP="00DD0A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z w:val="22"/>
                <w:szCs w:val="22"/>
              </w:rPr>
              <w:t>Ежеквартально,</w:t>
            </w:r>
          </w:p>
          <w:p w14:paraId="65C52A6D" w14:textId="77777777" w:rsidR="00DD0ACD" w:rsidRPr="00263C70" w:rsidRDefault="00DD0ACD" w:rsidP="00DD0A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до 10 числа месяца, следующего за отчётным кварталом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F97D46" w14:textId="77777777" w:rsidR="00DD0ACD" w:rsidRPr="00263C70" w:rsidRDefault="00DD0ACD" w:rsidP="00DD0ACD">
            <w:pPr>
              <w:pStyle w:val="afff5"/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>Принятие своевременных мер по предупреждению, пресечению и устранению причин выявленных нарушений</w:t>
            </w:r>
          </w:p>
        </w:tc>
      </w:tr>
      <w:tr w:rsidR="00DD0ACD" w:rsidRPr="00263C70" w14:paraId="5489F14A" w14:textId="77777777" w:rsidTr="00DD0ACD">
        <w:trPr>
          <w:trHeight w:val="1318"/>
        </w:trPr>
        <w:tc>
          <w:tcPr>
            <w:tcW w:w="789" w:type="dxa"/>
            <w:shd w:val="clear" w:color="auto" w:fill="auto"/>
            <w:vAlign w:val="center"/>
          </w:tcPr>
          <w:p w14:paraId="7373A889" w14:textId="77777777" w:rsidR="00DD0ACD" w:rsidRPr="00263C70" w:rsidRDefault="00DD0ACD" w:rsidP="00DD0ACD">
            <w:pPr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lastRenderedPageBreak/>
              <w:t>2.12/</w:t>
            </w:r>
          </w:p>
          <w:p w14:paraId="371572D3" w14:textId="77777777" w:rsidR="00DD0ACD" w:rsidRPr="00263C70" w:rsidRDefault="00DD0ACD" w:rsidP="00DD0ACD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2.11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CE2E796" w14:textId="77777777" w:rsidR="00DD0ACD" w:rsidRPr="00263C70" w:rsidRDefault="00DD0ACD" w:rsidP="00DD0ACD">
            <w:pPr>
              <w:ind w:right="57"/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bCs/>
                <w:iCs/>
                <w:sz w:val="22"/>
                <w:szCs w:val="22"/>
              </w:rPr>
              <w:t>Организация работы по проведению оценки коррупционных рисков, возникающих при реализации государственных функций и уточнению перечня должностей, замещение которых связано с коррупционными рисками, установленного Постановлением Губернатора Чукотского автономного округа от 15 июля 2015 года № 57 «Об утверждении Перечня должностей государственной гражданской службы в органах исполнительных власти Чукотского автономного округа, исполнение должностных обязанностей по которым связано с коррупционными рисками»</w:t>
            </w:r>
          </w:p>
        </w:tc>
        <w:tc>
          <w:tcPr>
            <w:tcW w:w="5528" w:type="dxa"/>
            <w:shd w:val="clear" w:color="auto" w:fill="auto"/>
          </w:tcPr>
          <w:p w14:paraId="55F35327" w14:textId="01E67E4D" w:rsidR="00DD0ACD" w:rsidRDefault="00DD0ACD" w:rsidP="00DD0ACD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DD0ACD">
              <w:rPr>
                <w:color w:val="000000" w:themeColor="text1"/>
                <w:sz w:val="22"/>
                <w:szCs w:val="22"/>
              </w:rPr>
              <w:t xml:space="preserve">В 1 квартале 2025 года предложения о внесении изменений в Постановление Губернатора Чукотского автономного округа от </w:t>
            </w:r>
            <w:r w:rsidR="00F116B4" w:rsidRPr="00DD0ACD">
              <w:rPr>
                <w:color w:val="000000" w:themeColor="text1"/>
                <w:sz w:val="22"/>
                <w:szCs w:val="22"/>
              </w:rPr>
              <w:t>15.07.2015 №</w:t>
            </w:r>
            <w:r w:rsidRPr="00DD0ACD">
              <w:rPr>
                <w:color w:val="000000" w:themeColor="text1"/>
                <w:sz w:val="22"/>
                <w:szCs w:val="22"/>
              </w:rPr>
              <w:t xml:space="preserve"> 57 не вносились.</w:t>
            </w:r>
          </w:p>
          <w:p w14:paraId="77B4C7EE" w14:textId="6D66F570" w:rsidR="00DD0ACD" w:rsidRDefault="00DD0ACD" w:rsidP="00DD0ACD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1E2ACD2" w14:textId="208E1D1C" w:rsidR="00DD0ACD" w:rsidRDefault="00DD0ACD" w:rsidP="00DD0ACD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Внесения изменений в Постановление Губернатора Чукотского автономного округа от 15.07.2015 года №57 планируются во 2 квартале 2025 года.</w:t>
            </w:r>
          </w:p>
          <w:p w14:paraId="43D65C10" w14:textId="77777777" w:rsidR="00DD0ACD" w:rsidRPr="00DD0ACD" w:rsidRDefault="00DD0ACD" w:rsidP="00DD0ACD">
            <w:pPr>
              <w:rPr>
                <w:sz w:val="22"/>
                <w:szCs w:val="22"/>
              </w:rPr>
            </w:pPr>
          </w:p>
          <w:p w14:paraId="5D57EAEC" w14:textId="77777777" w:rsidR="00DD0ACD" w:rsidRPr="00DD0ACD" w:rsidRDefault="00DD0ACD" w:rsidP="00DD0ACD">
            <w:pPr>
              <w:rPr>
                <w:sz w:val="22"/>
                <w:szCs w:val="22"/>
              </w:rPr>
            </w:pPr>
          </w:p>
          <w:p w14:paraId="6F7C2153" w14:textId="77777777" w:rsidR="00DD0ACD" w:rsidRPr="00DD0ACD" w:rsidRDefault="00DD0ACD" w:rsidP="00DD0ACD">
            <w:pPr>
              <w:rPr>
                <w:sz w:val="22"/>
                <w:szCs w:val="22"/>
              </w:rPr>
            </w:pPr>
          </w:p>
          <w:p w14:paraId="04C299B5" w14:textId="77777777" w:rsidR="00DD0ACD" w:rsidRPr="00DD0ACD" w:rsidRDefault="00DD0ACD" w:rsidP="00DD0ACD">
            <w:pPr>
              <w:rPr>
                <w:sz w:val="22"/>
                <w:szCs w:val="22"/>
              </w:rPr>
            </w:pPr>
          </w:p>
          <w:p w14:paraId="70EC0D9C" w14:textId="77777777" w:rsidR="00DD0ACD" w:rsidRPr="00DD0ACD" w:rsidRDefault="00DD0ACD" w:rsidP="00DD0ACD">
            <w:pPr>
              <w:rPr>
                <w:sz w:val="22"/>
                <w:szCs w:val="22"/>
              </w:rPr>
            </w:pPr>
          </w:p>
          <w:p w14:paraId="0015D23B" w14:textId="77777777" w:rsidR="00DD0ACD" w:rsidRPr="00DD0ACD" w:rsidRDefault="00DD0ACD" w:rsidP="00DD0ACD">
            <w:pPr>
              <w:rPr>
                <w:sz w:val="22"/>
                <w:szCs w:val="22"/>
              </w:rPr>
            </w:pPr>
          </w:p>
          <w:p w14:paraId="008DD61B" w14:textId="77777777" w:rsidR="00DD0ACD" w:rsidRDefault="00DD0ACD" w:rsidP="00DD0ACD">
            <w:pPr>
              <w:rPr>
                <w:color w:val="000000" w:themeColor="text1"/>
                <w:sz w:val="22"/>
                <w:szCs w:val="22"/>
              </w:rPr>
            </w:pPr>
          </w:p>
          <w:p w14:paraId="37DB44A7" w14:textId="5C5B77D0" w:rsidR="00DD0ACD" w:rsidRPr="00DD0ACD" w:rsidRDefault="00DD0ACD" w:rsidP="00DD0ACD">
            <w:pPr>
              <w:tabs>
                <w:tab w:val="left" w:pos="92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E5885E" w14:textId="77777777" w:rsidR="00DD0ACD" w:rsidRPr="00263C70" w:rsidRDefault="00DD0ACD" w:rsidP="00DD0ACD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AD65DA" w14:textId="77777777" w:rsidR="00DD0ACD" w:rsidRPr="00263C70" w:rsidRDefault="00DD0ACD" w:rsidP="00DD0ACD">
            <w:pPr>
              <w:pStyle w:val="afff5"/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rFonts w:ascii="Times New Roman" w:hAnsi="Times New Roman" w:cs="Times New Roman"/>
                <w:sz w:val="22"/>
                <w:szCs w:val="22"/>
              </w:rPr>
              <w:t>Выявление возможных нарушений и установления возможных ситуаций конфликта интересов</w:t>
            </w:r>
          </w:p>
          <w:p w14:paraId="50291EA8" w14:textId="77777777" w:rsidR="00DD0ACD" w:rsidRPr="00263C70" w:rsidRDefault="00DD0ACD" w:rsidP="00DD0ACD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D0ACD" w:rsidRPr="00263C70" w14:paraId="4C764729" w14:textId="77777777" w:rsidTr="00DD0ACD">
        <w:trPr>
          <w:trHeight w:val="1186"/>
        </w:trPr>
        <w:tc>
          <w:tcPr>
            <w:tcW w:w="789" w:type="dxa"/>
            <w:shd w:val="clear" w:color="auto" w:fill="auto"/>
            <w:vAlign w:val="center"/>
          </w:tcPr>
          <w:p w14:paraId="4AFA910E" w14:textId="77777777" w:rsidR="00DD0ACD" w:rsidRPr="00263C70" w:rsidRDefault="00DD0ACD" w:rsidP="00DD0ACD">
            <w:pPr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2.13/</w:t>
            </w:r>
          </w:p>
          <w:p w14:paraId="099B9284" w14:textId="77777777" w:rsidR="00DD0ACD" w:rsidRPr="00263C70" w:rsidRDefault="00DD0ACD" w:rsidP="00DD0ACD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2.12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0508FEC" w14:textId="77777777" w:rsidR="00DD0ACD" w:rsidRPr="00263C70" w:rsidRDefault="00DD0ACD" w:rsidP="00DD0ACD">
            <w:pPr>
              <w:shd w:val="clear" w:color="auto" w:fill="FFFFFF"/>
              <w:ind w:right="57"/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bCs/>
                <w:iCs/>
                <w:sz w:val="22"/>
                <w:szCs w:val="22"/>
              </w:rPr>
              <w:t>Обеспечение деятельности комиссии по соблюдению требований к служебному поведению государственных служащих и урегулированию конфликта интересов Департамента</w:t>
            </w:r>
          </w:p>
        </w:tc>
        <w:tc>
          <w:tcPr>
            <w:tcW w:w="5528" w:type="dxa"/>
            <w:shd w:val="clear" w:color="auto" w:fill="auto"/>
          </w:tcPr>
          <w:p w14:paraId="1DAE0C88" w14:textId="77777777" w:rsidR="00DD0ACD" w:rsidRPr="00263C70" w:rsidRDefault="00DD0ACD" w:rsidP="00DD0ACD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9236EEF" w14:textId="77777777" w:rsidR="00DD0ACD" w:rsidRPr="00263C70" w:rsidRDefault="00DD0ACD" w:rsidP="00DD0ACD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bCs/>
                <w:iCs/>
                <w:spacing w:val="-4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63A323" w14:textId="77777777" w:rsidR="00DD0ACD" w:rsidRPr="00263C70" w:rsidRDefault="00DD0ACD" w:rsidP="00DD0ACD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sz w:val="22"/>
                <w:szCs w:val="22"/>
              </w:rPr>
              <w:t>Профилактика коррупционных и иных правонарушений</w:t>
            </w:r>
          </w:p>
        </w:tc>
      </w:tr>
      <w:tr w:rsidR="00DD0ACD" w:rsidRPr="00263C70" w14:paraId="56F6B62F" w14:textId="77777777" w:rsidTr="00DD0ACD">
        <w:trPr>
          <w:trHeight w:val="397"/>
        </w:trPr>
        <w:tc>
          <w:tcPr>
            <w:tcW w:w="789" w:type="dxa"/>
            <w:shd w:val="clear" w:color="auto" w:fill="auto"/>
            <w:vAlign w:val="center"/>
          </w:tcPr>
          <w:p w14:paraId="7094DABD" w14:textId="77777777" w:rsidR="00DD0ACD" w:rsidRPr="001A45A4" w:rsidRDefault="00DD0ACD" w:rsidP="00DD0ACD">
            <w:pPr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1A45A4">
              <w:rPr>
                <w:rFonts w:eastAsia="Calibri"/>
                <w:bCs/>
                <w:iCs/>
                <w:sz w:val="22"/>
                <w:szCs w:val="22"/>
              </w:rPr>
              <w:t>2.14/</w:t>
            </w:r>
          </w:p>
          <w:p w14:paraId="1998859D" w14:textId="77777777" w:rsidR="00DD0ACD" w:rsidRPr="001A45A4" w:rsidRDefault="00DD0ACD" w:rsidP="00DD0ACD">
            <w:pPr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1A45A4">
              <w:rPr>
                <w:rFonts w:eastAsia="Calibri"/>
                <w:bCs/>
                <w:iCs/>
                <w:sz w:val="22"/>
                <w:szCs w:val="22"/>
              </w:rPr>
              <w:t>2.13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B4AA2BE" w14:textId="77777777" w:rsidR="00DD0ACD" w:rsidRPr="001A45A4" w:rsidRDefault="00DD0ACD" w:rsidP="00DD0ACD">
            <w:pPr>
              <w:pStyle w:val="a3"/>
              <w:ind w:left="37" w:right="140"/>
              <w:jc w:val="both"/>
              <w:rPr>
                <w:sz w:val="22"/>
                <w:szCs w:val="22"/>
              </w:rPr>
            </w:pPr>
            <w:r w:rsidRPr="001A45A4">
              <w:rPr>
                <w:rFonts w:eastAsia="Calibri"/>
                <w:bCs/>
                <w:iCs/>
                <w:sz w:val="22"/>
                <w:szCs w:val="22"/>
              </w:rPr>
              <w:t>Работа с кадровым резервом:</w:t>
            </w:r>
          </w:p>
        </w:tc>
        <w:tc>
          <w:tcPr>
            <w:tcW w:w="5528" w:type="dxa"/>
            <w:shd w:val="clear" w:color="auto" w:fill="auto"/>
          </w:tcPr>
          <w:p w14:paraId="49520A2C" w14:textId="77777777" w:rsidR="00DD0ACD" w:rsidRPr="001A45A4" w:rsidRDefault="00DD0ACD" w:rsidP="00DD0ACD">
            <w:pPr>
              <w:shd w:val="clear" w:color="auto" w:fill="FFFFFF"/>
              <w:snapToGrid w:val="0"/>
              <w:jc w:val="both"/>
              <w:rPr>
                <w:rFonts w:eastAsia="Calibri"/>
                <w:bCs/>
                <w:iCs/>
                <w:color w:val="000000" w:themeColor="text1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5D07D5" w14:textId="77777777" w:rsidR="00DD0ACD" w:rsidRPr="001A45A4" w:rsidRDefault="00DD0ACD" w:rsidP="00DD0ACD">
            <w:pPr>
              <w:shd w:val="clear" w:color="auto" w:fill="FFFFFF"/>
              <w:snapToGrid w:val="0"/>
              <w:jc w:val="center"/>
              <w:rPr>
                <w:rFonts w:eastAsia="Calibri"/>
                <w:bCs/>
                <w:iCs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026C04" w14:textId="77777777" w:rsidR="00DD0ACD" w:rsidRPr="001A45A4" w:rsidRDefault="00DD0ACD" w:rsidP="00DD0ACD">
            <w:pPr>
              <w:shd w:val="clear" w:color="auto" w:fill="FFFFFF"/>
              <w:snapToGrid w:val="0"/>
              <w:jc w:val="center"/>
              <w:rPr>
                <w:rFonts w:eastAsia="Calibri"/>
                <w:bCs/>
                <w:iCs/>
                <w:spacing w:val="-4"/>
                <w:sz w:val="22"/>
                <w:szCs w:val="22"/>
                <w:lang w:eastAsia="en-US"/>
              </w:rPr>
            </w:pPr>
          </w:p>
        </w:tc>
      </w:tr>
      <w:tr w:rsidR="00DD0ACD" w:rsidRPr="00263C70" w14:paraId="559B8CFD" w14:textId="77777777" w:rsidTr="00DD0ACD">
        <w:trPr>
          <w:trHeight w:val="682"/>
        </w:trPr>
        <w:tc>
          <w:tcPr>
            <w:tcW w:w="789" w:type="dxa"/>
            <w:shd w:val="clear" w:color="auto" w:fill="auto"/>
            <w:vAlign w:val="center"/>
          </w:tcPr>
          <w:p w14:paraId="51B81618" w14:textId="77777777" w:rsidR="00DD0ACD" w:rsidRPr="001A45A4" w:rsidRDefault="00DD0ACD" w:rsidP="00DD0ACD">
            <w:pPr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1A45A4">
              <w:rPr>
                <w:rFonts w:eastAsia="Calibri"/>
                <w:bCs/>
                <w:iCs/>
                <w:sz w:val="22"/>
                <w:szCs w:val="22"/>
              </w:rPr>
              <w:t>2.14.1/</w:t>
            </w:r>
          </w:p>
          <w:p w14:paraId="1E347B93" w14:textId="77777777" w:rsidR="00DD0ACD" w:rsidRPr="001A45A4" w:rsidRDefault="00DD0ACD" w:rsidP="00DD0ACD">
            <w:pPr>
              <w:jc w:val="center"/>
              <w:rPr>
                <w:sz w:val="22"/>
                <w:szCs w:val="22"/>
              </w:rPr>
            </w:pPr>
            <w:r w:rsidRPr="001A45A4">
              <w:rPr>
                <w:rFonts w:eastAsia="Calibri"/>
                <w:bCs/>
                <w:iCs/>
                <w:sz w:val="22"/>
                <w:szCs w:val="22"/>
              </w:rPr>
              <w:t>2.13.1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E757C9C" w14:textId="77777777" w:rsidR="00DD0ACD" w:rsidRPr="001A45A4" w:rsidRDefault="00DD0ACD" w:rsidP="00DD0ACD">
            <w:pPr>
              <w:ind w:left="37" w:right="140"/>
              <w:jc w:val="both"/>
              <w:rPr>
                <w:sz w:val="22"/>
                <w:szCs w:val="22"/>
              </w:rPr>
            </w:pPr>
            <w:r w:rsidRPr="001A45A4">
              <w:rPr>
                <w:rFonts w:eastAsia="Calibri"/>
                <w:bCs/>
                <w:iCs/>
                <w:sz w:val="22"/>
                <w:szCs w:val="22"/>
              </w:rPr>
              <w:t>формирование и ведение кадрового резерва Департамента;</w:t>
            </w:r>
          </w:p>
        </w:tc>
        <w:tc>
          <w:tcPr>
            <w:tcW w:w="5528" w:type="dxa"/>
            <w:shd w:val="clear" w:color="auto" w:fill="auto"/>
          </w:tcPr>
          <w:p w14:paraId="5C3A4E14" w14:textId="57FBD148" w:rsidR="00DD0ACD" w:rsidRPr="00DD0ACD" w:rsidRDefault="00DD0ACD" w:rsidP="00DD0ACD">
            <w:pPr>
              <w:shd w:val="clear" w:color="auto" w:fill="FFFFFF"/>
              <w:contextualSpacing/>
              <w:jc w:val="both"/>
            </w:pPr>
            <w:r w:rsidRPr="0017660E">
              <w:t>Кадровый резерв Департамента формируется на основании конкурсных процедур в соответствии с утвержденным порядком.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D23433" w14:textId="77777777" w:rsidR="00DD0ACD" w:rsidRPr="001A45A4" w:rsidRDefault="00DD0ACD" w:rsidP="00DD0A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pacing w:val="-4"/>
                <w:sz w:val="22"/>
                <w:szCs w:val="22"/>
                <w:lang w:eastAsia="en-US"/>
              </w:rPr>
              <w:t>По необходимости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2967AF" w14:textId="77777777" w:rsidR="00DD0ACD" w:rsidRPr="001A45A4" w:rsidRDefault="00DD0ACD" w:rsidP="00DD0ACD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1A45A4">
              <w:rPr>
                <w:rStyle w:val="aff2"/>
                <w:sz w:val="22"/>
                <w:szCs w:val="22"/>
              </w:rPr>
              <w:t>Обеспечение равного доступа граждан к гражданской службе,</w:t>
            </w:r>
          </w:p>
          <w:p w14:paraId="397B98A4" w14:textId="77777777" w:rsidR="00DD0ACD" w:rsidRPr="001A45A4" w:rsidRDefault="00DD0ACD" w:rsidP="00DD0ACD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1A45A4">
              <w:rPr>
                <w:rStyle w:val="aff2"/>
                <w:sz w:val="22"/>
                <w:szCs w:val="22"/>
              </w:rPr>
              <w:t>обеспечение формирования высокопрофессионального кадрового состава Департамента</w:t>
            </w:r>
          </w:p>
        </w:tc>
      </w:tr>
      <w:tr w:rsidR="00DD0ACD" w:rsidRPr="00263C70" w14:paraId="096672C7" w14:textId="77777777" w:rsidTr="00DD0ACD">
        <w:trPr>
          <w:trHeight w:val="1318"/>
        </w:trPr>
        <w:tc>
          <w:tcPr>
            <w:tcW w:w="789" w:type="dxa"/>
            <w:shd w:val="clear" w:color="auto" w:fill="auto"/>
            <w:vAlign w:val="center"/>
          </w:tcPr>
          <w:p w14:paraId="4B7CB5B4" w14:textId="77777777" w:rsidR="00DD0ACD" w:rsidRPr="001A45A4" w:rsidRDefault="00DD0ACD" w:rsidP="00DD0ACD">
            <w:pPr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1A45A4">
              <w:rPr>
                <w:rFonts w:eastAsia="Calibri"/>
                <w:bCs/>
                <w:iCs/>
                <w:sz w:val="22"/>
                <w:szCs w:val="22"/>
              </w:rPr>
              <w:t>2.14.2/</w:t>
            </w:r>
          </w:p>
          <w:p w14:paraId="0A539488" w14:textId="77777777" w:rsidR="00DD0ACD" w:rsidRPr="001A45A4" w:rsidRDefault="00DD0ACD" w:rsidP="00DD0ACD">
            <w:pPr>
              <w:jc w:val="center"/>
              <w:rPr>
                <w:sz w:val="22"/>
                <w:szCs w:val="22"/>
              </w:rPr>
            </w:pPr>
            <w:r w:rsidRPr="001A45A4">
              <w:rPr>
                <w:rFonts w:eastAsia="Calibri"/>
                <w:bCs/>
                <w:iCs/>
                <w:sz w:val="22"/>
                <w:szCs w:val="22"/>
              </w:rPr>
              <w:t>2.13.2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375EC97" w14:textId="77777777" w:rsidR="00DD0ACD" w:rsidRPr="001A45A4" w:rsidRDefault="00DD0ACD" w:rsidP="00DD0ACD">
            <w:pPr>
              <w:ind w:left="37" w:right="140"/>
              <w:jc w:val="both"/>
              <w:rPr>
                <w:sz w:val="22"/>
                <w:szCs w:val="22"/>
              </w:rPr>
            </w:pPr>
            <w:r w:rsidRPr="001A45A4">
              <w:rPr>
                <w:rFonts w:eastAsia="Calibri"/>
                <w:bCs/>
                <w:iCs/>
                <w:sz w:val="22"/>
                <w:szCs w:val="22"/>
              </w:rPr>
              <w:t>представление в Управление государственной службы, кадровой работы и государственных наград Аппарата Губернатора и Правительства Чукотского автономного округа копий правовых актов, на основании которых в кадровый резерв Департамента вносятся изменения</w:t>
            </w:r>
          </w:p>
        </w:tc>
        <w:tc>
          <w:tcPr>
            <w:tcW w:w="5528" w:type="dxa"/>
            <w:shd w:val="clear" w:color="auto" w:fill="auto"/>
          </w:tcPr>
          <w:p w14:paraId="1E0225C3" w14:textId="5DDE014C" w:rsidR="00DD0ACD" w:rsidRPr="001A45A4" w:rsidRDefault="00DD0ACD" w:rsidP="00DD0ACD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DD0ACD">
              <w:rPr>
                <w:color w:val="000000" w:themeColor="text1"/>
                <w:sz w:val="22"/>
                <w:szCs w:val="22"/>
              </w:rPr>
              <w:t>В 1 квартале 2025 года изменения в кадровый резерв  приказами Департамента не вносились.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6F7990" w14:textId="77777777" w:rsidR="00DD0ACD" w:rsidRPr="001A45A4" w:rsidRDefault="00DD0ACD" w:rsidP="00DD0A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A45A4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В течение 10 дней с момента принятия </w:t>
            </w:r>
            <w:r w:rsidRPr="001A45A4">
              <w:rPr>
                <w:rFonts w:eastAsia="Calibri"/>
                <w:bCs/>
                <w:iCs/>
                <w:sz w:val="22"/>
                <w:szCs w:val="22"/>
              </w:rPr>
              <w:t>правового акта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976D57" w14:textId="77777777" w:rsidR="00DD0ACD" w:rsidRPr="001A45A4" w:rsidRDefault="00DD0ACD" w:rsidP="00DD0ACD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1A45A4">
              <w:rPr>
                <w:rStyle w:val="aff2"/>
                <w:sz w:val="22"/>
                <w:szCs w:val="22"/>
              </w:rPr>
              <w:t>Совершенствование деятельности по подбору и расстановке кадров округа</w:t>
            </w:r>
          </w:p>
          <w:p w14:paraId="2A4A8F41" w14:textId="77777777" w:rsidR="00DD0ACD" w:rsidRPr="001A45A4" w:rsidRDefault="00DD0ACD" w:rsidP="00DD0ACD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D0ACD" w:rsidRPr="00263C70" w14:paraId="5D303080" w14:textId="77777777" w:rsidTr="007E6588">
        <w:tc>
          <w:tcPr>
            <w:tcW w:w="15673" w:type="dxa"/>
            <w:gridSpan w:val="5"/>
            <w:shd w:val="clear" w:color="auto" w:fill="auto"/>
            <w:vAlign w:val="center"/>
          </w:tcPr>
          <w:p w14:paraId="3A4DFEAE" w14:textId="77777777" w:rsidR="00DD0ACD" w:rsidRPr="00263C70" w:rsidRDefault="00DD0ACD" w:rsidP="00DD0AC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3C70">
              <w:rPr>
                <w:rFonts w:eastAsia="Calibri"/>
                <w:b/>
                <w:color w:val="000000" w:themeColor="text1"/>
                <w:spacing w:val="-4"/>
                <w:sz w:val="22"/>
                <w:szCs w:val="22"/>
                <w:lang w:eastAsia="en-US"/>
              </w:rPr>
              <w:t>3. Совершенствование нормативной правовой базы Чукотского автономного округа</w:t>
            </w:r>
          </w:p>
        </w:tc>
      </w:tr>
      <w:tr w:rsidR="00DD0ACD" w:rsidRPr="00263C70" w14:paraId="78020F43" w14:textId="77777777" w:rsidTr="00DD0ACD">
        <w:trPr>
          <w:trHeight w:val="845"/>
        </w:trPr>
        <w:tc>
          <w:tcPr>
            <w:tcW w:w="789" w:type="dxa"/>
            <w:shd w:val="clear" w:color="auto" w:fill="auto"/>
            <w:vAlign w:val="center"/>
          </w:tcPr>
          <w:p w14:paraId="1CC18FCB" w14:textId="77777777" w:rsidR="00DD0ACD" w:rsidRPr="00263C70" w:rsidRDefault="00DD0ACD" w:rsidP="00DD0ACD">
            <w:pPr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lastRenderedPageBreak/>
              <w:t>3.1/3.1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8B62ACC" w14:textId="77777777" w:rsidR="00DD0ACD" w:rsidRPr="00263C70" w:rsidRDefault="00DD0ACD" w:rsidP="00DD0ACD">
            <w:pPr>
              <w:pStyle w:val="rvps706640"/>
              <w:spacing w:before="0" w:after="0"/>
              <w:ind w:left="37" w:right="140"/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sz w:val="22"/>
                <w:szCs w:val="22"/>
              </w:rPr>
              <w:t>Совершенствование законодательства Чукотского автономного округа в рамках реализации мер по противодействию коррупции и функционирования государственной службы, в том числе:</w:t>
            </w:r>
          </w:p>
        </w:tc>
        <w:tc>
          <w:tcPr>
            <w:tcW w:w="5528" w:type="dxa"/>
            <w:shd w:val="clear" w:color="auto" w:fill="auto"/>
          </w:tcPr>
          <w:p w14:paraId="0F94BBF7" w14:textId="77777777" w:rsidR="00DD0ACD" w:rsidRPr="00263C70" w:rsidRDefault="00DD0ACD" w:rsidP="00DD0ACD">
            <w:pPr>
              <w:snapToGrid w:val="0"/>
              <w:jc w:val="both"/>
              <w:rPr>
                <w:rFonts w:eastAsia="Calibri"/>
                <w:color w:val="000000" w:themeColor="text1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FB9CC4" w14:textId="77777777" w:rsidR="00DD0ACD" w:rsidRPr="00263C70" w:rsidRDefault="00DD0ACD" w:rsidP="00DD0ACD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В течение срока реализации Плана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B9E138" w14:textId="77777777" w:rsidR="00DD0ACD" w:rsidRPr="00263C70" w:rsidRDefault="00DD0ACD" w:rsidP="00DD0AC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D0ACD" w:rsidRPr="00263C70" w14:paraId="06D704B8" w14:textId="77777777" w:rsidTr="00DD0ACD">
        <w:trPr>
          <w:trHeight w:val="1695"/>
        </w:trPr>
        <w:tc>
          <w:tcPr>
            <w:tcW w:w="789" w:type="dxa"/>
            <w:shd w:val="clear" w:color="auto" w:fill="auto"/>
            <w:vAlign w:val="center"/>
          </w:tcPr>
          <w:p w14:paraId="02106917" w14:textId="77777777" w:rsidR="00DD0ACD" w:rsidRPr="00263C70" w:rsidRDefault="00DD0ACD" w:rsidP="00DD0ACD">
            <w:pPr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3.1.2/</w:t>
            </w:r>
          </w:p>
          <w:p w14:paraId="4A9C52A0" w14:textId="77777777" w:rsidR="00DD0ACD" w:rsidRPr="00263C70" w:rsidRDefault="00DD0ACD" w:rsidP="00DD0ACD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3.1.2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A1A919A" w14:textId="77777777" w:rsidR="00DD0ACD" w:rsidRPr="00263C70" w:rsidRDefault="00DD0ACD" w:rsidP="00DD0ACD">
            <w:pPr>
              <w:pStyle w:val="rvps706640"/>
              <w:spacing w:before="0" w:after="0"/>
              <w:ind w:left="37" w:right="140"/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sz w:val="22"/>
                <w:szCs w:val="22"/>
              </w:rPr>
              <w:t>разработка административных регламентов исполнения государственных функций (предоставления государственных услуг) и своевременное внесение в них необходимых изменений;</w:t>
            </w:r>
          </w:p>
        </w:tc>
        <w:tc>
          <w:tcPr>
            <w:tcW w:w="5528" w:type="dxa"/>
            <w:shd w:val="clear" w:color="auto" w:fill="auto"/>
          </w:tcPr>
          <w:p w14:paraId="1850AABF" w14:textId="74065301" w:rsidR="00DD0ACD" w:rsidRPr="00263C70" w:rsidRDefault="005467F6" w:rsidP="00DD0AC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467F6">
              <w:rPr>
                <w:color w:val="000000" w:themeColor="text1"/>
                <w:sz w:val="22"/>
                <w:szCs w:val="22"/>
              </w:rPr>
              <w:t>В 1 квартале 2025 года разработка новых административных регламентов не осуществлялась</w:t>
            </w:r>
            <w:r>
              <w:rPr>
                <w:color w:val="000000" w:themeColor="text1"/>
                <w:sz w:val="22"/>
                <w:szCs w:val="22"/>
              </w:rPr>
              <w:t>, изменения не вносились.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B32725" w14:textId="77777777" w:rsidR="00DD0ACD" w:rsidRPr="00263C70" w:rsidRDefault="00DD0ACD" w:rsidP="00DD0ACD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z w:val="22"/>
                <w:szCs w:val="22"/>
              </w:rPr>
              <w:t>По мере необходимости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F19467" w14:textId="77777777" w:rsidR="00DD0ACD" w:rsidRPr="00263C70" w:rsidRDefault="00DD0ACD" w:rsidP="00DD0ACD">
            <w:pPr>
              <w:pStyle w:val="afff5"/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rFonts w:ascii="Times New Roman" w:hAnsi="Times New Roman" w:cs="Times New Roman"/>
                <w:sz w:val="22"/>
                <w:szCs w:val="22"/>
              </w:rPr>
              <w:t>Предупреждение коррупционных правонарушений при осуществлении деятельности Департамента</w:t>
            </w:r>
          </w:p>
        </w:tc>
      </w:tr>
      <w:tr w:rsidR="00DD0ACD" w:rsidRPr="00263C70" w14:paraId="30CBA0CC" w14:textId="77777777" w:rsidTr="00DD0ACD">
        <w:trPr>
          <w:trHeight w:val="846"/>
        </w:trPr>
        <w:tc>
          <w:tcPr>
            <w:tcW w:w="789" w:type="dxa"/>
            <w:shd w:val="clear" w:color="auto" w:fill="auto"/>
            <w:vAlign w:val="center"/>
          </w:tcPr>
          <w:p w14:paraId="01DCBD65" w14:textId="77777777" w:rsidR="00DD0ACD" w:rsidRPr="00263C70" w:rsidRDefault="00DD0ACD" w:rsidP="00DD0ACD">
            <w:pPr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3.2/</w:t>
            </w:r>
          </w:p>
          <w:p w14:paraId="0C5A8829" w14:textId="77777777" w:rsidR="00DD0ACD" w:rsidRPr="00263C70" w:rsidRDefault="00DD0ACD" w:rsidP="00DD0ACD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82656C8" w14:textId="77777777" w:rsidR="00DD0ACD" w:rsidRPr="00263C70" w:rsidRDefault="00DD0ACD" w:rsidP="00DD0ACD">
            <w:pPr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sz w:val="22"/>
                <w:szCs w:val="22"/>
              </w:rPr>
              <w:t>Антикоррупционная экспертиза нормативных правовых актов и проектов нормативных правовых актов Чукотского автономного округа:</w:t>
            </w:r>
          </w:p>
        </w:tc>
        <w:tc>
          <w:tcPr>
            <w:tcW w:w="5528" w:type="dxa"/>
            <w:shd w:val="clear" w:color="auto" w:fill="auto"/>
          </w:tcPr>
          <w:p w14:paraId="41DBDE82" w14:textId="77777777" w:rsidR="00DD0ACD" w:rsidRPr="00263C70" w:rsidRDefault="00DD0ACD" w:rsidP="00DD0ACD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F40416" w14:textId="77777777" w:rsidR="00DD0ACD" w:rsidRPr="00263C70" w:rsidRDefault="00DD0ACD" w:rsidP="00DD0ACD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В течение срока реализации Плана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4D9149" w14:textId="77777777" w:rsidR="00DD0ACD" w:rsidRPr="00263C70" w:rsidRDefault="00DD0ACD" w:rsidP="00DD0ACD">
            <w:pPr>
              <w:shd w:val="clear" w:color="auto" w:fill="FFFFFF"/>
              <w:snapToGrid w:val="0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</w:tr>
      <w:tr w:rsidR="00DD0ACD" w:rsidRPr="00263C70" w14:paraId="369F36A2" w14:textId="77777777" w:rsidTr="00DD0ACD">
        <w:trPr>
          <w:trHeight w:val="1094"/>
        </w:trPr>
        <w:tc>
          <w:tcPr>
            <w:tcW w:w="789" w:type="dxa"/>
            <w:shd w:val="clear" w:color="auto" w:fill="auto"/>
            <w:vAlign w:val="center"/>
          </w:tcPr>
          <w:p w14:paraId="0EE46E94" w14:textId="77777777" w:rsidR="00DD0ACD" w:rsidRPr="00263C70" w:rsidRDefault="00DD0ACD" w:rsidP="00DD0ACD">
            <w:pPr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3.2.1/</w:t>
            </w:r>
          </w:p>
          <w:p w14:paraId="6C72EDA4" w14:textId="77777777" w:rsidR="00DD0ACD" w:rsidRPr="00263C70" w:rsidRDefault="00DD0ACD" w:rsidP="00DD0ACD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3.2.1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013B088" w14:textId="77777777" w:rsidR="00DD0ACD" w:rsidRPr="00263C70" w:rsidRDefault="00DD0ACD" w:rsidP="00DD0ACD">
            <w:pPr>
              <w:ind w:right="113"/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sz w:val="22"/>
                <w:szCs w:val="22"/>
              </w:rPr>
              <w:t>проведение правовой и антикоррупционной экспертизы нормативных правовых актов и проектов нормативных правовых актов Чукотского автономного округа;</w:t>
            </w:r>
          </w:p>
        </w:tc>
        <w:tc>
          <w:tcPr>
            <w:tcW w:w="5528" w:type="dxa"/>
            <w:shd w:val="clear" w:color="auto" w:fill="auto"/>
          </w:tcPr>
          <w:p w14:paraId="331CD0D8" w14:textId="3206FD5F" w:rsidR="00DD0ACD" w:rsidRDefault="005467F6" w:rsidP="00DD0ACD">
            <w:pPr>
              <w:jc w:val="both"/>
              <w:rPr>
                <w:rFonts w:eastAsia="Calibri"/>
              </w:rPr>
            </w:pPr>
            <w:r w:rsidRPr="00F360E5">
              <w:t xml:space="preserve">В 1 квартале 2025 года </w:t>
            </w:r>
            <w:r w:rsidRPr="00F360E5">
              <w:rPr>
                <w:rFonts w:eastAsia="Calibri"/>
              </w:rPr>
              <w:t>для проведения правовой и антикоррупционной экспертизы нормативных правовых актов и проектов нормативных правовых актов Чукотского автономного округа, подготовленных Департаментом в прокуратуру, были направлены следующие проекты:</w:t>
            </w:r>
          </w:p>
          <w:p w14:paraId="006D834D" w14:textId="75DC6057" w:rsidR="005467F6" w:rsidRDefault="005467F6" w:rsidP="00DD0ACD">
            <w:pPr>
              <w:jc w:val="both"/>
            </w:pPr>
            <w:r>
              <w:rPr>
                <w:rFonts w:eastAsia="Calibri"/>
              </w:rPr>
              <w:t xml:space="preserve">- </w:t>
            </w:r>
            <w:r w:rsidR="009B0A4D">
              <w:t>проект приказа «Об утверждении формы проверочного листа (списков контрольных вопросов), используемых при осуществлении регионального государственного надзора в области защиты населения и территорий от чрезвычайных ситуаций на территории Чукотского автономного округа в отношении юридических лиц и индивидуальных предпринимателей»</w:t>
            </w:r>
          </w:p>
          <w:p w14:paraId="2268E23E" w14:textId="2BF82912" w:rsidR="009B0A4D" w:rsidRDefault="009B0A4D" w:rsidP="00DD0ACD">
            <w:pPr>
              <w:jc w:val="both"/>
            </w:pPr>
            <w:r>
              <w:t>- проект приказа «Об утверждении перечня должностных лиц Департамента гражданской защиты и противопожарной службы Чукотского автономного округа, уполномоченных осуществлять региональный государственный надзор в области защиты населения и территорий от чрезвычайных ситуаций»</w:t>
            </w:r>
          </w:p>
          <w:p w14:paraId="6A4C683C" w14:textId="7FBC73DE" w:rsidR="009B0A4D" w:rsidRDefault="009B0A4D" w:rsidP="00DD0ACD">
            <w:pPr>
              <w:jc w:val="both"/>
            </w:pPr>
            <w:r>
              <w:t>- проект приказа «Об утверждении руководств по соблюдению обязательных требований в области защиты населения и территорий от чрезвычайных ситуаций при осуществлении регионального государственного надзора в области защиты населения и территорий от чрезвычайных ситуаций в отношении органов местного самоуправления и должностных лиц местного самоуправления, юридических лиц и индивидуальных предпринимателей»</w:t>
            </w:r>
          </w:p>
          <w:p w14:paraId="7BB618A9" w14:textId="115E805C" w:rsidR="009B0A4D" w:rsidRDefault="009B0A4D" w:rsidP="00DD0AC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lastRenderedPageBreak/>
              <w:t>- проект постановления Правительства Чукотского автономного округа «О внесении изменений в Постановление Правительства Чукотского автономного округа от 19 августа 2024 года № 282»</w:t>
            </w:r>
          </w:p>
          <w:p w14:paraId="7C13951A" w14:textId="77777777" w:rsidR="005467F6" w:rsidRDefault="00DF42D8" w:rsidP="005467F6">
            <w:pPr>
              <w:tabs>
                <w:tab w:val="left" w:pos="1909"/>
              </w:tabs>
            </w:pPr>
            <w:r>
              <w:rPr>
                <w:sz w:val="22"/>
                <w:szCs w:val="22"/>
              </w:rPr>
              <w:t xml:space="preserve">- </w:t>
            </w:r>
            <w:r>
              <w:t>проект Положения о Ситуационном центре Губернатора Чукотского автономного округа и проект приказа «Об утверждении Положения о Ситуационном центра Губернатора Чукотского автономного округа Информационного-аналитического управления Департамента гражданской защиты и противопожарной службы Чукотского автономного округа»</w:t>
            </w:r>
          </w:p>
          <w:p w14:paraId="54A09632" w14:textId="77777777" w:rsidR="00DF42D8" w:rsidRDefault="00DF42D8" w:rsidP="005467F6">
            <w:pPr>
              <w:tabs>
                <w:tab w:val="left" w:pos="1909"/>
              </w:tabs>
            </w:pPr>
            <w:r>
              <w:t>- проект постановления Правительства Чукотского автономного округа «О внесении изменений в постановление Правительства Чукотского автономного округа от 29 декабря 2023 г. № 558»</w:t>
            </w:r>
          </w:p>
          <w:p w14:paraId="0A26C7F1" w14:textId="77777777" w:rsidR="00DF42D8" w:rsidRDefault="00DF42D8" w:rsidP="005467F6">
            <w:pPr>
              <w:tabs>
                <w:tab w:val="left" w:pos="1909"/>
              </w:tabs>
            </w:pPr>
            <w:r>
              <w:t>- проект постановления Правительства Чукотского автономного округа «Об утверждении Порядка определения объёма и условий предоставления субсидий на иные цели из окружного бюджета государственным бюджетным учреждениям Чукотского автономного округа, находящимся в ведении Департамента гражданской защиты и противопожарной службы Чукотского автономного округа»</w:t>
            </w:r>
          </w:p>
          <w:p w14:paraId="794C7195" w14:textId="77777777" w:rsidR="00DF42D8" w:rsidRDefault="00DF42D8" w:rsidP="005467F6">
            <w:pPr>
              <w:tabs>
                <w:tab w:val="left" w:pos="1909"/>
              </w:tabs>
            </w:pPr>
            <w:r>
              <w:t>- проект Постановления Правительства Чукотского автономного округа «Об установлении начала пожароопасного сезона и утверждения Перечня населенных пунктов Чукотского автономного округа подверженных угрозе лесных пожаров и других ландшафтных (природных) пожаров, а также Перечня территорий организаций отдыха детей и их оздоровления, подверженных угрозе лесных пожаров»</w:t>
            </w:r>
          </w:p>
          <w:p w14:paraId="32F2D0CD" w14:textId="77777777" w:rsidR="00DF42D8" w:rsidRDefault="00DF42D8" w:rsidP="005467F6">
            <w:pPr>
              <w:tabs>
                <w:tab w:val="left" w:pos="1909"/>
              </w:tabs>
            </w:pPr>
            <w:r>
              <w:t>- проект постановления Правительства Чукотского автономного округа «О внесении изменений в постановление Правительства Чукотского автономного округа от 13 декабря 2021 года № 512»</w:t>
            </w:r>
          </w:p>
          <w:p w14:paraId="307CB2EA" w14:textId="77777777" w:rsidR="00DF42D8" w:rsidRDefault="00DF42D8" w:rsidP="005467F6">
            <w:pPr>
              <w:tabs>
                <w:tab w:val="left" w:pos="1909"/>
              </w:tabs>
            </w:pPr>
            <w:r>
              <w:t>- проект постановления Правительства Чукотского автономного округа «Об утверждении Порядка определения объёма и условий предоставления субсидий на иные цели из окружного бюджета государственным бюджетным учреждениям Чукотского автономного округа, находящимся в ведении Департамента гражданской защиты и противопожарной службы Чукотского автономного округа»</w:t>
            </w:r>
          </w:p>
          <w:p w14:paraId="23D4AFD5" w14:textId="77777777" w:rsidR="00DF42D8" w:rsidRDefault="00DF42D8" w:rsidP="005467F6">
            <w:pPr>
              <w:tabs>
                <w:tab w:val="left" w:pos="1909"/>
              </w:tabs>
            </w:pPr>
            <w:r>
              <w:t>- проект постановления Правительства Чукотского автономного округа «О внесении изменений в постановление Правительства Чукотского автономного округа от 8 февраля 2010 года № 24»</w:t>
            </w:r>
          </w:p>
          <w:p w14:paraId="54DD7326" w14:textId="77777777" w:rsidR="00DF42D8" w:rsidRDefault="00DF42D8" w:rsidP="005467F6">
            <w:pPr>
              <w:tabs>
                <w:tab w:val="left" w:pos="1909"/>
              </w:tabs>
            </w:pPr>
            <w:r>
              <w:t xml:space="preserve">- </w:t>
            </w:r>
            <w:r w:rsidRPr="00DF42D8">
              <w:t>проект постановления Правительства Чукотского автономного округа «О признании утратившим силу постановления Правительства Чукотского автономного округа»</w:t>
            </w:r>
          </w:p>
          <w:p w14:paraId="5E67FFEF" w14:textId="7D053C46" w:rsidR="00DF42D8" w:rsidRPr="005467F6" w:rsidRDefault="00DF42D8" w:rsidP="005467F6">
            <w:pPr>
              <w:tabs>
                <w:tab w:val="left" w:pos="1909"/>
              </w:tabs>
              <w:rPr>
                <w:sz w:val="22"/>
                <w:szCs w:val="22"/>
              </w:rPr>
            </w:pPr>
            <w:r>
              <w:lastRenderedPageBreak/>
              <w:t xml:space="preserve">- </w:t>
            </w:r>
            <w:r w:rsidRPr="00DF42D8">
              <w:t>проект постановления Правительства Чукотского автономного округа «О внесении изменений в Постановление Правительства Чукотского автономного округа от 12 августа 2024 года № 267»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D26C4F" w14:textId="77777777" w:rsidR="00DD0ACD" w:rsidRPr="00263C70" w:rsidRDefault="00DD0ACD" w:rsidP="00DD0ACD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lastRenderedPageBreak/>
              <w:t>Постоянно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91EF89" w14:textId="77777777" w:rsidR="00DD0ACD" w:rsidRPr="00263C70" w:rsidRDefault="00DD0ACD" w:rsidP="00DD0ACD">
            <w:pPr>
              <w:pStyle w:val="afff5"/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eastAsia="en-US"/>
              </w:rPr>
              <w:t>Выявление в нормативных правовых актах (проектах нормативных правовых актов) Департамента коррупциогенных факторов и их устранение в порядке, установленном законодательством Российской Федерации</w:t>
            </w:r>
          </w:p>
        </w:tc>
      </w:tr>
      <w:tr w:rsidR="00DD0ACD" w:rsidRPr="00263C70" w14:paraId="1A5C90CE" w14:textId="77777777" w:rsidTr="007E6588">
        <w:trPr>
          <w:trHeight w:val="174"/>
        </w:trPr>
        <w:tc>
          <w:tcPr>
            <w:tcW w:w="15673" w:type="dxa"/>
            <w:gridSpan w:val="5"/>
            <w:shd w:val="clear" w:color="auto" w:fill="auto"/>
            <w:vAlign w:val="center"/>
          </w:tcPr>
          <w:p w14:paraId="774482D8" w14:textId="77777777" w:rsidR="00DD0ACD" w:rsidRPr="00263C70" w:rsidRDefault="00DD0ACD" w:rsidP="00DD0AC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3C70">
              <w:rPr>
                <w:b/>
                <w:color w:val="000000" w:themeColor="text1"/>
                <w:spacing w:val="-4"/>
                <w:sz w:val="22"/>
                <w:szCs w:val="22"/>
                <w:lang w:eastAsia="en-US"/>
              </w:rPr>
              <w:lastRenderedPageBreak/>
              <w:t xml:space="preserve">4.  </w:t>
            </w:r>
            <w:r w:rsidRPr="00263C70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Противодействие коррупции в основных коррупционно</w:t>
            </w: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-</w:t>
            </w:r>
            <w:r w:rsidRPr="00263C70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опасных сферах деятельности</w:t>
            </w:r>
          </w:p>
        </w:tc>
      </w:tr>
      <w:tr w:rsidR="00DD0ACD" w:rsidRPr="00263C70" w14:paraId="0CC81B72" w14:textId="77777777" w:rsidTr="00DD0ACD">
        <w:trPr>
          <w:trHeight w:val="992"/>
        </w:trPr>
        <w:tc>
          <w:tcPr>
            <w:tcW w:w="789" w:type="dxa"/>
            <w:shd w:val="clear" w:color="auto" w:fill="auto"/>
            <w:vAlign w:val="center"/>
          </w:tcPr>
          <w:p w14:paraId="6C2BFDE2" w14:textId="77777777" w:rsidR="00DD0ACD" w:rsidRPr="00263C70" w:rsidRDefault="00DD0ACD" w:rsidP="00DD0ACD">
            <w:pPr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263C70">
              <w:rPr>
                <w:spacing w:val="-4"/>
                <w:sz w:val="22"/>
                <w:szCs w:val="22"/>
                <w:lang w:eastAsia="en-US"/>
              </w:rPr>
              <w:t>4.1/</w:t>
            </w:r>
          </w:p>
          <w:p w14:paraId="6EB7B924" w14:textId="77777777" w:rsidR="00DD0ACD" w:rsidRPr="00263C70" w:rsidRDefault="00DD0ACD" w:rsidP="00DD0ACD">
            <w:pPr>
              <w:jc w:val="center"/>
              <w:rPr>
                <w:sz w:val="22"/>
                <w:szCs w:val="22"/>
              </w:rPr>
            </w:pPr>
            <w:r w:rsidRPr="00263C70">
              <w:rPr>
                <w:spacing w:val="-4"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946859A" w14:textId="77777777" w:rsidR="00DD0ACD" w:rsidRPr="00263C70" w:rsidRDefault="00DD0ACD" w:rsidP="00DD0ACD">
            <w:pPr>
              <w:ind w:right="57"/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sz w:val="22"/>
                <w:szCs w:val="22"/>
                <w:lang w:eastAsia="en-US"/>
              </w:rPr>
              <w:t>Осуществление мероприятий, направленных на повышение эффективности противодействия коррупции в бюджетной сфере, в том числе, в рамках реализации федеральных, региональных программ Департаментом</w:t>
            </w:r>
          </w:p>
        </w:tc>
        <w:tc>
          <w:tcPr>
            <w:tcW w:w="5528" w:type="dxa"/>
            <w:shd w:val="clear" w:color="auto" w:fill="auto"/>
          </w:tcPr>
          <w:p w14:paraId="41803199" w14:textId="527CC303" w:rsidR="00DD0ACD" w:rsidRPr="00263C70" w:rsidRDefault="005467F6" w:rsidP="00DD0AC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ПОВТОР 3,2,1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FB8D73" w14:textId="77777777" w:rsidR="00DD0ACD" w:rsidRPr="00263C70" w:rsidRDefault="00DD0ACD" w:rsidP="00DD0ACD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Постоянно</w:t>
            </w:r>
          </w:p>
          <w:p w14:paraId="666E70EE" w14:textId="77777777" w:rsidR="00DD0ACD" w:rsidRPr="00263C70" w:rsidRDefault="00DD0ACD" w:rsidP="00DD0AC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5EF59EA" w14:textId="77777777" w:rsidR="00DD0ACD" w:rsidRPr="00263C70" w:rsidRDefault="00DD0ACD" w:rsidP="00DD0ACD">
            <w:pPr>
              <w:jc w:val="center"/>
              <w:rPr>
                <w:sz w:val="22"/>
                <w:szCs w:val="22"/>
              </w:rPr>
            </w:pPr>
            <w:r w:rsidRPr="00263C70">
              <w:rPr>
                <w:sz w:val="22"/>
                <w:szCs w:val="22"/>
              </w:rPr>
              <w:t>Профилактика коррупционных и иных правонарушений</w:t>
            </w:r>
          </w:p>
          <w:p w14:paraId="3A593EB9" w14:textId="77777777" w:rsidR="00DD0ACD" w:rsidRPr="00263C70" w:rsidRDefault="00DD0ACD" w:rsidP="00DD0ACD">
            <w:pPr>
              <w:jc w:val="center"/>
              <w:rPr>
                <w:sz w:val="22"/>
                <w:szCs w:val="22"/>
              </w:rPr>
            </w:pPr>
          </w:p>
        </w:tc>
      </w:tr>
      <w:tr w:rsidR="00DD0ACD" w:rsidRPr="0099105C" w14:paraId="1D5D373C" w14:textId="77777777" w:rsidTr="007E6588">
        <w:trPr>
          <w:trHeight w:val="273"/>
        </w:trPr>
        <w:tc>
          <w:tcPr>
            <w:tcW w:w="15673" w:type="dxa"/>
            <w:gridSpan w:val="5"/>
            <w:shd w:val="clear" w:color="auto" w:fill="auto"/>
            <w:vAlign w:val="center"/>
          </w:tcPr>
          <w:p w14:paraId="39C6DEC6" w14:textId="77777777" w:rsidR="00DD0ACD" w:rsidRPr="00FB2922" w:rsidRDefault="00DD0ACD" w:rsidP="00DD0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B2922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2"/>
                <w:szCs w:val="22"/>
              </w:rPr>
              <w:t>5. Межведомственное взаимодействие в сфере профилактики и противодействия коррупции</w:t>
            </w:r>
          </w:p>
        </w:tc>
      </w:tr>
      <w:tr w:rsidR="00DD0ACD" w:rsidRPr="0099105C" w14:paraId="2493F162" w14:textId="77777777" w:rsidTr="00DD0ACD">
        <w:trPr>
          <w:trHeight w:val="1291"/>
        </w:trPr>
        <w:tc>
          <w:tcPr>
            <w:tcW w:w="789" w:type="dxa"/>
            <w:shd w:val="clear" w:color="auto" w:fill="auto"/>
            <w:vAlign w:val="center"/>
          </w:tcPr>
          <w:p w14:paraId="1C1CC274" w14:textId="77777777" w:rsidR="00DD0ACD" w:rsidRPr="00FB2922" w:rsidRDefault="00DD0ACD" w:rsidP="00DD0ACD">
            <w:pPr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B2922">
              <w:rPr>
                <w:rFonts w:eastAsia="Calibri"/>
                <w:spacing w:val="-4"/>
                <w:sz w:val="22"/>
                <w:szCs w:val="22"/>
                <w:lang w:eastAsia="en-US"/>
              </w:rPr>
              <w:t>5.1/</w:t>
            </w:r>
          </w:p>
          <w:p w14:paraId="165CA4D3" w14:textId="77777777" w:rsidR="00DD0ACD" w:rsidRPr="00FB2922" w:rsidRDefault="00DD0ACD" w:rsidP="00DD0ACD">
            <w:pPr>
              <w:jc w:val="center"/>
              <w:rPr>
                <w:sz w:val="22"/>
                <w:szCs w:val="22"/>
              </w:rPr>
            </w:pPr>
            <w:r w:rsidRPr="00FB2922">
              <w:rPr>
                <w:rFonts w:eastAsia="Calibri"/>
                <w:spacing w:val="-4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B2BED78" w14:textId="77777777" w:rsidR="00DD0ACD" w:rsidRPr="00FB2922" w:rsidRDefault="00DD0ACD" w:rsidP="00DD0ACD">
            <w:pPr>
              <w:tabs>
                <w:tab w:val="left" w:pos="5629"/>
              </w:tabs>
              <w:ind w:right="140"/>
              <w:jc w:val="both"/>
              <w:rPr>
                <w:sz w:val="22"/>
                <w:szCs w:val="22"/>
              </w:rPr>
            </w:pPr>
            <w:r w:rsidRPr="00FB2922">
              <w:rPr>
                <w:rFonts w:eastAsia="Calibri"/>
                <w:sz w:val="22"/>
                <w:szCs w:val="22"/>
              </w:rPr>
              <w:t>Подготовка и направление в Управление Президента Российской Федерации по вопросам противодействия коррупции, Аппарат полномочного представителя Президента Российской Федерации в Дальневосточном федеральном округе, в федеральные министерства и ведомства информации, отчётов, докладов, предложений по вопросам противодействия коррупции и совершенствования антикоррупционного законодательства</w:t>
            </w:r>
          </w:p>
        </w:tc>
        <w:tc>
          <w:tcPr>
            <w:tcW w:w="5528" w:type="dxa"/>
            <w:shd w:val="clear" w:color="auto" w:fill="auto"/>
          </w:tcPr>
          <w:p w14:paraId="5F4204FC" w14:textId="33FC126F" w:rsidR="00DD0ACD" w:rsidRPr="00FB2922" w:rsidRDefault="005467F6" w:rsidP="00DD0ACD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5467F6">
              <w:rPr>
                <w:color w:val="000000" w:themeColor="text1"/>
                <w:sz w:val="22"/>
                <w:szCs w:val="22"/>
              </w:rPr>
              <w:t>В 1 квартале 2025 года информация, отчёты, доклады, предложения по вопросам противодействия коррупции и совершенствования антикоррупционного законодательства в Управление Президента Российской Федерации по вопросам противодействия коррупции, Аппарат полномочного представителя Президента Российской Федерации в Дальневосточном федеральном округе, в федеральные министерства и ведомства не направлялись, в связи с отсутствием запросов.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C62313" w14:textId="77777777" w:rsidR="00DD0ACD" w:rsidRPr="00FB2922" w:rsidRDefault="00DD0ACD" w:rsidP="00DD0AC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B2922">
              <w:rPr>
                <w:rFonts w:eastAsia="Calibri"/>
                <w:sz w:val="22"/>
                <w:szCs w:val="22"/>
              </w:rPr>
              <w:t>В соответствии</w:t>
            </w:r>
          </w:p>
          <w:p w14:paraId="063C361F" w14:textId="77777777" w:rsidR="00DD0ACD" w:rsidRPr="00FB2922" w:rsidRDefault="00DD0ACD" w:rsidP="00DD0A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B2922">
              <w:rPr>
                <w:rFonts w:eastAsia="Calibri"/>
                <w:sz w:val="22"/>
                <w:szCs w:val="22"/>
              </w:rPr>
              <w:t>с запросами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F4E8CD" w14:textId="77777777" w:rsidR="00DD0ACD" w:rsidRPr="00FB2922" w:rsidRDefault="00DD0ACD" w:rsidP="00DD0ACD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 w:rsidRPr="00FB2922">
              <w:rPr>
                <w:rFonts w:eastAsia="Calibri"/>
                <w:sz w:val="22"/>
                <w:szCs w:val="22"/>
              </w:rPr>
              <w:t>Профилактика коррупционных и иных правонарушений</w:t>
            </w:r>
          </w:p>
        </w:tc>
      </w:tr>
      <w:tr w:rsidR="00DD0ACD" w:rsidRPr="0099105C" w14:paraId="59C2149C" w14:textId="77777777" w:rsidTr="00DD0ACD">
        <w:trPr>
          <w:trHeight w:val="1291"/>
        </w:trPr>
        <w:tc>
          <w:tcPr>
            <w:tcW w:w="789" w:type="dxa"/>
            <w:shd w:val="clear" w:color="auto" w:fill="auto"/>
            <w:vAlign w:val="center"/>
          </w:tcPr>
          <w:p w14:paraId="5A9FFCE4" w14:textId="77777777" w:rsidR="00DD0ACD" w:rsidRPr="00FB2922" w:rsidRDefault="00DD0ACD" w:rsidP="00DD0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29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5.2/</w:t>
            </w:r>
          </w:p>
          <w:p w14:paraId="46B58AD3" w14:textId="77777777" w:rsidR="00DD0ACD" w:rsidRPr="00FB2922" w:rsidRDefault="00DD0ACD" w:rsidP="00DD0ACD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FB29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D9B8BE1" w14:textId="77777777" w:rsidR="00DD0ACD" w:rsidRPr="00FB2922" w:rsidRDefault="00DD0ACD" w:rsidP="00DD0ACD">
            <w:pPr>
              <w:ind w:left="37" w:right="140"/>
              <w:jc w:val="both"/>
              <w:rPr>
                <w:sz w:val="22"/>
                <w:szCs w:val="22"/>
              </w:rPr>
            </w:pPr>
            <w:r w:rsidRPr="00FB2922">
              <w:rPr>
                <w:sz w:val="22"/>
                <w:szCs w:val="22"/>
              </w:rPr>
              <w:t>Осуществление взаимодействия с правоохранительными органами, контролирующими органами и иными государственными органами и организациями при проведении проверок достоверности и полноты сведений о доходах, об имуществе и обязательствах имущественного характера, соблюдения запретов, ограничений и обязанностей, установленных в целях противодействия коррупции</w:t>
            </w:r>
          </w:p>
        </w:tc>
        <w:tc>
          <w:tcPr>
            <w:tcW w:w="5528" w:type="dxa"/>
            <w:shd w:val="clear" w:color="auto" w:fill="auto"/>
          </w:tcPr>
          <w:p w14:paraId="13521EAB" w14:textId="2E6E3511" w:rsidR="00DD0ACD" w:rsidRPr="00FB2922" w:rsidRDefault="005467F6" w:rsidP="00DD0A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67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Информации от правоохранительных органов в 1 квартале 2025 года о случаях представления государственными служащими, а также лицами, претендующими на замещение должностей государственной гражданской службы Департамента не полных и/или недостоверных сведений, не поступало.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6F3720" w14:textId="77777777" w:rsidR="00DD0ACD" w:rsidRPr="00FB2922" w:rsidRDefault="00DD0ACD" w:rsidP="00DD0ACD">
            <w:pPr>
              <w:widowControl w:val="0"/>
              <w:jc w:val="center"/>
              <w:rPr>
                <w:sz w:val="22"/>
                <w:szCs w:val="22"/>
              </w:rPr>
            </w:pPr>
            <w:r w:rsidRPr="00FB2922">
              <w:rPr>
                <w:rFonts w:eastAsia="Calibri"/>
                <w:spacing w:val="-4"/>
                <w:sz w:val="22"/>
                <w:szCs w:val="22"/>
                <w:lang w:eastAsia="en-US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A29885" w14:textId="77777777" w:rsidR="00DD0ACD" w:rsidRPr="00FB2922" w:rsidRDefault="00DD0ACD" w:rsidP="00DD0A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B2922">
              <w:rPr>
                <w:rFonts w:eastAsia="Calibri"/>
                <w:sz w:val="22"/>
                <w:szCs w:val="22"/>
              </w:rPr>
              <w:t>Выявление случаев представления государственными служащими, а так же лицами, претендующими на замещение должностей государственной гражданской службы Департамента не полных и/или недостоверных сведений</w:t>
            </w:r>
          </w:p>
        </w:tc>
      </w:tr>
      <w:tr w:rsidR="00DD0ACD" w:rsidRPr="0099105C" w14:paraId="45CE7652" w14:textId="77777777" w:rsidTr="00DD0ACD">
        <w:trPr>
          <w:trHeight w:val="179"/>
        </w:trPr>
        <w:tc>
          <w:tcPr>
            <w:tcW w:w="789" w:type="dxa"/>
            <w:shd w:val="clear" w:color="auto" w:fill="auto"/>
            <w:vAlign w:val="center"/>
          </w:tcPr>
          <w:p w14:paraId="059D8CE7" w14:textId="77777777" w:rsidR="00DD0ACD" w:rsidRPr="00FB2922" w:rsidRDefault="00DD0ACD" w:rsidP="00DD0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29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5.3/5.3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833206F" w14:textId="77777777" w:rsidR="00DD0ACD" w:rsidRPr="00FB2922" w:rsidRDefault="00DD0ACD" w:rsidP="00DD0ACD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FB2922">
              <w:rPr>
                <w:sz w:val="22"/>
                <w:szCs w:val="22"/>
              </w:rPr>
              <w:t>Взаимодействие с правоохранительными органами:</w:t>
            </w:r>
          </w:p>
        </w:tc>
        <w:tc>
          <w:tcPr>
            <w:tcW w:w="5528" w:type="dxa"/>
            <w:shd w:val="clear" w:color="auto" w:fill="auto"/>
          </w:tcPr>
          <w:p w14:paraId="2C7003BD" w14:textId="77777777" w:rsidR="00DD0ACD" w:rsidRPr="00FB2922" w:rsidRDefault="00DD0ACD" w:rsidP="00DD0ACD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4C3317" w14:textId="77777777" w:rsidR="00DD0ACD" w:rsidRPr="00FB2922" w:rsidRDefault="00DD0ACD" w:rsidP="00DD0AC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50D37E" w14:textId="77777777" w:rsidR="00DD0ACD" w:rsidRPr="00FB2922" w:rsidRDefault="00DD0ACD" w:rsidP="00DD0ACD">
            <w:pPr>
              <w:shd w:val="clear" w:color="auto" w:fill="FFFFFF"/>
              <w:snapToGrid w:val="0"/>
              <w:jc w:val="center"/>
              <w:rPr>
                <w:strike/>
                <w:spacing w:val="-4"/>
                <w:sz w:val="22"/>
                <w:szCs w:val="22"/>
              </w:rPr>
            </w:pPr>
          </w:p>
        </w:tc>
      </w:tr>
      <w:tr w:rsidR="00DD0ACD" w:rsidRPr="0099105C" w14:paraId="1BC6DEA6" w14:textId="77777777" w:rsidTr="00DD0ACD">
        <w:trPr>
          <w:trHeight w:val="804"/>
        </w:trPr>
        <w:tc>
          <w:tcPr>
            <w:tcW w:w="789" w:type="dxa"/>
            <w:shd w:val="clear" w:color="auto" w:fill="auto"/>
            <w:vAlign w:val="center"/>
          </w:tcPr>
          <w:p w14:paraId="1C9DF0B2" w14:textId="77777777" w:rsidR="00DD0ACD" w:rsidRPr="00FB2922" w:rsidRDefault="00DD0ACD" w:rsidP="00DD0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29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5.3.1/</w:t>
            </w:r>
          </w:p>
          <w:p w14:paraId="7227AC63" w14:textId="77777777" w:rsidR="00DD0ACD" w:rsidRPr="00FB2922" w:rsidRDefault="00DD0ACD" w:rsidP="00DD0ACD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FB29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5.3.1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70D35FE" w14:textId="77777777" w:rsidR="00DD0ACD" w:rsidRPr="00FB2922" w:rsidRDefault="00DD0ACD" w:rsidP="00DD0ACD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FB2922">
              <w:rPr>
                <w:sz w:val="22"/>
                <w:szCs w:val="22"/>
              </w:rPr>
              <w:t>в случае поступления уведомлений представителю нанимателя о фактах обращения в целях склонения государственных гражданских служащих Департамента и руководителей подведомственных учреждений к совершению коррупционных правонарушений;</w:t>
            </w:r>
          </w:p>
          <w:p w14:paraId="50DD3DFE" w14:textId="77777777" w:rsidR="00DD0ACD" w:rsidRPr="00FB2922" w:rsidRDefault="00DD0ACD" w:rsidP="00DD0A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52A028B1" w14:textId="61F29BA8" w:rsidR="005467F6" w:rsidRPr="005467F6" w:rsidRDefault="005467F6" w:rsidP="005467F6">
            <w:pPr>
              <w:tabs>
                <w:tab w:val="left" w:pos="1172"/>
              </w:tabs>
              <w:rPr>
                <w:lang w:eastAsia="zh-CN"/>
              </w:rPr>
            </w:pPr>
            <w:r w:rsidRPr="005467F6">
              <w:rPr>
                <w:lang w:eastAsia="zh-CN"/>
              </w:rPr>
              <w:t>В 1 квартале 2025 года уведомления о фактах обращения в целях склонения государственных гражданских служащих Департамента и руководителей подведомственных учреждений к совершению коррупционных правонарушений не поступали.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45EBF6" w14:textId="77777777" w:rsidR="00DD0ACD" w:rsidRPr="00FB2922" w:rsidRDefault="00DD0ACD" w:rsidP="00DD0ACD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FB2922">
              <w:rPr>
                <w:rFonts w:ascii="Times New Roman" w:eastAsia="Calibri" w:hAnsi="Times New Roman" w:cs="Times New Roman"/>
                <w:sz w:val="22"/>
                <w:szCs w:val="22"/>
              </w:rPr>
              <w:t>При поступлении соответствующих материалов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7A1827" w14:textId="77777777" w:rsidR="00DD0ACD" w:rsidRPr="00FB2922" w:rsidRDefault="00DD0ACD" w:rsidP="00DD0ACD">
            <w:pPr>
              <w:jc w:val="center"/>
              <w:rPr>
                <w:sz w:val="22"/>
                <w:szCs w:val="22"/>
              </w:rPr>
            </w:pPr>
            <w:r w:rsidRPr="00FB2922">
              <w:rPr>
                <w:sz w:val="22"/>
                <w:szCs w:val="22"/>
              </w:rPr>
              <w:t>Совместное оперативное реагирование на коррупционные правонарушения</w:t>
            </w:r>
          </w:p>
          <w:p w14:paraId="54FD7D90" w14:textId="77777777" w:rsidR="00DD0ACD" w:rsidRPr="00FB2922" w:rsidRDefault="00DD0ACD" w:rsidP="00DD0AC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D0ACD" w:rsidRPr="0099105C" w14:paraId="3579BFBC" w14:textId="77777777" w:rsidTr="00DD0ACD">
        <w:trPr>
          <w:trHeight w:val="562"/>
        </w:trPr>
        <w:tc>
          <w:tcPr>
            <w:tcW w:w="789" w:type="dxa"/>
            <w:shd w:val="clear" w:color="auto" w:fill="auto"/>
            <w:vAlign w:val="center"/>
          </w:tcPr>
          <w:p w14:paraId="375837E8" w14:textId="77777777" w:rsidR="00DD0ACD" w:rsidRPr="00FB2922" w:rsidRDefault="00DD0ACD" w:rsidP="00DD0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29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5.3.2/</w:t>
            </w:r>
          </w:p>
          <w:p w14:paraId="4E65A290" w14:textId="77777777" w:rsidR="00DD0ACD" w:rsidRPr="00FB2922" w:rsidRDefault="00DD0ACD" w:rsidP="00DD0ACD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FB29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5.3.2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C1A3BA4" w14:textId="77777777" w:rsidR="00DD0ACD" w:rsidRPr="00FB2922" w:rsidRDefault="00DD0ACD" w:rsidP="00DD0ACD">
            <w:pPr>
              <w:ind w:right="57"/>
              <w:jc w:val="both"/>
              <w:rPr>
                <w:sz w:val="22"/>
                <w:szCs w:val="22"/>
              </w:rPr>
            </w:pPr>
            <w:r w:rsidRPr="00FB2922">
              <w:rPr>
                <w:rFonts w:eastAsia="Calibri"/>
                <w:sz w:val="22"/>
                <w:szCs w:val="22"/>
              </w:rPr>
              <w:t xml:space="preserve">при поступлении информации от граждан и организаций о фактах коррупционных проявлений в деятельности должностных лиц </w:t>
            </w:r>
            <w:r w:rsidRPr="00FB2922">
              <w:rPr>
                <w:sz w:val="22"/>
                <w:szCs w:val="22"/>
              </w:rPr>
              <w:t>Департамента и подведомственных учреждений</w:t>
            </w:r>
          </w:p>
        </w:tc>
        <w:tc>
          <w:tcPr>
            <w:tcW w:w="5528" w:type="dxa"/>
            <w:shd w:val="clear" w:color="auto" w:fill="auto"/>
          </w:tcPr>
          <w:p w14:paraId="056EC771" w14:textId="3BCDCA97" w:rsidR="00DD0ACD" w:rsidRPr="00FB2922" w:rsidRDefault="005467F6" w:rsidP="00DD0A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467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1 квартале 2025 года информация от граждан и организаций о фактах коррупционных проявлений в деятельности должностных лиц Департамента и подведомственных учреждений не поступала.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E5EAC2" w14:textId="77777777" w:rsidR="00DD0ACD" w:rsidRPr="00FB2922" w:rsidRDefault="00DD0ACD" w:rsidP="00DD0ACD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FB2922">
              <w:rPr>
                <w:rFonts w:ascii="Times New Roman" w:eastAsia="Calibri" w:hAnsi="Times New Roman" w:cs="Times New Roman"/>
                <w:sz w:val="22"/>
                <w:szCs w:val="22"/>
              </w:rPr>
              <w:t>При поступлении соответствующих материалов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6BCA80" w14:textId="77777777" w:rsidR="00DD0ACD" w:rsidRPr="00FB2922" w:rsidRDefault="00DD0ACD" w:rsidP="00DD0ACD">
            <w:pPr>
              <w:jc w:val="center"/>
              <w:rPr>
                <w:sz w:val="22"/>
                <w:szCs w:val="22"/>
              </w:rPr>
            </w:pPr>
            <w:r w:rsidRPr="00FB2922">
              <w:rPr>
                <w:sz w:val="22"/>
                <w:szCs w:val="22"/>
              </w:rPr>
              <w:t>Совместное оперативное реагирование на коррупционные правонарушения</w:t>
            </w:r>
          </w:p>
          <w:p w14:paraId="224468EB" w14:textId="77777777" w:rsidR="00DD0ACD" w:rsidRPr="00FB2922" w:rsidRDefault="00DD0ACD" w:rsidP="00DD0AC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D0ACD" w:rsidRPr="0099105C" w14:paraId="4EB3EA01" w14:textId="77777777" w:rsidTr="00DD0ACD">
        <w:trPr>
          <w:trHeight w:val="23"/>
        </w:trPr>
        <w:tc>
          <w:tcPr>
            <w:tcW w:w="789" w:type="dxa"/>
            <w:shd w:val="clear" w:color="auto" w:fill="auto"/>
            <w:vAlign w:val="center"/>
          </w:tcPr>
          <w:p w14:paraId="1ABD6A43" w14:textId="77777777" w:rsidR="00DD0ACD" w:rsidRPr="00FB2922" w:rsidRDefault="00DD0ACD" w:rsidP="00DD0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29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5.4/5.4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FA25372" w14:textId="77777777" w:rsidR="00DD0ACD" w:rsidRPr="00FB2922" w:rsidRDefault="00DD0ACD" w:rsidP="00DD0ACD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FB2922">
              <w:rPr>
                <w:sz w:val="22"/>
                <w:szCs w:val="22"/>
              </w:rPr>
              <w:t>Взаимодействие с органами прокуратуры:</w:t>
            </w:r>
          </w:p>
        </w:tc>
        <w:tc>
          <w:tcPr>
            <w:tcW w:w="5528" w:type="dxa"/>
            <w:shd w:val="clear" w:color="auto" w:fill="auto"/>
          </w:tcPr>
          <w:p w14:paraId="416824B7" w14:textId="77777777" w:rsidR="00DD0ACD" w:rsidRPr="00FB2922" w:rsidRDefault="00DD0ACD" w:rsidP="00DD0ACD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555453" w14:textId="77777777" w:rsidR="00DD0ACD" w:rsidRPr="00FB2922" w:rsidRDefault="00DD0ACD" w:rsidP="00DD0AC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90D7CF" w14:textId="77777777" w:rsidR="00DD0ACD" w:rsidRPr="00FB2922" w:rsidRDefault="00DD0ACD" w:rsidP="00DD0ACD">
            <w:pPr>
              <w:shd w:val="clear" w:color="auto" w:fill="FFFFFF"/>
              <w:snapToGrid w:val="0"/>
              <w:jc w:val="center"/>
              <w:rPr>
                <w:strike/>
                <w:spacing w:val="-4"/>
                <w:sz w:val="22"/>
                <w:szCs w:val="22"/>
              </w:rPr>
            </w:pPr>
          </w:p>
        </w:tc>
      </w:tr>
      <w:tr w:rsidR="00DD0ACD" w:rsidRPr="0099105C" w14:paraId="7EA66DD1" w14:textId="77777777" w:rsidTr="00DD0ACD">
        <w:trPr>
          <w:trHeight w:val="1261"/>
        </w:trPr>
        <w:tc>
          <w:tcPr>
            <w:tcW w:w="789" w:type="dxa"/>
            <w:shd w:val="clear" w:color="auto" w:fill="auto"/>
            <w:vAlign w:val="center"/>
          </w:tcPr>
          <w:p w14:paraId="6724FEFA" w14:textId="77777777" w:rsidR="00DD0ACD" w:rsidRPr="00FB2922" w:rsidRDefault="00DD0ACD" w:rsidP="00DD0ACD">
            <w:pPr>
              <w:pStyle w:val="ConsPlusNormal"/>
              <w:tabs>
                <w:tab w:val="left" w:pos="55"/>
              </w:tabs>
              <w:ind w:firstLine="0"/>
              <w:jc w:val="center"/>
              <w:rPr>
                <w:sz w:val="22"/>
                <w:szCs w:val="22"/>
              </w:rPr>
            </w:pPr>
            <w:r w:rsidRPr="00FB29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5.4.1;</w:t>
            </w:r>
          </w:p>
          <w:p w14:paraId="1156BC20" w14:textId="77777777" w:rsidR="00DD0ACD" w:rsidRPr="00FB2922" w:rsidRDefault="00DD0ACD" w:rsidP="00DD0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FB29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5.4.2/</w:t>
            </w:r>
          </w:p>
          <w:p w14:paraId="477BE267" w14:textId="77777777" w:rsidR="00DD0ACD" w:rsidRPr="00FB2922" w:rsidRDefault="00DD0ACD" w:rsidP="00DD0ACD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FB292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5.4.2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6A96DE5" w14:textId="77777777" w:rsidR="00DD0ACD" w:rsidRPr="00FB2922" w:rsidRDefault="00DD0ACD" w:rsidP="00DD0ACD">
            <w:pPr>
              <w:ind w:right="57"/>
              <w:jc w:val="both"/>
              <w:rPr>
                <w:sz w:val="22"/>
                <w:szCs w:val="22"/>
              </w:rPr>
            </w:pPr>
            <w:r w:rsidRPr="00FB2922">
              <w:rPr>
                <w:sz w:val="22"/>
                <w:szCs w:val="22"/>
              </w:rPr>
              <w:t>по вопросам соответствия регионального законодательства федеральному и проведения правовой и антикоррупционной экспертизы нормативных правовых актов и проектов нормативных правовых актов Чукотского автономного округа, подготовленных Департаментом;</w:t>
            </w:r>
          </w:p>
        </w:tc>
        <w:tc>
          <w:tcPr>
            <w:tcW w:w="5528" w:type="dxa"/>
            <w:shd w:val="clear" w:color="auto" w:fill="auto"/>
          </w:tcPr>
          <w:p w14:paraId="76C8DF4C" w14:textId="77777777" w:rsidR="005467F6" w:rsidRPr="005467F6" w:rsidRDefault="005467F6" w:rsidP="005467F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467F6">
              <w:rPr>
                <w:color w:val="000000" w:themeColor="text1"/>
                <w:sz w:val="22"/>
                <w:szCs w:val="22"/>
              </w:rPr>
              <w:t>Все проекты нормативных правовых актов, подготовленных Департаментом, направляются в прокуратуру Чукотского автономного округа для проведения правовой и антикоррупционной экспертизы.</w:t>
            </w:r>
          </w:p>
          <w:p w14:paraId="132B586E" w14:textId="77777777" w:rsidR="005467F6" w:rsidRPr="005467F6" w:rsidRDefault="005467F6" w:rsidP="005467F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467F6">
              <w:rPr>
                <w:color w:val="000000" w:themeColor="text1"/>
                <w:sz w:val="22"/>
                <w:szCs w:val="22"/>
              </w:rPr>
              <w:t>В 1 квартале 2025 года в направленных нормативных правовых актах, коррупциогенных факторов не выявлено.</w:t>
            </w:r>
          </w:p>
          <w:p w14:paraId="5CE9DA48" w14:textId="00EC2425" w:rsidR="00DD0ACD" w:rsidRPr="00FB2922" w:rsidRDefault="005467F6" w:rsidP="005467F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467F6">
              <w:rPr>
                <w:color w:val="000000" w:themeColor="text1"/>
                <w:sz w:val="22"/>
                <w:szCs w:val="22"/>
              </w:rPr>
              <w:t>Замечаний по нарушению антикоррупционного законодательства при разработке нормативных правовых актов, разработанных Департаментом, не поступало. Замечания в части правовой экспертизы устраняются при поступлении замечаний из прокуратуры Чукотского автономного округа.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67F22C" w14:textId="77777777" w:rsidR="00DD0ACD" w:rsidRPr="00FB2922" w:rsidRDefault="00DD0ACD" w:rsidP="00DD0ACD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FB2922">
              <w:rPr>
                <w:rFonts w:ascii="Times New Roman" w:eastAsia="Calibri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C238AF" w14:textId="77777777" w:rsidR="00DD0ACD" w:rsidRPr="00FB2922" w:rsidRDefault="00DD0ACD" w:rsidP="00DD0ACD">
            <w:pPr>
              <w:jc w:val="center"/>
              <w:rPr>
                <w:sz w:val="22"/>
                <w:szCs w:val="22"/>
              </w:rPr>
            </w:pPr>
            <w:r w:rsidRPr="00FB2922">
              <w:rPr>
                <w:sz w:val="22"/>
                <w:szCs w:val="22"/>
              </w:rPr>
              <w:t>Совместное оперативное реагирование на коррупционные правонарушения</w:t>
            </w:r>
          </w:p>
          <w:p w14:paraId="0E055BFB" w14:textId="77777777" w:rsidR="00DD0ACD" w:rsidRPr="00FB2922" w:rsidRDefault="00DD0ACD" w:rsidP="00DD0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ACD" w:rsidRPr="0099105C" w14:paraId="1761A7C0" w14:textId="77777777" w:rsidTr="00DD0ACD">
        <w:trPr>
          <w:trHeight w:val="561"/>
        </w:trPr>
        <w:tc>
          <w:tcPr>
            <w:tcW w:w="789" w:type="dxa"/>
            <w:shd w:val="clear" w:color="auto" w:fill="auto"/>
            <w:vAlign w:val="center"/>
          </w:tcPr>
          <w:p w14:paraId="51CFEF9F" w14:textId="77777777" w:rsidR="00DD0ACD" w:rsidRPr="00FB2922" w:rsidRDefault="00DD0ACD" w:rsidP="00DD0ACD">
            <w:pPr>
              <w:widowControl w:val="0"/>
              <w:jc w:val="center"/>
              <w:rPr>
                <w:rFonts w:eastAsia="Calibri"/>
                <w:spacing w:val="-4"/>
                <w:sz w:val="22"/>
                <w:szCs w:val="22"/>
              </w:rPr>
            </w:pPr>
            <w:r w:rsidRPr="00FB2922">
              <w:rPr>
                <w:rFonts w:eastAsia="Calibri"/>
                <w:spacing w:val="-4"/>
                <w:sz w:val="22"/>
                <w:szCs w:val="22"/>
              </w:rPr>
              <w:t>5.4.6/</w:t>
            </w:r>
          </w:p>
          <w:p w14:paraId="31289AFA" w14:textId="77777777" w:rsidR="00DD0ACD" w:rsidRPr="00FB2922" w:rsidRDefault="00DD0ACD" w:rsidP="00DD0ACD">
            <w:pPr>
              <w:widowControl w:val="0"/>
              <w:jc w:val="center"/>
              <w:rPr>
                <w:sz w:val="22"/>
                <w:szCs w:val="22"/>
              </w:rPr>
            </w:pPr>
            <w:r w:rsidRPr="00FB2922">
              <w:rPr>
                <w:rFonts w:eastAsia="Calibri"/>
                <w:spacing w:val="-4"/>
                <w:sz w:val="22"/>
                <w:szCs w:val="22"/>
              </w:rPr>
              <w:t>5.4.</w:t>
            </w:r>
            <w:r>
              <w:rPr>
                <w:rFonts w:eastAsia="Calibri"/>
                <w:spacing w:val="-4"/>
                <w:sz w:val="22"/>
                <w:szCs w:val="22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DCE3817" w14:textId="77777777" w:rsidR="00DD0ACD" w:rsidRPr="00FB2922" w:rsidRDefault="00DD0ACD" w:rsidP="00DD0ACD">
            <w:pPr>
              <w:ind w:left="37" w:right="140"/>
              <w:jc w:val="both"/>
              <w:rPr>
                <w:sz w:val="22"/>
                <w:szCs w:val="22"/>
              </w:rPr>
            </w:pPr>
            <w:r w:rsidRPr="00FB2922">
              <w:rPr>
                <w:rFonts w:eastAsia="Calibri"/>
                <w:sz w:val="22"/>
                <w:szCs w:val="22"/>
              </w:rPr>
              <w:t>по вопросам профилактики и выявления коррупционных правонарушений;</w:t>
            </w:r>
          </w:p>
        </w:tc>
        <w:tc>
          <w:tcPr>
            <w:tcW w:w="5528" w:type="dxa"/>
            <w:shd w:val="clear" w:color="auto" w:fill="auto"/>
          </w:tcPr>
          <w:p w14:paraId="6B4AD14D" w14:textId="77777777" w:rsidR="00DD0ACD" w:rsidRPr="00FB2922" w:rsidRDefault="00DD0ACD" w:rsidP="00DD0ACD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4C560F" w14:textId="77777777" w:rsidR="00DD0ACD" w:rsidRPr="00FB2922" w:rsidRDefault="00DD0ACD" w:rsidP="00DD0AC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FB2922">
              <w:rPr>
                <w:rFonts w:eastAsia="Calibri"/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8E4441" w14:textId="77777777" w:rsidR="00DD0ACD" w:rsidRPr="00FB2922" w:rsidRDefault="00DD0ACD" w:rsidP="00DD0ACD">
            <w:pPr>
              <w:pStyle w:val="ConsPlusNormal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B2922">
              <w:rPr>
                <w:rStyle w:val="af"/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>Снижение рисков коррупционных проявлений</w:t>
            </w:r>
          </w:p>
          <w:p w14:paraId="1BDD6468" w14:textId="77777777" w:rsidR="00DD0ACD" w:rsidRPr="00FB2922" w:rsidRDefault="00DD0ACD" w:rsidP="00DD0A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D0ACD" w:rsidRPr="0099105C" w14:paraId="7BE0E67F" w14:textId="77777777" w:rsidTr="00DD0ACD">
        <w:trPr>
          <w:trHeight w:val="1261"/>
        </w:trPr>
        <w:tc>
          <w:tcPr>
            <w:tcW w:w="789" w:type="dxa"/>
            <w:shd w:val="clear" w:color="auto" w:fill="auto"/>
            <w:vAlign w:val="center"/>
          </w:tcPr>
          <w:p w14:paraId="186D2C8C" w14:textId="77777777" w:rsidR="00DD0ACD" w:rsidRPr="00FB2922" w:rsidRDefault="00DD0ACD" w:rsidP="00DD0ACD">
            <w:pPr>
              <w:widowControl w:val="0"/>
              <w:jc w:val="center"/>
              <w:rPr>
                <w:rFonts w:eastAsia="Calibri"/>
                <w:spacing w:val="-4"/>
                <w:sz w:val="22"/>
                <w:szCs w:val="22"/>
              </w:rPr>
            </w:pPr>
            <w:r w:rsidRPr="00FB2922">
              <w:rPr>
                <w:rFonts w:eastAsia="Calibri"/>
                <w:spacing w:val="-4"/>
                <w:sz w:val="22"/>
                <w:szCs w:val="22"/>
              </w:rPr>
              <w:t>5.4.7/</w:t>
            </w:r>
          </w:p>
          <w:p w14:paraId="2F52A863" w14:textId="77777777" w:rsidR="00DD0ACD" w:rsidRPr="00FB2922" w:rsidRDefault="00DD0ACD" w:rsidP="00DD0ACD">
            <w:pPr>
              <w:widowControl w:val="0"/>
              <w:jc w:val="center"/>
              <w:rPr>
                <w:sz w:val="22"/>
                <w:szCs w:val="22"/>
              </w:rPr>
            </w:pPr>
            <w:r w:rsidRPr="00FB2922">
              <w:rPr>
                <w:rFonts w:eastAsia="Calibri"/>
                <w:spacing w:val="-4"/>
                <w:sz w:val="22"/>
                <w:szCs w:val="22"/>
              </w:rPr>
              <w:t>5.4.</w:t>
            </w:r>
            <w:r>
              <w:rPr>
                <w:rFonts w:eastAsia="Calibri"/>
                <w:spacing w:val="-4"/>
                <w:sz w:val="22"/>
                <w:szCs w:val="22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112BA48" w14:textId="77777777" w:rsidR="00DD0ACD" w:rsidRPr="00FB2922" w:rsidRDefault="00DD0ACD" w:rsidP="00DD0ACD">
            <w:pPr>
              <w:ind w:left="57" w:right="57"/>
              <w:jc w:val="both"/>
              <w:rPr>
                <w:sz w:val="22"/>
                <w:szCs w:val="22"/>
              </w:rPr>
            </w:pPr>
            <w:r w:rsidRPr="00FB2922">
              <w:rPr>
                <w:rFonts w:eastAsia="Calibri"/>
                <w:sz w:val="22"/>
                <w:szCs w:val="22"/>
              </w:rPr>
              <w:t xml:space="preserve">по вопросам направления запросов в иностранные банки, иные иностранные организации и уполномоченные органы иностранных государств запросов в связи с проведением проверки соблюдения запрета, установленного Федеральным законом от 7 мая 2013 года № 79-ФЗ «О запрете отдельным категориям лиц открывать и иметь счета (вклады), хранить наличные денежные средства и ценности в </w:t>
            </w:r>
            <w:r w:rsidRPr="00FB2922">
              <w:rPr>
                <w:rFonts w:eastAsia="Calibri"/>
                <w:sz w:val="22"/>
                <w:szCs w:val="22"/>
              </w:rPr>
              <w:lastRenderedPageBreak/>
              <w:t>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      </w:r>
          </w:p>
        </w:tc>
        <w:tc>
          <w:tcPr>
            <w:tcW w:w="5528" w:type="dxa"/>
            <w:shd w:val="clear" w:color="auto" w:fill="auto"/>
          </w:tcPr>
          <w:p w14:paraId="22DDCE2B" w14:textId="77777777" w:rsidR="005467F6" w:rsidRPr="005467F6" w:rsidRDefault="005467F6" w:rsidP="005467F6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5467F6">
              <w:rPr>
                <w:color w:val="000000" w:themeColor="text1"/>
                <w:sz w:val="22"/>
                <w:szCs w:val="22"/>
              </w:rPr>
              <w:lastRenderedPageBreak/>
              <w:t>Все проекты нормативных правовых актов, подготовленных Департаментом, направляются в прокуратуру Чукотского автономного округа для проведения правовой и антикоррупционной экспертизы.</w:t>
            </w:r>
          </w:p>
          <w:p w14:paraId="323B1D1E" w14:textId="77777777" w:rsidR="005467F6" w:rsidRPr="005467F6" w:rsidRDefault="005467F6" w:rsidP="005467F6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5467F6">
              <w:rPr>
                <w:color w:val="000000" w:themeColor="text1"/>
                <w:sz w:val="22"/>
                <w:szCs w:val="22"/>
              </w:rPr>
              <w:t>В 1 квартале 2025 года в направленных нормативных правовых актах, коррупциогенных факторов не выявлено.</w:t>
            </w:r>
          </w:p>
          <w:p w14:paraId="1681073E" w14:textId="20D8C50B" w:rsidR="00DD0ACD" w:rsidRPr="00FB2922" w:rsidRDefault="005467F6" w:rsidP="005467F6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5467F6">
              <w:rPr>
                <w:color w:val="000000" w:themeColor="text1"/>
                <w:sz w:val="22"/>
                <w:szCs w:val="22"/>
              </w:rPr>
              <w:t xml:space="preserve">Замечаний по нарушению антикоррупционного законодательства при разработке нормативных правовых актов, разработанных Департаментом, не поступало. </w:t>
            </w:r>
            <w:r w:rsidRPr="005467F6">
              <w:rPr>
                <w:color w:val="000000" w:themeColor="text1"/>
                <w:sz w:val="22"/>
                <w:szCs w:val="22"/>
              </w:rPr>
              <w:lastRenderedPageBreak/>
              <w:t>Замечания в части правовой экспертизы устраняются при поступлении замечаний из прокуратуры Чукотского автономного округа.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FF9A01" w14:textId="77777777" w:rsidR="00DD0ACD" w:rsidRPr="00FB2922" w:rsidRDefault="00DD0ACD" w:rsidP="00DD0ACD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 w:rsidRPr="00FB2922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C41950" w14:textId="77777777" w:rsidR="00DD0ACD" w:rsidRPr="00FB2922" w:rsidRDefault="00DD0ACD" w:rsidP="00DD0ACD">
            <w:pPr>
              <w:pStyle w:val="ConsPlusNormal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B2922">
              <w:rPr>
                <w:rStyle w:val="af"/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>Снижение рисков коррупционных проявлений</w:t>
            </w:r>
          </w:p>
          <w:p w14:paraId="240C0322" w14:textId="77777777" w:rsidR="00DD0ACD" w:rsidRPr="00FB2922" w:rsidRDefault="00DD0ACD" w:rsidP="00DD0AC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D0ACD" w:rsidRPr="0099105C" w14:paraId="50F63C16" w14:textId="77777777" w:rsidTr="00DD0ACD">
        <w:trPr>
          <w:trHeight w:val="1261"/>
        </w:trPr>
        <w:tc>
          <w:tcPr>
            <w:tcW w:w="789" w:type="dxa"/>
            <w:shd w:val="clear" w:color="auto" w:fill="auto"/>
            <w:vAlign w:val="center"/>
          </w:tcPr>
          <w:p w14:paraId="7DF78A59" w14:textId="77777777" w:rsidR="00DD0ACD" w:rsidRPr="00FB2922" w:rsidRDefault="00DD0ACD" w:rsidP="00DD0ACD">
            <w:pPr>
              <w:widowControl w:val="0"/>
              <w:jc w:val="center"/>
              <w:rPr>
                <w:rFonts w:eastAsia="Calibri"/>
                <w:spacing w:val="-4"/>
                <w:sz w:val="22"/>
                <w:szCs w:val="22"/>
              </w:rPr>
            </w:pPr>
            <w:r w:rsidRPr="00FB2922">
              <w:rPr>
                <w:rFonts w:eastAsia="Calibri"/>
                <w:spacing w:val="-4"/>
                <w:sz w:val="22"/>
                <w:szCs w:val="22"/>
              </w:rPr>
              <w:t>5.4.8/</w:t>
            </w:r>
          </w:p>
          <w:p w14:paraId="1C836E0C" w14:textId="77777777" w:rsidR="00DD0ACD" w:rsidRPr="00FB2922" w:rsidRDefault="00DD0ACD" w:rsidP="00DD0ACD">
            <w:pPr>
              <w:widowControl w:val="0"/>
              <w:jc w:val="center"/>
              <w:rPr>
                <w:sz w:val="22"/>
                <w:szCs w:val="22"/>
              </w:rPr>
            </w:pPr>
            <w:r w:rsidRPr="00FB2922">
              <w:rPr>
                <w:rFonts w:eastAsia="Calibri"/>
                <w:spacing w:val="-4"/>
                <w:sz w:val="22"/>
                <w:szCs w:val="22"/>
              </w:rPr>
              <w:t>5.4.</w:t>
            </w:r>
            <w:r>
              <w:rPr>
                <w:rFonts w:eastAsia="Calibri"/>
                <w:spacing w:val="-4"/>
                <w:sz w:val="22"/>
                <w:szCs w:val="22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921839E" w14:textId="77777777" w:rsidR="00DD0ACD" w:rsidRPr="00FB2922" w:rsidRDefault="00DD0ACD" w:rsidP="00DD0ACD">
            <w:pPr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FB2922">
              <w:rPr>
                <w:rFonts w:eastAsia="Calibri"/>
                <w:sz w:val="22"/>
                <w:szCs w:val="22"/>
              </w:rPr>
              <w:t xml:space="preserve">по вопросам представления информации </w:t>
            </w:r>
            <w:r w:rsidRPr="00FB2922">
              <w:rPr>
                <w:rFonts w:eastAsia="Calibri"/>
                <w:sz w:val="22"/>
                <w:szCs w:val="22"/>
                <w:lang w:eastAsia="en-US"/>
              </w:rPr>
              <w:t>в рамках заключённого Соглашения о взаимодействии прокуратуры Чукотского автономного округа и государственными органами исполнительной власти округа в области противодействия коррупции</w:t>
            </w:r>
          </w:p>
        </w:tc>
        <w:tc>
          <w:tcPr>
            <w:tcW w:w="5528" w:type="dxa"/>
            <w:shd w:val="clear" w:color="auto" w:fill="auto"/>
          </w:tcPr>
          <w:p w14:paraId="15C34C9F" w14:textId="6E14DBE0" w:rsidR="00DD0ACD" w:rsidRPr="00FB2922" w:rsidRDefault="005467F6" w:rsidP="00DD0ACD">
            <w:pPr>
              <w:widowControl w:val="0"/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5467F6">
              <w:rPr>
                <w:color w:val="000000" w:themeColor="text1"/>
                <w:sz w:val="22"/>
                <w:szCs w:val="22"/>
              </w:rPr>
              <w:t>Информация направляется в установленные сроки.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5F2BEF" w14:textId="77777777" w:rsidR="00DD0ACD" w:rsidRPr="00FB2922" w:rsidRDefault="00DD0ACD" w:rsidP="00DD0ACD">
            <w:pPr>
              <w:widowControl w:val="0"/>
              <w:jc w:val="center"/>
              <w:rPr>
                <w:sz w:val="22"/>
                <w:szCs w:val="22"/>
              </w:rPr>
            </w:pPr>
            <w:r w:rsidRPr="00FB2922">
              <w:rPr>
                <w:rFonts w:eastAsia="Calibri"/>
                <w:sz w:val="22"/>
                <w:szCs w:val="22"/>
              </w:rPr>
              <w:t>В сроки, установленные Соглашением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251DD4" w14:textId="77777777" w:rsidR="00DD0ACD" w:rsidRPr="00FB2922" w:rsidRDefault="00DD0ACD" w:rsidP="00DD0ACD">
            <w:pPr>
              <w:pStyle w:val="afff5"/>
              <w:snapToGrid w:val="0"/>
              <w:jc w:val="center"/>
              <w:rPr>
                <w:sz w:val="22"/>
                <w:szCs w:val="22"/>
              </w:rPr>
            </w:pPr>
            <w:r w:rsidRPr="00FB2922">
              <w:rPr>
                <w:rFonts w:ascii="Times New Roman" w:hAnsi="Times New Roman" w:cs="Times New Roman"/>
                <w:sz w:val="22"/>
                <w:szCs w:val="22"/>
              </w:rPr>
              <w:t>Совершенствование механизмов предотвращения и урегулирования конфликта интересов</w:t>
            </w:r>
          </w:p>
        </w:tc>
      </w:tr>
      <w:tr w:rsidR="00DD0ACD" w:rsidRPr="002821DF" w14:paraId="46278827" w14:textId="77777777" w:rsidTr="00DD0ACD">
        <w:trPr>
          <w:trHeight w:val="361"/>
        </w:trPr>
        <w:tc>
          <w:tcPr>
            <w:tcW w:w="789" w:type="dxa"/>
            <w:shd w:val="clear" w:color="auto" w:fill="auto"/>
            <w:vAlign w:val="center"/>
          </w:tcPr>
          <w:p w14:paraId="116BF9B4" w14:textId="77777777" w:rsidR="00DD0ACD" w:rsidRPr="002821DF" w:rsidRDefault="00DD0ACD" w:rsidP="00DD0ACD">
            <w:pPr>
              <w:jc w:val="center"/>
              <w:rPr>
                <w:rFonts w:eastAsia="Calibri"/>
                <w:sz w:val="22"/>
                <w:szCs w:val="22"/>
              </w:rPr>
            </w:pPr>
            <w:r w:rsidRPr="002821DF">
              <w:rPr>
                <w:rFonts w:eastAsia="Calibri"/>
                <w:sz w:val="22"/>
                <w:szCs w:val="22"/>
              </w:rPr>
              <w:t>5.5/5.5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6571C78" w14:textId="77777777" w:rsidR="00DD0ACD" w:rsidRPr="002821DF" w:rsidRDefault="00DD0ACD" w:rsidP="00DD0ACD">
            <w:pPr>
              <w:jc w:val="both"/>
              <w:rPr>
                <w:sz w:val="22"/>
                <w:szCs w:val="22"/>
              </w:rPr>
            </w:pPr>
            <w:r w:rsidRPr="002821DF">
              <w:rPr>
                <w:rFonts w:eastAsia="Calibri"/>
                <w:sz w:val="22"/>
                <w:szCs w:val="22"/>
              </w:rPr>
              <w:t>Взаимодействие со Счетной палатой Чукотского автономного округа:</w:t>
            </w:r>
          </w:p>
        </w:tc>
        <w:tc>
          <w:tcPr>
            <w:tcW w:w="5528" w:type="dxa"/>
            <w:shd w:val="clear" w:color="auto" w:fill="auto"/>
          </w:tcPr>
          <w:p w14:paraId="06EC1CA3" w14:textId="77777777" w:rsidR="00DD0ACD" w:rsidRPr="002821DF" w:rsidRDefault="00DD0ACD" w:rsidP="00DD0AC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B134234" w14:textId="77777777" w:rsidR="00DD0ACD" w:rsidRPr="002821DF" w:rsidRDefault="00DD0ACD" w:rsidP="00DD0ACD">
            <w:pPr>
              <w:pStyle w:val="ConsPlusNormal"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DF8615" w14:textId="77777777" w:rsidR="00DD0ACD" w:rsidRPr="002821DF" w:rsidRDefault="00DD0ACD" w:rsidP="00DD0ACD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D0ACD" w:rsidRPr="002821DF" w14:paraId="5328341D" w14:textId="77777777" w:rsidTr="00DD0ACD">
        <w:trPr>
          <w:trHeight w:val="1261"/>
        </w:trPr>
        <w:tc>
          <w:tcPr>
            <w:tcW w:w="789" w:type="dxa"/>
            <w:shd w:val="clear" w:color="auto" w:fill="auto"/>
            <w:vAlign w:val="center"/>
          </w:tcPr>
          <w:p w14:paraId="759F26AB" w14:textId="77777777" w:rsidR="00DD0ACD" w:rsidRPr="002821DF" w:rsidRDefault="00DD0ACD" w:rsidP="00DD0ACD">
            <w:pPr>
              <w:widowControl w:val="0"/>
              <w:jc w:val="center"/>
              <w:rPr>
                <w:rFonts w:eastAsia="Calibri"/>
                <w:spacing w:val="-4"/>
                <w:sz w:val="22"/>
                <w:szCs w:val="22"/>
              </w:rPr>
            </w:pPr>
            <w:r w:rsidRPr="002821DF">
              <w:rPr>
                <w:rFonts w:eastAsia="Calibri"/>
                <w:spacing w:val="-4"/>
                <w:sz w:val="22"/>
                <w:szCs w:val="22"/>
              </w:rPr>
              <w:t>5.5.1/</w:t>
            </w:r>
          </w:p>
          <w:p w14:paraId="759B5A8A" w14:textId="77777777" w:rsidR="00DD0ACD" w:rsidRPr="002821DF" w:rsidRDefault="00DD0ACD" w:rsidP="00DD0ACD">
            <w:pPr>
              <w:widowControl w:val="0"/>
              <w:jc w:val="center"/>
              <w:rPr>
                <w:sz w:val="22"/>
                <w:szCs w:val="22"/>
              </w:rPr>
            </w:pPr>
            <w:r w:rsidRPr="002821DF">
              <w:rPr>
                <w:rFonts w:eastAsia="Calibri"/>
                <w:spacing w:val="-4"/>
                <w:sz w:val="22"/>
                <w:szCs w:val="22"/>
              </w:rPr>
              <w:t>5.5.1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3ED5A0A" w14:textId="77777777" w:rsidR="00DD0ACD" w:rsidRPr="002821DF" w:rsidRDefault="00DD0ACD" w:rsidP="00DD0ACD">
            <w:pPr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2821DF">
              <w:rPr>
                <w:rFonts w:eastAsia="Calibri"/>
                <w:sz w:val="22"/>
                <w:szCs w:val="22"/>
              </w:rPr>
              <w:t>по вопросам проведения финансово-экономической экспертизы проектов нормативных правовых актов Чукотского автономного округа, предусматривающих расходные обязательства за счёт окружного бюджета;</w:t>
            </w:r>
          </w:p>
        </w:tc>
        <w:tc>
          <w:tcPr>
            <w:tcW w:w="5528" w:type="dxa"/>
            <w:shd w:val="clear" w:color="auto" w:fill="auto"/>
          </w:tcPr>
          <w:p w14:paraId="07B549B6" w14:textId="74BB90F8" w:rsidR="00DD0ACD" w:rsidRPr="002821DF" w:rsidRDefault="005467F6" w:rsidP="00DD0ACD">
            <w:pPr>
              <w:widowControl w:val="0"/>
              <w:jc w:val="both"/>
              <w:rPr>
                <w:color w:val="000000" w:themeColor="text1"/>
                <w:spacing w:val="-4"/>
                <w:sz w:val="22"/>
                <w:szCs w:val="22"/>
              </w:rPr>
            </w:pPr>
            <w:r w:rsidRPr="002821DF">
              <w:rPr>
                <w:color w:val="000000" w:themeColor="text1"/>
                <w:spacing w:val="-4"/>
                <w:sz w:val="22"/>
                <w:szCs w:val="22"/>
              </w:rPr>
              <w:t>В 1 квартале 2025 года для проведения финансово-экономической экспертизы направлялись</w:t>
            </w:r>
            <w:r w:rsidR="002821DF" w:rsidRPr="002821DF">
              <w:rPr>
                <w:color w:val="000000" w:themeColor="text1"/>
                <w:spacing w:val="-4"/>
                <w:sz w:val="22"/>
                <w:szCs w:val="22"/>
              </w:rPr>
              <w:t xml:space="preserve"> проекты нормативных правовых актов не направлялись.</w:t>
            </w:r>
          </w:p>
          <w:p w14:paraId="23A41FDB" w14:textId="50D96F9B" w:rsidR="005467F6" w:rsidRPr="002821DF" w:rsidRDefault="005467F6" w:rsidP="00DD0ACD">
            <w:pPr>
              <w:widowControl w:val="0"/>
              <w:jc w:val="both"/>
              <w:rPr>
                <w:color w:val="000000" w:themeColor="text1"/>
                <w:spacing w:val="-4"/>
                <w:sz w:val="22"/>
                <w:szCs w:val="22"/>
                <w:u w:val="single"/>
              </w:rPr>
            </w:pPr>
            <w:r w:rsidRPr="002821DF">
              <w:rPr>
                <w:color w:val="000000" w:themeColor="text1"/>
                <w:spacing w:val="-4"/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66CF73" w14:textId="77777777" w:rsidR="00DD0ACD" w:rsidRPr="002821DF" w:rsidRDefault="00DD0ACD" w:rsidP="00DD0ACD">
            <w:pPr>
              <w:widowControl w:val="0"/>
              <w:jc w:val="center"/>
              <w:rPr>
                <w:sz w:val="22"/>
                <w:szCs w:val="22"/>
              </w:rPr>
            </w:pPr>
            <w:r w:rsidRPr="002821DF">
              <w:rPr>
                <w:rFonts w:eastAsia="Calibri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316624" w14:textId="77777777" w:rsidR="00DD0ACD" w:rsidRPr="002821DF" w:rsidRDefault="00DD0ACD" w:rsidP="00DD0ACD">
            <w:pPr>
              <w:pStyle w:val="ConsPlusNormal"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2821DF">
              <w:rPr>
                <w:rStyle w:val="af"/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>Снижение рисков коррупционных проявлений</w:t>
            </w:r>
          </w:p>
        </w:tc>
      </w:tr>
      <w:tr w:rsidR="00DD0ACD" w:rsidRPr="002821DF" w14:paraId="27366C23" w14:textId="77777777" w:rsidTr="00DD0ACD">
        <w:trPr>
          <w:trHeight w:val="1261"/>
        </w:trPr>
        <w:tc>
          <w:tcPr>
            <w:tcW w:w="789" w:type="dxa"/>
            <w:shd w:val="clear" w:color="auto" w:fill="auto"/>
            <w:vAlign w:val="center"/>
          </w:tcPr>
          <w:p w14:paraId="48642FD9" w14:textId="77777777" w:rsidR="00DD0ACD" w:rsidRPr="002821DF" w:rsidRDefault="00DD0ACD" w:rsidP="00DD0ACD">
            <w:pPr>
              <w:widowControl w:val="0"/>
              <w:jc w:val="center"/>
              <w:rPr>
                <w:rFonts w:eastAsia="Calibri"/>
                <w:spacing w:val="-4"/>
                <w:sz w:val="22"/>
                <w:szCs w:val="22"/>
              </w:rPr>
            </w:pPr>
            <w:r w:rsidRPr="002821DF">
              <w:rPr>
                <w:rFonts w:eastAsia="Calibri"/>
                <w:spacing w:val="-4"/>
                <w:sz w:val="22"/>
                <w:szCs w:val="22"/>
              </w:rPr>
              <w:t>5.5.2/</w:t>
            </w:r>
          </w:p>
          <w:p w14:paraId="468C8693" w14:textId="77777777" w:rsidR="00DD0ACD" w:rsidRPr="002821DF" w:rsidRDefault="00DD0ACD" w:rsidP="00DD0ACD">
            <w:pPr>
              <w:widowControl w:val="0"/>
              <w:jc w:val="center"/>
              <w:rPr>
                <w:sz w:val="22"/>
                <w:szCs w:val="22"/>
              </w:rPr>
            </w:pPr>
            <w:r w:rsidRPr="002821DF">
              <w:rPr>
                <w:rFonts w:eastAsia="Calibri"/>
                <w:spacing w:val="-4"/>
                <w:sz w:val="22"/>
                <w:szCs w:val="22"/>
              </w:rPr>
              <w:t>5.5.2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813A114" w14:textId="77777777" w:rsidR="00DD0ACD" w:rsidRPr="002821DF" w:rsidRDefault="00DD0ACD" w:rsidP="00DD0ACD">
            <w:pPr>
              <w:ind w:right="113"/>
              <w:jc w:val="both"/>
              <w:rPr>
                <w:sz w:val="22"/>
                <w:szCs w:val="22"/>
              </w:rPr>
            </w:pPr>
            <w:r w:rsidRPr="002821DF">
              <w:rPr>
                <w:rFonts w:eastAsia="Calibri"/>
                <w:sz w:val="22"/>
                <w:szCs w:val="22"/>
              </w:rPr>
              <w:t>внесение предложений в планы работы Счётной палаты Чукотского автономного округа в части проведения контрольных мероприятий по проверке целевого и эффективного использования средств окружного бюджета;</w:t>
            </w:r>
          </w:p>
        </w:tc>
        <w:tc>
          <w:tcPr>
            <w:tcW w:w="5528" w:type="dxa"/>
            <w:shd w:val="clear" w:color="auto" w:fill="auto"/>
          </w:tcPr>
          <w:p w14:paraId="4417306A" w14:textId="68A5908E" w:rsidR="00DD0ACD" w:rsidRPr="002821DF" w:rsidRDefault="002821DF" w:rsidP="00DD0AC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821DF">
              <w:rPr>
                <w:color w:val="000000" w:themeColor="text1"/>
                <w:sz w:val="22"/>
                <w:szCs w:val="22"/>
              </w:rPr>
              <w:t xml:space="preserve">В 1 квартале 2025 года </w:t>
            </w:r>
            <w:r w:rsidRPr="002821DF">
              <w:rPr>
                <w:rFonts w:eastAsia="Calibri"/>
                <w:sz w:val="22"/>
                <w:szCs w:val="22"/>
              </w:rPr>
              <w:t>предложений в планы работы Счётной палаты Чукотского автономного округа не вносились.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A93C88" w14:textId="77777777" w:rsidR="00DD0ACD" w:rsidRPr="002821DF" w:rsidRDefault="00DD0ACD" w:rsidP="00DD0ACD">
            <w:pPr>
              <w:jc w:val="center"/>
              <w:rPr>
                <w:sz w:val="22"/>
                <w:szCs w:val="22"/>
              </w:rPr>
            </w:pPr>
            <w:r w:rsidRPr="002821DF">
              <w:rPr>
                <w:rFonts w:eastAsia="Calibri"/>
                <w:sz w:val="22"/>
                <w:szCs w:val="22"/>
              </w:rPr>
              <w:t>В соответствии с запросами Счётной палаты Чукотского автономного округа, а также в случае необходимости проведения контрольных мероприятий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840812" w14:textId="77777777" w:rsidR="00DD0ACD" w:rsidRPr="002821DF" w:rsidRDefault="00DD0ACD" w:rsidP="00DD0ACD">
            <w:pPr>
              <w:pStyle w:val="ConsPlusNormal"/>
              <w:snapToGri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821DF">
              <w:rPr>
                <w:rStyle w:val="af"/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>Снижение рисков коррупционных проявлений</w:t>
            </w:r>
          </w:p>
        </w:tc>
      </w:tr>
      <w:tr w:rsidR="00DD0ACD" w:rsidRPr="0099105C" w14:paraId="5EB63230" w14:textId="77777777" w:rsidTr="00DD0ACD">
        <w:trPr>
          <w:trHeight w:val="1261"/>
        </w:trPr>
        <w:tc>
          <w:tcPr>
            <w:tcW w:w="789" w:type="dxa"/>
            <w:shd w:val="clear" w:color="auto" w:fill="auto"/>
            <w:vAlign w:val="center"/>
          </w:tcPr>
          <w:p w14:paraId="6DDF4D22" w14:textId="77777777" w:rsidR="00DD0ACD" w:rsidRPr="002821DF" w:rsidRDefault="00DD0ACD" w:rsidP="00DD0ACD">
            <w:pPr>
              <w:widowControl w:val="0"/>
              <w:jc w:val="center"/>
              <w:rPr>
                <w:rFonts w:eastAsia="Calibri"/>
                <w:spacing w:val="-4"/>
                <w:sz w:val="22"/>
                <w:szCs w:val="22"/>
              </w:rPr>
            </w:pPr>
            <w:r w:rsidRPr="002821DF">
              <w:rPr>
                <w:rFonts w:eastAsia="Calibri"/>
                <w:spacing w:val="-4"/>
                <w:sz w:val="22"/>
                <w:szCs w:val="22"/>
              </w:rPr>
              <w:t>5.5.3/</w:t>
            </w:r>
          </w:p>
          <w:p w14:paraId="2A9F0A10" w14:textId="77777777" w:rsidR="00DD0ACD" w:rsidRPr="002821DF" w:rsidRDefault="00DD0ACD" w:rsidP="00DD0ACD">
            <w:pPr>
              <w:widowControl w:val="0"/>
              <w:jc w:val="center"/>
              <w:rPr>
                <w:sz w:val="22"/>
                <w:szCs w:val="22"/>
              </w:rPr>
            </w:pPr>
            <w:r w:rsidRPr="002821DF">
              <w:rPr>
                <w:rFonts w:eastAsia="Calibri"/>
                <w:spacing w:val="-4"/>
                <w:sz w:val="22"/>
                <w:szCs w:val="22"/>
              </w:rPr>
              <w:t>5.5.3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251D344" w14:textId="77777777" w:rsidR="00DD0ACD" w:rsidRPr="002821DF" w:rsidRDefault="00DD0ACD" w:rsidP="00DD0ACD">
            <w:pPr>
              <w:widowControl w:val="0"/>
              <w:ind w:right="57"/>
              <w:jc w:val="both"/>
              <w:rPr>
                <w:sz w:val="22"/>
                <w:szCs w:val="22"/>
              </w:rPr>
            </w:pPr>
            <w:r w:rsidRPr="002821DF">
              <w:rPr>
                <w:rFonts w:eastAsia="Calibri"/>
                <w:sz w:val="22"/>
                <w:szCs w:val="22"/>
              </w:rPr>
              <w:t>по вопросам проведения совместных мероприятий по проверке целевого и эффективного использования средств окружного бюджета</w:t>
            </w:r>
          </w:p>
        </w:tc>
        <w:tc>
          <w:tcPr>
            <w:tcW w:w="5528" w:type="dxa"/>
            <w:shd w:val="clear" w:color="auto" w:fill="auto"/>
          </w:tcPr>
          <w:p w14:paraId="0822AE2D" w14:textId="41810DD6" w:rsidR="00DD0ACD" w:rsidRPr="002821DF" w:rsidRDefault="002821DF" w:rsidP="00DD0ACD">
            <w:pPr>
              <w:widowControl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821DF">
              <w:rPr>
                <w:color w:val="000000" w:themeColor="text1"/>
                <w:sz w:val="22"/>
                <w:szCs w:val="22"/>
              </w:rPr>
              <w:t xml:space="preserve">В 1 квартале 2025 года </w:t>
            </w:r>
            <w:r w:rsidRPr="002821DF">
              <w:rPr>
                <w:rFonts w:eastAsia="Calibri"/>
                <w:sz w:val="22"/>
                <w:szCs w:val="22"/>
              </w:rPr>
              <w:t>мероприятий по проверке целевого и эффективного использования средств окружного бюджета не проводилось.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8098FD" w14:textId="77777777" w:rsidR="00DD0ACD" w:rsidRPr="002821DF" w:rsidRDefault="00DD0ACD" w:rsidP="00DD0ACD">
            <w:pPr>
              <w:widowControl w:val="0"/>
              <w:jc w:val="center"/>
              <w:rPr>
                <w:sz w:val="22"/>
                <w:szCs w:val="22"/>
              </w:rPr>
            </w:pPr>
            <w:r w:rsidRPr="002821DF">
              <w:rPr>
                <w:rFonts w:eastAsia="Calibri"/>
                <w:sz w:val="22"/>
                <w:szCs w:val="22"/>
              </w:rPr>
              <w:t>По мере необходимости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79F4EF" w14:textId="77777777" w:rsidR="00DD0ACD" w:rsidRPr="00FB2922" w:rsidRDefault="00DD0ACD" w:rsidP="00DD0ACD">
            <w:pPr>
              <w:pStyle w:val="ConsPlusNormal"/>
              <w:snapToGri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2821DF">
              <w:rPr>
                <w:rStyle w:val="af"/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>Снижение рисков коррупционных проявлений</w:t>
            </w:r>
          </w:p>
        </w:tc>
      </w:tr>
      <w:tr w:rsidR="00DD0ACD" w:rsidRPr="0099105C" w14:paraId="2F0F9C28" w14:textId="77777777" w:rsidTr="00DD0ACD">
        <w:trPr>
          <w:trHeight w:val="621"/>
        </w:trPr>
        <w:tc>
          <w:tcPr>
            <w:tcW w:w="789" w:type="dxa"/>
            <w:shd w:val="clear" w:color="auto" w:fill="auto"/>
            <w:vAlign w:val="center"/>
          </w:tcPr>
          <w:p w14:paraId="0EB05294" w14:textId="77777777" w:rsidR="00DD0ACD" w:rsidRPr="00FB2922" w:rsidRDefault="00DD0ACD" w:rsidP="00DD0AC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B2922">
              <w:rPr>
                <w:rFonts w:eastAsia="Calibri"/>
                <w:sz w:val="22"/>
                <w:szCs w:val="22"/>
              </w:rPr>
              <w:t>5.7/5.</w:t>
            </w: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D5CA3E7" w14:textId="77777777" w:rsidR="00DD0ACD" w:rsidRPr="00FB2922" w:rsidRDefault="00DD0ACD" w:rsidP="00DD0A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FB2922">
              <w:rPr>
                <w:rFonts w:eastAsia="Calibri"/>
                <w:sz w:val="22"/>
                <w:szCs w:val="22"/>
              </w:rPr>
              <w:t>Оказание методической и консультационной помощи органам местного самоуправления:</w:t>
            </w:r>
          </w:p>
        </w:tc>
        <w:tc>
          <w:tcPr>
            <w:tcW w:w="5528" w:type="dxa"/>
            <w:shd w:val="clear" w:color="auto" w:fill="auto"/>
          </w:tcPr>
          <w:p w14:paraId="060887E0" w14:textId="77777777" w:rsidR="00DD0ACD" w:rsidRPr="00FB2922" w:rsidRDefault="00DD0ACD" w:rsidP="00DD0AC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0513D46" w14:textId="77777777" w:rsidR="00DD0ACD" w:rsidRPr="00FB2922" w:rsidRDefault="00DD0ACD" w:rsidP="00DD0ACD">
            <w:pPr>
              <w:pStyle w:val="ConsPlusNormal"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7A84FF1" w14:textId="77777777" w:rsidR="00DD0ACD" w:rsidRPr="00FB2922" w:rsidRDefault="00DD0ACD" w:rsidP="00DD0ACD">
            <w:pPr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D0ACD" w:rsidRPr="0099105C" w14:paraId="0C2BAC39" w14:textId="77777777" w:rsidTr="00DD0ACD">
        <w:trPr>
          <w:trHeight w:val="831"/>
        </w:trPr>
        <w:tc>
          <w:tcPr>
            <w:tcW w:w="789" w:type="dxa"/>
            <w:shd w:val="clear" w:color="auto" w:fill="auto"/>
            <w:vAlign w:val="center"/>
          </w:tcPr>
          <w:p w14:paraId="04E66893" w14:textId="77777777" w:rsidR="00DD0ACD" w:rsidRPr="00FB2922" w:rsidRDefault="00DD0ACD" w:rsidP="00DD0ACD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B2922">
              <w:rPr>
                <w:rFonts w:eastAsia="Calibri"/>
                <w:sz w:val="22"/>
                <w:szCs w:val="22"/>
              </w:rPr>
              <w:t>5.7.4/</w:t>
            </w:r>
          </w:p>
          <w:p w14:paraId="1646922B" w14:textId="77777777" w:rsidR="00DD0ACD" w:rsidRPr="00FB2922" w:rsidRDefault="00DD0ACD" w:rsidP="00DD0A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B2922">
              <w:rPr>
                <w:rFonts w:eastAsia="Calibri"/>
                <w:sz w:val="22"/>
                <w:szCs w:val="22"/>
              </w:rPr>
              <w:t>5.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FB2922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C622907" w14:textId="77777777" w:rsidR="00DD0ACD" w:rsidRPr="00FB2922" w:rsidRDefault="00DD0ACD" w:rsidP="00DD0ACD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FB2922">
              <w:rPr>
                <w:rFonts w:eastAsia="Calibri"/>
                <w:sz w:val="22"/>
                <w:szCs w:val="22"/>
              </w:rPr>
              <w:t xml:space="preserve">в разработке и освоении методик (методических рекомендаций) по определению коррупциогенности нормативных правовых актов </w:t>
            </w:r>
            <w:r w:rsidRPr="00FB2922">
              <w:rPr>
                <w:rFonts w:eastAsia="Calibri"/>
                <w:sz w:val="22"/>
                <w:szCs w:val="22"/>
              </w:rPr>
              <w:lastRenderedPageBreak/>
              <w:t>и их проектов (антикоррупционной экспертизы), в том числе в соответствующих отраслях</w:t>
            </w:r>
          </w:p>
        </w:tc>
        <w:tc>
          <w:tcPr>
            <w:tcW w:w="5528" w:type="dxa"/>
            <w:shd w:val="clear" w:color="auto" w:fill="auto"/>
          </w:tcPr>
          <w:p w14:paraId="4CCCCE3B" w14:textId="16D24198" w:rsidR="00DD0ACD" w:rsidRPr="00FB2922" w:rsidRDefault="005467F6" w:rsidP="00DD0ACD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  <w:r w:rsidRPr="005467F6">
              <w:rPr>
                <w:color w:val="000000" w:themeColor="text1"/>
                <w:sz w:val="22"/>
                <w:szCs w:val="22"/>
              </w:rPr>
              <w:lastRenderedPageBreak/>
              <w:t xml:space="preserve">В 1 квартале 2025 года обращений по вопросам разработки и принятия регламентов исполнения (предоставления) </w:t>
            </w:r>
            <w:r w:rsidRPr="005467F6">
              <w:rPr>
                <w:color w:val="000000" w:themeColor="text1"/>
                <w:sz w:val="22"/>
                <w:szCs w:val="22"/>
              </w:rPr>
              <w:lastRenderedPageBreak/>
              <w:t>муниципальных функций (услуг) от органов местного самоуправления не поступало.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107B5B" w14:textId="77777777" w:rsidR="00DD0ACD" w:rsidRPr="00FB2922" w:rsidRDefault="00DD0ACD" w:rsidP="00DD0AC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B2922">
              <w:rPr>
                <w:rFonts w:eastAsia="Calibri"/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594EAA" w14:textId="77777777" w:rsidR="00DD0ACD" w:rsidRPr="00FB2922" w:rsidRDefault="00DD0ACD" w:rsidP="00DD0ACD">
            <w:pPr>
              <w:pStyle w:val="ConsPlusNormal"/>
              <w:snapToGrid w:val="0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FB2922">
              <w:rPr>
                <w:rStyle w:val="af"/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>Снижение рисков коррупционных проявлений</w:t>
            </w:r>
          </w:p>
        </w:tc>
      </w:tr>
      <w:tr w:rsidR="00DD0ACD" w:rsidRPr="00263C70" w14:paraId="30D48402" w14:textId="77777777" w:rsidTr="007E6588">
        <w:trPr>
          <w:trHeight w:val="265"/>
        </w:trPr>
        <w:tc>
          <w:tcPr>
            <w:tcW w:w="15673" w:type="dxa"/>
            <w:gridSpan w:val="5"/>
            <w:shd w:val="clear" w:color="auto" w:fill="auto"/>
            <w:vAlign w:val="center"/>
          </w:tcPr>
          <w:p w14:paraId="532AED0A" w14:textId="77777777" w:rsidR="00DD0ACD" w:rsidRPr="00FB2922" w:rsidRDefault="00DD0ACD" w:rsidP="00DD0AC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2922">
              <w:rPr>
                <w:rFonts w:eastAsia="Calibri"/>
                <w:b/>
                <w:color w:val="000000" w:themeColor="text1"/>
                <w:spacing w:val="-4"/>
                <w:sz w:val="22"/>
                <w:szCs w:val="22"/>
                <w:lang w:eastAsia="en-US"/>
              </w:rPr>
              <w:t>6. Антикоррупционное просвещение,</w:t>
            </w:r>
            <w:r w:rsidRPr="00FB2922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 взаимодействие с населением и структурами гражданского общества</w:t>
            </w:r>
          </w:p>
        </w:tc>
      </w:tr>
      <w:tr w:rsidR="00DD0ACD" w:rsidRPr="00263C70" w14:paraId="73692A34" w14:textId="77777777" w:rsidTr="00DD0ACD">
        <w:trPr>
          <w:trHeight w:val="396"/>
        </w:trPr>
        <w:tc>
          <w:tcPr>
            <w:tcW w:w="789" w:type="dxa"/>
            <w:shd w:val="clear" w:color="auto" w:fill="auto"/>
            <w:vAlign w:val="center"/>
          </w:tcPr>
          <w:p w14:paraId="63D8FF5D" w14:textId="77777777" w:rsidR="00DD0ACD" w:rsidRPr="00263C70" w:rsidRDefault="00DD0ACD" w:rsidP="00DD0ACD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z w:val="22"/>
                <w:szCs w:val="22"/>
              </w:rPr>
              <w:t>6.1/6.1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6C98D4C" w14:textId="77777777" w:rsidR="00DD0ACD" w:rsidRPr="00263C70" w:rsidRDefault="00DD0ACD" w:rsidP="00DD0ACD">
            <w:pPr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sz w:val="22"/>
                <w:szCs w:val="22"/>
              </w:rPr>
              <w:t>Антикоррупционное образование:</w:t>
            </w:r>
          </w:p>
        </w:tc>
        <w:tc>
          <w:tcPr>
            <w:tcW w:w="5528" w:type="dxa"/>
            <w:shd w:val="clear" w:color="auto" w:fill="auto"/>
          </w:tcPr>
          <w:p w14:paraId="4D3E4F69" w14:textId="77777777" w:rsidR="00DD0ACD" w:rsidRPr="00263C70" w:rsidRDefault="00DD0ACD" w:rsidP="00DD0ACD">
            <w:pPr>
              <w:snapToGrid w:val="0"/>
              <w:jc w:val="both"/>
              <w:rPr>
                <w:rFonts w:eastAsia="Calibri"/>
                <w:color w:val="000000" w:themeColor="text1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794ED3" w14:textId="77777777" w:rsidR="00DD0ACD" w:rsidRPr="00263C70" w:rsidRDefault="00DD0ACD" w:rsidP="00DD0ACD">
            <w:pPr>
              <w:pStyle w:val="ConsPlusNormal"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D1F322" w14:textId="77777777" w:rsidR="00DD0ACD" w:rsidRPr="00263C70" w:rsidRDefault="00DD0ACD" w:rsidP="00DD0ACD">
            <w:pPr>
              <w:snapToGrid w:val="0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</w:tr>
      <w:tr w:rsidR="00DD0ACD" w:rsidRPr="007A4035" w14:paraId="28456A9F" w14:textId="77777777" w:rsidTr="00DD0ACD">
        <w:trPr>
          <w:trHeight w:val="1261"/>
        </w:trPr>
        <w:tc>
          <w:tcPr>
            <w:tcW w:w="789" w:type="dxa"/>
            <w:shd w:val="clear" w:color="auto" w:fill="auto"/>
            <w:vAlign w:val="center"/>
          </w:tcPr>
          <w:p w14:paraId="2484F857" w14:textId="77777777" w:rsidR="00DD0ACD" w:rsidRPr="007A4035" w:rsidRDefault="00DD0ACD" w:rsidP="00DD0ACD">
            <w:pPr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7A4035">
              <w:rPr>
                <w:rFonts w:eastAsia="Calibri"/>
                <w:bCs/>
                <w:iCs/>
                <w:sz w:val="22"/>
                <w:szCs w:val="22"/>
              </w:rPr>
              <w:t>6.1.1/</w:t>
            </w:r>
          </w:p>
          <w:p w14:paraId="1C37E75E" w14:textId="77777777" w:rsidR="00DD0ACD" w:rsidRPr="007A4035" w:rsidRDefault="00DD0ACD" w:rsidP="00DD0ACD">
            <w:pPr>
              <w:jc w:val="center"/>
              <w:rPr>
                <w:sz w:val="22"/>
                <w:szCs w:val="22"/>
              </w:rPr>
            </w:pPr>
            <w:r w:rsidRPr="007A4035">
              <w:rPr>
                <w:rFonts w:eastAsia="Calibri"/>
                <w:bCs/>
                <w:iCs/>
                <w:sz w:val="22"/>
                <w:szCs w:val="22"/>
              </w:rPr>
              <w:t>6.1.1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7B3B8BF" w14:textId="77777777" w:rsidR="00DD0ACD" w:rsidRPr="007A4035" w:rsidRDefault="00DD0ACD" w:rsidP="00DD0ACD">
            <w:pPr>
              <w:ind w:right="57"/>
              <w:jc w:val="both"/>
              <w:rPr>
                <w:sz w:val="22"/>
                <w:szCs w:val="22"/>
              </w:rPr>
            </w:pPr>
            <w:r w:rsidRPr="007A4035">
              <w:rPr>
                <w:rFonts w:eastAsia="Calibri"/>
                <w:bCs/>
                <w:iCs/>
                <w:sz w:val="22"/>
                <w:szCs w:val="22"/>
              </w:rPr>
              <w:t>обеспечение прохождения лицами, впервые поступившими на государственную службу для замещения должностей, включенных в соответствующие перечни должностей, и лицами, замещающими такие должности, по образовательным программам в области противодействия коррупции;</w:t>
            </w:r>
          </w:p>
        </w:tc>
        <w:tc>
          <w:tcPr>
            <w:tcW w:w="5528" w:type="dxa"/>
            <w:shd w:val="clear" w:color="auto" w:fill="auto"/>
          </w:tcPr>
          <w:p w14:paraId="34C348AF" w14:textId="77777777" w:rsidR="00DD0ACD" w:rsidRPr="007A4035" w:rsidRDefault="00DD0ACD" w:rsidP="00DD0AC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C83E7C" w14:textId="77777777" w:rsidR="00DD0ACD" w:rsidRPr="007A4035" w:rsidRDefault="00DD0ACD" w:rsidP="00DD0ACD">
            <w:pPr>
              <w:jc w:val="center"/>
              <w:rPr>
                <w:sz w:val="22"/>
                <w:szCs w:val="22"/>
              </w:rPr>
            </w:pPr>
            <w:r w:rsidRPr="007A4035">
              <w:rPr>
                <w:rFonts w:eastAsia="Calibri"/>
                <w:bCs/>
                <w:iCs/>
                <w:sz w:val="22"/>
                <w:szCs w:val="22"/>
              </w:rPr>
              <w:t>В плановом порядке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11FDE1" w14:textId="77777777" w:rsidR="00DD0ACD" w:rsidRPr="007A4035" w:rsidRDefault="00DD0ACD" w:rsidP="00DD0ACD">
            <w:pPr>
              <w:pStyle w:val="afff5"/>
              <w:snapToGrid w:val="0"/>
              <w:jc w:val="center"/>
              <w:rPr>
                <w:sz w:val="22"/>
                <w:szCs w:val="22"/>
              </w:rPr>
            </w:pPr>
            <w:r w:rsidRPr="007A4035">
              <w:rPr>
                <w:rFonts w:ascii="Times New Roman" w:hAnsi="Times New Roman" w:cs="Times New Roman"/>
                <w:sz w:val="22"/>
                <w:szCs w:val="22"/>
              </w:rPr>
              <w:t>Повышение уровня правовой грамотности и формирование антикоррупционного поведения у гражданских служащих  Департамента</w:t>
            </w:r>
          </w:p>
        </w:tc>
      </w:tr>
      <w:tr w:rsidR="00DD0ACD" w:rsidRPr="00263C70" w14:paraId="226EE6CC" w14:textId="77777777" w:rsidTr="00DD0ACD">
        <w:trPr>
          <w:trHeight w:val="562"/>
        </w:trPr>
        <w:tc>
          <w:tcPr>
            <w:tcW w:w="789" w:type="dxa"/>
            <w:shd w:val="clear" w:color="auto" w:fill="auto"/>
            <w:vAlign w:val="center"/>
          </w:tcPr>
          <w:p w14:paraId="0A180CFD" w14:textId="77777777" w:rsidR="00DD0ACD" w:rsidRPr="007A4035" w:rsidRDefault="00DD0ACD" w:rsidP="00DD0ACD">
            <w:pPr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7A4035">
              <w:rPr>
                <w:rFonts w:eastAsia="Calibri"/>
                <w:bCs/>
                <w:iCs/>
                <w:sz w:val="22"/>
                <w:szCs w:val="22"/>
              </w:rPr>
              <w:t>6.1.2/</w:t>
            </w:r>
          </w:p>
          <w:p w14:paraId="57B6F45D" w14:textId="77777777" w:rsidR="00DD0ACD" w:rsidRPr="007A4035" w:rsidRDefault="00DD0ACD" w:rsidP="00DD0ACD">
            <w:pPr>
              <w:jc w:val="center"/>
              <w:rPr>
                <w:sz w:val="22"/>
                <w:szCs w:val="22"/>
              </w:rPr>
            </w:pPr>
            <w:r w:rsidRPr="007A4035">
              <w:rPr>
                <w:rFonts w:eastAsia="Calibri"/>
                <w:bCs/>
                <w:iCs/>
                <w:sz w:val="22"/>
                <w:szCs w:val="22"/>
              </w:rPr>
              <w:t>6.1.2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0C9854E" w14:textId="77777777" w:rsidR="00DD0ACD" w:rsidRPr="007A4035" w:rsidRDefault="00DD0ACD" w:rsidP="00DD0ACD">
            <w:pPr>
              <w:ind w:right="57"/>
              <w:jc w:val="both"/>
              <w:rPr>
                <w:sz w:val="22"/>
                <w:szCs w:val="22"/>
              </w:rPr>
            </w:pPr>
            <w:r w:rsidRPr="007A4035">
              <w:rPr>
                <w:rFonts w:eastAsia="Calibri"/>
                <w:bCs/>
                <w:iCs/>
                <w:sz w:val="22"/>
                <w:szCs w:val="22"/>
              </w:rPr>
              <w:t>организация дополнительного профессионального образования государственных служащих Департамента и сотрудников подведомственных учреждений, в обязанности которых входит участие в противодействии коррупции;</w:t>
            </w:r>
          </w:p>
        </w:tc>
        <w:tc>
          <w:tcPr>
            <w:tcW w:w="5528" w:type="dxa"/>
            <w:shd w:val="clear" w:color="auto" w:fill="auto"/>
          </w:tcPr>
          <w:p w14:paraId="6E0BBBED" w14:textId="644E4653" w:rsidR="00DD0ACD" w:rsidRPr="007A4035" w:rsidRDefault="005467F6" w:rsidP="00DD0AC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467F6">
              <w:rPr>
                <w:color w:val="000000" w:themeColor="text1"/>
                <w:sz w:val="22"/>
                <w:szCs w:val="22"/>
              </w:rPr>
              <w:t>В 1 квартале 2025 года специалисты, ответственные за антикоррупционную работу в Департаменте, не принимали участие в мероприятии по повышению квалификации по программе «Противодействие коррупции».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3574F3" w14:textId="77777777" w:rsidR="00DD0ACD" w:rsidRPr="007A4035" w:rsidRDefault="00DD0ACD" w:rsidP="00DD0ACD">
            <w:pPr>
              <w:jc w:val="center"/>
              <w:rPr>
                <w:sz w:val="22"/>
                <w:szCs w:val="22"/>
              </w:rPr>
            </w:pPr>
            <w:r w:rsidRPr="007A4035">
              <w:rPr>
                <w:rFonts w:eastAsia="Calibri"/>
                <w:bCs/>
                <w:iCs/>
                <w:sz w:val="22"/>
                <w:szCs w:val="22"/>
              </w:rPr>
              <w:t>В плановом порядке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D45FE0" w14:textId="77777777" w:rsidR="00DD0ACD" w:rsidRPr="00263C70" w:rsidRDefault="00DD0ACD" w:rsidP="00DD0ACD">
            <w:pPr>
              <w:pStyle w:val="afff5"/>
              <w:snapToGrid w:val="0"/>
              <w:jc w:val="center"/>
              <w:rPr>
                <w:sz w:val="22"/>
                <w:szCs w:val="22"/>
              </w:rPr>
            </w:pPr>
            <w:r w:rsidRPr="007A4035">
              <w:rPr>
                <w:rFonts w:ascii="Times New Roman" w:hAnsi="Times New Roman" w:cs="Times New Roman"/>
                <w:sz w:val="22"/>
                <w:szCs w:val="22"/>
              </w:rPr>
              <w:t>Повышение уровня правовой грамотности и формирование антикоррупционного поведения у гражданских служащих Департамента и работников подведомственных учреждений</w:t>
            </w:r>
          </w:p>
        </w:tc>
      </w:tr>
      <w:tr w:rsidR="00DD0ACD" w:rsidRPr="00263C70" w14:paraId="6ABC7D5F" w14:textId="77777777" w:rsidTr="00DD0ACD">
        <w:trPr>
          <w:trHeight w:val="1261"/>
        </w:trPr>
        <w:tc>
          <w:tcPr>
            <w:tcW w:w="789" w:type="dxa"/>
            <w:shd w:val="clear" w:color="auto" w:fill="auto"/>
            <w:vAlign w:val="center"/>
          </w:tcPr>
          <w:p w14:paraId="1398F275" w14:textId="77777777" w:rsidR="00DD0ACD" w:rsidRPr="00263C70" w:rsidRDefault="00DD0ACD" w:rsidP="00DD0ACD">
            <w:pPr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263C70">
              <w:rPr>
                <w:rFonts w:eastAsia="Calibri"/>
                <w:bCs/>
                <w:iCs/>
                <w:sz w:val="22"/>
                <w:szCs w:val="22"/>
              </w:rPr>
              <w:t>6.1.3/</w:t>
            </w:r>
          </w:p>
          <w:p w14:paraId="6D9A3DE1" w14:textId="77777777" w:rsidR="00DD0ACD" w:rsidRPr="00263C70" w:rsidRDefault="00DD0ACD" w:rsidP="00DD0ACD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bCs/>
                <w:iCs/>
                <w:sz w:val="22"/>
                <w:szCs w:val="22"/>
              </w:rPr>
              <w:t>6.1.3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144D69A" w14:textId="77777777" w:rsidR="00DD0ACD" w:rsidRPr="00263C70" w:rsidRDefault="00DD0ACD" w:rsidP="00DD0ACD">
            <w:pPr>
              <w:ind w:right="57"/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bCs/>
                <w:iCs/>
                <w:sz w:val="22"/>
                <w:szCs w:val="22"/>
              </w:rPr>
              <w:t>организация и проведение мероприятий, направленных на разъяснение и внедрение норм корпоративной этики, стандартов антикоррупционного поведения, в том числе об ответственности за совершение коррупционных правонарушений;</w:t>
            </w:r>
          </w:p>
        </w:tc>
        <w:tc>
          <w:tcPr>
            <w:tcW w:w="5528" w:type="dxa"/>
            <w:shd w:val="clear" w:color="auto" w:fill="auto"/>
          </w:tcPr>
          <w:p w14:paraId="17E719CE" w14:textId="52E6D0C1" w:rsidR="005467F6" w:rsidRPr="005467F6" w:rsidRDefault="005467F6" w:rsidP="005467F6">
            <w:pPr>
              <w:pStyle w:val="afff5"/>
              <w:snapToGrid w:val="0"/>
              <w:contextualSpacing/>
              <w:jc w:val="both"/>
              <w:rPr>
                <w:rStyle w:val="af"/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u w:val="none"/>
              </w:rPr>
            </w:pPr>
            <w:r w:rsidRPr="005467F6">
              <w:rPr>
                <w:rStyle w:val="af"/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u w:val="none"/>
              </w:rPr>
              <w:t>Одной из мер по предупреждению коррупции является внедрение антикоррупционных стандартов поведения работников в корпоративную культуру.</w:t>
            </w:r>
            <w:r w:rsidRPr="005467F6"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  <w:t xml:space="preserve"> Разъяснение и внедрение норм корпоративной этики, стандартов антикоррупционного поведения, разъяснение об ответственности за совершение коррупционных правонарушений является важной частью работы по </w:t>
            </w:r>
            <w:r w:rsidRPr="005467F6">
              <w:rPr>
                <w:rFonts w:ascii="Times New Roman" w:hAnsi="Times New Roman" w:cs="Times New Roman"/>
                <w:sz w:val="22"/>
                <w:szCs w:val="22"/>
              </w:rPr>
              <w:t>формированию антикоррупционного поведения гражданских служащих Департамента.</w:t>
            </w:r>
            <w:r w:rsidRPr="005467F6">
              <w:rPr>
                <w:rStyle w:val="af"/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  <w:u w:val="none"/>
              </w:rPr>
              <w:t xml:space="preserve"> </w:t>
            </w:r>
          </w:p>
          <w:p w14:paraId="17D5B39A" w14:textId="77777777" w:rsidR="005467F6" w:rsidRPr="005467F6" w:rsidRDefault="005467F6" w:rsidP="005467F6">
            <w:pPr>
              <w:shd w:val="clear" w:color="auto" w:fill="FFFFFF"/>
              <w:jc w:val="both"/>
              <w:rPr>
                <w:rStyle w:val="af"/>
                <w:rFonts w:eastAsia="Calibri"/>
                <w:bCs/>
                <w:iCs/>
                <w:color w:val="auto"/>
                <w:sz w:val="22"/>
                <w:szCs w:val="22"/>
                <w:u w:val="none"/>
              </w:rPr>
            </w:pPr>
            <w:r w:rsidRPr="005467F6">
              <w:rPr>
                <w:sz w:val="22"/>
                <w:szCs w:val="22"/>
              </w:rPr>
              <w:t>Все служащие Департамента ознакомлены с нормами и стандартами поведения работника исполнительного органа власти.</w:t>
            </w:r>
            <w:r w:rsidRPr="005467F6">
              <w:rPr>
                <w:rStyle w:val="af"/>
                <w:rFonts w:eastAsia="Calibri"/>
                <w:bCs/>
                <w:iCs/>
                <w:color w:val="auto"/>
                <w:sz w:val="22"/>
                <w:szCs w:val="22"/>
                <w:u w:val="none"/>
              </w:rPr>
              <w:t xml:space="preserve"> </w:t>
            </w:r>
          </w:p>
          <w:p w14:paraId="58E9A125" w14:textId="608A8CA7" w:rsidR="005467F6" w:rsidRPr="005467F6" w:rsidRDefault="005467F6" w:rsidP="005467F6">
            <w:pPr>
              <w:tabs>
                <w:tab w:val="left" w:pos="4270"/>
              </w:tabs>
              <w:rPr>
                <w:sz w:val="22"/>
                <w:szCs w:val="22"/>
              </w:rPr>
            </w:pPr>
            <w:r w:rsidRPr="005467F6">
              <w:rPr>
                <w:rStyle w:val="af"/>
                <w:rFonts w:eastAsia="Calibri"/>
                <w:color w:val="auto"/>
                <w:sz w:val="22"/>
                <w:szCs w:val="22"/>
                <w:u w:val="none"/>
              </w:rPr>
              <w:t xml:space="preserve">В 1 квартале 2025 года принято на госслужбу в Департамент </w:t>
            </w:r>
            <w:r>
              <w:rPr>
                <w:rStyle w:val="af"/>
                <w:rFonts w:eastAsia="Calibri"/>
                <w:color w:val="auto"/>
                <w:sz w:val="22"/>
                <w:szCs w:val="22"/>
                <w:u w:val="none"/>
              </w:rPr>
              <w:t>7</w:t>
            </w:r>
            <w:r w:rsidRPr="005467F6">
              <w:rPr>
                <w:rStyle w:val="af"/>
                <w:rFonts w:eastAsia="Calibri"/>
                <w:color w:val="auto"/>
                <w:sz w:val="22"/>
                <w:szCs w:val="22"/>
                <w:u w:val="none"/>
              </w:rPr>
              <w:t xml:space="preserve"> человек. Листы ознакомления</w:t>
            </w:r>
            <w:r w:rsidRPr="005467F6">
              <w:rPr>
                <w:sz w:val="22"/>
                <w:szCs w:val="22"/>
              </w:rPr>
              <w:t xml:space="preserve"> с нормами и стандартами поведения работника исполнительного органа власти </w:t>
            </w:r>
            <w:r w:rsidRPr="005467F6">
              <w:rPr>
                <w:rStyle w:val="af"/>
                <w:rFonts w:eastAsia="Calibri"/>
                <w:color w:val="auto"/>
                <w:sz w:val="22"/>
                <w:szCs w:val="22"/>
                <w:u w:val="none"/>
              </w:rPr>
              <w:t>приобщены к личному делу.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D7E20F" w14:textId="77777777" w:rsidR="00DD0ACD" w:rsidRPr="00263C70" w:rsidRDefault="00DD0ACD" w:rsidP="00DD0ACD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bCs/>
                <w:iCs/>
                <w:sz w:val="22"/>
                <w:szCs w:val="22"/>
              </w:rPr>
              <w:t>В плановом порядке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081638" w14:textId="77777777" w:rsidR="00DD0ACD" w:rsidRPr="00263C70" w:rsidRDefault="00DD0ACD" w:rsidP="00DD0ACD">
            <w:pPr>
              <w:pStyle w:val="afff5"/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rFonts w:ascii="Times New Roman" w:hAnsi="Times New Roman" w:cs="Times New Roman"/>
                <w:sz w:val="22"/>
                <w:szCs w:val="22"/>
              </w:rPr>
              <w:t>Повышение правовой грамотности и формирование антикоррупционного поведения</w:t>
            </w:r>
          </w:p>
          <w:p w14:paraId="4F4921BC" w14:textId="77777777" w:rsidR="00DD0ACD" w:rsidRPr="00263C70" w:rsidRDefault="00DD0ACD" w:rsidP="00DD0ACD">
            <w:pPr>
              <w:pStyle w:val="afff5"/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rFonts w:ascii="Times New Roman" w:hAnsi="Times New Roman" w:cs="Times New Roman"/>
                <w:sz w:val="22"/>
                <w:szCs w:val="22"/>
              </w:rPr>
              <w:t>гражданских служащих Департамента, работников подведомственных учреждений</w:t>
            </w:r>
          </w:p>
          <w:p w14:paraId="439FF666" w14:textId="77777777" w:rsidR="00DD0ACD" w:rsidRPr="00263C70" w:rsidRDefault="00DD0ACD" w:rsidP="00DD0AC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D0ACD" w:rsidRPr="00263C70" w14:paraId="593A0259" w14:textId="77777777" w:rsidTr="00DD0ACD">
        <w:trPr>
          <w:trHeight w:val="1261"/>
        </w:trPr>
        <w:tc>
          <w:tcPr>
            <w:tcW w:w="789" w:type="dxa"/>
            <w:shd w:val="clear" w:color="auto" w:fill="auto"/>
            <w:vAlign w:val="center"/>
          </w:tcPr>
          <w:p w14:paraId="5C2288F1" w14:textId="77777777" w:rsidR="00DD0ACD" w:rsidRPr="00263C70" w:rsidRDefault="00DD0ACD" w:rsidP="00DD0ACD">
            <w:pPr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263C70">
              <w:rPr>
                <w:rFonts w:eastAsia="Calibri"/>
                <w:bCs/>
                <w:iCs/>
                <w:sz w:val="22"/>
                <w:szCs w:val="22"/>
              </w:rPr>
              <w:lastRenderedPageBreak/>
              <w:t>6.1.4/</w:t>
            </w:r>
          </w:p>
          <w:p w14:paraId="33EC60D1" w14:textId="77777777" w:rsidR="00DD0ACD" w:rsidRPr="00263C70" w:rsidRDefault="00DD0ACD" w:rsidP="00DD0ACD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bCs/>
                <w:iCs/>
                <w:sz w:val="22"/>
                <w:szCs w:val="22"/>
              </w:rPr>
              <w:t>6.1.4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E4AEE8C" w14:textId="77777777" w:rsidR="00DD0ACD" w:rsidRPr="00263C70" w:rsidRDefault="00DD0ACD" w:rsidP="00DD0ACD">
            <w:pPr>
              <w:ind w:right="57"/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bCs/>
                <w:iCs/>
                <w:sz w:val="22"/>
                <w:szCs w:val="22"/>
              </w:rPr>
              <w:t>организация и проведение семинаров, круглых столов с должностными лицами, ответственными за организацию работы по профилактике коррупционных и иных правонарушений в Департаменте и подведомственных учреждениях по актуальным вопросам противодействия коррупции;</w:t>
            </w:r>
          </w:p>
        </w:tc>
        <w:tc>
          <w:tcPr>
            <w:tcW w:w="5528" w:type="dxa"/>
            <w:shd w:val="clear" w:color="auto" w:fill="auto"/>
          </w:tcPr>
          <w:p w14:paraId="6BAE224F" w14:textId="316592C7" w:rsidR="00DD0ACD" w:rsidRPr="00263C70" w:rsidRDefault="005467F6" w:rsidP="00DD0AC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 1 квартале 2025 года семинары не проводились.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672C69" w14:textId="77777777" w:rsidR="00DD0ACD" w:rsidRPr="00263C70" w:rsidRDefault="00DD0ACD" w:rsidP="00DD0ACD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bCs/>
                <w:iCs/>
                <w:sz w:val="22"/>
                <w:szCs w:val="22"/>
              </w:rPr>
              <w:t>Ежегодно,</w:t>
            </w:r>
          </w:p>
          <w:p w14:paraId="1B1F676D" w14:textId="77777777" w:rsidR="00DD0ACD" w:rsidRPr="00263C70" w:rsidRDefault="00DD0ACD" w:rsidP="00DD0ACD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bCs/>
                <w:iCs/>
                <w:sz w:val="22"/>
                <w:szCs w:val="22"/>
              </w:rPr>
              <w:t>в плановом порядке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CF8BAE" w14:textId="77777777" w:rsidR="00DD0ACD" w:rsidRPr="00263C70" w:rsidRDefault="00DD0ACD" w:rsidP="00DD0ACD">
            <w:pPr>
              <w:pStyle w:val="afff5"/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rFonts w:ascii="Times New Roman" w:hAnsi="Times New Roman" w:cs="Times New Roman"/>
                <w:sz w:val="22"/>
                <w:szCs w:val="22"/>
              </w:rPr>
              <w:t>Повышение правовой грамотности и формирование антикоррупционного поведения</w:t>
            </w:r>
          </w:p>
          <w:p w14:paraId="1B2E45D7" w14:textId="77777777" w:rsidR="00DD0ACD" w:rsidRPr="00263C70" w:rsidRDefault="00DD0ACD" w:rsidP="00DD0ACD">
            <w:pPr>
              <w:pStyle w:val="afff5"/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rFonts w:ascii="Times New Roman" w:hAnsi="Times New Roman" w:cs="Times New Roman"/>
                <w:sz w:val="22"/>
                <w:szCs w:val="22"/>
              </w:rPr>
              <w:t>гражданских служащих Департамента, работников подведомственных учреждений</w:t>
            </w:r>
          </w:p>
        </w:tc>
      </w:tr>
      <w:tr w:rsidR="00DD0ACD" w:rsidRPr="00263C70" w14:paraId="275E74A4" w14:textId="77777777" w:rsidTr="00DD0ACD">
        <w:trPr>
          <w:trHeight w:val="1261"/>
        </w:trPr>
        <w:tc>
          <w:tcPr>
            <w:tcW w:w="789" w:type="dxa"/>
            <w:shd w:val="clear" w:color="auto" w:fill="auto"/>
            <w:vAlign w:val="center"/>
          </w:tcPr>
          <w:p w14:paraId="217907D8" w14:textId="77777777" w:rsidR="00DD0ACD" w:rsidRPr="00263C70" w:rsidRDefault="00DD0ACD" w:rsidP="00DD0ACD">
            <w:pPr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6.1.5/</w:t>
            </w:r>
          </w:p>
          <w:p w14:paraId="3B2EB872" w14:textId="77777777" w:rsidR="00DD0ACD" w:rsidRPr="00263C70" w:rsidRDefault="00DD0ACD" w:rsidP="00DD0ACD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6.1.5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A66B220" w14:textId="77777777" w:rsidR="00DD0ACD" w:rsidRPr="00263C70" w:rsidRDefault="00DD0ACD" w:rsidP="00DD0ACD">
            <w:pPr>
              <w:ind w:right="57"/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оформление и поддержание в актуальном состоянии информационных стендов, иных наглядных форм представления информации антикоррупционного содержания </w:t>
            </w:r>
            <w:r w:rsidRPr="00263C70">
              <w:rPr>
                <w:rFonts w:eastAsia="Calibri"/>
                <w:bCs/>
                <w:iCs/>
                <w:spacing w:val="-4"/>
                <w:sz w:val="22"/>
                <w:szCs w:val="22"/>
                <w:lang w:eastAsia="en-US"/>
              </w:rPr>
              <w:t>в Департаменте и подведомственных учреждениях</w:t>
            </w:r>
          </w:p>
        </w:tc>
        <w:tc>
          <w:tcPr>
            <w:tcW w:w="5528" w:type="dxa"/>
            <w:shd w:val="clear" w:color="auto" w:fill="auto"/>
          </w:tcPr>
          <w:p w14:paraId="20CC3EC2" w14:textId="46791E75" w:rsidR="00DD0ACD" w:rsidRPr="00263C70" w:rsidRDefault="009B0A4D" w:rsidP="00DD0AC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360E5">
              <w:rPr>
                <w:color w:val="000000" w:themeColor="text1"/>
              </w:rPr>
              <w:t>Для ознакомления с текущей информацией о деятельности Департамента в занимаемом помещении исполнительного органа государственной власти, в которое имеется свободный доступ пользователей информацией, и иных отведенных для этих целей местах, размещаются информационные стенды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9056BE" w14:textId="77777777" w:rsidR="00DD0ACD" w:rsidRPr="00263C70" w:rsidRDefault="00DD0ACD" w:rsidP="00DD0ACD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5C8EB0" w14:textId="77777777" w:rsidR="00DD0ACD" w:rsidRPr="00263C70" w:rsidRDefault="00DD0ACD" w:rsidP="00DD0ACD">
            <w:pPr>
              <w:pStyle w:val="afff5"/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rFonts w:ascii="Times New Roman" w:hAnsi="Times New Roman" w:cs="Times New Roman"/>
                <w:sz w:val="22"/>
                <w:szCs w:val="22"/>
              </w:rPr>
              <w:t>Повышение правовой грамотности и формирование антикоррупционного поведения</w:t>
            </w:r>
          </w:p>
          <w:p w14:paraId="4BDAE3B5" w14:textId="77777777" w:rsidR="00DD0ACD" w:rsidRPr="00263C70" w:rsidRDefault="00DD0ACD" w:rsidP="00DD0ACD">
            <w:pPr>
              <w:pStyle w:val="afff5"/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rFonts w:ascii="Times New Roman" w:hAnsi="Times New Roman" w:cs="Times New Roman"/>
                <w:sz w:val="22"/>
                <w:szCs w:val="22"/>
              </w:rPr>
              <w:t>гражданских служащих Департамента, работников подведомственных учреждений</w:t>
            </w:r>
          </w:p>
        </w:tc>
      </w:tr>
      <w:tr w:rsidR="00DD0ACD" w:rsidRPr="00263C70" w14:paraId="582C76A2" w14:textId="77777777" w:rsidTr="00DD0ACD">
        <w:trPr>
          <w:trHeight w:val="341"/>
        </w:trPr>
        <w:tc>
          <w:tcPr>
            <w:tcW w:w="789" w:type="dxa"/>
            <w:shd w:val="clear" w:color="auto" w:fill="auto"/>
            <w:vAlign w:val="center"/>
          </w:tcPr>
          <w:p w14:paraId="6DAD81E8" w14:textId="77777777" w:rsidR="00DD0ACD" w:rsidRPr="00263C70" w:rsidRDefault="00DD0ACD" w:rsidP="00DD0ACD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bCs/>
                <w:iCs/>
                <w:sz w:val="22"/>
                <w:szCs w:val="22"/>
              </w:rPr>
              <w:t>6.2/6.2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45D8250" w14:textId="77777777" w:rsidR="00DD0ACD" w:rsidRPr="00263C70" w:rsidRDefault="00DD0ACD" w:rsidP="00DD0ACD">
            <w:pPr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bCs/>
                <w:iCs/>
                <w:sz w:val="22"/>
                <w:szCs w:val="22"/>
              </w:rPr>
              <w:t>Антикоррупционная пропаганда:</w:t>
            </w:r>
          </w:p>
        </w:tc>
        <w:tc>
          <w:tcPr>
            <w:tcW w:w="5528" w:type="dxa"/>
            <w:shd w:val="clear" w:color="auto" w:fill="auto"/>
          </w:tcPr>
          <w:p w14:paraId="025D1999" w14:textId="77777777" w:rsidR="00DD0ACD" w:rsidRPr="00263C70" w:rsidRDefault="00DD0ACD" w:rsidP="00DD0ACD">
            <w:pPr>
              <w:snapToGrid w:val="0"/>
              <w:jc w:val="both"/>
              <w:rPr>
                <w:rFonts w:eastAsia="Calibri"/>
                <w:color w:val="000000" w:themeColor="text1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8ABB096" w14:textId="77777777" w:rsidR="00DD0ACD" w:rsidRPr="00263C70" w:rsidRDefault="00DD0ACD" w:rsidP="00DD0ACD">
            <w:pPr>
              <w:pStyle w:val="ConsPlusNormal"/>
              <w:snapToGrid w:val="0"/>
              <w:ind w:firstLine="0"/>
              <w:jc w:val="center"/>
              <w:rPr>
                <w:rFonts w:ascii="Times New Roman" w:eastAsia="Calibri" w:hAnsi="Times New Roman" w:cs="Times New Roman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A25890" w14:textId="77777777" w:rsidR="00DD0ACD" w:rsidRPr="00263C70" w:rsidRDefault="00DD0ACD" w:rsidP="00DD0ACD">
            <w:pPr>
              <w:snapToGrid w:val="0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</w:tr>
      <w:tr w:rsidR="00DD0ACD" w:rsidRPr="00263C70" w14:paraId="4F9C1365" w14:textId="77777777" w:rsidTr="00DD0ACD">
        <w:trPr>
          <w:trHeight w:val="1261"/>
        </w:trPr>
        <w:tc>
          <w:tcPr>
            <w:tcW w:w="789" w:type="dxa"/>
            <w:shd w:val="clear" w:color="auto" w:fill="auto"/>
            <w:vAlign w:val="center"/>
          </w:tcPr>
          <w:p w14:paraId="3CD01B77" w14:textId="77777777" w:rsidR="00DD0ACD" w:rsidRPr="00263C70" w:rsidRDefault="00DD0ACD" w:rsidP="00DD0ACD">
            <w:pPr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263C70">
              <w:rPr>
                <w:rFonts w:eastAsia="Calibri"/>
                <w:bCs/>
                <w:iCs/>
                <w:sz w:val="22"/>
                <w:szCs w:val="22"/>
              </w:rPr>
              <w:t>6.2.1./</w:t>
            </w:r>
          </w:p>
          <w:p w14:paraId="16BA6C50" w14:textId="77777777" w:rsidR="00DD0ACD" w:rsidRPr="00263C70" w:rsidRDefault="00DD0ACD" w:rsidP="00DD0ACD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bCs/>
                <w:iCs/>
                <w:sz w:val="22"/>
                <w:szCs w:val="22"/>
              </w:rPr>
              <w:t>6.2.1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8DA08DD" w14:textId="77777777" w:rsidR="00DD0ACD" w:rsidRPr="00263C70" w:rsidRDefault="00DD0ACD" w:rsidP="00DD0ACD">
            <w:pPr>
              <w:ind w:right="57"/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bCs/>
                <w:iCs/>
                <w:sz w:val="22"/>
                <w:szCs w:val="22"/>
              </w:rPr>
              <w:t xml:space="preserve">Информирование граждан о проводимой деятельности Департаментом, подведомственными учреждениями, работе по противодействию коррупции, посредством опубликования соответствующей информации, в региональных средствах массовой информации (далее – СМИ), </w:t>
            </w:r>
            <w:r w:rsidRPr="00263C70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в информационно-телекоммуникационной сети «Интернет» на официальном сайте Чукотского автономного округа на странице Департамента, на официальных сайтах учреждений</w:t>
            </w:r>
            <w:r w:rsidRPr="00263C70">
              <w:rPr>
                <w:rFonts w:eastAsia="Calibri"/>
                <w:bCs/>
                <w:iCs/>
                <w:sz w:val="22"/>
                <w:szCs w:val="22"/>
              </w:rPr>
              <w:t>;</w:t>
            </w:r>
          </w:p>
        </w:tc>
        <w:tc>
          <w:tcPr>
            <w:tcW w:w="5528" w:type="dxa"/>
            <w:shd w:val="clear" w:color="auto" w:fill="auto"/>
          </w:tcPr>
          <w:p w14:paraId="06672896" w14:textId="77BDE366" w:rsidR="00DD0ACD" w:rsidRDefault="009B0A4D" w:rsidP="00DD0AC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B0A4D">
              <w:rPr>
                <w:color w:val="000000" w:themeColor="text1"/>
                <w:sz w:val="22"/>
                <w:szCs w:val="22"/>
              </w:rPr>
              <w:t>Департамент размещает информацию о своей деятельности в социальных сетях (</w:t>
            </w:r>
            <w:hyperlink r:id="rId6" w:history="1">
              <w:r w:rsidRPr="009B0A4D">
                <w:rPr>
                  <w:rStyle w:val="af"/>
                  <w:color w:val="auto"/>
                  <w:sz w:val="22"/>
                  <w:szCs w:val="22"/>
                  <w:u w:val="none"/>
                </w:rPr>
                <w:t>t.me/Zaschita_Chukotka</w:t>
              </w:r>
            </w:hyperlink>
            <w:r w:rsidRPr="009B0A4D">
              <w:rPr>
                <w:color w:val="000000" w:themeColor="text1"/>
                <w:sz w:val="22"/>
                <w:szCs w:val="22"/>
              </w:rPr>
              <w:t>, vk.com/zaschita_chukotka) и на официальном сайте Чукотского автономного округа чукотка.рф на странице Департамента, на официальных сайтах учреждений.</w:t>
            </w:r>
          </w:p>
          <w:p w14:paraId="36AC6296" w14:textId="77777777" w:rsidR="009B0A4D" w:rsidRPr="009B0A4D" w:rsidRDefault="009B0A4D" w:rsidP="009B0A4D">
            <w:pPr>
              <w:rPr>
                <w:sz w:val="22"/>
                <w:szCs w:val="22"/>
              </w:rPr>
            </w:pPr>
          </w:p>
          <w:p w14:paraId="04147053" w14:textId="77777777" w:rsidR="009B0A4D" w:rsidRPr="009B0A4D" w:rsidRDefault="009B0A4D" w:rsidP="009B0A4D">
            <w:pPr>
              <w:rPr>
                <w:sz w:val="22"/>
                <w:szCs w:val="22"/>
              </w:rPr>
            </w:pPr>
          </w:p>
          <w:p w14:paraId="07D8C8D0" w14:textId="77777777" w:rsidR="009B0A4D" w:rsidRDefault="009B0A4D" w:rsidP="009B0A4D">
            <w:pPr>
              <w:rPr>
                <w:color w:val="000000" w:themeColor="text1"/>
                <w:sz w:val="22"/>
                <w:szCs w:val="22"/>
              </w:rPr>
            </w:pPr>
          </w:p>
          <w:p w14:paraId="2F92CAEC" w14:textId="229C8684" w:rsidR="009B0A4D" w:rsidRPr="009B0A4D" w:rsidRDefault="009B0A4D" w:rsidP="009B0A4D">
            <w:pPr>
              <w:tabs>
                <w:tab w:val="left" w:pos="2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7F81E6" w14:textId="77777777" w:rsidR="00DD0ACD" w:rsidRPr="00263C70" w:rsidRDefault="00DD0ACD" w:rsidP="00DD0ACD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A716F2" w14:textId="77777777" w:rsidR="00DD0ACD" w:rsidRPr="00263C70" w:rsidRDefault="00DD0ACD" w:rsidP="00DD0ACD">
            <w:pPr>
              <w:pStyle w:val="afff5"/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rFonts w:ascii="Times New Roman" w:hAnsi="Times New Roman" w:cs="Times New Roman"/>
                <w:sz w:val="22"/>
                <w:szCs w:val="22"/>
              </w:rPr>
              <w:t>Обеспечение доступа широкому кругу лиц к информации об антикоррупционной деятельности Департамента, подведомственных учреждений</w:t>
            </w:r>
          </w:p>
          <w:p w14:paraId="1827F2D8" w14:textId="77777777" w:rsidR="00DD0ACD" w:rsidRPr="00263C70" w:rsidRDefault="00DD0ACD" w:rsidP="00DD0AC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D0ACD" w:rsidRPr="00263C70" w14:paraId="46BE9331" w14:textId="77777777" w:rsidTr="00DD0ACD">
        <w:trPr>
          <w:trHeight w:val="1261"/>
        </w:trPr>
        <w:tc>
          <w:tcPr>
            <w:tcW w:w="789" w:type="dxa"/>
            <w:shd w:val="clear" w:color="auto" w:fill="auto"/>
            <w:vAlign w:val="center"/>
          </w:tcPr>
          <w:p w14:paraId="06D476BA" w14:textId="77777777" w:rsidR="00DD0ACD" w:rsidRPr="00263C70" w:rsidRDefault="00DD0ACD" w:rsidP="00DD0ACD">
            <w:pPr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263C70">
              <w:rPr>
                <w:rFonts w:eastAsia="Calibri"/>
                <w:bCs/>
                <w:iCs/>
                <w:sz w:val="22"/>
                <w:szCs w:val="22"/>
              </w:rPr>
              <w:t>6.2.4./</w:t>
            </w:r>
          </w:p>
          <w:p w14:paraId="1FDB716C" w14:textId="77777777" w:rsidR="00DD0ACD" w:rsidRPr="00263C70" w:rsidRDefault="00DD0ACD" w:rsidP="00DD0ACD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bCs/>
                <w:iCs/>
                <w:sz w:val="22"/>
                <w:szCs w:val="22"/>
              </w:rPr>
              <w:t>6.2.4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09B0A63" w14:textId="77777777" w:rsidR="00DD0ACD" w:rsidRPr="00263C70" w:rsidRDefault="00DD0ACD" w:rsidP="00DD0ACD">
            <w:pPr>
              <w:ind w:right="57"/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bCs/>
                <w:iCs/>
                <w:sz w:val="22"/>
                <w:szCs w:val="22"/>
              </w:rPr>
              <w:t xml:space="preserve">Организация и проведение мероприятий, приуроченных к Международному дню борьбы с коррупцией 9 декабря с последующим опубликованием информации об их проведении в региональных СМИ, </w:t>
            </w:r>
            <w:r w:rsidRPr="00263C70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в информационно-телекоммуникационной сети «Интернет» на официальном сайте Чукотского автономного </w:t>
            </w:r>
            <w:r w:rsidRPr="00263C70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lastRenderedPageBreak/>
              <w:t xml:space="preserve">округа на странице Департамента, </w:t>
            </w:r>
            <w:r w:rsidRPr="00263C70">
              <w:rPr>
                <w:rFonts w:eastAsia="Calibri"/>
                <w:bCs/>
                <w:iCs/>
                <w:sz w:val="22"/>
                <w:szCs w:val="22"/>
              </w:rPr>
              <w:t>на официальных сайтах учреждений</w:t>
            </w:r>
          </w:p>
        </w:tc>
        <w:tc>
          <w:tcPr>
            <w:tcW w:w="5528" w:type="dxa"/>
            <w:shd w:val="clear" w:color="auto" w:fill="auto"/>
          </w:tcPr>
          <w:p w14:paraId="16EA3CC0" w14:textId="77777777" w:rsidR="00DD0ACD" w:rsidRPr="00263C70" w:rsidRDefault="00DD0ACD" w:rsidP="00DD0AC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2961D9" w14:textId="77777777" w:rsidR="00DD0ACD" w:rsidRPr="00263C70" w:rsidRDefault="00DD0ACD" w:rsidP="00DD0ACD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bCs/>
                <w:iCs/>
                <w:sz w:val="22"/>
                <w:szCs w:val="22"/>
              </w:rPr>
              <w:t>Ежегодно,</w:t>
            </w:r>
          </w:p>
          <w:p w14:paraId="559BA257" w14:textId="77777777" w:rsidR="00DD0ACD" w:rsidRPr="00263C70" w:rsidRDefault="00DD0ACD" w:rsidP="00DD0ACD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bCs/>
                <w:iCs/>
                <w:sz w:val="22"/>
                <w:szCs w:val="22"/>
              </w:rPr>
              <w:t>в плановом порядке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AFBBA5" w14:textId="77777777" w:rsidR="00DD0ACD" w:rsidRPr="00263C70" w:rsidRDefault="00DD0ACD" w:rsidP="00DD0AC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D0ACD" w:rsidRPr="00263C70" w14:paraId="31345A02" w14:textId="77777777" w:rsidTr="00DD0ACD">
        <w:trPr>
          <w:trHeight w:val="831"/>
        </w:trPr>
        <w:tc>
          <w:tcPr>
            <w:tcW w:w="789" w:type="dxa"/>
            <w:shd w:val="clear" w:color="auto" w:fill="auto"/>
            <w:vAlign w:val="center"/>
          </w:tcPr>
          <w:p w14:paraId="18218802" w14:textId="77777777" w:rsidR="00DD0ACD" w:rsidRPr="00263C70" w:rsidRDefault="00DD0ACD" w:rsidP="00DD0ACD">
            <w:pPr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263C70">
              <w:rPr>
                <w:rFonts w:eastAsia="Calibri"/>
                <w:bCs/>
                <w:iCs/>
                <w:sz w:val="22"/>
                <w:szCs w:val="22"/>
              </w:rPr>
              <w:t>6.3/</w:t>
            </w:r>
          </w:p>
          <w:p w14:paraId="596B79F6" w14:textId="77777777" w:rsidR="00DD0ACD" w:rsidRPr="00263C70" w:rsidRDefault="00DD0ACD" w:rsidP="00DD0ACD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bCs/>
                <w:iCs/>
                <w:sz w:val="22"/>
                <w:szCs w:val="22"/>
              </w:rPr>
              <w:t>6.3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B32A5EA" w14:textId="77777777" w:rsidR="00DD0ACD" w:rsidRPr="00263C70" w:rsidRDefault="00DD0ACD" w:rsidP="00DD0ACD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bCs/>
                <w:iCs/>
                <w:sz w:val="22"/>
                <w:szCs w:val="22"/>
              </w:rPr>
              <w:t>Установление обратной связи с гражданами в обеспечение права граждан на доступ к информации о деятельности исполнительных органов государственной власти, органов местного самоуправления по противодействию коррупции, включая внедрение мер общественного контроля:</w:t>
            </w:r>
          </w:p>
        </w:tc>
        <w:tc>
          <w:tcPr>
            <w:tcW w:w="5528" w:type="dxa"/>
            <w:shd w:val="clear" w:color="auto" w:fill="auto"/>
          </w:tcPr>
          <w:p w14:paraId="3113C9CA" w14:textId="3FC84212" w:rsidR="00DD0ACD" w:rsidRPr="00263C70" w:rsidRDefault="009B0A4D" w:rsidP="00DD0AC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B0A4D">
              <w:rPr>
                <w:color w:val="000000" w:themeColor="text1"/>
                <w:sz w:val="22"/>
                <w:szCs w:val="22"/>
              </w:rPr>
              <w:t>В 1 квартале 2025 года обращений на «телефон доверия» Департамента не поступало.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3124AB" w14:textId="77777777" w:rsidR="00DD0ACD" w:rsidRPr="00263C70" w:rsidRDefault="00DD0ACD" w:rsidP="00DD0ACD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spacing w:val="-4"/>
                <w:sz w:val="22"/>
                <w:szCs w:val="22"/>
                <w:lang w:eastAsia="en-US"/>
              </w:rPr>
              <w:t>В течение срока реализации Плана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58AF9A" w14:textId="77777777" w:rsidR="00DD0ACD" w:rsidRPr="00263C70" w:rsidRDefault="00DD0ACD" w:rsidP="00DD0ACD">
            <w:pPr>
              <w:pStyle w:val="afff5"/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rFonts w:ascii="Times New Roman" w:hAnsi="Times New Roman" w:cs="Times New Roman"/>
                <w:sz w:val="22"/>
                <w:szCs w:val="22"/>
              </w:rPr>
              <w:t>Укрепление доверия граждан и организаций к деятельности Департамента и подведомственных учреждений</w:t>
            </w:r>
          </w:p>
          <w:p w14:paraId="14558DFA" w14:textId="77777777" w:rsidR="00DD0ACD" w:rsidRPr="00263C70" w:rsidRDefault="00DD0ACD" w:rsidP="00DD0AC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D0ACD" w:rsidRPr="00263C70" w14:paraId="0032084B" w14:textId="77777777" w:rsidTr="00DD0ACD">
        <w:trPr>
          <w:trHeight w:val="1261"/>
        </w:trPr>
        <w:tc>
          <w:tcPr>
            <w:tcW w:w="789" w:type="dxa"/>
            <w:shd w:val="clear" w:color="auto" w:fill="auto"/>
            <w:vAlign w:val="center"/>
          </w:tcPr>
          <w:p w14:paraId="406DBC51" w14:textId="77777777" w:rsidR="00DD0ACD" w:rsidRPr="00263C70" w:rsidRDefault="00DD0ACD" w:rsidP="00DD0ACD">
            <w:pPr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263C70">
              <w:rPr>
                <w:rFonts w:eastAsia="Calibri"/>
                <w:bCs/>
                <w:iCs/>
                <w:sz w:val="22"/>
                <w:szCs w:val="22"/>
              </w:rPr>
              <w:t>6.3.1/</w:t>
            </w:r>
          </w:p>
          <w:p w14:paraId="4CDE551A" w14:textId="77777777" w:rsidR="00DD0ACD" w:rsidRPr="00263C70" w:rsidRDefault="00DD0ACD" w:rsidP="00DD0ACD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bCs/>
                <w:iCs/>
                <w:sz w:val="22"/>
                <w:szCs w:val="22"/>
              </w:rPr>
              <w:t>6.3.1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873B2F2" w14:textId="77777777" w:rsidR="00DD0ACD" w:rsidRPr="00263C70" w:rsidRDefault="00DD0ACD" w:rsidP="00DD0ACD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bCs/>
                <w:iCs/>
                <w:sz w:val="22"/>
                <w:szCs w:val="22"/>
              </w:rPr>
              <w:t>Проведение анализа жалоб и обращений граждан и юридических лиц на наличие сведений о фактах коррупционных проявлений, в том числе поступивших на телефон «открытой линии Губернатора» и «телефон доверия»;</w:t>
            </w:r>
          </w:p>
        </w:tc>
        <w:tc>
          <w:tcPr>
            <w:tcW w:w="5528" w:type="dxa"/>
            <w:shd w:val="clear" w:color="auto" w:fill="auto"/>
          </w:tcPr>
          <w:p w14:paraId="59A4A1FD" w14:textId="4D4131BC" w:rsidR="00DD0ACD" w:rsidRPr="00263C70" w:rsidRDefault="009B0A4D" w:rsidP="00DD0AC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B0A4D">
              <w:rPr>
                <w:color w:val="000000" w:themeColor="text1"/>
                <w:sz w:val="22"/>
                <w:szCs w:val="22"/>
              </w:rPr>
              <w:t>В 1 квартале 2025 года жалоб и обращений граждан, юридических лиц со сведениями о фактах коррупционных проявлений, в том числе поступивших на телефон «открытой линии Губернатора» и «телефон доверия», не поступало.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E749F8" w14:textId="77777777" w:rsidR="00DD0ACD" w:rsidRPr="00263C70" w:rsidRDefault="00DD0ACD" w:rsidP="00DD0ACD">
            <w:pPr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263C70">
              <w:rPr>
                <w:rFonts w:eastAsia="Calibri"/>
                <w:bCs/>
                <w:iCs/>
                <w:sz w:val="22"/>
                <w:szCs w:val="22"/>
              </w:rPr>
              <w:t>При</w:t>
            </w:r>
          </w:p>
          <w:p w14:paraId="130D6785" w14:textId="77777777" w:rsidR="00DD0ACD" w:rsidRPr="00263C70" w:rsidRDefault="00DD0ACD" w:rsidP="00DD0ACD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bCs/>
                <w:iCs/>
                <w:sz w:val="22"/>
                <w:szCs w:val="22"/>
              </w:rPr>
              <w:t>поступлении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49042E" w14:textId="77777777" w:rsidR="00DD0ACD" w:rsidRPr="00263C70" w:rsidRDefault="00DD0ACD" w:rsidP="00DD0ACD">
            <w:pPr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sz w:val="22"/>
                <w:szCs w:val="22"/>
              </w:rPr>
              <w:t>Профилактика коррупционных и иных правонарушений</w:t>
            </w:r>
          </w:p>
        </w:tc>
      </w:tr>
      <w:tr w:rsidR="00DD0ACD" w:rsidRPr="00263C70" w14:paraId="0F98E651" w14:textId="77777777" w:rsidTr="00DD0ACD">
        <w:trPr>
          <w:trHeight w:val="1120"/>
        </w:trPr>
        <w:tc>
          <w:tcPr>
            <w:tcW w:w="789" w:type="dxa"/>
            <w:shd w:val="clear" w:color="auto" w:fill="auto"/>
            <w:vAlign w:val="center"/>
          </w:tcPr>
          <w:p w14:paraId="1A74E5D6" w14:textId="77777777" w:rsidR="00DD0ACD" w:rsidRPr="00263C70" w:rsidRDefault="00DD0ACD" w:rsidP="00DD0ACD">
            <w:pPr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263C70">
              <w:rPr>
                <w:rFonts w:eastAsia="Calibri"/>
                <w:bCs/>
                <w:iCs/>
                <w:sz w:val="22"/>
                <w:szCs w:val="22"/>
              </w:rPr>
              <w:t>6.3.2/</w:t>
            </w:r>
          </w:p>
          <w:p w14:paraId="11A20C40" w14:textId="77777777" w:rsidR="00DD0ACD" w:rsidRPr="00263C70" w:rsidRDefault="00DD0ACD" w:rsidP="00DD0ACD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bCs/>
                <w:iCs/>
                <w:sz w:val="22"/>
                <w:szCs w:val="22"/>
              </w:rPr>
              <w:t>6.3.2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0BCBC5D" w14:textId="77777777" w:rsidR="00DD0ACD" w:rsidRPr="00263C70" w:rsidRDefault="00DD0ACD" w:rsidP="00DD0ACD">
            <w:pPr>
              <w:shd w:val="clear" w:color="auto" w:fill="FFFFFF"/>
              <w:ind w:left="37" w:right="140"/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bCs/>
                <w:iCs/>
                <w:sz w:val="22"/>
                <w:szCs w:val="22"/>
              </w:rPr>
              <w:t>Осуществление проверки сведений о фактах коррупционных проявлений, указанных в жалобах и обращениях граждан и юридических лиц;</w:t>
            </w:r>
          </w:p>
        </w:tc>
        <w:tc>
          <w:tcPr>
            <w:tcW w:w="5528" w:type="dxa"/>
            <w:shd w:val="clear" w:color="auto" w:fill="auto"/>
          </w:tcPr>
          <w:p w14:paraId="339301E7" w14:textId="7276C4BF" w:rsidR="00DD0ACD" w:rsidRPr="00263C70" w:rsidRDefault="009B0A4D" w:rsidP="00DD0AC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B0A4D">
              <w:rPr>
                <w:color w:val="000000" w:themeColor="text1"/>
                <w:sz w:val="22"/>
                <w:szCs w:val="22"/>
              </w:rPr>
              <w:t>Сведений о фактах коррупционных проявлений, в том числе поступивших на телефон «открытой линии Губернатора» и «телефон доверия» в 1 квартале 2025 года не поступало.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BCB6D8" w14:textId="77777777" w:rsidR="00DD0ACD" w:rsidRPr="00263C70" w:rsidRDefault="00DD0ACD" w:rsidP="00DD0ACD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bCs/>
                <w:iCs/>
                <w:sz w:val="22"/>
                <w:szCs w:val="22"/>
              </w:rPr>
              <w:t>По мере необходимости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BF43CD" w14:textId="77777777" w:rsidR="00DD0ACD" w:rsidRPr="00263C70" w:rsidRDefault="00DD0ACD" w:rsidP="00DD0ACD">
            <w:pPr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sz w:val="22"/>
                <w:szCs w:val="22"/>
              </w:rPr>
              <w:t>Профилактика коррупционных и иных правонарушений</w:t>
            </w:r>
          </w:p>
        </w:tc>
      </w:tr>
      <w:tr w:rsidR="00DD0ACD" w:rsidRPr="00263C70" w14:paraId="13151C8E" w14:textId="77777777" w:rsidTr="00DD0ACD">
        <w:trPr>
          <w:trHeight w:val="845"/>
        </w:trPr>
        <w:tc>
          <w:tcPr>
            <w:tcW w:w="789" w:type="dxa"/>
            <w:shd w:val="clear" w:color="auto" w:fill="auto"/>
            <w:vAlign w:val="center"/>
          </w:tcPr>
          <w:p w14:paraId="08C35ABC" w14:textId="77777777" w:rsidR="00DD0ACD" w:rsidRPr="00263C70" w:rsidRDefault="00DD0ACD" w:rsidP="00DD0ACD">
            <w:pPr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263C70">
              <w:rPr>
                <w:rFonts w:eastAsia="Calibri"/>
                <w:bCs/>
                <w:iCs/>
                <w:sz w:val="22"/>
                <w:szCs w:val="22"/>
              </w:rPr>
              <w:t>6.3.4/</w:t>
            </w:r>
          </w:p>
          <w:p w14:paraId="497C8DE0" w14:textId="77777777" w:rsidR="00DD0ACD" w:rsidRPr="00263C70" w:rsidRDefault="00DD0ACD" w:rsidP="00DD0ACD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bCs/>
                <w:iCs/>
                <w:sz w:val="22"/>
                <w:szCs w:val="22"/>
              </w:rPr>
              <w:t>6.3.4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A5BB153" w14:textId="77777777" w:rsidR="00DD0ACD" w:rsidRPr="00263C70" w:rsidRDefault="00DD0ACD" w:rsidP="00DD0ACD">
            <w:pPr>
              <w:ind w:right="57"/>
              <w:jc w:val="both"/>
              <w:rPr>
                <w:sz w:val="22"/>
                <w:szCs w:val="22"/>
              </w:rPr>
            </w:pPr>
            <w:r w:rsidRPr="00263C70">
              <w:rPr>
                <w:rFonts w:eastAsia="Calibri"/>
                <w:bCs/>
                <w:iCs/>
                <w:sz w:val="22"/>
                <w:szCs w:val="22"/>
              </w:rPr>
              <w:t xml:space="preserve">Организация «прямых линий», встреч, личного приема граждан по вопросам противодействия коррупции, с опубликованием анонсной информации в региональных СМИ, </w:t>
            </w:r>
            <w:r w:rsidRPr="00263C70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в информационно-телекоммуникационной сети «Интернет» на официальном сайте Чукотского автономного округа на странице Департамента, </w:t>
            </w:r>
            <w:r w:rsidRPr="00263C70">
              <w:rPr>
                <w:rFonts w:eastAsia="Calibri"/>
                <w:bCs/>
                <w:iCs/>
                <w:sz w:val="22"/>
                <w:szCs w:val="22"/>
              </w:rPr>
              <w:t>на официальных сайтах учреждений, размещением на информационных стендах (уголках);</w:t>
            </w:r>
          </w:p>
        </w:tc>
        <w:tc>
          <w:tcPr>
            <w:tcW w:w="5528" w:type="dxa"/>
            <w:shd w:val="clear" w:color="auto" w:fill="auto"/>
          </w:tcPr>
          <w:p w14:paraId="3ECB9312" w14:textId="77777777" w:rsidR="009B0A4D" w:rsidRPr="009B0A4D" w:rsidRDefault="009B0A4D" w:rsidP="009B0A4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B0A4D">
              <w:rPr>
                <w:color w:val="000000" w:themeColor="text1"/>
                <w:sz w:val="22"/>
                <w:szCs w:val="22"/>
              </w:rPr>
              <w:t xml:space="preserve">Начальником Департамента и начальниками Управлений ведется регулярный прием граждан по личным вопросам, в соответствии с Графиком приема граждан должностными лицами Департамента. </w:t>
            </w:r>
          </w:p>
          <w:p w14:paraId="5CEB5569" w14:textId="77777777" w:rsidR="009B0A4D" w:rsidRPr="009B0A4D" w:rsidRDefault="009B0A4D" w:rsidP="009B0A4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B0A4D">
              <w:rPr>
                <w:color w:val="000000" w:themeColor="text1"/>
                <w:sz w:val="22"/>
                <w:szCs w:val="22"/>
              </w:rPr>
              <w:t>Начальник Департамента принимает по четвергам,</w:t>
            </w:r>
          </w:p>
          <w:p w14:paraId="73DC8829" w14:textId="77777777" w:rsidR="009B0A4D" w:rsidRDefault="009B0A4D" w:rsidP="009B0A4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B0A4D">
              <w:rPr>
                <w:color w:val="000000" w:themeColor="text1"/>
                <w:sz w:val="22"/>
                <w:szCs w:val="22"/>
              </w:rPr>
              <w:t>с 15.00 до 17.00</w:t>
            </w:r>
          </w:p>
          <w:p w14:paraId="3AAEAD05" w14:textId="52F3F3CB" w:rsidR="00DD0ACD" w:rsidRPr="00263C70" w:rsidRDefault="009B0A4D" w:rsidP="009B0A4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B0A4D">
              <w:rPr>
                <w:color w:val="000000" w:themeColor="text1"/>
                <w:sz w:val="22"/>
                <w:szCs w:val="22"/>
              </w:rPr>
              <w:t>Сведений о фактах коррупционных проявлений в 1 квартале 2025 года не поступало.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3079EC" w14:textId="77777777" w:rsidR="00DD0ACD" w:rsidRPr="00263C70" w:rsidRDefault="00DD0ACD" w:rsidP="00DD0ACD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bCs/>
                <w:iCs/>
                <w:sz w:val="22"/>
                <w:szCs w:val="22"/>
              </w:rPr>
              <w:t>Ежегодно,</w:t>
            </w:r>
          </w:p>
          <w:p w14:paraId="10C23C29" w14:textId="77777777" w:rsidR="00DD0ACD" w:rsidRPr="00263C70" w:rsidRDefault="00DD0ACD" w:rsidP="00DD0ACD">
            <w:pPr>
              <w:jc w:val="center"/>
              <w:rPr>
                <w:sz w:val="22"/>
                <w:szCs w:val="22"/>
              </w:rPr>
            </w:pPr>
            <w:r w:rsidRPr="00263C70">
              <w:rPr>
                <w:rFonts w:eastAsia="Calibri"/>
                <w:bCs/>
                <w:iCs/>
                <w:sz w:val="22"/>
                <w:szCs w:val="22"/>
              </w:rPr>
              <w:t>в плановом порядке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8ABA2E" w14:textId="77777777" w:rsidR="00DD0ACD" w:rsidRPr="00263C70" w:rsidRDefault="00DD0ACD" w:rsidP="00DD0ACD">
            <w:pPr>
              <w:snapToGrid w:val="0"/>
              <w:jc w:val="center"/>
              <w:rPr>
                <w:sz w:val="22"/>
                <w:szCs w:val="22"/>
              </w:rPr>
            </w:pPr>
            <w:r w:rsidRPr="00263C70">
              <w:rPr>
                <w:sz w:val="22"/>
                <w:szCs w:val="22"/>
              </w:rPr>
              <w:t>Профилактика коррупционных и иных правонарушений</w:t>
            </w:r>
          </w:p>
        </w:tc>
      </w:tr>
    </w:tbl>
    <w:p w14:paraId="1F54986F" w14:textId="77777777" w:rsidR="007E6588" w:rsidRPr="00994B18" w:rsidRDefault="007E6588" w:rsidP="007E6588">
      <w:pPr>
        <w:tabs>
          <w:tab w:val="left" w:pos="709"/>
        </w:tabs>
        <w:rPr>
          <w:sz w:val="28"/>
          <w:szCs w:val="28"/>
        </w:rPr>
      </w:pPr>
    </w:p>
    <w:p w14:paraId="0B68ADA6" w14:textId="77777777" w:rsidR="007E6588" w:rsidRPr="007A4035" w:rsidRDefault="007E6588" w:rsidP="007E6588">
      <w:pPr>
        <w:rPr>
          <w:sz w:val="24"/>
          <w:szCs w:val="24"/>
        </w:rPr>
      </w:pPr>
    </w:p>
    <w:p w14:paraId="49DA6C2E" w14:textId="77777777" w:rsidR="0074179E" w:rsidRPr="007E6588" w:rsidRDefault="0074179E"/>
    <w:sectPr w:rsidR="0074179E" w:rsidRPr="007E6588" w:rsidSect="007E6588">
      <w:pgSz w:w="16838" w:h="11906" w:orient="landscape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5B4D7E"/>
    <w:multiLevelType w:val="hybridMultilevel"/>
    <w:tmpl w:val="EF2AC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26C3D"/>
    <w:multiLevelType w:val="hybridMultilevel"/>
    <w:tmpl w:val="DA84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B2DB6"/>
    <w:multiLevelType w:val="hybridMultilevel"/>
    <w:tmpl w:val="676E7662"/>
    <w:lvl w:ilvl="0" w:tplc="784A2888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4" w15:restartNumberingAfterBreak="0">
    <w:nsid w:val="1D416D88"/>
    <w:multiLevelType w:val="hybridMultilevel"/>
    <w:tmpl w:val="5E764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E0907"/>
    <w:multiLevelType w:val="hybridMultilevel"/>
    <w:tmpl w:val="836A1128"/>
    <w:lvl w:ilvl="0" w:tplc="E2FEAE98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6" w15:restartNumberingAfterBreak="0">
    <w:nsid w:val="33EE0043"/>
    <w:multiLevelType w:val="hybridMultilevel"/>
    <w:tmpl w:val="5EBA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449BE"/>
    <w:multiLevelType w:val="hybridMultilevel"/>
    <w:tmpl w:val="80F0FF2E"/>
    <w:lvl w:ilvl="0" w:tplc="55ECC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BCB19E4"/>
    <w:multiLevelType w:val="hybridMultilevel"/>
    <w:tmpl w:val="79BA7580"/>
    <w:lvl w:ilvl="0" w:tplc="94E8F4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61B3D19"/>
    <w:multiLevelType w:val="hybridMultilevel"/>
    <w:tmpl w:val="638EB9F4"/>
    <w:lvl w:ilvl="0" w:tplc="DED2DC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4255594"/>
    <w:multiLevelType w:val="hybridMultilevel"/>
    <w:tmpl w:val="08422DE2"/>
    <w:lvl w:ilvl="0" w:tplc="DED2DC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9F60281"/>
    <w:multiLevelType w:val="hybridMultilevel"/>
    <w:tmpl w:val="970E83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DC4787A"/>
    <w:multiLevelType w:val="hybridMultilevel"/>
    <w:tmpl w:val="87E005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97257A5"/>
    <w:multiLevelType w:val="hybridMultilevel"/>
    <w:tmpl w:val="1982EB38"/>
    <w:lvl w:ilvl="0" w:tplc="BBCC33D6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4" w15:restartNumberingAfterBreak="0">
    <w:nsid w:val="798B1869"/>
    <w:multiLevelType w:val="hybridMultilevel"/>
    <w:tmpl w:val="B5120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13"/>
  </w:num>
  <w:num w:numId="10">
    <w:abstractNumId w:val="3"/>
  </w:num>
  <w:num w:numId="11">
    <w:abstractNumId w:val="6"/>
  </w:num>
  <w:num w:numId="12">
    <w:abstractNumId w:val="7"/>
  </w:num>
  <w:num w:numId="13">
    <w:abstractNumId w:val="5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88"/>
    <w:rsid w:val="000B0B56"/>
    <w:rsid w:val="00224CB0"/>
    <w:rsid w:val="002821DF"/>
    <w:rsid w:val="00386FDC"/>
    <w:rsid w:val="003F442A"/>
    <w:rsid w:val="005467F6"/>
    <w:rsid w:val="0074179E"/>
    <w:rsid w:val="007E6588"/>
    <w:rsid w:val="009B0A4D"/>
    <w:rsid w:val="00C327B1"/>
    <w:rsid w:val="00D21FA3"/>
    <w:rsid w:val="00DD0ACD"/>
    <w:rsid w:val="00DF42D8"/>
    <w:rsid w:val="00F116B4"/>
    <w:rsid w:val="00F3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4EC8"/>
  <w15:chartTrackingRefBased/>
  <w15:docId w15:val="{3CDAFB51-8A68-47A8-8970-01DF94DA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6588"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7E6588"/>
    <w:pPr>
      <w:keepNext/>
      <w:tabs>
        <w:tab w:val="num" w:pos="0"/>
      </w:tabs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7E6588"/>
    <w:pPr>
      <w:keepNext/>
      <w:tabs>
        <w:tab w:val="num" w:pos="0"/>
      </w:tabs>
      <w:suppressAutoHyphens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7E6588"/>
    <w:pPr>
      <w:keepNext/>
      <w:tabs>
        <w:tab w:val="num" w:pos="0"/>
      </w:tabs>
      <w:suppressAutoHyphens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7E6588"/>
    <w:pPr>
      <w:tabs>
        <w:tab w:val="num" w:pos="0"/>
      </w:tabs>
      <w:suppressAutoHyphens/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7E6588"/>
    <w:pPr>
      <w:tabs>
        <w:tab w:val="num" w:pos="0"/>
      </w:tabs>
      <w:suppressAutoHyphens/>
      <w:overflowPunct/>
      <w:autoSpaceDE/>
      <w:autoSpaceDN/>
      <w:adjustRightInd/>
      <w:spacing w:before="240" w:after="60" w:line="360" w:lineRule="atLeast"/>
      <w:jc w:val="both"/>
      <w:textAlignment w:val="auto"/>
      <w:outlineLvl w:val="5"/>
    </w:pPr>
    <w:rPr>
      <w:rFonts w:ascii="Calibri" w:eastAsia="Calibri" w:hAnsi="Calibri" w:cs="Calibri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5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58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7E658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7E658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7E658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7E6588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a3">
    <w:name w:val="header"/>
    <w:basedOn w:val="a"/>
    <w:link w:val="a4"/>
    <w:rsid w:val="007E65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E65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E6588"/>
    <w:pPr>
      <w:ind w:left="720"/>
      <w:contextualSpacing/>
    </w:pPr>
  </w:style>
  <w:style w:type="paragraph" w:styleId="a6">
    <w:name w:val="footer"/>
    <w:basedOn w:val="a"/>
    <w:link w:val="a7"/>
    <w:unhideWhenUsed/>
    <w:rsid w:val="007E65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E65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7E65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E6588"/>
    <w:pPr>
      <w:widowControl w:val="0"/>
      <w:shd w:val="clear" w:color="auto" w:fill="FFFFFF"/>
      <w:overflowPunct/>
      <w:autoSpaceDE/>
      <w:autoSpaceDN/>
      <w:adjustRightInd/>
      <w:spacing w:line="310" w:lineRule="exact"/>
      <w:textAlignment w:val="auto"/>
    </w:pPr>
    <w:rPr>
      <w:sz w:val="28"/>
      <w:szCs w:val="28"/>
      <w:lang w:eastAsia="en-US"/>
    </w:rPr>
  </w:style>
  <w:style w:type="paragraph" w:styleId="a8">
    <w:name w:val="Balloon Text"/>
    <w:basedOn w:val="a"/>
    <w:link w:val="a9"/>
    <w:unhideWhenUsed/>
    <w:rsid w:val="007E658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7E658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7E6588"/>
    <w:pPr>
      <w:overflowPunct/>
      <w:autoSpaceDE/>
      <w:autoSpaceDN/>
      <w:adjustRightInd/>
      <w:spacing w:line="360" w:lineRule="auto"/>
      <w:ind w:firstLine="630"/>
      <w:jc w:val="both"/>
      <w:textAlignment w:val="auto"/>
      <w:outlineLvl w:val="2"/>
    </w:pPr>
    <w:rPr>
      <w:sz w:val="24"/>
      <w:szCs w:val="22"/>
    </w:rPr>
  </w:style>
  <w:style w:type="character" w:customStyle="1" w:styleId="ab">
    <w:name w:val="Основной текст с отступом Знак"/>
    <w:basedOn w:val="a0"/>
    <w:link w:val="aa"/>
    <w:rsid w:val="007E6588"/>
    <w:rPr>
      <w:rFonts w:ascii="Times New Roman" w:eastAsia="Times New Roman" w:hAnsi="Times New Roman" w:cs="Times New Roman"/>
      <w:sz w:val="24"/>
      <w:lang w:eastAsia="ru-RU"/>
    </w:rPr>
  </w:style>
  <w:style w:type="paragraph" w:styleId="31">
    <w:name w:val="Body Text 3"/>
    <w:basedOn w:val="a"/>
    <w:link w:val="32"/>
    <w:rsid w:val="007E6588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E65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caption"/>
    <w:basedOn w:val="a"/>
    <w:next w:val="a"/>
    <w:qFormat/>
    <w:rsid w:val="007E6588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Iauiue">
    <w:name w:val="Iau?iue"/>
    <w:qFormat/>
    <w:rsid w:val="007E6588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val="en-US" w:eastAsia="ru-RU"/>
    </w:rPr>
  </w:style>
  <w:style w:type="character" w:customStyle="1" w:styleId="WW8Num1z0">
    <w:name w:val="WW8Num1z0"/>
    <w:rsid w:val="007E6588"/>
  </w:style>
  <w:style w:type="character" w:customStyle="1" w:styleId="WW8Num1z1">
    <w:name w:val="WW8Num1z1"/>
    <w:rsid w:val="007E6588"/>
  </w:style>
  <w:style w:type="character" w:customStyle="1" w:styleId="WW8Num1z2">
    <w:name w:val="WW8Num1z2"/>
    <w:rsid w:val="007E6588"/>
  </w:style>
  <w:style w:type="character" w:customStyle="1" w:styleId="WW8Num1z3">
    <w:name w:val="WW8Num1z3"/>
    <w:rsid w:val="007E6588"/>
  </w:style>
  <w:style w:type="character" w:customStyle="1" w:styleId="WW8Num1z4">
    <w:name w:val="WW8Num1z4"/>
    <w:rsid w:val="007E6588"/>
  </w:style>
  <w:style w:type="character" w:customStyle="1" w:styleId="WW8Num1z5">
    <w:name w:val="WW8Num1z5"/>
    <w:rsid w:val="007E6588"/>
  </w:style>
  <w:style w:type="character" w:customStyle="1" w:styleId="WW8Num1z6">
    <w:name w:val="WW8Num1z6"/>
    <w:rsid w:val="007E6588"/>
  </w:style>
  <w:style w:type="character" w:customStyle="1" w:styleId="WW8Num1z7">
    <w:name w:val="WW8Num1z7"/>
    <w:rsid w:val="007E6588"/>
  </w:style>
  <w:style w:type="character" w:customStyle="1" w:styleId="WW8Num1z8">
    <w:name w:val="WW8Num1z8"/>
    <w:rsid w:val="007E6588"/>
  </w:style>
  <w:style w:type="character" w:customStyle="1" w:styleId="41">
    <w:name w:val="Основной шрифт абзаца4"/>
    <w:rsid w:val="007E6588"/>
  </w:style>
  <w:style w:type="character" w:customStyle="1" w:styleId="33">
    <w:name w:val="Основной шрифт абзаца3"/>
    <w:rsid w:val="007E6588"/>
  </w:style>
  <w:style w:type="character" w:customStyle="1" w:styleId="23">
    <w:name w:val="Основной шрифт абзаца2"/>
    <w:rsid w:val="007E6588"/>
  </w:style>
  <w:style w:type="character" w:customStyle="1" w:styleId="WW8Num2z0">
    <w:name w:val="WW8Num2z0"/>
    <w:rsid w:val="007E6588"/>
    <w:rPr>
      <w:rFonts w:cs="Arial Unicode MS"/>
      <w:caps w:val="0"/>
      <w:smallCaps w:val="0"/>
      <w:strike w:val="0"/>
      <w:dstrike w:val="0"/>
      <w:spacing w:val="0"/>
      <w:w w:val="100"/>
      <w:kern w:val="2"/>
      <w:position w:val="0"/>
      <w:sz w:val="24"/>
      <w:u w:val="none"/>
      <w:vertAlign w:val="baseline"/>
    </w:rPr>
  </w:style>
  <w:style w:type="character" w:customStyle="1" w:styleId="WW8Num3z0">
    <w:name w:val="WW8Num3z0"/>
    <w:rsid w:val="007E6588"/>
    <w:rPr>
      <w:rFonts w:hint="default"/>
    </w:rPr>
  </w:style>
  <w:style w:type="character" w:customStyle="1" w:styleId="WW8Num3z1">
    <w:name w:val="WW8Num3z1"/>
    <w:rsid w:val="007E6588"/>
  </w:style>
  <w:style w:type="character" w:customStyle="1" w:styleId="WW8Num3z2">
    <w:name w:val="WW8Num3z2"/>
    <w:rsid w:val="007E6588"/>
  </w:style>
  <w:style w:type="character" w:customStyle="1" w:styleId="WW8Num3z3">
    <w:name w:val="WW8Num3z3"/>
    <w:rsid w:val="007E6588"/>
  </w:style>
  <w:style w:type="character" w:customStyle="1" w:styleId="WW8Num3z4">
    <w:name w:val="WW8Num3z4"/>
    <w:rsid w:val="007E6588"/>
  </w:style>
  <w:style w:type="character" w:customStyle="1" w:styleId="WW8Num3z5">
    <w:name w:val="WW8Num3z5"/>
    <w:rsid w:val="007E6588"/>
  </w:style>
  <w:style w:type="character" w:customStyle="1" w:styleId="WW8Num3z6">
    <w:name w:val="WW8Num3z6"/>
    <w:rsid w:val="007E6588"/>
  </w:style>
  <w:style w:type="character" w:customStyle="1" w:styleId="WW8Num3z7">
    <w:name w:val="WW8Num3z7"/>
    <w:rsid w:val="007E6588"/>
  </w:style>
  <w:style w:type="character" w:customStyle="1" w:styleId="WW8Num3z8">
    <w:name w:val="WW8Num3z8"/>
    <w:rsid w:val="007E6588"/>
  </w:style>
  <w:style w:type="character" w:customStyle="1" w:styleId="WW8Num4z0">
    <w:name w:val="WW8Num4z0"/>
    <w:rsid w:val="007E6588"/>
    <w:rPr>
      <w:rFonts w:hint="default"/>
    </w:rPr>
  </w:style>
  <w:style w:type="character" w:customStyle="1" w:styleId="WW8Num4z1">
    <w:name w:val="WW8Num4z1"/>
    <w:rsid w:val="007E6588"/>
  </w:style>
  <w:style w:type="character" w:customStyle="1" w:styleId="WW8Num4z2">
    <w:name w:val="WW8Num4z2"/>
    <w:rsid w:val="007E6588"/>
  </w:style>
  <w:style w:type="character" w:customStyle="1" w:styleId="WW8Num4z3">
    <w:name w:val="WW8Num4z3"/>
    <w:rsid w:val="007E6588"/>
  </w:style>
  <w:style w:type="character" w:customStyle="1" w:styleId="WW8Num4z4">
    <w:name w:val="WW8Num4z4"/>
    <w:rsid w:val="007E6588"/>
  </w:style>
  <w:style w:type="character" w:customStyle="1" w:styleId="WW8Num4z5">
    <w:name w:val="WW8Num4z5"/>
    <w:rsid w:val="007E6588"/>
  </w:style>
  <w:style w:type="character" w:customStyle="1" w:styleId="WW8Num4z6">
    <w:name w:val="WW8Num4z6"/>
    <w:rsid w:val="007E6588"/>
  </w:style>
  <w:style w:type="character" w:customStyle="1" w:styleId="WW8Num4z7">
    <w:name w:val="WW8Num4z7"/>
    <w:rsid w:val="007E6588"/>
  </w:style>
  <w:style w:type="character" w:customStyle="1" w:styleId="WW8Num4z8">
    <w:name w:val="WW8Num4z8"/>
    <w:rsid w:val="007E6588"/>
  </w:style>
  <w:style w:type="character" w:customStyle="1" w:styleId="WW8Num5z0">
    <w:name w:val="WW8Num5z0"/>
    <w:rsid w:val="007E6588"/>
    <w:rPr>
      <w:rFonts w:hint="default"/>
    </w:rPr>
  </w:style>
  <w:style w:type="character" w:customStyle="1" w:styleId="WW8Num5z1">
    <w:name w:val="WW8Num5z1"/>
    <w:rsid w:val="007E6588"/>
  </w:style>
  <w:style w:type="character" w:customStyle="1" w:styleId="WW8Num5z2">
    <w:name w:val="WW8Num5z2"/>
    <w:rsid w:val="007E6588"/>
  </w:style>
  <w:style w:type="character" w:customStyle="1" w:styleId="WW8Num5z3">
    <w:name w:val="WW8Num5z3"/>
    <w:rsid w:val="007E6588"/>
  </w:style>
  <w:style w:type="character" w:customStyle="1" w:styleId="WW8Num5z4">
    <w:name w:val="WW8Num5z4"/>
    <w:rsid w:val="007E6588"/>
  </w:style>
  <w:style w:type="character" w:customStyle="1" w:styleId="WW8Num5z5">
    <w:name w:val="WW8Num5z5"/>
    <w:rsid w:val="007E6588"/>
  </w:style>
  <w:style w:type="character" w:customStyle="1" w:styleId="WW8Num5z6">
    <w:name w:val="WW8Num5z6"/>
    <w:rsid w:val="007E6588"/>
  </w:style>
  <w:style w:type="character" w:customStyle="1" w:styleId="WW8Num5z7">
    <w:name w:val="WW8Num5z7"/>
    <w:rsid w:val="007E6588"/>
  </w:style>
  <w:style w:type="character" w:customStyle="1" w:styleId="WW8Num5z8">
    <w:name w:val="WW8Num5z8"/>
    <w:rsid w:val="007E6588"/>
  </w:style>
  <w:style w:type="character" w:customStyle="1" w:styleId="WW8Num6z0">
    <w:name w:val="WW8Num6z0"/>
    <w:rsid w:val="007E6588"/>
  </w:style>
  <w:style w:type="character" w:customStyle="1" w:styleId="WW8Num6z1">
    <w:name w:val="WW8Num6z1"/>
    <w:rsid w:val="007E6588"/>
  </w:style>
  <w:style w:type="character" w:customStyle="1" w:styleId="WW8Num6z2">
    <w:name w:val="WW8Num6z2"/>
    <w:rsid w:val="007E6588"/>
  </w:style>
  <w:style w:type="character" w:customStyle="1" w:styleId="WW8Num6z3">
    <w:name w:val="WW8Num6z3"/>
    <w:rsid w:val="007E6588"/>
  </w:style>
  <w:style w:type="character" w:customStyle="1" w:styleId="WW8Num6z4">
    <w:name w:val="WW8Num6z4"/>
    <w:rsid w:val="007E6588"/>
  </w:style>
  <w:style w:type="character" w:customStyle="1" w:styleId="WW8Num6z5">
    <w:name w:val="WW8Num6z5"/>
    <w:rsid w:val="007E6588"/>
  </w:style>
  <w:style w:type="character" w:customStyle="1" w:styleId="WW8Num6z6">
    <w:name w:val="WW8Num6z6"/>
    <w:rsid w:val="007E6588"/>
  </w:style>
  <w:style w:type="character" w:customStyle="1" w:styleId="WW8Num6z7">
    <w:name w:val="WW8Num6z7"/>
    <w:rsid w:val="007E6588"/>
  </w:style>
  <w:style w:type="character" w:customStyle="1" w:styleId="WW8Num6z8">
    <w:name w:val="WW8Num6z8"/>
    <w:rsid w:val="007E6588"/>
  </w:style>
  <w:style w:type="character" w:customStyle="1" w:styleId="WW8Num7z0">
    <w:name w:val="WW8Num7z0"/>
    <w:rsid w:val="007E6588"/>
  </w:style>
  <w:style w:type="character" w:customStyle="1" w:styleId="WW8Num8z0">
    <w:name w:val="WW8Num8z0"/>
    <w:rsid w:val="007E6588"/>
    <w:rPr>
      <w:rFonts w:cs="Times New Roman"/>
    </w:rPr>
  </w:style>
  <w:style w:type="character" w:customStyle="1" w:styleId="WW8Num9z0">
    <w:name w:val="WW8Num9z0"/>
    <w:rsid w:val="007E6588"/>
    <w:rPr>
      <w:rFonts w:ascii="Times New Roman" w:hAnsi="Times New Roman" w:cs="Times New Roman" w:hint="default"/>
    </w:rPr>
  </w:style>
  <w:style w:type="character" w:customStyle="1" w:styleId="WW8Num10z0">
    <w:name w:val="WW8Num10z0"/>
    <w:rsid w:val="007E6588"/>
    <w:rPr>
      <w:rFonts w:hint="default"/>
    </w:rPr>
  </w:style>
  <w:style w:type="character" w:customStyle="1" w:styleId="WW8Num10z1">
    <w:name w:val="WW8Num10z1"/>
    <w:rsid w:val="007E6588"/>
  </w:style>
  <w:style w:type="character" w:customStyle="1" w:styleId="WW8Num10z2">
    <w:name w:val="WW8Num10z2"/>
    <w:rsid w:val="007E6588"/>
  </w:style>
  <w:style w:type="character" w:customStyle="1" w:styleId="WW8Num10z3">
    <w:name w:val="WW8Num10z3"/>
    <w:rsid w:val="007E6588"/>
  </w:style>
  <w:style w:type="character" w:customStyle="1" w:styleId="WW8Num10z4">
    <w:name w:val="WW8Num10z4"/>
    <w:rsid w:val="007E6588"/>
  </w:style>
  <w:style w:type="character" w:customStyle="1" w:styleId="WW8Num10z5">
    <w:name w:val="WW8Num10z5"/>
    <w:rsid w:val="007E6588"/>
  </w:style>
  <w:style w:type="character" w:customStyle="1" w:styleId="WW8Num10z6">
    <w:name w:val="WW8Num10z6"/>
    <w:rsid w:val="007E6588"/>
  </w:style>
  <w:style w:type="character" w:customStyle="1" w:styleId="WW8Num10z7">
    <w:name w:val="WW8Num10z7"/>
    <w:rsid w:val="007E6588"/>
  </w:style>
  <w:style w:type="character" w:customStyle="1" w:styleId="WW8Num10z8">
    <w:name w:val="WW8Num10z8"/>
    <w:rsid w:val="007E6588"/>
  </w:style>
  <w:style w:type="character" w:customStyle="1" w:styleId="WW8Num11z0">
    <w:name w:val="WW8Num11z0"/>
    <w:rsid w:val="007E6588"/>
    <w:rPr>
      <w:rFonts w:ascii="Times New Roman" w:hAnsi="Times New Roman" w:cs="Times New Roman" w:hint="default"/>
    </w:rPr>
  </w:style>
  <w:style w:type="character" w:customStyle="1" w:styleId="WW8Num12z0">
    <w:name w:val="WW8Num12z0"/>
    <w:rsid w:val="007E6588"/>
  </w:style>
  <w:style w:type="character" w:customStyle="1" w:styleId="WW8Num12z1">
    <w:name w:val="WW8Num12z1"/>
    <w:rsid w:val="007E6588"/>
  </w:style>
  <w:style w:type="character" w:customStyle="1" w:styleId="WW8Num12z2">
    <w:name w:val="WW8Num12z2"/>
    <w:rsid w:val="007E6588"/>
  </w:style>
  <w:style w:type="character" w:customStyle="1" w:styleId="WW8Num12z3">
    <w:name w:val="WW8Num12z3"/>
    <w:rsid w:val="007E6588"/>
  </w:style>
  <w:style w:type="character" w:customStyle="1" w:styleId="WW8Num12z4">
    <w:name w:val="WW8Num12z4"/>
    <w:rsid w:val="007E6588"/>
  </w:style>
  <w:style w:type="character" w:customStyle="1" w:styleId="WW8Num12z5">
    <w:name w:val="WW8Num12z5"/>
    <w:rsid w:val="007E6588"/>
  </w:style>
  <w:style w:type="character" w:customStyle="1" w:styleId="WW8Num12z6">
    <w:name w:val="WW8Num12z6"/>
    <w:rsid w:val="007E6588"/>
  </w:style>
  <w:style w:type="character" w:customStyle="1" w:styleId="WW8Num12z7">
    <w:name w:val="WW8Num12z7"/>
    <w:rsid w:val="007E6588"/>
  </w:style>
  <w:style w:type="character" w:customStyle="1" w:styleId="WW8Num12z8">
    <w:name w:val="WW8Num12z8"/>
    <w:rsid w:val="007E6588"/>
  </w:style>
  <w:style w:type="character" w:customStyle="1" w:styleId="WW8Num13z0">
    <w:name w:val="WW8Num13z0"/>
    <w:rsid w:val="007E6588"/>
    <w:rPr>
      <w:rFonts w:cs="Times New Roman"/>
    </w:rPr>
  </w:style>
  <w:style w:type="character" w:customStyle="1" w:styleId="WW8Num13z1">
    <w:name w:val="WW8Num13z1"/>
    <w:rsid w:val="007E6588"/>
  </w:style>
  <w:style w:type="character" w:customStyle="1" w:styleId="WW8Num13z2">
    <w:name w:val="WW8Num13z2"/>
    <w:rsid w:val="007E6588"/>
  </w:style>
  <w:style w:type="character" w:customStyle="1" w:styleId="WW8Num13z3">
    <w:name w:val="WW8Num13z3"/>
    <w:rsid w:val="007E6588"/>
  </w:style>
  <w:style w:type="character" w:customStyle="1" w:styleId="WW8Num13z4">
    <w:name w:val="WW8Num13z4"/>
    <w:rsid w:val="007E6588"/>
  </w:style>
  <w:style w:type="character" w:customStyle="1" w:styleId="WW8Num13z5">
    <w:name w:val="WW8Num13z5"/>
    <w:rsid w:val="007E6588"/>
  </w:style>
  <w:style w:type="character" w:customStyle="1" w:styleId="WW8Num13z6">
    <w:name w:val="WW8Num13z6"/>
    <w:rsid w:val="007E6588"/>
  </w:style>
  <w:style w:type="character" w:customStyle="1" w:styleId="WW8Num13z7">
    <w:name w:val="WW8Num13z7"/>
    <w:rsid w:val="007E6588"/>
  </w:style>
  <w:style w:type="character" w:customStyle="1" w:styleId="WW8Num13z8">
    <w:name w:val="WW8Num13z8"/>
    <w:rsid w:val="007E6588"/>
  </w:style>
  <w:style w:type="character" w:customStyle="1" w:styleId="WW8Num14z0">
    <w:name w:val="WW8Num14z0"/>
    <w:rsid w:val="007E6588"/>
  </w:style>
  <w:style w:type="character" w:customStyle="1" w:styleId="WW8Num14z1">
    <w:name w:val="WW8Num14z1"/>
    <w:rsid w:val="007E6588"/>
  </w:style>
  <w:style w:type="character" w:customStyle="1" w:styleId="WW8Num14z2">
    <w:name w:val="WW8Num14z2"/>
    <w:rsid w:val="007E6588"/>
  </w:style>
  <w:style w:type="character" w:customStyle="1" w:styleId="WW8Num14z3">
    <w:name w:val="WW8Num14z3"/>
    <w:rsid w:val="007E6588"/>
  </w:style>
  <w:style w:type="character" w:customStyle="1" w:styleId="WW8Num14z4">
    <w:name w:val="WW8Num14z4"/>
    <w:rsid w:val="007E6588"/>
  </w:style>
  <w:style w:type="character" w:customStyle="1" w:styleId="WW8Num14z5">
    <w:name w:val="WW8Num14z5"/>
    <w:rsid w:val="007E6588"/>
  </w:style>
  <w:style w:type="character" w:customStyle="1" w:styleId="WW8Num14z6">
    <w:name w:val="WW8Num14z6"/>
    <w:rsid w:val="007E6588"/>
  </w:style>
  <w:style w:type="character" w:customStyle="1" w:styleId="WW8Num14z7">
    <w:name w:val="WW8Num14z7"/>
    <w:rsid w:val="007E6588"/>
  </w:style>
  <w:style w:type="character" w:customStyle="1" w:styleId="WW8Num14z8">
    <w:name w:val="WW8Num14z8"/>
    <w:rsid w:val="007E6588"/>
  </w:style>
  <w:style w:type="character" w:customStyle="1" w:styleId="WW8Num15z0">
    <w:name w:val="WW8Num15z0"/>
    <w:rsid w:val="007E6588"/>
  </w:style>
  <w:style w:type="character" w:customStyle="1" w:styleId="WW8Num15z1">
    <w:name w:val="WW8Num15z1"/>
    <w:rsid w:val="007E6588"/>
  </w:style>
  <w:style w:type="character" w:customStyle="1" w:styleId="WW8Num15z2">
    <w:name w:val="WW8Num15z2"/>
    <w:rsid w:val="007E6588"/>
  </w:style>
  <w:style w:type="character" w:customStyle="1" w:styleId="WW8Num15z3">
    <w:name w:val="WW8Num15z3"/>
    <w:rsid w:val="007E6588"/>
  </w:style>
  <w:style w:type="character" w:customStyle="1" w:styleId="WW8Num15z4">
    <w:name w:val="WW8Num15z4"/>
    <w:rsid w:val="007E6588"/>
  </w:style>
  <w:style w:type="character" w:customStyle="1" w:styleId="WW8Num15z5">
    <w:name w:val="WW8Num15z5"/>
    <w:rsid w:val="007E6588"/>
  </w:style>
  <w:style w:type="character" w:customStyle="1" w:styleId="WW8Num15z6">
    <w:name w:val="WW8Num15z6"/>
    <w:rsid w:val="007E6588"/>
  </w:style>
  <w:style w:type="character" w:customStyle="1" w:styleId="WW8Num15z7">
    <w:name w:val="WW8Num15z7"/>
    <w:rsid w:val="007E6588"/>
  </w:style>
  <w:style w:type="character" w:customStyle="1" w:styleId="WW8Num15z8">
    <w:name w:val="WW8Num15z8"/>
    <w:rsid w:val="007E6588"/>
  </w:style>
  <w:style w:type="character" w:customStyle="1" w:styleId="WW8Num16z0">
    <w:name w:val="WW8Num16z0"/>
    <w:rsid w:val="007E6588"/>
    <w:rPr>
      <w:rFonts w:hint="default"/>
    </w:rPr>
  </w:style>
  <w:style w:type="character" w:customStyle="1" w:styleId="WW8Num16z1">
    <w:name w:val="WW8Num16z1"/>
    <w:rsid w:val="007E6588"/>
  </w:style>
  <w:style w:type="character" w:customStyle="1" w:styleId="WW8Num16z2">
    <w:name w:val="WW8Num16z2"/>
    <w:rsid w:val="007E6588"/>
  </w:style>
  <w:style w:type="character" w:customStyle="1" w:styleId="WW8Num16z3">
    <w:name w:val="WW8Num16z3"/>
    <w:rsid w:val="007E6588"/>
  </w:style>
  <w:style w:type="character" w:customStyle="1" w:styleId="WW8Num16z4">
    <w:name w:val="WW8Num16z4"/>
    <w:rsid w:val="007E6588"/>
  </w:style>
  <w:style w:type="character" w:customStyle="1" w:styleId="WW8Num16z5">
    <w:name w:val="WW8Num16z5"/>
    <w:rsid w:val="007E6588"/>
  </w:style>
  <w:style w:type="character" w:customStyle="1" w:styleId="WW8Num16z6">
    <w:name w:val="WW8Num16z6"/>
    <w:rsid w:val="007E6588"/>
  </w:style>
  <w:style w:type="character" w:customStyle="1" w:styleId="WW8Num16z7">
    <w:name w:val="WW8Num16z7"/>
    <w:rsid w:val="007E6588"/>
  </w:style>
  <w:style w:type="character" w:customStyle="1" w:styleId="WW8Num16z8">
    <w:name w:val="WW8Num16z8"/>
    <w:rsid w:val="007E6588"/>
  </w:style>
  <w:style w:type="character" w:customStyle="1" w:styleId="WW8Num17z0">
    <w:name w:val="WW8Num17z0"/>
    <w:rsid w:val="007E6588"/>
    <w:rPr>
      <w:rFonts w:hint="default"/>
    </w:rPr>
  </w:style>
  <w:style w:type="character" w:customStyle="1" w:styleId="WW8Num17z1">
    <w:name w:val="WW8Num17z1"/>
    <w:rsid w:val="007E6588"/>
  </w:style>
  <w:style w:type="character" w:customStyle="1" w:styleId="WW8Num17z2">
    <w:name w:val="WW8Num17z2"/>
    <w:rsid w:val="007E6588"/>
  </w:style>
  <w:style w:type="character" w:customStyle="1" w:styleId="WW8Num17z3">
    <w:name w:val="WW8Num17z3"/>
    <w:rsid w:val="007E6588"/>
  </w:style>
  <w:style w:type="character" w:customStyle="1" w:styleId="WW8Num17z4">
    <w:name w:val="WW8Num17z4"/>
    <w:rsid w:val="007E6588"/>
  </w:style>
  <w:style w:type="character" w:customStyle="1" w:styleId="WW8Num17z5">
    <w:name w:val="WW8Num17z5"/>
    <w:rsid w:val="007E6588"/>
  </w:style>
  <w:style w:type="character" w:customStyle="1" w:styleId="WW8Num17z6">
    <w:name w:val="WW8Num17z6"/>
    <w:rsid w:val="007E6588"/>
  </w:style>
  <w:style w:type="character" w:customStyle="1" w:styleId="WW8Num17z7">
    <w:name w:val="WW8Num17z7"/>
    <w:rsid w:val="007E6588"/>
  </w:style>
  <w:style w:type="character" w:customStyle="1" w:styleId="WW8Num17z8">
    <w:name w:val="WW8Num17z8"/>
    <w:rsid w:val="007E6588"/>
  </w:style>
  <w:style w:type="character" w:customStyle="1" w:styleId="WW8Num18z0">
    <w:name w:val="WW8Num18z0"/>
    <w:rsid w:val="007E6588"/>
    <w:rPr>
      <w:rFonts w:hint="default"/>
    </w:rPr>
  </w:style>
  <w:style w:type="character" w:customStyle="1" w:styleId="WW8Num18z1">
    <w:name w:val="WW8Num18z1"/>
    <w:rsid w:val="007E6588"/>
  </w:style>
  <w:style w:type="character" w:customStyle="1" w:styleId="WW8Num18z2">
    <w:name w:val="WW8Num18z2"/>
    <w:rsid w:val="007E6588"/>
  </w:style>
  <w:style w:type="character" w:customStyle="1" w:styleId="WW8Num18z3">
    <w:name w:val="WW8Num18z3"/>
    <w:rsid w:val="007E6588"/>
  </w:style>
  <w:style w:type="character" w:customStyle="1" w:styleId="WW8Num18z4">
    <w:name w:val="WW8Num18z4"/>
    <w:rsid w:val="007E6588"/>
  </w:style>
  <w:style w:type="character" w:customStyle="1" w:styleId="WW8Num18z5">
    <w:name w:val="WW8Num18z5"/>
    <w:rsid w:val="007E6588"/>
  </w:style>
  <w:style w:type="character" w:customStyle="1" w:styleId="WW8Num18z6">
    <w:name w:val="WW8Num18z6"/>
    <w:rsid w:val="007E6588"/>
  </w:style>
  <w:style w:type="character" w:customStyle="1" w:styleId="WW8Num18z7">
    <w:name w:val="WW8Num18z7"/>
    <w:rsid w:val="007E6588"/>
  </w:style>
  <w:style w:type="character" w:customStyle="1" w:styleId="WW8Num18z8">
    <w:name w:val="WW8Num18z8"/>
    <w:rsid w:val="007E6588"/>
  </w:style>
  <w:style w:type="character" w:customStyle="1" w:styleId="WW8Num19z0">
    <w:name w:val="WW8Num19z0"/>
    <w:rsid w:val="007E6588"/>
    <w:rPr>
      <w:rFonts w:hint="default"/>
    </w:rPr>
  </w:style>
  <w:style w:type="character" w:customStyle="1" w:styleId="WW8Num19z1">
    <w:name w:val="WW8Num19z1"/>
    <w:rsid w:val="007E6588"/>
  </w:style>
  <w:style w:type="character" w:customStyle="1" w:styleId="WW8Num19z2">
    <w:name w:val="WW8Num19z2"/>
    <w:rsid w:val="007E6588"/>
  </w:style>
  <w:style w:type="character" w:customStyle="1" w:styleId="WW8Num19z3">
    <w:name w:val="WW8Num19z3"/>
    <w:rsid w:val="007E6588"/>
  </w:style>
  <w:style w:type="character" w:customStyle="1" w:styleId="WW8Num19z4">
    <w:name w:val="WW8Num19z4"/>
    <w:rsid w:val="007E6588"/>
  </w:style>
  <w:style w:type="character" w:customStyle="1" w:styleId="WW8Num19z5">
    <w:name w:val="WW8Num19z5"/>
    <w:rsid w:val="007E6588"/>
  </w:style>
  <w:style w:type="character" w:customStyle="1" w:styleId="WW8Num19z6">
    <w:name w:val="WW8Num19z6"/>
    <w:rsid w:val="007E6588"/>
  </w:style>
  <w:style w:type="character" w:customStyle="1" w:styleId="WW8Num19z7">
    <w:name w:val="WW8Num19z7"/>
    <w:rsid w:val="007E6588"/>
  </w:style>
  <w:style w:type="character" w:customStyle="1" w:styleId="WW8Num19z8">
    <w:name w:val="WW8Num19z8"/>
    <w:rsid w:val="007E6588"/>
  </w:style>
  <w:style w:type="character" w:customStyle="1" w:styleId="11">
    <w:name w:val="Основной шрифт абзаца1"/>
    <w:rsid w:val="007E6588"/>
  </w:style>
  <w:style w:type="character" w:styleId="ad">
    <w:name w:val="page number"/>
    <w:basedOn w:val="11"/>
    <w:rsid w:val="007E6588"/>
  </w:style>
  <w:style w:type="character" w:customStyle="1" w:styleId="ae">
    <w:name w:val="Цветовое выделение"/>
    <w:rsid w:val="007E6588"/>
    <w:rPr>
      <w:b/>
      <w:bCs/>
      <w:color w:val="000080"/>
      <w:sz w:val="18"/>
      <w:szCs w:val="18"/>
    </w:rPr>
  </w:style>
  <w:style w:type="character" w:styleId="af">
    <w:name w:val="Hyperlink"/>
    <w:rsid w:val="007E6588"/>
    <w:rPr>
      <w:color w:val="0000FF"/>
      <w:u w:val="single"/>
    </w:rPr>
  </w:style>
  <w:style w:type="character" w:customStyle="1" w:styleId="24">
    <w:name w:val="Подпись к таблице (2)_"/>
    <w:rsid w:val="007E6588"/>
    <w:rPr>
      <w:sz w:val="27"/>
      <w:szCs w:val="27"/>
      <w:shd w:val="clear" w:color="auto" w:fill="FFFFFF"/>
      <w:lang w:bidi="ar-SA"/>
    </w:rPr>
  </w:style>
  <w:style w:type="character" w:customStyle="1" w:styleId="af0">
    <w:name w:val="Текст сноски Знак"/>
    <w:rsid w:val="007E6588"/>
    <w:rPr>
      <w:lang w:val="ru-RU" w:bidi="ar-SA"/>
    </w:rPr>
  </w:style>
  <w:style w:type="character" w:customStyle="1" w:styleId="af1">
    <w:name w:val="Подпись к таблице_"/>
    <w:rsid w:val="007E6588"/>
    <w:rPr>
      <w:rFonts w:ascii="Arial Unicode MS" w:eastAsia="Arial Unicode MS" w:hAnsi="Arial Unicode MS" w:cs="Arial Unicode MS"/>
      <w:b/>
      <w:bCs/>
      <w:sz w:val="18"/>
      <w:szCs w:val="18"/>
      <w:lang w:val="ru-RU" w:bidi="ar-SA"/>
    </w:rPr>
  </w:style>
  <w:style w:type="character" w:customStyle="1" w:styleId="af2">
    <w:name w:val="Сноска_"/>
    <w:rsid w:val="007E6588"/>
    <w:rPr>
      <w:b/>
      <w:bCs/>
      <w:sz w:val="18"/>
      <w:szCs w:val="18"/>
      <w:shd w:val="clear" w:color="auto" w:fill="FFFFFF"/>
      <w:lang w:bidi="ar-SA"/>
    </w:rPr>
  </w:style>
  <w:style w:type="character" w:customStyle="1" w:styleId="42">
    <w:name w:val="Основной текст (4)_"/>
    <w:rsid w:val="007E6588"/>
    <w:rPr>
      <w:b/>
      <w:bCs/>
      <w:sz w:val="27"/>
      <w:szCs w:val="27"/>
      <w:shd w:val="clear" w:color="auto" w:fill="FFFFFF"/>
      <w:lang w:bidi="ar-SA"/>
    </w:rPr>
  </w:style>
  <w:style w:type="character" w:customStyle="1" w:styleId="af3">
    <w:name w:val="Колонтитул_"/>
    <w:rsid w:val="007E6588"/>
    <w:rPr>
      <w:shd w:val="clear" w:color="auto" w:fill="FFFFFF"/>
      <w:lang w:bidi="ar-SA"/>
    </w:rPr>
  </w:style>
  <w:style w:type="character" w:customStyle="1" w:styleId="8">
    <w:name w:val="Основной текст (8)_"/>
    <w:rsid w:val="007E6588"/>
    <w:rPr>
      <w:sz w:val="27"/>
      <w:szCs w:val="27"/>
      <w:shd w:val="clear" w:color="auto" w:fill="FFFFFF"/>
      <w:lang w:bidi="ar-SA"/>
    </w:rPr>
  </w:style>
  <w:style w:type="character" w:customStyle="1" w:styleId="af4">
    <w:name w:val="Символ сноски"/>
    <w:rsid w:val="007E6588"/>
    <w:rPr>
      <w:rFonts w:ascii="Times New Roman" w:hAnsi="Times New Roman" w:cs="Times New Roman" w:hint="default"/>
      <w:vertAlign w:val="superscript"/>
    </w:rPr>
  </w:style>
  <w:style w:type="character" w:customStyle="1" w:styleId="9pt">
    <w:name w:val="Колонтитул + 9 pt"/>
    <w:rsid w:val="007E6588"/>
    <w:rPr>
      <w:b/>
      <w:bCs/>
      <w:spacing w:val="0"/>
      <w:sz w:val="18"/>
      <w:szCs w:val="18"/>
      <w:shd w:val="clear" w:color="auto" w:fill="FFFFFF"/>
      <w:lang w:bidi="ar-SA"/>
    </w:rPr>
  </w:style>
  <w:style w:type="character" w:customStyle="1" w:styleId="613">
    <w:name w:val="Основной текст (6) + 13"/>
    <w:rsid w:val="007E6588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af5">
    <w:name w:val="Основной текст + Полужирный"/>
    <w:rsid w:val="007E6588"/>
    <w:rPr>
      <w:rFonts w:ascii="Times New Roman" w:hAnsi="Times New Roman" w:cs="Times New Roman" w:hint="default"/>
      <w:b/>
      <w:bCs w:val="0"/>
      <w:spacing w:val="0"/>
      <w:sz w:val="27"/>
    </w:rPr>
  </w:style>
  <w:style w:type="character" w:styleId="af6">
    <w:name w:val="FollowedHyperlink"/>
    <w:rsid w:val="007E6588"/>
    <w:rPr>
      <w:color w:val="800080"/>
      <w:u w:val="single"/>
    </w:rPr>
  </w:style>
  <w:style w:type="character" w:styleId="af7">
    <w:name w:val="Strong"/>
    <w:qFormat/>
    <w:rsid w:val="007E6588"/>
    <w:rPr>
      <w:b/>
      <w:bCs w:val="0"/>
    </w:rPr>
  </w:style>
  <w:style w:type="character" w:customStyle="1" w:styleId="af8">
    <w:name w:val="Текст примечания Знак"/>
    <w:rsid w:val="007E6588"/>
    <w:rPr>
      <w:rFonts w:ascii="Calibri" w:eastAsia="Calibri" w:hAnsi="Calibri" w:cs="Calibri"/>
      <w:lang w:val="ru-RU" w:bidi="ar-SA"/>
    </w:rPr>
  </w:style>
  <w:style w:type="character" w:customStyle="1" w:styleId="af9">
    <w:name w:val="Основной текст Знак"/>
    <w:rsid w:val="007E6588"/>
    <w:rPr>
      <w:sz w:val="24"/>
      <w:szCs w:val="24"/>
      <w:lang w:val="ru-RU" w:bidi="ar-SA"/>
    </w:rPr>
  </w:style>
  <w:style w:type="character" w:customStyle="1" w:styleId="25">
    <w:name w:val="Красная строка 2 Знак"/>
    <w:basedOn w:val="ab"/>
    <w:rsid w:val="007E6588"/>
    <w:rPr>
      <w:rFonts w:ascii="Times New Roman" w:eastAsia="Times New Roman" w:hAnsi="Times New Roman" w:cs="Times New Roman"/>
      <w:sz w:val="28"/>
      <w:lang w:val="ru-RU" w:eastAsia="ru-RU" w:bidi="ar-SA"/>
    </w:rPr>
  </w:style>
  <w:style w:type="character" w:customStyle="1" w:styleId="34">
    <w:name w:val="Основной текст с отступом 3 Знак"/>
    <w:rsid w:val="007E6588"/>
    <w:rPr>
      <w:sz w:val="24"/>
      <w:lang w:val="ru-RU" w:bidi="ar-SA"/>
    </w:rPr>
  </w:style>
  <w:style w:type="character" w:customStyle="1" w:styleId="afa">
    <w:name w:val="Текст Знак"/>
    <w:rsid w:val="007E6588"/>
    <w:rPr>
      <w:rFonts w:ascii="Courier New" w:eastAsia="Calibri" w:hAnsi="Courier New" w:cs="Courier New"/>
      <w:lang w:val="ru-RU" w:bidi="ar-SA"/>
    </w:rPr>
  </w:style>
  <w:style w:type="character" w:customStyle="1" w:styleId="afb">
    <w:name w:val="Тема примечания Знак"/>
    <w:rsid w:val="007E6588"/>
    <w:rPr>
      <w:rFonts w:ascii="Calibri" w:eastAsia="Calibri" w:hAnsi="Calibri" w:cs="Calibri"/>
      <w:b/>
      <w:bCs/>
      <w:lang w:val="ru-RU" w:bidi="ar-SA"/>
    </w:rPr>
  </w:style>
  <w:style w:type="character" w:customStyle="1" w:styleId="-3">
    <w:name w:val="Светлая сетка - Акцент 3 Знак"/>
    <w:rsid w:val="007E6588"/>
    <w:rPr>
      <w:rFonts w:ascii="Calibri" w:eastAsia="Calibri" w:hAnsi="Calibri" w:cs="Calibri"/>
      <w:sz w:val="24"/>
      <w:szCs w:val="24"/>
      <w:lang w:val="ru-RU" w:bidi="ar-SA"/>
    </w:rPr>
  </w:style>
  <w:style w:type="character" w:customStyle="1" w:styleId="afc">
    <w:name w:val="Основной текст_"/>
    <w:rsid w:val="007E6588"/>
    <w:rPr>
      <w:sz w:val="27"/>
      <w:shd w:val="clear" w:color="auto" w:fill="FFFFFF"/>
      <w:lang w:bidi="ar-SA"/>
    </w:rPr>
  </w:style>
  <w:style w:type="character" w:customStyle="1" w:styleId="61">
    <w:name w:val="Основной текст (6)_"/>
    <w:rsid w:val="007E6588"/>
    <w:rPr>
      <w:b/>
      <w:sz w:val="28"/>
      <w:shd w:val="clear" w:color="auto" w:fill="FFFFFF"/>
      <w:lang w:bidi="ar-SA"/>
    </w:rPr>
  </w:style>
  <w:style w:type="character" w:customStyle="1" w:styleId="12">
    <w:name w:val="Знак примечания1"/>
    <w:rsid w:val="007E6588"/>
    <w:rPr>
      <w:sz w:val="16"/>
    </w:rPr>
  </w:style>
  <w:style w:type="character" w:customStyle="1" w:styleId="13">
    <w:name w:val="Основной текст1"/>
    <w:rsid w:val="007E6588"/>
    <w:rPr>
      <w:rFonts w:ascii="Times New Roman" w:hAnsi="Times New Roman" w:cs="Times New Roman" w:hint="default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s103">
    <w:name w:val="s_103"/>
    <w:rsid w:val="007E6588"/>
    <w:rPr>
      <w:b/>
      <w:bCs w:val="0"/>
      <w:color w:val="000080"/>
    </w:rPr>
  </w:style>
  <w:style w:type="character" w:customStyle="1" w:styleId="apple-converted-space">
    <w:name w:val="apple-converted-space"/>
    <w:rsid w:val="007E6588"/>
  </w:style>
  <w:style w:type="character" w:customStyle="1" w:styleId="FontStyle37">
    <w:name w:val="Font Style37"/>
    <w:rsid w:val="007E6588"/>
    <w:rPr>
      <w:rFonts w:ascii="Times New Roman" w:hAnsi="Times New Roman" w:cs="Times New Roman" w:hint="default"/>
      <w:sz w:val="22"/>
    </w:rPr>
  </w:style>
  <w:style w:type="character" w:customStyle="1" w:styleId="Hyperlink0">
    <w:name w:val="Hyperlink.0"/>
    <w:rsid w:val="007E6588"/>
    <w:rPr>
      <w:rFonts w:ascii="Times New Roman" w:hAnsi="Times New Roman" w:cs="Times New Roman" w:hint="default"/>
      <w:sz w:val="28"/>
      <w:lang w:val="ru-RU"/>
    </w:rPr>
  </w:style>
  <w:style w:type="character" w:customStyle="1" w:styleId="afd">
    <w:name w:val="Основной текст + Курсив"/>
    <w:rsid w:val="007E6588"/>
    <w:rPr>
      <w:rFonts w:ascii="Sylfaen" w:eastAsia="Times New Roman" w:hAnsi="Sylfaen" w:cs="Sylfaen" w:hint="default"/>
      <w:i/>
      <w:iCs w:val="0"/>
      <w:strike w:val="0"/>
      <w:dstrike w:val="0"/>
      <w:color w:val="000000"/>
      <w:w w:val="100"/>
      <w:position w:val="0"/>
      <w:sz w:val="25"/>
      <w:u w:val="none"/>
      <w:shd w:val="clear" w:color="auto" w:fill="FFFFFF"/>
      <w:vertAlign w:val="baseline"/>
      <w:lang w:val="ru-RU"/>
    </w:rPr>
  </w:style>
  <w:style w:type="character" w:customStyle="1" w:styleId="z-">
    <w:name w:val="z-Начало формы Знак"/>
    <w:rsid w:val="007E6588"/>
    <w:rPr>
      <w:rFonts w:ascii="Arial" w:hAnsi="Arial" w:cs="Arial"/>
      <w:vanish/>
      <w:sz w:val="16"/>
      <w:szCs w:val="16"/>
      <w:lang w:val="ru-RU" w:bidi="ar-SA"/>
    </w:rPr>
  </w:style>
  <w:style w:type="character" w:customStyle="1" w:styleId="z-0">
    <w:name w:val="z-Конец формы Знак"/>
    <w:rsid w:val="007E6588"/>
    <w:rPr>
      <w:rFonts w:ascii="Arial" w:hAnsi="Arial" w:cs="Arial"/>
      <w:vanish/>
      <w:sz w:val="16"/>
      <w:szCs w:val="16"/>
      <w:lang w:val="ru-RU" w:bidi="ar-SA"/>
    </w:rPr>
  </w:style>
  <w:style w:type="character" w:customStyle="1" w:styleId="afe">
    <w:name w:val="Название Знак"/>
    <w:rsid w:val="007E6588"/>
    <w:rPr>
      <w:b/>
      <w:sz w:val="28"/>
    </w:rPr>
  </w:style>
  <w:style w:type="character" w:customStyle="1" w:styleId="aff">
    <w:name w:val="Подпись Знак"/>
    <w:rsid w:val="007E6588"/>
    <w:rPr>
      <w:sz w:val="24"/>
    </w:rPr>
  </w:style>
  <w:style w:type="character" w:customStyle="1" w:styleId="aff0">
    <w:name w:val="Подзаголовок Знак"/>
    <w:rsid w:val="007E6588"/>
    <w:rPr>
      <w:rFonts w:ascii="Arial" w:hAnsi="Arial" w:cs="Arial"/>
      <w:sz w:val="24"/>
    </w:rPr>
  </w:style>
  <w:style w:type="character" w:customStyle="1" w:styleId="26">
    <w:name w:val="Основной текст с отступом 2 Знак"/>
    <w:rsid w:val="007E6588"/>
    <w:rPr>
      <w:sz w:val="24"/>
      <w:szCs w:val="24"/>
    </w:rPr>
  </w:style>
  <w:style w:type="character" w:customStyle="1" w:styleId="9">
    <w:name w:val="Знак Знак9"/>
    <w:rsid w:val="007E6588"/>
    <w:rPr>
      <w:sz w:val="24"/>
      <w:szCs w:val="24"/>
      <w:lang w:val="ru-RU" w:bidi="ar-SA"/>
    </w:rPr>
  </w:style>
  <w:style w:type="character" w:customStyle="1" w:styleId="14">
    <w:name w:val="Текст Знак1"/>
    <w:rsid w:val="007E6588"/>
    <w:rPr>
      <w:rFonts w:ascii="Consolas" w:hAnsi="Consolas" w:cs="Consolas" w:hint="default"/>
      <w:sz w:val="21"/>
      <w:szCs w:val="21"/>
    </w:rPr>
  </w:style>
  <w:style w:type="character" w:customStyle="1" w:styleId="FontStyle15">
    <w:name w:val="Font Style15"/>
    <w:rsid w:val="007E6588"/>
    <w:rPr>
      <w:rFonts w:ascii="Times New Roman" w:hAnsi="Times New Roman" w:cs="Times New Roman" w:hint="default"/>
      <w:sz w:val="26"/>
      <w:szCs w:val="26"/>
    </w:rPr>
  </w:style>
  <w:style w:type="character" w:customStyle="1" w:styleId="rvts706641">
    <w:name w:val="rvts706641"/>
    <w:rsid w:val="007E6588"/>
  </w:style>
  <w:style w:type="character" w:customStyle="1" w:styleId="aff1">
    <w:name w:val="Гипертекстовая ссылка"/>
    <w:uiPriority w:val="99"/>
    <w:qFormat/>
    <w:rsid w:val="007E6588"/>
    <w:rPr>
      <w:b/>
      <w:bCs/>
      <w:color w:val="106BBE"/>
      <w:sz w:val="18"/>
      <w:szCs w:val="18"/>
    </w:rPr>
  </w:style>
  <w:style w:type="character" w:customStyle="1" w:styleId="blk">
    <w:name w:val="blk"/>
    <w:rsid w:val="007E6588"/>
  </w:style>
  <w:style w:type="character" w:customStyle="1" w:styleId="WW--">
    <w:name w:val="WW-Интернет-ссылка"/>
    <w:rsid w:val="007E6588"/>
    <w:rPr>
      <w:color w:val="0000FF"/>
      <w:u w:val="single"/>
    </w:rPr>
  </w:style>
  <w:style w:type="character" w:customStyle="1" w:styleId="aff2">
    <w:name w:val="Цветовое выделение для Текст"/>
    <w:qFormat/>
    <w:rsid w:val="007E6588"/>
    <w:rPr>
      <w:sz w:val="24"/>
    </w:rPr>
  </w:style>
  <w:style w:type="paragraph" w:customStyle="1" w:styleId="15">
    <w:name w:val="Заголовок1"/>
    <w:basedOn w:val="a"/>
    <w:next w:val="aff3"/>
    <w:rsid w:val="007E6588"/>
    <w:pPr>
      <w:widowControl w:val="0"/>
      <w:suppressAutoHyphens/>
      <w:overflowPunct/>
      <w:autoSpaceDN/>
      <w:adjustRightInd/>
      <w:spacing w:before="720"/>
      <w:ind w:left="120"/>
      <w:jc w:val="center"/>
      <w:textAlignment w:val="auto"/>
    </w:pPr>
    <w:rPr>
      <w:b/>
      <w:sz w:val="28"/>
      <w:lang w:eastAsia="zh-CN"/>
    </w:rPr>
  </w:style>
  <w:style w:type="paragraph" w:styleId="aff3">
    <w:name w:val="Body Text"/>
    <w:basedOn w:val="a"/>
    <w:link w:val="16"/>
    <w:rsid w:val="007E6588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zh-CN"/>
    </w:rPr>
  </w:style>
  <w:style w:type="character" w:customStyle="1" w:styleId="16">
    <w:name w:val="Основной текст Знак1"/>
    <w:basedOn w:val="a0"/>
    <w:link w:val="aff3"/>
    <w:rsid w:val="007E658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4">
    <w:name w:val="List"/>
    <w:basedOn w:val="aff3"/>
    <w:rsid w:val="007E6588"/>
    <w:rPr>
      <w:rFonts w:cs="Mangal"/>
    </w:rPr>
  </w:style>
  <w:style w:type="paragraph" w:customStyle="1" w:styleId="43">
    <w:name w:val="Указатель4"/>
    <w:basedOn w:val="a"/>
    <w:rsid w:val="007E6588"/>
    <w:pPr>
      <w:suppressLineNumbers/>
      <w:suppressAutoHyphens/>
      <w:overflowPunct/>
      <w:autoSpaceDE/>
      <w:autoSpaceDN/>
      <w:adjustRightInd/>
      <w:textAlignment w:val="auto"/>
    </w:pPr>
    <w:rPr>
      <w:rFonts w:cs="Mangal"/>
      <w:sz w:val="24"/>
      <w:szCs w:val="24"/>
      <w:lang w:eastAsia="zh-CN"/>
    </w:rPr>
  </w:style>
  <w:style w:type="paragraph" w:customStyle="1" w:styleId="44">
    <w:name w:val="Название объекта4"/>
    <w:basedOn w:val="a"/>
    <w:rsid w:val="007E658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cs="Mangal"/>
      <w:i/>
      <w:iCs/>
      <w:sz w:val="24"/>
      <w:szCs w:val="24"/>
      <w:lang w:eastAsia="zh-CN"/>
    </w:rPr>
  </w:style>
  <w:style w:type="paragraph" w:customStyle="1" w:styleId="35">
    <w:name w:val="Указатель3"/>
    <w:basedOn w:val="a"/>
    <w:rsid w:val="007E6588"/>
    <w:pPr>
      <w:suppressLineNumbers/>
      <w:suppressAutoHyphens/>
      <w:overflowPunct/>
      <w:autoSpaceDE/>
      <w:autoSpaceDN/>
      <w:adjustRightInd/>
      <w:textAlignment w:val="auto"/>
    </w:pPr>
    <w:rPr>
      <w:rFonts w:cs="Mangal"/>
      <w:sz w:val="24"/>
      <w:szCs w:val="24"/>
      <w:lang w:eastAsia="zh-CN"/>
    </w:rPr>
  </w:style>
  <w:style w:type="paragraph" w:customStyle="1" w:styleId="36">
    <w:name w:val="Название объекта3"/>
    <w:basedOn w:val="a"/>
    <w:rsid w:val="007E658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cs="Mangal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7E6588"/>
    <w:pPr>
      <w:suppressLineNumbers/>
      <w:suppressAutoHyphens/>
      <w:overflowPunct/>
      <w:autoSpaceDE/>
      <w:autoSpaceDN/>
      <w:adjustRightInd/>
      <w:textAlignment w:val="auto"/>
    </w:pPr>
    <w:rPr>
      <w:rFonts w:cs="Mangal"/>
      <w:sz w:val="24"/>
      <w:szCs w:val="24"/>
      <w:lang w:eastAsia="zh-CN"/>
    </w:rPr>
  </w:style>
  <w:style w:type="paragraph" w:customStyle="1" w:styleId="28">
    <w:name w:val="Название объекта2"/>
    <w:basedOn w:val="a"/>
    <w:rsid w:val="007E658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7E6588"/>
    <w:pPr>
      <w:suppressLineNumbers/>
      <w:suppressAutoHyphens/>
      <w:overflowPunct/>
      <w:autoSpaceDE/>
      <w:autoSpaceDN/>
      <w:adjustRightInd/>
      <w:textAlignment w:val="auto"/>
    </w:pPr>
    <w:rPr>
      <w:rFonts w:cs="Mangal"/>
      <w:sz w:val="24"/>
      <w:szCs w:val="24"/>
      <w:lang w:eastAsia="zh-CN"/>
    </w:rPr>
  </w:style>
  <w:style w:type="paragraph" w:customStyle="1" w:styleId="18">
    <w:name w:val="Название объекта1"/>
    <w:basedOn w:val="a"/>
    <w:next w:val="a"/>
    <w:rsid w:val="007E6588"/>
    <w:pPr>
      <w:suppressAutoHyphens/>
      <w:overflowPunct/>
      <w:autoSpaceDE/>
      <w:autoSpaceDN/>
      <w:adjustRightInd/>
      <w:jc w:val="center"/>
      <w:textAlignment w:val="auto"/>
    </w:pPr>
    <w:rPr>
      <w:b/>
      <w:sz w:val="28"/>
      <w:lang w:eastAsia="zh-CN"/>
    </w:rPr>
  </w:style>
  <w:style w:type="paragraph" w:customStyle="1" w:styleId="ConsPlusNormal">
    <w:name w:val="ConsPlusNormal"/>
    <w:qFormat/>
    <w:rsid w:val="007E65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f5">
    <w:name w:val="Signature"/>
    <w:basedOn w:val="a"/>
    <w:link w:val="19"/>
    <w:rsid w:val="007E6588"/>
    <w:pPr>
      <w:suppressAutoHyphens/>
      <w:overflowPunct/>
      <w:autoSpaceDE/>
      <w:autoSpaceDN/>
      <w:adjustRightInd/>
      <w:ind w:left="4252"/>
      <w:textAlignment w:val="auto"/>
    </w:pPr>
    <w:rPr>
      <w:sz w:val="24"/>
      <w:lang w:eastAsia="zh-CN"/>
    </w:rPr>
  </w:style>
  <w:style w:type="character" w:customStyle="1" w:styleId="19">
    <w:name w:val="Подпись Знак1"/>
    <w:basedOn w:val="a0"/>
    <w:link w:val="aff5"/>
    <w:rsid w:val="007E658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f6">
    <w:name w:val="Subtitle"/>
    <w:basedOn w:val="a"/>
    <w:next w:val="aff3"/>
    <w:link w:val="1a"/>
    <w:qFormat/>
    <w:rsid w:val="007E6588"/>
    <w:pPr>
      <w:suppressAutoHyphens/>
      <w:overflowPunct/>
      <w:autoSpaceDE/>
      <w:autoSpaceDN/>
      <w:adjustRightInd/>
      <w:spacing w:after="60"/>
      <w:jc w:val="center"/>
      <w:textAlignment w:val="auto"/>
    </w:pPr>
    <w:rPr>
      <w:rFonts w:ascii="Arial" w:hAnsi="Arial" w:cs="Arial"/>
      <w:sz w:val="24"/>
      <w:lang w:eastAsia="zh-CN"/>
    </w:rPr>
  </w:style>
  <w:style w:type="character" w:customStyle="1" w:styleId="1a">
    <w:name w:val="Подзаголовок Знак1"/>
    <w:basedOn w:val="a0"/>
    <w:link w:val="aff6"/>
    <w:rsid w:val="007E6588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ConsNormal">
    <w:name w:val="ConsNormal"/>
    <w:rsid w:val="007E65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7E6588"/>
    <w:pPr>
      <w:suppressAutoHyphens/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eastAsia="zh-CN"/>
    </w:rPr>
  </w:style>
  <w:style w:type="paragraph" w:customStyle="1" w:styleId="1b">
    <w:name w:val="заголовок 1"/>
    <w:basedOn w:val="a"/>
    <w:next w:val="a"/>
    <w:rsid w:val="007E6588"/>
    <w:pPr>
      <w:keepNext/>
      <w:suppressAutoHyphens/>
      <w:overflowPunct/>
      <w:autoSpaceDN/>
      <w:adjustRightInd/>
      <w:textAlignment w:val="auto"/>
    </w:pPr>
    <w:rPr>
      <w:sz w:val="24"/>
      <w:szCs w:val="24"/>
      <w:lang w:eastAsia="zh-CN"/>
    </w:rPr>
  </w:style>
  <w:style w:type="paragraph" w:customStyle="1" w:styleId="ConsNonformat">
    <w:name w:val="ConsNonformat"/>
    <w:rsid w:val="007E658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2pt">
    <w:name w:val="Обычный + 12 pt"/>
    <w:basedOn w:val="a"/>
    <w:rsid w:val="007E6588"/>
    <w:pPr>
      <w:widowControl w:val="0"/>
      <w:shd w:val="clear" w:color="auto" w:fill="FFFFFF"/>
      <w:suppressAutoHyphens/>
      <w:overflowPunct/>
      <w:autoSpaceDN/>
      <w:adjustRightInd/>
      <w:spacing w:before="10"/>
      <w:ind w:left="-142" w:right="-1"/>
      <w:jc w:val="right"/>
      <w:textAlignment w:val="auto"/>
    </w:pPr>
    <w:rPr>
      <w:rFonts w:ascii="Arial" w:hAnsi="Arial" w:cs="Arial"/>
      <w:sz w:val="28"/>
      <w:szCs w:val="28"/>
      <w:lang w:eastAsia="zh-CN"/>
    </w:rPr>
  </w:style>
  <w:style w:type="paragraph" w:customStyle="1" w:styleId="1c">
    <w:name w:val="Цитата1"/>
    <w:basedOn w:val="a"/>
    <w:rsid w:val="007E6588"/>
    <w:pPr>
      <w:widowControl w:val="0"/>
      <w:shd w:val="clear" w:color="auto" w:fill="FFFFFF"/>
      <w:suppressAutoHyphens/>
      <w:overflowPunct/>
      <w:autoSpaceDN/>
      <w:adjustRightInd/>
      <w:ind w:left="-142" w:right="-1" w:firstLine="862"/>
      <w:jc w:val="both"/>
      <w:textAlignment w:val="auto"/>
    </w:pPr>
    <w:rPr>
      <w:color w:val="000000"/>
      <w:sz w:val="28"/>
      <w:szCs w:val="28"/>
      <w:lang w:eastAsia="zh-CN"/>
    </w:rPr>
  </w:style>
  <w:style w:type="paragraph" w:customStyle="1" w:styleId="ConsTitle">
    <w:name w:val="ConsTitle"/>
    <w:rsid w:val="007E6588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310">
    <w:name w:val="Основной текст 31"/>
    <w:basedOn w:val="a"/>
    <w:rsid w:val="007E6588"/>
    <w:pPr>
      <w:suppressAutoHyphens/>
      <w:overflowPunct/>
      <w:autoSpaceDE/>
      <w:autoSpaceDN/>
      <w:adjustRightInd/>
      <w:spacing w:after="120"/>
      <w:textAlignment w:val="auto"/>
    </w:pPr>
    <w:rPr>
      <w:sz w:val="16"/>
      <w:szCs w:val="16"/>
      <w:lang w:eastAsia="zh-CN"/>
    </w:rPr>
  </w:style>
  <w:style w:type="character" w:customStyle="1" w:styleId="1d">
    <w:name w:val="Нижний колонтитул Знак1"/>
    <w:basedOn w:val="a0"/>
    <w:rsid w:val="007E658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Cell">
    <w:name w:val="ConsCell"/>
    <w:rsid w:val="007E6588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zh-CN"/>
    </w:rPr>
  </w:style>
  <w:style w:type="paragraph" w:styleId="aff7">
    <w:name w:val="footnote text"/>
    <w:basedOn w:val="a"/>
    <w:link w:val="1e"/>
    <w:rsid w:val="007E6588"/>
    <w:pPr>
      <w:suppressAutoHyphens/>
      <w:autoSpaceDN/>
      <w:adjustRightInd/>
    </w:pPr>
    <w:rPr>
      <w:lang w:eastAsia="zh-CN"/>
    </w:rPr>
  </w:style>
  <w:style w:type="character" w:customStyle="1" w:styleId="1e">
    <w:name w:val="Текст сноски Знак1"/>
    <w:basedOn w:val="a0"/>
    <w:link w:val="aff7"/>
    <w:rsid w:val="007E658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7E658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311">
    <w:name w:val="Основной текст с отступом 31"/>
    <w:basedOn w:val="a"/>
    <w:rsid w:val="007E6588"/>
    <w:pPr>
      <w:widowControl w:val="0"/>
      <w:suppressAutoHyphens/>
      <w:overflowPunct/>
      <w:autoSpaceDN/>
      <w:adjustRightInd/>
      <w:ind w:left="40" w:firstLine="567"/>
      <w:jc w:val="both"/>
      <w:textAlignment w:val="auto"/>
    </w:pPr>
    <w:rPr>
      <w:sz w:val="24"/>
      <w:lang w:eastAsia="zh-CN"/>
    </w:rPr>
  </w:style>
  <w:style w:type="paragraph" w:customStyle="1" w:styleId="320">
    <w:name w:val="Основной текст с отступом 32"/>
    <w:basedOn w:val="a"/>
    <w:rsid w:val="007E6588"/>
    <w:pPr>
      <w:suppressAutoHyphens/>
      <w:overflowPunct/>
      <w:autoSpaceDE/>
      <w:autoSpaceDN/>
      <w:adjustRightInd/>
      <w:ind w:firstLine="709"/>
      <w:jc w:val="both"/>
      <w:textAlignment w:val="auto"/>
    </w:pPr>
    <w:rPr>
      <w:sz w:val="28"/>
      <w:lang w:eastAsia="zh-CN"/>
    </w:rPr>
  </w:style>
  <w:style w:type="paragraph" w:customStyle="1" w:styleId="29">
    <w:name w:val="заголовок 2"/>
    <w:basedOn w:val="a"/>
    <w:next w:val="a"/>
    <w:rsid w:val="007E6588"/>
    <w:pPr>
      <w:keepNext/>
      <w:widowControl w:val="0"/>
      <w:suppressAutoHyphens/>
      <w:overflowPunct/>
      <w:autoSpaceDE/>
      <w:autoSpaceDN/>
      <w:adjustRightInd/>
      <w:ind w:firstLine="709"/>
      <w:jc w:val="center"/>
      <w:textAlignment w:val="auto"/>
    </w:pPr>
    <w:rPr>
      <w:b/>
      <w:sz w:val="28"/>
      <w:lang w:val="en-US" w:eastAsia="zh-CN"/>
    </w:rPr>
  </w:style>
  <w:style w:type="paragraph" w:customStyle="1" w:styleId="aff8">
    <w:name w:val="Диаграмма"/>
    <w:basedOn w:val="a"/>
    <w:rsid w:val="007E6588"/>
    <w:pPr>
      <w:suppressAutoHyphens/>
      <w:overflowPunct/>
      <w:autoSpaceDE/>
      <w:autoSpaceDN/>
      <w:adjustRightInd/>
      <w:jc w:val="both"/>
      <w:textAlignment w:val="auto"/>
    </w:pPr>
    <w:rPr>
      <w:color w:val="000000"/>
      <w:sz w:val="24"/>
      <w:szCs w:val="24"/>
      <w:lang w:eastAsia="zh-CN"/>
    </w:rPr>
  </w:style>
  <w:style w:type="paragraph" w:customStyle="1" w:styleId="aff9">
    <w:name w:val="Подрисуночная"/>
    <w:basedOn w:val="a"/>
    <w:rsid w:val="007E6588"/>
    <w:pPr>
      <w:suppressAutoHyphens/>
      <w:overflowPunct/>
      <w:autoSpaceDE/>
      <w:autoSpaceDN/>
      <w:adjustRightInd/>
      <w:jc w:val="center"/>
      <w:textAlignment w:val="auto"/>
    </w:pPr>
    <w:rPr>
      <w:b/>
      <w:sz w:val="28"/>
      <w:szCs w:val="24"/>
      <w:lang w:eastAsia="zh-CN"/>
    </w:rPr>
  </w:style>
  <w:style w:type="paragraph" w:customStyle="1" w:styleId="affa">
    <w:name w:val="Тема"/>
    <w:basedOn w:val="a"/>
    <w:rsid w:val="007E6588"/>
    <w:pPr>
      <w:suppressAutoHyphens/>
      <w:overflowPunct/>
      <w:autoSpaceDE/>
      <w:autoSpaceDN/>
      <w:adjustRightInd/>
      <w:spacing w:line="216" w:lineRule="auto"/>
      <w:ind w:firstLine="567"/>
      <w:jc w:val="both"/>
      <w:textAlignment w:val="auto"/>
    </w:pPr>
    <w:rPr>
      <w:b/>
      <w:sz w:val="24"/>
      <w:szCs w:val="24"/>
      <w:lang w:eastAsia="zh-CN"/>
    </w:rPr>
  </w:style>
  <w:style w:type="paragraph" w:customStyle="1" w:styleId="affb">
    <w:name w:val="Знак"/>
    <w:basedOn w:val="a"/>
    <w:rsid w:val="007E6588"/>
    <w:pPr>
      <w:suppressAutoHyphens/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zh-CN"/>
    </w:rPr>
  </w:style>
  <w:style w:type="paragraph" w:customStyle="1" w:styleId="affc">
    <w:name w:val="Знак Знак Знак Знак"/>
    <w:basedOn w:val="a"/>
    <w:rsid w:val="007E6588"/>
    <w:pPr>
      <w:widowControl w:val="0"/>
      <w:suppressAutoHyphens/>
      <w:overflowPunct/>
      <w:autoSpaceDE/>
      <w:autoSpaceDN/>
      <w:adjustRightInd/>
      <w:spacing w:after="160" w:line="240" w:lineRule="exact"/>
      <w:jc w:val="right"/>
      <w:textAlignment w:val="auto"/>
    </w:pPr>
    <w:rPr>
      <w:lang w:val="en-GB" w:eastAsia="zh-CN"/>
    </w:rPr>
  </w:style>
  <w:style w:type="paragraph" w:customStyle="1" w:styleId="affd">
    <w:name w:val="Таблицы (моноширинный)"/>
    <w:basedOn w:val="a"/>
    <w:next w:val="a"/>
    <w:rsid w:val="007E6588"/>
    <w:pPr>
      <w:widowControl w:val="0"/>
      <w:suppressAutoHyphens/>
      <w:overflowPunct/>
      <w:autoSpaceDN/>
      <w:adjustRightInd/>
      <w:jc w:val="both"/>
      <w:textAlignment w:val="auto"/>
    </w:pPr>
    <w:rPr>
      <w:rFonts w:ascii="Courier New" w:hAnsi="Courier New" w:cs="Courier New"/>
      <w:sz w:val="18"/>
      <w:szCs w:val="18"/>
      <w:lang w:eastAsia="zh-CN"/>
    </w:rPr>
  </w:style>
  <w:style w:type="paragraph" w:customStyle="1" w:styleId="1f">
    <w:name w:val="Абзац списка1"/>
    <w:basedOn w:val="a"/>
    <w:rsid w:val="007E6588"/>
    <w:pPr>
      <w:suppressAutoHyphens/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zh-CN"/>
    </w:rPr>
  </w:style>
  <w:style w:type="paragraph" w:customStyle="1" w:styleId="211">
    <w:name w:val="Основной текст 21"/>
    <w:basedOn w:val="a"/>
    <w:rsid w:val="007E6588"/>
    <w:pPr>
      <w:suppressAutoHyphens/>
      <w:overflowPunct/>
      <w:autoSpaceDE/>
      <w:autoSpaceDN/>
      <w:adjustRightInd/>
      <w:spacing w:after="120" w:line="480" w:lineRule="auto"/>
      <w:textAlignment w:val="auto"/>
    </w:pPr>
    <w:rPr>
      <w:lang w:eastAsia="zh-CN"/>
    </w:rPr>
  </w:style>
  <w:style w:type="paragraph" w:customStyle="1" w:styleId="2a">
    <w:name w:val="Подпись к таблице (2)"/>
    <w:basedOn w:val="a"/>
    <w:rsid w:val="007E6588"/>
    <w:pPr>
      <w:shd w:val="clear" w:color="auto" w:fill="FFFFFF"/>
      <w:suppressAutoHyphens/>
      <w:overflowPunct/>
      <w:autoSpaceDE/>
      <w:autoSpaceDN/>
      <w:adjustRightInd/>
      <w:spacing w:line="240" w:lineRule="atLeast"/>
      <w:textAlignment w:val="auto"/>
    </w:pPr>
    <w:rPr>
      <w:sz w:val="27"/>
      <w:szCs w:val="27"/>
      <w:shd w:val="clear" w:color="auto" w:fill="FFFFFF"/>
    </w:rPr>
  </w:style>
  <w:style w:type="paragraph" w:customStyle="1" w:styleId="affe">
    <w:name w:val="Подпись к таблице"/>
    <w:basedOn w:val="a"/>
    <w:rsid w:val="007E6588"/>
    <w:pPr>
      <w:shd w:val="clear" w:color="auto" w:fill="FFFFFF"/>
      <w:suppressAutoHyphens/>
      <w:overflowPunct/>
      <w:autoSpaceDE/>
      <w:autoSpaceDN/>
      <w:adjustRightInd/>
      <w:spacing w:line="226" w:lineRule="exact"/>
      <w:jc w:val="both"/>
      <w:textAlignment w:val="auto"/>
    </w:pPr>
    <w:rPr>
      <w:rFonts w:ascii="Arial Unicode MS" w:eastAsia="Arial Unicode MS" w:hAnsi="Arial Unicode MS" w:cs="Arial Unicode MS"/>
      <w:b/>
      <w:bCs/>
      <w:sz w:val="18"/>
      <w:szCs w:val="18"/>
      <w:lang w:eastAsia="zh-CN"/>
    </w:rPr>
  </w:style>
  <w:style w:type="paragraph" w:customStyle="1" w:styleId="WW-">
    <w:name w:val="WW-Сноска"/>
    <w:basedOn w:val="a"/>
    <w:rsid w:val="007E6588"/>
    <w:pPr>
      <w:shd w:val="clear" w:color="auto" w:fill="FFFFFF"/>
      <w:suppressAutoHyphens/>
      <w:overflowPunct/>
      <w:autoSpaceDE/>
      <w:autoSpaceDN/>
      <w:adjustRightInd/>
      <w:spacing w:line="230" w:lineRule="exact"/>
      <w:ind w:firstLine="540"/>
      <w:jc w:val="both"/>
      <w:textAlignment w:val="auto"/>
    </w:pPr>
    <w:rPr>
      <w:b/>
      <w:bCs/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"/>
    <w:rsid w:val="007E6588"/>
    <w:pPr>
      <w:shd w:val="clear" w:color="auto" w:fill="FFFFFF"/>
      <w:suppressAutoHyphens/>
      <w:overflowPunct/>
      <w:autoSpaceDE/>
      <w:autoSpaceDN/>
      <w:adjustRightInd/>
      <w:spacing w:line="240" w:lineRule="atLeast"/>
      <w:ind w:hanging="700"/>
      <w:textAlignment w:val="auto"/>
    </w:pPr>
    <w:rPr>
      <w:b/>
      <w:bCs/>
      <w:sz w:val="27"/>
      <w:szCs w:val="27"/>
      <w:shd w:val="clear" w:color="auto" w:fill="FFFFFF"/>
    </w:rPr>
  </w:style>
  <w:style w:type="paragraph" w:customStyle="1" w:styleId="afff">
    <w:name w:val="Колонтитул"/>
    <w:basedOn w:val="a"/>
    <w:rsid w:val="007E6588"/>
    <w:pPr>
      <w:shd w:val="clear" w:color="auto" w:fill="FFFFFF"/>
      <w:suppressAutoHyphens/>
      <w:overflowPunct/>
      <w:autoSpaceDE/>
      <w:autoSpaceDN/>
      <w:adjustRightInd/>
      <w:textAlignment w:val="auto"/>
    </w:pPr>
    <w:rPr>
      <w:shd w:val="clear" w:color="auto" w:fill="FFFFFF"/>
    </w:rPr>
  </w:style>
  <w:style w:type="paragraph" w:customStyle="1" w:styleId="80">
    <w:name w:val="Основной текст (8)"/>
    <w:basedOn w:val="a"/>
    <w:rsid w:val="007E6588"/>
    <w:pPr>
      <w:shd w:val="clear" w:color="auto" w:fill="FFFFFF"/>
      <w:suppressAutoHyphens/>
      <w:overflowPunct/>
      <w:autoSpaceDE/>
      <w:autoSpaceDN/>
      <w:adjustRightInd/>
      <w:spacing w:after="120" w:line="240" w:lineRule="atLeast"/>
      <w:jc w:val="both"/>
      <w:textAlignment w:val="auto"/>
    </w:pPr>
    <w:rPr>
      <w:sz w:val="27"/>
      <w:szCs w:val="27"/>
      <w:shd w:val="clear" w:color="auto" w:fill="FFFFFF"/>
    </w:rPr>
  </w:style>
  <w:style w:type="paragraph" w:styleId="afff0">
    <w:name w:val="Normal (Web)"/>
    <w:basedOn w:val="a"/>
    <w:rsid w:val="007E6588"/>
    <w:pPr>
      <w:suppressAutoHyphens/>
      <w:overflowPunct/>
      <w:autoSpaceDE/>
      <w:autoSpaceDN/>
      <w:adjustRightInd/>
      <w:spacing w:before="280" w:after="280"/>
      <w:textAlignment w:val="auto"/>
    </w:pPr>
    <w:rPr>
      <w:rFonts w:eastAsia="Calibri"/>
      <w:sz w:val="24"/>
      <w:szCs w:val="24"/>
      <w:lang w:eastAsia="zh-CN"/>
    </w:rPr>
  </w:style>
  <w:style w:type="paragraph" w:customStyle="1" w:styleId="1f0">
    <w:name w:val="Текст примечания1"/>
    <w:basedOn w:val="a"/>
    <w:rsid w:val="007E6588"/>
    <w:pPr>
      <w:suppressAutoHyphens/>
      <w:overflowPunct/>
      <w:autoSpaceDE/>
      <w:autoSpaceDN/>
      <w:adjustRightInd/>
      <w:spacing w:line="360" w:lineRule="atLeast"/>
      <w:jc w:val="both"/>
      <w:textAlignment w:val="auto"/>
    </w:pPr>
    <w:rPr>
      <w:rFonts w:ascii="Calibri" w:eastAsia="Calibri" w:hAnsi="Calibri" w:cs="Calibri"/>
      <w:lang w:eastAsia="zh-CN"/>
    </w:rPr>
  </w:style>
  <w:style w:type="paragraph" w:customStyle="1" w:styleId="212">
    <w:name w:val="Красная строка 21"/>
    <w:basedOn w:val="aa"/>
    <w:rsid w:val="007E6588"/>
    <w:pPr>
      <w:suppressAutoHyphens/>
      <w:spacing w:after="120" w:line="360" w:lineRule="atLeast"/>
      <w:ind w:left="283" w:firstLine="210"/>
      <w:outlineLvl w:val="9"/>
    </w:pPr>
    <w:rPr>
      <w:sz w:val="28"/>
      <w:szCs w:val="20"/>
      <w:lang w:eastAsia="zh-CN"/>
    </w:rPr>
  </w:style>
  <w:style w:type="paragraph" w:customStyle="1" w:styleId="1f1">
    <w:name w:val="Текст1"/>
    <w:basedOn w:val="a"/>
    <w:rsid w:val="007E6588"/>
    <w:pPr>
      <w:suppressAutoHyphens/>
      <w:overflowPunct/>
      <w:autoSpaceDE/>
      <w:autoSpaceDN/>
      <w:adjustRightInd/>
      <w:textAlignment w:val="auto"/>
    </w:pPr>
    <w:rPr>
      <w:rFonts w:ascii="Courier New" w:eastAsia="Calibri" w:hAnsi="Courier New" w:cs="Courier New"/>
      <w:lang w:eastAsia="zh-CN"/>
    </w:rPr>
  </w:style>
  <w:style w:type="character" w:customStyle="1" w:styleId="1f2">
    <w:name w:val="Текст примечания Знак1"/>
    <w:basedOn w:val="a0"/>
    <w:link w:val="afff1"/>
    <w:uiPriority w:val="99"/>
    <w:semiHidden/>
    <w:rsid w:val="007E65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text"/>
    <w:basedOn w:val="a"/>
    <w:link w:val="1f2"/>
    <w:uiPriority w:val="99"/>
    <w:semiHidden/>
    <w:unhideWhenUsed/>
    <w:rsid w:val="007E6588"/>
    <w:pPr>
      <w:overflowPunct/>
      <w:autoSpaceDE/>
      <w:autoSpaceDN/>
      <w:adjustRightInd/>
      <w:textAlignment w:val="auto"/>
    </w:pPr>
  </w:style>
  <w:style w:type="paragraph" w:styleId="afff2">
    <w:name w:val="annotation subject"/>
    <w:basedOn w:val="1f0"/>
    <w:next w:val="1f0"/>
    <w:link w:val="1f3"/>
    <w:rsid w:val="007E6588"/>
    <w:rPr>
      <w:b/>
      <w:bCs/>
    </w:rPr>
  </w:style>
  <w:style w:type="character" w:customStyle="1" w:styleId="1f3">
    <w:name w:val="Тема примечания Знак1"/>
    <w:basedOn w:val="1f2"/>
    <w:link w:val="afff2"/>
    <w:rsid w:val="007E6588"/>
    <w:rPr>
      <w:rFonts w:ascii="Calibri" w:eastAsia="Calibri" w:hAnsi="Calibri" w:cs="Calibri"/>
      <w:b/>
      <w:bCs/>
      <w:sz w:val="20"/>
      <w:szCs w:val="20"/>
      <w:lang w:eastAsia="zh-CN"/>
    </w:rPr>
  </w:style>
  <w:style w:type="paragraph" w:customStyle="1" w:styleId="-31">
    <w:name w:val="Светлая сетка - Акцент 31"/>
    <w:basedOn w:val="a"/>
    <w:rsid w:val="007E6588"/>
    <w:pPr>
      <w:suppressAutoHyphens/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2b">
    <w:name w:val="Основной текст2"/>
    <w:basedOn w:val="a"/>
    <w:rsid w:val="007E6588"/>
    <w:pPr>
      <w:widowControl w:val="0"/>
      <w:shd w:val="clear" w:color="auto" w:fill="FFFFFF"/>
      <w:suppressAutoHyphens/>
      <w:overflowPunct/>
      <w:autoSpaceDE/>
      <w:autoSpaceDN/>
      <w:adjustRightInd/>
      <w:spacing w:before="600" w:line="350" w:lineRule="exact"/>
      <w:jc w:val="both"/>
      <w:textAlignment w:val="auto"/>
    </w:pPr>
    <w:rPr>
      <w:sz w:val="27"/>
      <w:shd w:val="clear" w:color="auto" w:fill="FFFFFF"/>
    </w:rPr>
  </w:style>
  <w:style w:type="paragraph" w:customStyle="1" w:styleId="213">
    <w:name w:val="Средняя сетка 21"/>
    <w:rsid w:val="007E658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fff3">
    <w:name w:val="Îáû÷íûé"/>
    <w:rsid w:val="007E6588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msonormalmailrucssattributepostfix">
    <w:name w:val="msonormal_mailru_css_attribute_postfix"/>
    <w:basedOn w:val="a"/>
    <w:rsid w:val="007E6588"/>
    <w:pPr>
      <w:suppressAutoHyphens/>
      <w:overflowPunct/>
      <w:autoSpaceDE/>
      <w:autoSpaceDN/>
      <w:adjustRightInd/>
      <w:spacing w:before="280" w:after="280"/>
      <w:textAlignment w:val="auto"/>
    </w:pPr>
    <w:rPr>
      <w:rFonts w:eastAsia="Calibri"/>
      <w:sz w:val="24"/>
      <w:szCs w:val="24"/>
      <w:lang w:eastAsia="zh-CN"/>
    </w:rPr>
  </w:style>
  <w:style w:type="paragraph" w:customStyle="1" w:styleId="Style4">
    <w:name w:val="Style4"/>
    <w:basedOn w:val="a"/>
    <w:rsid w:val="007E6588"/>
    <w:pPr>
      <w:widowControl w:val="0"/>
      <w:suppressAutoHyphens/>
      <w:overflowPunct/>
      <w:autoSpaceDN/>
      <w:adjustRightInd/>
      <w:spacing w:line="370" w:lineRule="exact"/>
      <w:ind w:firstLine="696"/>
      <w:jc w:val="both"/>
      <w:textAlignment w:val="auto"/>
    </w:pPr>
    <w:rPr>
      <w:rFonts w:eastAsia="Calibri"/>
      <w:sz w:val="24"/>
      <w:szCs w:val="24"/>
      <w:lang w:eastAsia="zh-CN"/>
    </w:rPr>
  </w:style>
  <w:style w:type="paragraph" w:customStyle="1" w:styleId="46">
    <w:name w:val="Основной текст4"/>
    <w:basedOn w:val="a"/>
    <w:rsid w:val="007E6588"/>
    <w:pPr>
      <w:widowControl w:val="0"/>
      <w:shd w:val="clear" w:color="auto" w:fill="FFFFFF"/>
      <w:suppressAutoHyphens/>
      <w:overflowPunct/>
      <w:autoSpaceDE/>
      <w:autoSpaceDN/>
      <w:adjustRightInd/>
      <w:spacing w:line="322" w:lineRule="exact"/>
      <w:ind w:hanging="580"/>
      <w:textAlignment w:val="auto"/>
    </w:pPr>
    <w:rPr>
      <w:rFonts w:eastAsia="Calibri"/>
      <w:sz w:val="28"/>
      <w:szCs w:val="28"/>
      <w:lang w:eastAsia="zh-CN"/>
    </w:rPr>
  </w:style>
  <w:style w:type="paragraph" w:customStyle="1" w:styleId="62">
    <w:name w:val="Основной текст (6)"/>
    <w:basedOn w:val="a"/>
    <w:rsid w:val="007E6588"/>
    <w:pPr>
      <w:widowControl w:val="0"/>
      <w:shd w:val="clear" w:color="auto" w:fill="FFFFFF"/>
      <w:suppressAutoHyphens/>
      <w:overflowPunct/>
      <w:autoSpaceDE/>
      <w:autoSpaceDN/>
      <w:adjustRightInd/>
      <w:spacing w:before="60" w:after="60" w:line="371" w:lineRule="exact"/>
      <w:ind w:hanging="780"/>
      <w:textAlignment w:val="auto"/>
    </w:pPr>
    <w:rPr>
      <w:b/>
      <w:sz w:val="28"/>
      <w:shd w:val="clear" w:color="auto" w:fill="FFFFFF"/>
    </w:rPr>
  </w:style>
  <w:style w:type="paragraph" w:customStyle="1" w:styleId="-11">
    <w:name w:val="Цветной список - Акцент 11"/>
    <w:basedOn w:val="a"/>
    <w:rsid w:val="007E6588"/>
    <w:pPr>
      <w:suppressAutoHyphens/>
      <w:overflowPunct/>
      <w:autoSpaceDE/>
      <w:autoSpaceDN/>
      <w:adjustRightInd/>
      <w:spacing w:line="276" w:lineRule="auto"/>
      <w:ind w:left="720"/>
      <w:contextualSpacing/>
      <w:textAlignment w:val="auto"/>
    </w:pPr>
    <w:rPr>
      <w:rFonts w:ascii="Arial" w:hAnsi="Arial" w:cs="Arial"/>
      <w:sz w:val="22"/>
      <w:szCs w:val="22"/>
      <w:lang w:eastAsia="zh-CN"/>
    </w:rPr>
  </w:style>
  <w:style w:type="paragraph" w:customStyle="1" w:styleId="1f4">
    <w:name w:val="Рецензия1"/>
    <w:rsid w:val="007E658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z-1">
    <w:name w:val="HTML Top of Form"/>
    <w:basedOn w:val="a"/>
    <w:next w:val="a"/>
    <w:link w:val="z-10"/>
    <w:rsid w:val="007E6588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uppressAutoHyphens/>
      <w:overflowPunct/>
      <w:autoSpaceDE/>
      <w:autoSpaceDN/>
      <w:adjustRightInd/>
      <w:spacing w:line="276" w:lineRule="auto"/>
      <w:jc w:val="center"/>
      <w:textAlignment w:val="auto"/>
    </w:pPr>
    <w:rPr>
      <w:rFonts w:ascii="Arial" w:hAnsi="Arial" w:cs="Arial"/>
      <w:vanish/>
      <w:sz w:val="16"/>
      <w:szCs w:val="16"/>
      <w:lang w:eastAsia="zh-CN"/>
    </w:rPr>
  </w:style>
  <w:style w:type="character" w:customStyle="1" w:styleId="z-10">
    <w:name w:val="z-Начало формы Знак1"/>
    <w:basedOn w:val="a0"/>
    <w:link w:val="z-1"/>
    <w:rsid w:val="007E6588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2">
    <w:name w:val="HTML Bottom of Form"/>
    <w:basedOn w:val="a"/>
    <w:next w:val="a"/>
    <w:link w:val="z-11"/>
    <w:rsid w:val="007E6588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/>
      <w:autoSpaceDE/>
      <w:autoSpaceDN/>
      <w:adjustRightInd/>
      <w:spacing w:line="276" w:lineRule="auto"/>
      <w:jc w:val="center"/>
      <w:textAlignment w:val="auto"/>
    </w:pPr>
    <w:rPr>
      <w:rFonts w:ascii="Arial" w:hAnsi="Arial" w:cs="Arial"/>
      <w:vanish/>
      <w:sz w:val="16"/>
      <w:szCs w:val="16"/>
      <w:lang w:eastAsia="zh-CN"/>
    </w:rPr>
  </w:style>
  <w:style w:type="character" w:customStyle="1" w:styleId="z-11">
    <w:name w:val="z-Конец формы Знак1"/>
    <w:basedOn w:val="a0"/>
    <w:link w:val="z-2"/>
    <w:rsid w:val="007E6588"/>
    <w:rPr>
      <w:rFonts w:ascii="Arial" w:eastAsia="Times New Roman" w:hAnsi="Arial" w:cs="Arial"/>
      <w:vanish/>
      <w:sz w:val="16"/>
      <w:szCs w:val="16"/>
      <w:lang w:eastAsia="zh-CN"/>
    </w:rPr>
  </w:style>
  <w:style w:type="paragraph" w:customStyle="1" w:styleId="msonormalcxspmiddle">
    <w:name w:val="msonormalcxspmiddle"/>
    <w:basedOn w:val="a"/>
    <w:rsid w:val="007E6588"/>
    <w:pPr>
      <w:suppressAutoHyphens/>
      <w:overflowPunct/>
      <w:autoSpaceDE/>
      <w:autoSpaceDN/>
      <w:adjustRightInd/>
      <w:spacing w:before="280" w:after="280"/>
      <w:textAlignment w:val="auto"/>
    </w:pPr>
    <w:rPr>
      <w:rFonts w:eastAsia="Calibri"/>
      <w:sz w:val="24"/>
      <w:szCs w:val="24"/>
      <w:lang w:eastAsia="zh-CN"/>
    </w:rPr>
  </w:style>
  <w:style w:type="paragraph" w:customStyle="1" w:styleId="rvps706640">
    <w:name w:val="rvps706640"/>
    <w:basedOn w:val="a"/>
    <w:rsid w:val="007E6588"/>
    <w:pPr>
      <w:suppressAutoHyphens/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zh-CN"/>
    </w:rPr>
  </w:style>
  <w:style w:type="paragraph" w:customStyle="1" w:styleId="rvps690070">
    <w:name w:val="rvps690070"/>
    <w:basedOn w:val="a"/>
    <w:rsid w:val="007E6588"/>
    <w:pPr>
      <w:suppressAutoHyphens/>
      <w:overflowPunct/>
      <w:autoSpaceDE/>
      <w:autoSpaceDN/>
      <w:adjustRightInd/>
      <w:spacing w:after="150"/>
      <w:ind w:right="300"/>
      <w:textAlignment w:val="auto"/>
    </w:pPr>
    <w:rPr>
      <w:rFonts w:ascii="Arial" w:hAnsi="Arial" w:cs="Arial"/>
      <w:color w:val="000000"/>
      <w:sz w:val="18"/>
      <w:szCs w:val="18"/>
      <w:lang w:eastAsia="zh-CN"/>
    </w:rPr>
  </w:style>
  <w:style w:type="paragraph" w:customStyle="1" w:styleId="afff4">
    <w:name w:val="Нормальный (таблица)"/>
    <w:basedOn w:val="a"/>
    <w:next w:val="a"/>
    <w:rsid w:val="007E6588"/>
    <w:pPr>
      <w:suppressAutoHyphens/>
      <w:overflowPunct/>
      <w:autoSpaceDN/>
      <w:adjustRightInd/>
      <w:jc w:val="both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assignment2">
    <w:name w:val="assignment_2"/>
    <w:basedOn w:val="a"/>
    <w:rsid w:val="007E6588"/>
    <w:pPr>
      <w:suppressAutoHyphens/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zh-CN"/>
    </w:rPr>
  </w:style>
  <w:style w:type="paragraph" w:customStyle="1" w:styleId="afff5">
    <w:name w:val="Прижатый влево"/>
    <w:basedOn w:val="a"/>
    <w:next w:val="a"/>
    <w:qFormat/>
    <w:rsid w:val="007E658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afff6">
    <w:name w:val="Содержимое таблицы"/>
    <w:basedOn w:val="a"/>
    <w:rsid w:val="007E6588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zh-CN"/>
    </w:rPr>
  </w:style>
  <w:style w:type="paragraph" w:customStyle="1" w:styleId="afff7">
    <w:name w:val="Заголовок таблицы"/>
    <w:basedOn w:val="afff6"/>
    <w:rsid w:val="007E6588"/>
    <w:pPr>
      <w:jc w:val="center"/>
    </w:pPr>
    <w:rPr>
      <w:b/>
      <w:bCs/>
    </w:rPr>
  </w:style>
  <w:style w:type="paragraph" w:customStyle="1" w:styleId="afff8">
    <w:name w:val="Текст в заданном формате"/>
    <w:basedOn w:val="a"/>
    <w:rsid w:val="007E6588"/>
    <w:pPr>
      <w:suppressAutoHyphens/>
      <w:overflowPunct/>
      <w:autoSpaceDE/>
      <w:autoSpaceDN/>
      <w:adjustRightInd/>
      <w:textAlignment w:val="auto"/>
    </w:pPr>
    <w:rPr>
      <w:rFonts w:ascii="Liberation Mono" w:eastAsia="NSimSun" w:hAnsi="Liberation Mono" w:cs="Liberation Mono"/>
      <w:lang w:eastAsia="zh-CN"/>
    </w:rPr>
  </w:style>
  <w:style w:type="paragraph" w:customStyle="1" w:styleId="western">
    <w:name w:val="western"/>
    <w:basedOn w:val="a"/>
    <w:rsid w:val="007E6588"/>
    <w:pPr>
      <w:overflowPunct/>
      <w:autoSpaceDE/>
      <w:autoSpaceDN/>
      <w:adjustRightInd/>
      <w:spacing w:before="280" w:after="119"/>
      <w:textAlignment w:val="auto"/>
    </w:pPr>
    <w:rPr>
      <w:color w:val="00000A"/>
      <w:sz w:val="24"/>
      <w:szCs w:val="24"/>
      <w:lang w:eastAsia="zh-CN"/>
    </w:rPr>
  </w:style>
  <w:style w:type="paragraph" w:customStyle="1" w:styleId="afff9">
    <w:name w:val="Содержимое врезки"/>
    <w:basedOn w:val="a"/>
    <w:rsid w:val="007E6588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zh-CN"/>
    </w:rPr>
  </w:style>
  <w:style w:type="character" w:styleId="afffa">
    <w:name w:val="Unresolved Mention"/>
    <w:basedOn w:val="a0"/>
    <w:uiPriority w:val="99"/>
    <w:semiHidden/>
    <w:unhideWhenUsed/>
    <w:rsid w:val="009B0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pavlova\Desktop\&#1040;&#1085;&#1090;&#1080;&#1082;&#1086;&#1088;&#1088;&#1091;&#1087;&#1094;&#1080;&#1103;%20&#1043;&#1054;&#1058;&#1054;&#1042;&#1054;&#1045;\&#1054;&#1058;&#1063;&#1045;&#1058;&#1067;\t.me\Zaschita_Chukotka" TargetMode="External"/><Relationship Id="rId5" Type="http://schemas.openxmlformats.org/officeDocument/2006/relationships/hyperlink" Target="http://www.consultant.ru/document/cons_doc_LAW_128983/5cf846ab725208b22a877c74980700019fedc94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7312</Words>
  <Characters>41683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Александра Андреевна</dc:creator>
  <cp:keywords/>
  <dc:description/>
  <cp:lastModifiedBy>Павлова Александра Андреевна</cp:lastModifiedBy>
  <cp:revision>2</cp:revision>
  <dcterms:created xsi:type="dcterms:W3CDTF">2025-06-09T03:36:00Z</dcterms:created>
  <dcterms:modified xsi:type="dcterms:W3CDTF">2025-06-09T03:36:00Z</dcterms:modified>
</cp:coreProperties>
</file>