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B2E0C" w14:textId="491553E0" w:rsidR="00BD2AAC" w:rsidRDefault="00BD2AAC" w:rsidP="00BD2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Действующая схема потоков транспортирования отходов Чукотского автономного округа</w:t>
      </w:r>
    </w:p>
    <w:p w14:paraId="523F815B" w14:textId="14452E6E" w:rsidR="00BD2AAC" w:rsidRDefault="00BD2A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2F321F" wp14:editId="2FD833BA">
            <wp:extent cx="5940425" cy="37477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ECDB" w14:textId="6C9E3ADC" w:rsidR="00BD2AAC" w:rsidRDefault="00BD2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A047D95" w14:textId="475A294F" w:rsidR="00BD2AAC" w:rsidRDefault="00BD2AAC" w:rsidP="00BD2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Перспективная схема потоков транспортирования отходов Чукотского автономного округа (2023 год – 1 вариант)</w:t>
      </w:r>
      <w:r w:rsidR="00A650A2">
        <w:rPr>
          <w:rFonts w:ascii="Times New Roman" w:hAnsi="Times New Roman" w:cs="Times New Roman"/>
          <w:sz w:val="28"/>
          <w:szCs w:val="28"/>
        </w:rPr>
        <w:t xml:space="preserve"> (резервная схема потоков) </w:t>
      </w:r>
    </w:p>
    <w:p w14:paraId="3F238022" w14:textId="2B42426B" w:rsidR="00BD2AAC" w:rsidRDefault="00BD2AAC" w:rsidP="00BD2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FADE6F" wp14:editId="4D2312C5">
            <wp:extent cx="5940425" cy="3759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6E9F5" w14:textId="77777777" w:rsidR="00BD2AAC" w:rsidRDefault="00BD2AAC" w:rsidP="00BD2AA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08FB91" w14:textId="30331969" w:rsidR="00BD2AAC" w:rsidRDefault="00BD2AAC" w:rsidP="00BD2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Перспективная схема потоков транспортирования отходов Чукотского автономного округа (2024 год – 1 вариант)</w:t>
      </w:r>
      <w:r w:rsidR="00A650A2">
        <w:rPr>
          <w:rFonts w:ascii="Times New Roman" w:hAnsi="Times New Roman" w:cs="Times New Roman"/>
          <w:sz w:val="28"/>
          <w:szCs w:val="28"/>
        </w:rPr>
        <w:t xml:space="preserve"> </w:t>
      </w:r>
      <w:r w:rsidR="00A650A2">
        <w:rPr>
          <w:rFonts w:ascii="Times New Roman" w:hAnsi="Times New Roman" w:cs="Times New Roman"/>
          <w:sz w:val="28"/>
          <w:szCs w:val="28"/>
        </w:rPr>
        <w:t>(резервная схема потоков)</w:t>
      </w:r>
    </w:p>
    <w:p w14:paraId="723C9FFF" w14:textId="3ED2083F" w:rsidR="00BD2AAC" w:rsidRDefault="00BD2A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101B6" wp14:editId="7EC31CFA">
            <wp:extent cx="5940425" cy="37560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510CE7" w14:textId="110238E4" w:rsidR="00BD2AAC" w:rsidRDefault="00BD2AAC" w:rsidP="00BD2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Перспективная схема потоков транспортирования отходов Чукотского автономного округа (2023 - 2024 год – 2 вариант)</w:t>
      </w:r>
    </w:p>
    <w:p w14:paraId="2B9395BF" w14:textId="05F2B820" w:rsidR="00BD2AAC" w:rsidRDefault="00BD2AAC" w:rsidP="00BD2A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3E73F7" wp14:editId="2FF167AB">
            <wp:extent cx="5940425" cy="37496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5514" w14:textId="77777777" w:rsidR="00BD2AAC" w:rsidRDefault="00BD2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59D9101" w14:textId="2E3436D0" w:rsidR="00BD2AAC" w:rsidRDefault="00BD2AAC" w:rsidP="00BD2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Перспективная схема потоков транспортирования отходов Чукотского автономного округа (2025 год)</w:t>
      </w:r>
      <w:r w:rsidR="00A650A2">
        <w:rPr>
          <w:rFonts w:ascii="Times New Roman" w:hAnsi="Times New Roman" w:cs="Times New Roman"/>
          <w:sz w:val="28"/>
          <w:szCs w:val="28"/>
        </w:rPr>
        <w:t>, д</w:t>
      </w:r>
      <w:r w:rsidR="00A650A2" w:rsidRPr="00A650A2">
        <w:rPr>
          <w:rFonts w:ascii="Times New Roman" w:hAnsi="Times New Roman" w:cs="Times New Roman"/>
          <w:sz w:val="28"/>
          <w:szCs w:val="28"/>
        </w:rPr>
        <w:t>анная схема является перспективной и будет корректироваться в соответствии с планами по строительству перспективных объектов обращения с ТКО</w:t>
      </w:r>
      <w:bookmarkStart w:id="0" w:name="_GoBack"/>
      <w:bookmarkEnd w:id="0"/>
    </w:p>
    <w:p w14:paraId="37990F74" w14:textId="1C141AC5" w:rsidR="00BD2AAC" w:rsidRDefault="00BD2AAC" w:rsidP="00BD2A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3833D5" wp14:editId="58E5977A">
            <wp:extent cx="5940425" cy="37617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3B203" w14:textId="77777777" w:rsidR="00BD2AAC" w:rsidRDefault="00BD2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79C0DD" w14:textId="4E166FA7" w:rsidR="00BD2AAC" w:rsidRDefault="00BD2AAC" w:rsidP="00BD2A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Перспективная схема потоков транспортирования отходов Чукотского автономного округа (2026 год)</w:t>
      </w:r>
    </w:p>
    <w:p w14:paraId="6562D862" w14:textId="6F5E1C8A" w:rsidR="00BD2AAC" w:rsidRPr="00BD2AAC" w:rsidRDefault="00BD2AAC" w:rsidP="00BD2A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A67D0B" wp14:editId="0E3BFDAE">
            <wp:extent cx="5940425" cy="37439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AAC" w:rsidRPr="00BD2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AC"/>
    <w:rsid w:val="009B1BDE"/>
    <w:rsid w:val="00A650A2"/>
    <w:rsid w:val="00BD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11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Сахарова</dc:creator>
  <cp:keywords/>
  <dc:description/>
  <cp:lastModifiedBy>Прохорова Юлия Александровна</cp:lastModifiedBy>
  <cp:revision>3</cp:revision>
  <dcterms:created xsi:type="dcterms:W3CDTF">2022-11-22T10:47:00Z</dcterms:created>
  <dcterms:modified xsi:type="dcterms:W3CDTF">2022-12-17T11:01:00Z</dcterms:modified>
</cp:coreProperties>
</file>