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Типовой договор купли-продажи лесных насаждений N___________</w:t>
      </w:r>
      <w:r w:rsidRPr="00E9051C">
        <w:rPr>
          <w:rStyle w:val="af3"/>
          <w:rFonts w:ascii="Times New Roman" w:hAnsi="Times New Roman" w:cs="Times New Roman"/>
          <w:vertAlign w:val="superscript"/>
        </w:rPr>
        <w:t> </w:t>
      </w:r>
      <w:hyperlink w:anchor="sub_190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</w:t>
        </w:r>
      </w:hyperlink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г. Анадырь</w:t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  <w:t xml:space="preserve">  </w:t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</w:rPr>
        <w:tab/>
        <w:t>"___"_____________20___г.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            (место заключения)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  <w:u w:val="single"/>
        </w:rPr>
        <w:t>Департамент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органа государственной власти или органа местного самоуправления)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 w:rsidRPr="00E9051C">
        <w:rPr>
          <w:rFonts w:ascii="Times New Roman" w:hAnsi="Times New Roman" w:cs="Times New Roman"/>
          <w:color w:val="0000FF"/>
          <w:u w:val="single"/>
        </w:rPr>
        <w:br/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именуемый в дальнейшем Продавцом, с одной стороны, и___________________________________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(наименование юридического лица или фамилия, имя, отчество (последнее при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наличии) гражданина, в том числе индивидуального предпринимателя)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лице_______________________________________________________________________________,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лица, действующего, от имени гражданина, должность (при наличии),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фамилия, имя, отчество (последнее при наличии) лица, действующего от имени юридического лица)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(устав, доверенность (при наличии),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именуемый в дальнейшем Покупателем, с другой стороны, заключили настоящий Договор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о нижеследующем:</w:t>
      </w:r>
    </w:p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0" w:name="sub_100"/>
      <w:r w:rsidRPr="00E9051C">
        <w:rPr>
          <w:rStyle w:val="af3"/>
          <w:rFonts w:ascii="Times New Roman" w:hAnsi="Times New Roman" w:cs="Times New Roman"/>
        </w:rPr>
        <w:t>I. Предмет Договора</w:t>
      </w:r>
    </w:p>
    <w:bookmarkEnd w:id="0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1" w:name="sub_1001"/>
      <w:r w:rsidRPr="00E9051C">
        <w:rPr>
          <w:rFonts w:ascii="Times New Roman" w:hAnsi="Times New Roman" w:cs="Times New Roman"/>
        </w:rPr>
        <w:tab/>
        <w:t>1. По настоящему Договору на основании___________________________________________</w:t>
      </w:r>
    </w:p>
    <w:bookmarkEnd w:id="1"/>
    <w:p w:rsidR="00E9051C" w:rsidRPr="00E9051C" w:rsidRDefault="00E9051C" w:rsidP="00E9051C">
      <w:pPr>
        <w:pStyle w:val="af6"/>
        <w:ind w:left="2836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(номер и дата протокола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о результатах аукциона)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2</w:t>
        </w:r>
      </w:hyperlink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(в случае заключения договора без проведения аукциона - номер и дата решения органа государственной власти или органа местного самоуправления, а также наименование органа, в случае заключения договора при осуществлении мероприятий, предусмотренных </w:t>
      </w:r>
      <w:hyperlink r:id="rId7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 (Собрание законодательства Российской Федерации, 2006, N 50, ст. 5278; 2018, N 30, ст. 4547), - номер и дата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государственного (муниципального) задания, номер и дата государственного (муниципального) контракта)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обязуется передать лесные насаждения, расположенные на землях, находящихся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собственности </w:t>
      </w:r>
      <w:r w:rsidRPr="00E9051C">
        <w:rPr>
          <w:rFonts w:ascii="Times New Roman" w:hAnsi="Times New Roman" w:cs="Times New Roman"/>
          <w:u w:val="single"/>
        </w:rPr>
        <w:t>федеральной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(далее - лесные насаждения), в собственность Покупателю </w:t>
      </w:r>
      <w:r w:rsidRPr="00E9051C">
        <w:rPr>
          <w:rFonts w:ascii="Times New Roman" w:hAnsi="Times New Roman" w:cs="Times New Roman"/>
          <w:u w:val="single"/>
        </w:rPr>
        <w:t xml:space="preserve">для заготовки древесины в соответствии </w:t>
      </w:r>
      <w:r w:rsidRPr="00E9051C">
        <w:rPr>
          <w:rFonts w:ascii="Times New Roman" w:hAnsi="Times New Roman" w:cs="Times New Roman"/>
          <w:color w:val="0000FF"/>
          <w:u w:val="single"/>
        </w:rPr>
        <w:t>с частью 2 статьи 29.1 Лесного Кодекса Российской Федерации</w:t>
      </w:r>
      <w:r>
        <w:rPr>
          <w:rFonts w:ascii="Times New Roman" w:hAnsi="Times New Roman" w:cs="Times New Roman"/>
        </w:rPr>
        <w:t>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(заготовки древесины в соответствии с </w:t>
      </w:r>
      <w:hyperlink r:id="rId8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частями 2 - 4 статьи 29.1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Федерации, 2006, N 50, ст. 5278; 2018, N 53, ст. 8464) или </w:t>
      </w:r>
      <w:hyperlink r:id="rId9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30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Российской Федерации, 2006, N 50, ст. 5278; 2013, N 52, ст. 6980)</w:t>
      </w:r>
      <w:r w:rsidRPr="00E9051C">
        <w:rPr>
          <w:rFonts w:ascii="Times New Roman" w:hAnsi="Times New Roman" w:cs="Times New Roman"/>
          <w:sz w:val="16"/>
          <w:szCs w:val="16"/>
          <w:vertAlign w:val="superscript"/>
        </w:rPr>
        <w:t> </w:t>
      </w:r>
      <w:hyperlink w:anchor="sub_1903" w:history="1">
        <w:r w:rsidRPr="00E9051C">
          <w:rPr>
            <w:rStyle w:val="af4"/>
            <w:rFonts w:ascii="Times New Roman" w:hAnsi="Times New Roman" w:cs="Times New Roman"/>
            <w:sz w:val="16"/>
            <w:szCs w:val="16"/>
            <w:vertAlign w:val="superscript"/>
          </w:rPr>
          <w:t>3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и (или) заготовки елей и (или) деревьев других хвойных пород для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новогодних праздников в соответствии с </w:t>
      </w:r>
      <w:hyperlink r:id="rId10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частью 4.1 статьи 32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 (Собрание законодательства Российской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Федерации, 2006, N 50, ст. 5278; 2009, N 11, ст. 1261) (указать нужное)</w:t>
      </w:r>
    </w:p>
    <w:p w:rsidR="00E9051C" w:rsidRPr="00E9051C" w:rsidRDefault="00E9051C" w:rsidP="00E9051C"/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а Покупатель обязуется принять лесные насаждения и внести за них плату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</w:rPr>
      </w:pPr>
      <w:bookmarkStart w:id="2" w:name="sub_1002"/>
      <w:r w:rsidRPr="00E9051C">
        <w:rPr>
          <w:rFonts w:ascii="Times New Roman" w:hAnsi="Times New Roman" w:cs="Times New Roman"/>
        </w:rPr>
        <w:tab/>
        <w:t>2. Местоположение лесных насаждений:</w:t>
      </w:r>
      <w:bookmarkEnd w:id="2"/>
      <w:r w:rsidRPr="00E9051C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9051C">
        <w:rPr>
          <w:rFonts w:ascii="Times New Roman" w:hAnsi="Times New Roman" w:cs="Times New Roman"/>
          <w:color w:val="0000FF"/>
          <w:u w:val="single"/>
        </w:rPr>
        <w:t>Чукотский автономный округ, Билибинский муниципальный район, Чукотское лесничество</w:t>
      </w:r>
      <w:r w:rsidRPr="00E9051C">
        <w:rPr>
          <w:rFonts w:ascii="Times New Roman" w:hAnsi="Times New Roman" w:cs="Times New Roman"/>
          <w:u w:val="single"/>
        </w:rPr>
        <w:t xml:space="preserve">,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Омолонское участковое лесничество, квартал </w:t>
      </w:r>
      <w:r w:rsidR="00B60FAC">
        <w:rPr>
          <w:rFonts w:ascii="Times New Roman" w:hAnsi="Times New Roman" w:cs="Times New Roman"/>
          <w:color w:val="0000FF"/>
          <w:u w:val="single"/>
        </w:rPr>
        <w:t>321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B60FAC">
        <w:rPr>
          <w:rFonts w:ascii="Times New Roman" w:hAnsi="Times New Roman" w:cs="Times New Roman"/>
          <w:color w:val="0000FF"/>
          <w:u w:val="single"/>
        </w:rPr>
        <w:t>27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 участковое лесничество, урочище (при наличии), номер (номера) лесного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квартала, лесотаксационного выдела)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bookmarkStart w:id="3" w:name="sub_1003"/>
      <w:r w:rsidRPr="00E9051C">
        <w:rPr>
          <w:rFonts w:ascii="Times New Roman" w:hAnsi="Times New Roman" w:cs="Times New Roman"/>
        </w:rPr>
        <w:tab/>
        <w:t>3. Характеристика и объем древесины лесных насаждений, подлежащей</w:t>
      </w:r>
      <w:bookmarkEnd w:id="3"/>
      <w:r w:rsidRPr="00E9051C">
        <w:rPr>
          <w:rFonts w:ascii="Times New Roman" w:hAnsi="Times New Roman" w:cs="Times New Roman"/>
        </w:rPr>
        <w:t xml:space="preserve"> заготовке,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 N 1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4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4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Характеристика и количество заготавливаемых елей и (или) деревьев других хвойных пород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для новогодних праздников указываются в </w:t>
      </w:r>
      <w:hyperlink w:anchor="sub_10000" w:history="1">
        <w:r w:rsidRPr="00E9051C">
          <w:rPr>
            <w:rStyle w:val="af4"/>
            <w:rFonts w:ascii="Times New Roman" w:hAnsi="Times New Roman" w:cs="Times New Roman"/>
          </w:rPr>
          <w:t>приложении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N 1</w:t>
      </w:r>
      <w:r w:rsidRPr="00E9051C">
        <w:rPr>
          <w:rFonts w:ascii="Times New Roman" w:hAnsi="Times New Roman" w:cs="Times New Roman"/>
        </w:rPr>
        <w:t xml:space="preserve"> к настоящему Договору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5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5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4" w:name="sub_1004"/>
      <w:r w:rsidRPr="00E9051C">
        <w:rPr>
          <w:rFonts w:ascii="Times New Roman" w:hAnsi="Times New Roman" w:cs="Times New Roman"/>
        </w:rPr>
        <w:t xml:space="preserve">4. Схема расположения лесных насаждений приводится в </w:t>
      </w:r>
      <w:hyperlink w:anchor="sub_20000" w:history="1">
        <w:r w:rsidRPr="00E9051C">
          <w:rPr>
            <w:rStyle w:val="af4"/>
            <w:rFonts w:ascii="Times New Roman" w:hAnsi="Times New Roman" w:cs="Times New Roman"/>
          </w:rPr>
          <w:t>приложении N 2</w:t>
        </w:r>
      </w:hyperlink>
      <w:bookmarkEnd w:id="4"/>
      <w:r w:rsidRPr="00E9051C">
        <w:rPr>
          <w:rFonts w:ascii="Times New Roman" w:hAnsi="Times New Roman" w:cs="Times New Roman"/>
        </w:rPr>
        <w:t xml:space="preserve"> к настоящему Договору.</w:t>
      </w:r>
    </w:p>
    <w:p w:rsidR="00E9051C" w:rsidRDefault="00E9051C" w:rsidP="00E9051C"/>
    <w:p w:rsidR="00E9051C" w:rsidRDefault="00E9051C" w:rsidP="00E9051C"/>
    <w:p w:rsidR="00E9051C" w:rsidRPr="00E9051C" w:rsidRDefault="00E9051C" w:rsidP="00E9051C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bookmarkStart w:id="5" w:name="sub_200"/>
      <w:r w:rsidRPr="00E9051C">
        <w:rPr>
          <w:rStyle w:val="af3"/>
          <w:rFonts w:ascii="Times New Roman" w:hAnsi="Times New Roman" w:cs="Times New Roman"/>
        </w:rPr>
        <w:lastRenderedPageBreak/>
        <w:t>II. Условия заготовки</w:t>
      </w:r>
    </w:p>
    <w:bookmarkEnd w:id="5"/>
    <w:p w:rsidR="00E9051C" w:rsidRPr="00E9051C" w:rsidRDefault="00E9051C" w:rsidP="00E9051C"/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6" w:name="sub_1005"/>
      <w:r w:rsidRPr="00E9051C">
        <w:rPr>
          <w:rFonts w:ascii="Times New Roman" w:hAnsi="Times New Roman" w:cs="Times New Roman"/>
        </w:rPr>
        <w:t xml:space="preserve">5. Форма рубки </w:t>
      </w:r>
    </w:p>
    <w:p w:rsidR="00E9051C" w:rsidRPr="00E9051C" w:rsidRDefault="00E9051C" w:rsidP="00E9051C">
      <w:pPr>
        <w:pStyle w:val="af6"/>
        <w:ind w:firstLine="709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выборочная</w:t>
      </w:r>
      <w:r w:rsidRPr="00E9051C">
        <w:rPr>
          <w:rFonts w:ascii="Times New Roman" w:hAnsi="Times New Roman" w:cs="Times New Roman"/>
          <w:color w:val="0000FF"/>
        </w:rPr>
        <w:t>_____________________________.</w:t>
      </w:r>
    </w:p>
    <w:bookmarkEnd w:id="6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(сплошная, выборочная)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66FF"/>
        </w:rPr>
      </w:pPr>
      <w:r w:rsidRPr="00E9051C">
        <w:rPr>
          <w:rFonts w:ascii="Times New Roman" w:hAnsi="Times New Roman" w:cs="Times New Roman"/>
        </w:rPr>
        <w:t xml:space="preserve"> Вид рубки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6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6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Fonts w:ascii="Times New Roman" w:hAnsi="Times New Roman" w:cs="Times New Roman"/>
          <w:color w:val="0000FF"/>
          <w:u w:val="single"/>
        </w:rPr>
        <w:t>рубка спелых и перестойных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(спелых и перестойных лесных насаждений, погибших и поврежденных лесных насаждений, при уходе за лесами, 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также при выполнении мероприятий, предусмотренных </w:t>
      </w:r>
      <w:hyperlink r:id="rId11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 19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Федерации, заготовка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елей и (или) других деревьев хвойных пород для проведения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bookmarkStart w:id="7" w:name="sub_1006"/>
      <w:r w:rsidRPr="00E9051C">
        <w:rPr>
          <w:rFonts w:ascii="Times New Roman" w:hAnsi="Times New Roman" w:cs="Times New Roman"/>
        </w:rPr>
        <w:t xml:space="preserve">6. Заготовке не подлежат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лесные насаждения, не предназначенные для заготовки древесины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и подлежащие сохранению в соответствии с лесным законодательством Российской Федерации</w:t>
      </w:r>
    </w:p>
    <w:bookmarkEnd w:id="7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(указываются лесные насаждения, расположенные на лесосеке: семенники и деревья в семенных куртинах и полосах, жизнеспособные деревья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ценных лесных пород, лесные насаждения, не предназначенные для заготовки древесины и подлежащие сохранению в соответствии с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лесным законодательством Российской Федерации, в том числе источники обсеменения и плюсовые деревья, виды (породы) деревьев, занесенные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в Красную книгу Российской Федерации, в красные книги субъектов Российской Федерации, а также включенные в перечень видов (пород)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 xml:space="preserve">деревьев и кустарников, заготовка древесины которых не допускается в соответствии со </w:t>
      </w:r>
      <w:hyperlink r:id="rId12" w:history="1">
        <w:r w:rsidRPr="00E9051C">
          <w:rPr>
            <w:rStyle w:val="af4"/>
            <w:rFonts w:ascii="Times New Roman" w:hAnsi="Times New Roman" w:cs="Times New Roman"/>
            <w:sz w:val="16"/>
            <w:szCs w:val="16"/>
          </w:rPr>
          <w:t>статьей 29</w:t>
        </w:r>
      </w:hyperlink>
      <w:r w:rsidRPr="00E9051C">
        <w:rPr>
          <w:rFonts w:ascii="Times New Roman" w:hAnsi="Times New Roman" w:cs="Times New Roman"/>
          <w:sz w:val="16"/>
          <w:szCs w:val="16"/>
        </w:rPr>
        <w:t xml:space="preserve"> Лесного кодекса Российской Федерации)</w:t>
      </w:r>
    </w:p>
    <w:p w:rsidR="00E9051C" w:rsidRPr="00E9051C" w:rsidRDefault="00E9051C" w:rsidP="00C729BA">
      <w:pPr>
        <w:pStyle w:val="af6"/>
        <w:ind w:firstLine="709"/>
        <w:rPr>
          <w:rFonts w:ascii="Times New Roman" w:hAnsi="Times New Roman" w:cs="Times New Roman"/>
        </w:rPr>
      </w:pPr>
      <w:bookmarkStart w:id="8" w:name="sub_1007"/>
      <w:r w:rsidRPr="00E9051C">
        <w:rPr>
          <w:rFonts w:ascii="Times New Roman" w:hAnsi="Times New Roman" w:cs="Times New Roman"/>
        </w:rPr>
        <w:t xml:space="preserve">7. Сроки и условия вывоза </w:t>
      </w:r>
      <w:r w:rsidRPr="00E9051C">
        <w:rPr>
          <w:rFonts w:ascii="Times New Roman" w:hAnsi="Times New Roman" w:cs="Times New Roman"/>
          <w:color w:val="0000FF"/>
          <w:u w:val="single"/>
        </w:rPr>
        <w:t>вывоз древесины осуществляется в зимний период</w:t>
      </w:r>
    </w:p>
    <w:bookmarkEnd w:id="8"/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  <w:color w:val="0000FF"/>
        </w:rPr>
        <w:t>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8A4EDF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 xml:space="preserve">________________________________________ 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и условия вывоза)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9" w:name="sub_1008"/>
      <w:r w:rsidRPr="00E9051C">
        <w:rPr>
          <w:rFonts w:ascii="Times New Roman" w:hAnsi="Times New Roman" w:cs="Times New Roman"/>
        </w:rPr>
        <w:t>8. Очистка лесосеки от порубочных остатков осуществляется</w:t>
      </w:r>
      <w:bookmarkEnd w:id="9"/>
      <w:r w:rsidRPr="00E9051C">
        <w:rPr>
          <w:rFonts w:ascii="Times New Roman" w:hAnsi="Times New Roman" w:cs="Times New Roman"/>
        </w:rPr>
        <w:t xml:space="preserve"> одновременно с заготовкой ____________________________________________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</w:rPr>
        <w:t>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следующим способом </w:t>
      </w:r>
      <w:r w:rsidRPr="00E9051C">
        <w:rPr>
          <w:rFonts w:ascii="Times New Roman" w:hAnsi="Times New Roman" w:cs="Times New Roman"/>
          <w:color w:val="0000FF"/>
          <w:sz w:val="22"/>
          <w:szCs w:val="22"/>
          <w:u w:val="single"/>
        </w:rPr>
        <w:t>сбор порубочных остатков в кучи и сжигание их в пожаробезопасный период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(способ (способы) очистки лесосеки)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следующие сроки____________________________________________________________________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(сроки очистки лесосеки)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u w:val="single"/>
        </w:rPr>
      </w:pPr>
      <w:bookmarkStart w:id="10" w:name="sub_1009"/>
      <w:r w:rsidRPr="00E9051C">
        <w:rPr>
          <w:rFonts w:ascii="Times New Roman" w:hAnsi="Times New Roman" w:cs="Times New Roman"/>
        </w:rPr>
        <w:t>9. Заготовка     _________________</w:t>
      </w:r>
      <w:r w:rsidRPr="00E9051C">
        <w:rPr>
          <w:rFonts w:ascii="Times New Roman" w:hAnsi="Times New Roman" w:cs="Times New Roman"/>
          <w:color w:val="0000FF"/>
          <w:u w:val="single"/>
        </w:rPr>
        <w:t>до 25.12.202</w:t>
      </w:r>
      <w:r w:rsidR="008A4EDF">
        <w:rPr>
          <w:rFonts w:ascii="Times New Roman" w:hAnsi="Times New Roman" w:cs="Times New Roman"/>
          <w:color w:val="0000FF"/>
          <w:u w:val="single"/>
        </w:rPr>
        <w:t>5</w:t>
      </w:r>
      <w:r w:rsidRPr="00E9051C">
        <w:rPr>
          <w:rFonts w:ascii="Times New Roman" w:hAnsi="Times New Roman" w:cs="Times New Roman"/>
          <w:color w:val="0000FF"/>
        </w:rPr>
        <w:t>_____________________________________</w:t>
      </w:r>
    </w:p>
    <w:bookmarkEnd w:id="10"/>
    <w:p w:rsidR="00E9051C" w:rsidRPr="00E9051C" w:rsidRDefault="00E9051C" w:rsidP="00E9051C">
      <w:pPr>
        <w:pStyle w:val="af6"/>
        <w:ind w:left="709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осуществляется в соответствии с условиями настоящего Договора, требованиями Лесного кодекса Российской Федерации (Собрание законодательства Российской Федерации, 2006, N 50, ст. 5278; 2020, N 18, ст. 2892), </w:t>
      </w:r>
      <w:hyperlink r:id="rId13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указанных в </w:t>
      </w:r>
      <w:hyperlink r:id="rId14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 в соответствии с </w:t>
      </w:r>
      <w:hyperlink r:id="rId15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17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правилами пожарной безопасности в лесах, установленными в соответствии с </w:t>
      </w:r>
      <w:hyperlink r:id="rId18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53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1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20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</w:t>
      </w:r>
      <w:hyperlink r:id="rId21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2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2892), а также </w:t>
      </w:r>
      <w:hyperlink r:id="rId23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24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(Собрание законодательства Российской Федерации, 2006, N 50, ст. 5278; 2020, N 18, ст. 2892).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1" w:name="sub_1010"/>
      <w:r w:rsidRPr="00E9051C">
        <w:rPr>
          <w:rFonts w:ascii="Times New Roman" w:hAnsi="Times New Roman" w:cs="Times New Roman"/>
        </w:rPr>
        <w:t>10. Обеспечение сохранения подроста осуществляется в соответствии с</w:t>
      </w:r>
      <w:bookmarkEnd w:id="11"/>
      <w:r w:rsidRPr="00E9051C">
        <w:rPr>
          <w:rFonts w:ascii="Times New Roman" w:hAnsi="Times New Roman" w:cs="Times New Roman"/>
        </w:rPr>
        <w:t xml:space="preserve">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7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7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2" w:name="sub_300"/>
      <w:r w:rsidRPr="00E9051C">
        <w:rPr>
          <w:rFonts w:ascii="Times New Roman" w:hAnsi="Times New Roman"/>
          <w:sz w:val="24"/>
          <w:szCs w:val="24"/>
        </w:rPr>
        <w:t>III. Размер и условия внесения платы</w:t>
      </w:r>
    </w:p>
    <w:bookmarkEnd w:id="12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13" w:name="sub_1011"/>
      <w:r w:rsidRPr="00E9051C">
        <w:t xml:space="preserve">11. Размер платы по настоящему Договору определяется в соответствии со </w:t>
      </w:r>
      <w:hyperlink r:id="rId25" w:history="1">
        <w:r w:rsidRPr="00E9051C">
          <w:rPr>
            <w:rStyle w:val="af4"/>
          </w:rPr>
          <w:t>статьей 76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2015, N 27, ст. 3997).</w:t>
      </w:r>
    </w:p>
    <w:bookmarkEnd w:id="13"/>
    <w:p w:rsidR="00E9051C" w:rsidRPr="00E9051C" w:rsidRDefault="00E9051C" w:rsidP="00E9051C">
      <w:pPr>
        <w:ind w:firstLine="709"/>
      </w:pPr>
      <w:r w:rsidRPr="00E9051C">
        <w:t xml:space="preserve">Плата по настоящему Договору составляет </w:t>
      </w:r>
      <w:r w:rsidRPr="00E9051C">
        <w:rPr>
          <w:u w:val="single"/>
        </w:rPr>
        <w:t xml:space="preserve">                                                     рублей</w:t>
      </w:r>
      <w:r w:rsidRPr="00E9051C">
        <w:t>.</w:t>
      </w:r>
    </w:p>
    <w:p w:rsidR="00E9051C" w:rsidRPr="00E9051C" w:rsidRDefault="00E9051C" w:rsidP="00E9051C">
      <w:pPr>
        <w:ind w:firstLine="709"/>
        <w:jc w:val="both"/>
      </w:pPr>
      <w:r w:rsidRPr="00E9051C">
        <w:lastRenderedPageBreak/>
        <w:t>В течение 3 рабочих дней с даты заключения настоящего Договора Покупатель вносит установленную настоящим Договором плату в полном объеме.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Расчет платы по настоящему Договору приводится в </w:t>
      </w:r>
      <w:hyperlink w:anchor="sub_30000" w:history="1">
        <w:r w:rsidRPr="00E9051C">
          <w:rPr>
            <w:rStyle w:val="af4"/>
          </w:rPr>
          <w:t>приложении N 3</w:t>
        </w:r>
      </w:hyperlink>
      <w:r w:rsidRPr="00E9051C">
        <w:t xml:space="preserve"> к настоящему Договору.</w:t>
      </w:r>
    </w:p>
    <w:p w:rsidR="00E9051C" w:rsidRPr="00E9051C" w:rsidRDefault="00E9051C" w:rsidP="00E9051C">
      <w:pPr>
        <w:ind w:firstLine="709"/>
        <w:jc w:val="both"/>
      </w:pPr>
      <w:r w:rsidRPr="00E9051C">
        <w:t xml:space="preserve">Плата по настоящему Договору вносится путем перечисления денежных средств </w:t>
      </w:r>
      <w:r>
        <w:br/>
      </w:r>
      <w:r w:rsidRPr="00E9051C">
        <w:t xml:space="preserve">на расчетный счет Продавца в соответствии с платежными реквизитами, указанными в </w:t>
      </w:r>
      <w:hyperlink w:anchor="sub_900" w:history="1">
        <w:r w:rsidRPr="00E9051C">
          <w:rPr>
            <w:rStyle w:val="af4"/>
          </w:rPr>
          <w:t>разделе IX</w:t>
        </w:r>
      </w:hyperlink>
      <w:r w:rsidRPr="00E9051C">
        <w:t xml:space="preserve"> настоящего Договора.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4" w:name="sub_400"/>
      <w:r w:rsidRPr="00E9051C">
        <w:rPr>
          <w:rFonts w:ascii="Times New Roman" w:hAnsi="Times New Roman"/>
          <w:sz w:val="24"/>
          <w:szCs w:val="24"/>
        </w:rPr>
        <w:t>IV. Взаимодействие сторон</w:t>
      </w:r>
    </w:p>
    <w:bookmarkEnd w:id="14"/>
    <w:p w:rsidR="00E9051C" w:rsidRPr="00E9051C" w:rsidRDefault="00E9051C" w:rsidP="00E9051C"/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5" w:name="sub_1012"/>
      <w:r w:rsidRPr="00E9051C">
        <w:rPr>
          <w:rFonts w:ascii="Times New Roman" w:hAnsi="Times New Roman" w:cs="Times New Roman"/>
        </w:rPr>
        <w:t>12. Продавец имеет право: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6" w:name="sub_1121"/>
      <w:bookmarkEnd w:id="15"/>
      <w:r w:rsidRPr="00E9051C">
        <w:rPr>
          <w:rFonts w:ascii="Times New Roman" w:hAnsi="Times New Roman" w:cs="Times New Roman"/>
        </w:rPr>
        <w:t>а) осуществлять проверки соблюдения Покупателем условий настоящего</w:t>
      </w:r>
      <w:bookmarkEnd w:id="16"/>
      <w:r w:rsidRPr="00E9051C">
        <w:rPr>
          <w:rFonts w:ascii="Times New Roman" w:hAnsi="Times New Roman" w:cs="Times New Roman"/>
        </w:rPr>
        <w:t xml:space="preserve"> Договора;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17" w:name="sub_1122"/>
      <w:r w:rsidRPr="00E9051C">
        <w:rPr>
          <w:rFonts w:ascii="Times New Roman" w:hAnsi="Times New Roman" w:cs="Times New Roman"/>
        </w:rPr>
        <w:t>б) после завершения Покупателем работ по заготовке 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17"/>
      <w:r w:rsidRPr="00E9051C">
        <w:rPr>
          <w:rFonts w:ascii="Times New Roman" w:hAnsi="Times New Roman" w:cs="Times New Roman"/>
          <w:color w:val="0000FF"/>
          <w:u w:val="single"/>
        </w:rPr>
        <w:t xml:space="preserve">   </w:t>
      </w:r>
      <w:r w:rsidRPr="00E9051C">
        <w:rPr>
          <w:rFonts w:ascii="Times New Roman" w:hAnsi="Times New Roman" w:cs="Times New Roman"/>
        </w:rPr>
        <w:t>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проводить осмотр лесосеки.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18" w:name="sub_1013"/>
      <w:r w:rsidRPr="00E9051C">
        <w:rPr>
          <w:rFonts w:ascii="Times New Roman" w:hAnsi="Times New Roman" w:cs="Times New Roman"/>
        </w:rPr>
        <w:t>13. Продавец обязан: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19" w:name="sub_1131"/>
      <w:bookmarkEnd w:id="18"/>
      <w:r w:rsidRPr="00E9051C">
        <w:rPr>
          <w:rFonts w:ascii="Times New Roman" w:hAnsi="Times New Roman" w:cs="Times New Roman"/>
        </w:rPr>
        <w:t>а) передать Покупателю лесные насаждения по акту приема-передачи</w:t>
      </w:r>
      <w:bookmarkEnd w:id="19"/>
      <w:r w:rsidRPr="00E9051C">
        <w:rPr>
          <w:rFonts w:ascii="Times New Roman" w:hAnsi="Times New Roman" w:cs="Times New Roman"/>
        </w:rPr>
        <w:t xml:space="preserve"> лесных насаждений согласно </w:t>
      </w:r>
      <w:hyperlink w:anchor="sub_40000" w:history="1">
        <w:r w:rsidRPr="00E9051C">
          <w:rPr>
            <w:rStyle w:val="af4"/>
            <w:rFonts w:ascii="Times New Roman" w:hAnsi="Times New Roman" w:cs="Times New Roman"/>
          </w:rPr>
          <w:t>приложению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0" w:name="sub_1132"/>
      <w:r w:rsidRPr="00E9051C">
        <w:rPr>
          <w:rFonts w:ascii="Times New Roman" w:hAnsi="Times New Roman" w:cs="Times New Roman"/>
        </w:rPr>
        <w:t>б) обозначить на местности с помощью лесохозяйственных знаков и на</w:t>
      </w:r>
      <w:bookmarkEnd w:id="20"/>
      <w:r w:rsidRPr="00E9051C">
        <w:rPr>
          <w:rFonts w:ascii="Times New Roman" w:hAnsi="Times New Roman" w:cs="Times New Roman"/>
        </w:rPr>
        <w:t xml:space="preserve"> картах (схемах) лесов местоположение продаваемых лесных насаждений;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1" w:name="sub_1133"/>
      <w:r w:rsidRPr="00E9051C">
        <w:rPr>
          <w:rFonts w:ascii="Times New Roman" w:hAnsi="Times New Roman" w:cs="Times New Roman"/>
        </w:rPr>
        <w:t>в) осуществлять учет заготовленной древесины до ее вывоза из леса в</w:t>
      </w:r>
      <w:bookmarkEnd w:id="21"/>
      <w:r w:rsidRPr="00E9051C">
        <w:rPr>
          <w:rFonts w:ascii="Times New Roman" w:hAnsi="Times New Roman" w:cs="Times New Roman"/>
        </w:rPr>
        <w:t xml:space="preserve"> срок, не превышающий трех рабочих дней с даты уведомления Покупателем об окончании рубки лесных насаждений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8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8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  <w:u w:val="single"/>
        </w:rPr>
      </w:pPr>
      <w:bookmarkStart w:id="22" w:name="sub_1014"/>
      <w:r w:rsidRPr="00E9051C">
        <w:rPr>
          <w:rFonts w:ascii="Times New Roman" w:hAnsi="Times New Roman" w:cs="Times New Roman"/>
        </w:rPr>
        <w:t>14. Покупатель имеет право осуществлять заготовку 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22"/>
      <w:r w:rsidRPr="00E9051C">
        <w:rPr>
          <w:rFonts w:ascii="Times New Roman" w:hAnsi="Times New Roman" w:cs="Times New Roman"/>
        </w:rPr>
        <w:t>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в течение срока действия настоящего Договора в объеме, установленном настоящим Договором, после подписания акта приема-передачи лесных насаждений согласно </w:t>
      </w:r>
      <w:hyperlink w:anchor="sub_40000" w:history="1">
        <w:r w:rsidRPr="00E9051C">
          <w:rPr>
            <w:rStyle w:val="af4"/>
            <w:rFonts w:ascii="Times New Roman" w:hAnsi="Times New Roman" w:cs="Times New Roman"/>
          </w:rPr>
          <w:t>приложению N 4</w:t>
        </w:r>
      </w:hyperlink>
      <w:r w:rsidRPr="00E905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к настоящему Договору.  Срок рубки лесных насаждений, трелевки, частичной переработки, хранения, вывоза древесины может быть увеличен Продавцом в порядке, в случаях и сроки, установленные </w:t>
      </w:r>
      <w:hyperlink r:id="rId26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 древесины в указанных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27" w:history="1">
        <w:r w:rsidRPr="00E9051C">
          <w:rPr>
            <w:rStyle w:val="af4"/>
            <w:rFonts w:ascii="Times New Roman" w:hAnsi="Times New Roman" w:cs="Times New Roman"/>
          </w:rPr>
          <w:t>статье 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28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по письменному заявлению Покупателя.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3" w:name="sub_1015"/>
      <w:r w:rsidRPr="00E9051C">
        <w:rPr>
          <w:rFonts w:ascii="Times New Roman" w:hAnsi="Times New Roman" w:cs="Times New Roman"/>
        </w:rPr>
        <w:t>15. Покупатель обязан: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4" w:name="sub_1151"/>
      <w:bookmarkEnd w:id="23"/>
      <w:r w:rsidRPr="00E9051C">
        <w:rPr>
          <w:rFonts w:ascii="Times New Roman" w:hAnsi="Times New Roman" w:cs="Times New Roman"/>
        </w:rPr>
        <w:t>а) внести плату в порядке, установленном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25" w:name="sub_1152"/>
      <w:bookmarkEnd w:id="24"/>
      <w:r w:rsidRPr="00E9051C">
        <w:rPr>
          <w:rFonts w:ascii="Times New Roman" w:hAnsi="Times New Roman" w:cs="Times New Roman"/>
        </w:rPr>
        <w:t>б) принять лесные насаждения, местоположение которых указано в</w:t>
      </w:r>
      <w:bookmarkEnd w:id="25"/>
      <w:r w:rsidRPr="00E9051C">
        <w:rPr>
          <w:rFonts w:ascii="Times New Roman" w:hAnsi="Times New Roman" w:cs="Times New Roman"/>
        </w:rPr>
        <w:t xml:space="preserve"> </w:t>
      </w:r>
      <w:hyperlink w:anchor="sub_1002" w:history="1">
        <w:r w:rsidRPr="00E9051C">
          <w:rPr>
            <w:rStyle w:val="af4"/>
            <w:rFonts w:ascii="Times New Roman" w:hAnsi="Times New Roman" w:cs="Times New Roman"/>
          </w:rPr>
          <w:t>пункте 2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по акту приема-передачи лесных насаждений согласно </w:t>
      </w:r>
      <w:hyperlink w:anchor="sub_40000" w:history="1">
        <w:r w:rsidRPr="00E9051C">
          <w:rPr>
            <w:rStyle w:val="af4"/>
            <w:rFonts w:ascii="Times New Roman" w:hAnsi="Times New Roman" w:cs="Times New Roman"/>
          </w:rPr>
          <w:t>приложению N 4</w:t>
        </w:r>
      </w:hyperlink>
      <w:r w:rsidRPr="00E9051C">
        <w:rPr>
          <w:rFonts w:ascii="Times New Roman" w:hAnsi="Times New Roman" w:cs="Times New Roman"/>
        </w:rPr>
        <w:t xml:space="preserve"> к настоящему Договору в течение 5 рабочих дней после поступления оплаты по настоящему Договору на счет Продавца в соответствии с </w:t>
      </w:r>
      <w:hyperlink w:anchor="sub_300" w:history="1">
        <w:r w:rsidRPr="00E9051C">
          <w:rPr>
            <w:rStyle w:val="af4"/>
            <w:rFonts w:ascii="Times New Roman" w:hAnsi="Times New Roman" w:cs="Times New Roman"/>
          </w:rPr>
          <w:t>разделом III</w:t>
        </w:r>
      </w:hyperlink>
      <w:r w:rsidRPr="00E9051C">
        <w:rPr>
          <w:rFonts w:ascii="Times New Roman" w:hAnsi="Times New Roman" w:cs="Times New Roman"/>
        </w:rPr>
        <w:t xml:space="preserve"> настоящего Договора;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bookmarkStart w:id="26" w:name="sub_1153"/>
      <w:r w:rsidRPr="00E9051C">
        <w:rPr>
          <w:rFonts w:ascii="Times New Roman" w:hAnsi="Times New Roman" w:cs="Times New Roman"/>
        </w:rPr>
        <w:t xml:space="preserve">в) соблюдать </w:t>
      </w:r>
      <w:hyperlink r:id="rId29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особенности заготовки</w:t>
      </w:r>
      <w:bookmarkEnd w:id="26"/>
      <w:r w:rsidRPr="00E9051C">
        <w:rPr>
          <w:rFonts w:ascii="Times New Roman" w:hAnsi="Times New Roman" w:cs="Times New Roman"/>
        </w:rPr>
        <w:t xml:space="preserve"> древесины в указанных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в </w:t>
      </w:r>
      <w:hyperlink r:id="rId3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установленные в соответствии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с </w:t>
      </w:r>
      <w:hyperlink r:id="rId3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2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установленные в соответствии с </w:t>
      </w:r>
      <w:hyperlink r:id="rId3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 пожарной безопасности в лесах, установленные в соответствии с </w:t>
      </w:r>
      <w:hyperlink r:id="rId3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5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установленные в соответствии с </w:t>
      </w:r>
      <w:hyperlink r:id="rId36" w:history="1">
        <w:r w:rsidRPr="00E9051C">
          <w:rPr>
            <w:rStyle w:val="af4"/>
            <w:rFonts w:ascii="Times New Roman" w:hAnsi="Times New Roman" w:cs="Times New Roman"/>
          </w:rPr>
          <w:t>частью 3 статьи 60.3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37" w:history="1">
        <w:r w:rsidRPr="00E9051C">
          <w:rPr>
            <w:rStyle w:val="af4"/>
            <w:rFonts w:ascii="Times New Roman" w:hAnsi="Times New Roman" w:cs="Times New Roman"/>
          </w:rPr>
          <w:t>правила</w:t>
        </w:r>
      </w:hyperlink>
      <w:r w:rsidRPr="00E9051C">
        <w:rPr>
          <w:rFonts w:ascii="Times New Roman" w:hAnsi="Times New Roman" w:cs="Times New Roman"/>
        </w:rPr>
        <w:t xml:space="preserve"> заготовки </w:t>
      </w:r>
      <w:r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 xml:space="preserve">и сбора недревесных лесных ресурсов, установленные в соответствии с </w:t>
      </w:r>
      <w:hyperlink r:id="rId3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7" w:name="sub_1154"/>
      <w:r w:rsidRPr="00E9051C">
        <w:rPr>
          <w:rFonts w:ascii="Times New Roman" w:hAnsi="Times New Roman" w:cs="Times New Roman"/>
        </w:rPr>
        <w:t>г) выполнять лесосечные работы в соответствии с технологической</w:t>
      </w:r>
      <w:bookmarkEnd w:id="27"/>
      <w:r w:rsidRPr="00E9051C">
        <w:rPr>
          <w:rFonts w:ascii="Times New Roman" w:hAnsi="Times New Roman" w:cs="Times New Roman"/>
        </w:rPr>
        <w:t xml:space="preserve">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09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9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28" w:name="sub_1155"/>
      <w:r w:rsidRPr="00E9051C">
        <w:rPr>
          <w:rFonts w:ascii="Times New Roman" w:hAnsi="Times New Roman" w:cs="Times New Roman"/>
        </w:rPr>
        <w:t>д) осуществлять складирование заготовленной древесины в местах,</w:t>
      </w:r>
      <w:bookmarkEnd w:id="28"/>
      <w:r w:rsidRPr="00E9051C">
        <w:rPr>
          <w:rFonts w:ascii="Times New Roman" w:hAnsi="Times New Roman" w:cs="Times New Roman"/>
        </w:rPr>
        <w:t xml:space="preserve"> предусмотренных технологической картой лесосечных работ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0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10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29" w:name="sub_1156"/>
      <w:r w:rsidRPr="00E9051C">
        <w:rPr>
          <w:rFonts w:ascii="Times New Roman" w:hAnsi="Times New Roman" w:cs="Times New Roman"/>
        </w:rPr>
        <w:t>е) обеспечить вывоз_____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r w:rsidRPr="00E9051C">
        <w:rPr>
          <w:rFonts w:ascii="Times New Roman" w:hAnsi="Times New Roman" w:cs="Times New Roman"/>
          <w:color w:val="0000FF"/>
        </w:rPr>
        <w:t>______________________________________________</w:t>
      </w:r>
    </w:p>
    <w:bookmarkEnd w:id="29"/>
    <w:p w:rsidR="00E9051C" w:rsidRPr="00E9051C" w:rsidRDefault="00E9051C" w:rsidP="00E9051C">
      <w:pPr>
        <w:pStyle w:val="af6"/>
        <w:ind w:left="2127"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 в срок, установленный настоящим Договором;</w:t>
      </w:r>
    </w:p>
    <w:p w:rsidR="00E9051C" w:rsidRPr="00E9051C" w:rsidRDefault="00E9051C" w:rsidP="00E9051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0" w:name="sub_1157"/>
      <w:r w:rsidRPr="00E9051C">
        <w:rPr>
          <w:rFonts w:ascii="Times New Roman" w:hAnsi="Times New Roman" w:cs="Times New Roman"/>
        </w:rPr>
        <w:t>ж) осуществлять выполнение работ по очистке лесосеки от порубочных</w:t>
      </w:r>
      <w:bookmarkEnd w:id="30"/>
      <w:r w:rsidRPr="00E9051C">
        <w:rPr>
          <w:rFonts w:ascii="Times New Roman" w:hAnsi="Times New Roman" w:cs="Times New Roman"/>
        </w:rPr>
        <w:t xml:space="preserve"> остатков в срок, установленный </w:t>
      </w:r>
      <w:hyperlink w:anchor="sub_1008" w:history="1">
        <w:r w:rsidRPr="00E9051C">
          <w:rPr>
            <w:rStyle w:val="af4"/>
            <w:rFonts w:ascii="Times New Roman" w:hAnsi="Times New Roman" w:cs="Times New Roman"/>
          </w:rPr>
          <w:t>пунктом 8</w:t>
        </w:r>
      </w:hyperlink>
      <w:r w:rsidRPr="00E9051C">
        <w:rPr>
          <w:rFonts w:ascii="Times New Roman" w:hAnsi="Times New Roman" w:cs="Times New Roman"/>
        </w:rPr>
        <w:t xml:space="preserve"> настоящего Договора, в соответствии с </w:t>
      </w:r>
      <w:hyperlink r:id="rId39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древесины и особенностями заготовки древесины в указанных в </w:t>
      </w:r>
      <w:hyperlink r:id="rId40" w:history="1">
        <w:r w:rsidRPr="00E9051C">
          <w:rPr>
            <w:rStyle w:val="af4"/>
            <w:rFonts w:ascii="Times New Roman" w:hAnsi="Times New Roman" w:cs="Times New Roman"/>
          </w:rPr>
          <w:t>статье 23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 лесничествах, установленными в соответствии с </w:t>
      </w:r>
      <w:hyperlink r:id="rId41" w:history="1">
        <w:r w:rsidRPr="00E9051C">
          <w:rPr>
            <w:rStyle w:val="af4"/>
            <w:rFonts w:ascii="Times New Roman" w:hAnsi="Times New Roman" w:cs="Times New Roman"/>
          </w:rPr>
          <w:t>частью 9 статьи 29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2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ухода за лесами, установленными в соответствии с </w:t>
      </w:r>
      <w:hyperlink r:id="rId43" w:history="1">
        <w:r w:rsidRPr="00E9051C">
          <w:rPr>
            <w:rStyle w:val="af4"/>
            <w:rFonts w:ascii="Times New Roman" w:hAnsi="Times New Roman" w:cs="Times New Roman"/>
          </w:rPr>
          <w:t>частью 3 статьи 64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44" w:history="1">
        <w:r w:rsidRPr="00E9051C">
          <w:rPr>
            <w:rStyle w:val="af4"/>
            <w:rFonts w:ascii="Times New Roman" w:hAnsi="Times New Roman" w:cs="Times New Roman"/>
          </w:rPr>
          <w:t>частью 3 статьи 53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5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санитарной безопасности в лесах, установленными в соответствии с </w:t>
      </w:r>
      <w:hyperlink r:id="rId46" w:history="1">
        <w:r w:rsidRPr="00E9051C">
          <w:rPr>
            <w:rStyle w:val="af4"/>
            <w:rFonts w:ascii="Times New Roman" w:hAnsi="Times New Roman" w:cs="Times New Roman"/>
          </w:rPr>
          <w:t>частью 3</w:t>
        </w:r>
      </w:hyperlink>
      <w:r w:rsidRPr="00E9051C">
        <w:rPr>
          <w:rFonts w:ascii="Times New Roman" w:hAnsi="Times New Roman" w:cs="Times New Roman"/>
        </w:rPr>
        <w:t xml:space="preserve"> </w:t>
      </w:r>
      <w:r w:rsidRPr="00E9051C">
        <w:rPr>
          <w:rStyle w:val="af8"/>
          <w:rFonts w:ascii="Times New Roman" w:hAnsi="Times New Roman" w:cs="Times New Roman"/>
        </w:rPr>
        <w:t>статьи 60.3</w:t>
      </w:r>
      <w:r w:rsidRPr="00E9051C">
        <w:rPr>
          <w:rFonts w:ascii="Times New Roman" w:hAnsi="Times New Roman" w:cs="Times New Roman"/>
        </w:rPr>
        <w:t xml:space="preserve"> Лесного кодекса Российской Федерации, </w:t>
      </w:r>
      <w:hyperlink r:id="rId47" w:history="1">
        <w:r w:rsidRPr="00E9051C">
          <w:rPr>
            <w:rStyle w:val="af4"/>
            <w:rFonts w:ascii="Times New Roman" w:hAnsi="Times New Roman" w:cs="Times New Roman"/>
          </w:rPr>
          <w:t>правилами</w:t>
        </w:r>
      </w:hyperlink>
      <w:r w:rsidRPr="00E9051C">
        <w:rPr>
          <w:rFonts w:ascii="Times New Roman" w:hAnsi="Times New Roman" w:cs="Times New Roman"/>
        </w:rPr>
        <w:t xml:space="preserve"> заготовки и сбора недревесных лесных ресурсов, установленными в соответствии с </w:t>
      </w:r>
      <w:hyperlink r:id="rId48" w:history="1">
        <w:r w:rsidRPr="00E9051C">
          <w:rPr>
            <w:rStyle w:val="af4"/>
            <w:rFonts w:ascii="Times New Roman" w:hAnsi="Times New Roman" w:cs="Times New Roman"/>
          </w:rPr>
          <w:t>частью 5 статьи 32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Федерации, а также </w:t>
      </w:r>
      <w:hyperlink r:id="rId49" w:history="1">
        <w:r w:rsidRPr="00E9051C">
          <w:rPr>
            <w:rStyle w:val="af4"/>
            <w:rFonts w:ascii="Times New Roman" w:hAnsi="Times New Roman" w:cs="Times New Roman"/>
          </w:rPr>
          <w:t>видами</w:t>
        </w:r>
      </w:hyperlink>
      <w:r w:rsidRPr="00E9051C">
        <w:rPr>
          <w:rFonts w:ascii="Times New Roman" w:hAnsi="Times New Roman" w:cs="Times New Roman"/>
        </w:rPr>
        <w:t xml:space="preserve"> лесосечных работ, порядком и последовательностью их проведения, установленными в соответствии с </w:t>
      </w:r>
      <w:hyperlink r:id="rId50" w:history="1">
        <w:r w:rsidRPr="00E9051C">
          <w:rPr>
            <w:rStyle w:val="af4"/>
            <w:rFonts w:ascii="Times New Roman" w:hAnsi="Times New Roman" w:cs="Times New Roman"/>
          </w:rPr>
          <w:t>частью 4 статьи 16.1</w:t>
        </w:r>
      </w:hyperlink>
      <w:r w:rsidRPr="00E9051C">
        <w:rPr>
          <w:rFonts w:ascii="Times New Roman" w:hAnsi="Times New Roman" w:cs="Times New Roman"/>
        </w:rPr>
        <w:t xml:space="preserve"> Лесного кодекса Российской Федерации;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</w:rPr>
      </w:pPr>
      <w:bookmarkStart w:id="31" w:name="sub_1158"/>
      <w:r w:rsidRPr="00E9051C">
        <w:rPr>
          <w:rFonts w:ascii="Times New Roman" w:hAnsi="Times New Roman" w:cs="Times New Roman"/>
        </w:rPr>
        <w:t>з) не допускать уничтожения или повреждения граничных, квартальных,</w:t>
      </w:r>
      <w:bookmarkEnd w:id="31"/>
      <w:r w:rsidRPr="00E9051C">
        <w:rPr>
          <w:rFonts w:ascii="Times New Roman" w:hAnsi="Times New Roman" w:cs="Times New Roman"/>
        </w:rPr>
        <w:t xml:space="preserve"> лесосечных и других столбов и знаков;</w:t>
      </w:r>
    </w:p>
    <w:p w:rsidR="00E9051C" w:rsidRPr="00E9051C" w:rsidRDefault="00E9051C" w:rsidP="00E9051C">
      <w:pPr>
        <w:pStyle w:val="af6"/>
        <w:ind w:firstLine="709"/>
        <w:rPr>
          <w:rFonts w:ascii="Times New Roman" w:hAnsi="Times New Roman" w:cs="Times New Roman"/>
          <w:color w:val="0000FF"/>
        </w:rPr>
      </w:pPr>
      <w:bookmarkStart w:id="32" w:name="sub_1159"/>
      <w:r w:rsidRPr="00E9051C">
        <w:rPr>
          <w:rFonts w:ascii="Times New Roman" w:hAnsi="Times New Roman" w:cs="Times New Roman"/>
        </w:rPr>
        <w:t>и) после завершения работ по заготовке ______</w:t>
      </w:r>
      <w:r w:rsidRPr="00E9051C">
        <w:rPr>
          <w:rFonts w:ascii="Times New Roman" w:hAnsi="Times New Roman" w:cs="Times New Roman"/>
          <w:color w:val="0000FF"/>
          <w:u w:val="single"/>
        </w:rPr>
        <w:t>древесины</w:t>
      </w:r>
      <w:bookmarkEnd w:id="32"/>
      <w:r w:rsidRPr="00E9051C">
        <w:rPr>
          <w:rFonts w:ascii="Times New Roman" w:hAnsi="Times New Roman" w:cs="Times New Roman"/>
          <w:color w:val="0000FF"/>
        </w:rPr>
        <w:t>____________________________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(древесины, елей и (или) деревьев других хвойных пород для новогодних праздников (указать нужное)</w:t>
      </w:r>
    </w:p>
    <w:p w:rsidR="00E9051C" w:rsidRPr="00E9051C" w:rsidRDefault="00E9051C" w:rsidP="00B60FA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в течение 3 рабочих дней, но не позднее окончания срока действия настоящего Договора, информировать Продавца об окончании указанных работ;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3" w:name="sub_11510"/>
      <w:r w:rsidRPr="00E9051C">
        <w:rPr>
          <w:rFonts w:ascii="Times New Roman" w:hAnsi="Times New Roman" w:cs="Times New Roman"/>
        </w:rPr>
        <w:t>к) уведомить Продавца о необходимости осуществления учета</w:t>
      </w:r>
      <w:bookmarkEnd w:id="33"/>
      <w:r w:rsidRPr="00E9051C">
        <w:rPr>
          <w:rFonts w:ascii="Times New Roman" w:hAnsi="Times New Roman" w:cs="Times New Roman"/>
        </w:rPr>
        <w:t xml:space="preserve"> заготовленной по настоящему Договору древесины до ее вывоза из леса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1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11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4" w:name="sub_11511"/>
      <w:r w:rsidRPr="00E9051C">
        <w:rPr>
          <w:rFonts w:ascii="Times New Roman" w:hAnsi="Times New Roman" w:cs="Times New Roman"/>
        </w:rPr>
        <w:t>л) не препятствовать осуществлению Продавцом учета древесины,</w:t>
      </w:r>
      <w:bookmarkEnd w:id="34"/>
      <w:r w:rsidRPr="00E9051C">
        <w:rPr>
          <w:rFonts w:ascii="Times New Roman" w:hAnsi="Times New Roman" w:cs="Times New Roman"/>
        </w:rPr>
        <w:t xml:space="preserve"> заготовленной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на основании настоящего Договора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2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12</w:t>
        </w:r>
      </w:hyperlink>
      <w:r w:rsidRPr="00E9051C">
        <w:rPr>
          <w:rFonts w:ascii="Times New Roman" w:hAnsi="Times New Roman" w:cs="Times New Roman"/>
        </w:rPr>
        <w:t>;</w:t>
      </w:r>
    </w:p>
    <w:p w:rsidR="00E9051C" w:rsidRPr="00E9051C" w:rsidRDefault="00E9051C" w:rsidP="00B60FAC">
      <w:pPr>
        <w:pStyle w:val="af6"/>
        <w:ind w:firstLine="709"/>
        <w:jc w:val="both"/>
        <w:rPr>
          <w:rFonts w:ascii="Times New Roman" w:hAnsi="Times New Roman" w:cs="Times New Roman"/>
        </w:rPr>
      </w:pPr>
      <w:bookmarkStart w:id="35" w:name="sub_11512"/>
      <w:r w:rsidRPr="00E9051C">
        <w:rPr>
          <w:rFonts w:ascii="Times New Roman" w:hAnsi="Times New Roman" w:cs="Times New Roman"/>
        </w:rPr>
        <w:t>м) осуществлять учет заготовленной древесины до ее вывоза из леса,</w:t>
      </w:r>
      <w:bookmarkEnd w:id="35"/>
      <w:r w:rsidRPr="00E9051C">
        <w:rPr>
          <w:rFonts w:ascii="Times New Roman" w:hAnsi="Times New Roman" w:cs="Times New Roman"/>
        </w:rPr>
        <w:t xml:space="preserve"> за исключением заготовки елей и (или) деревьев других хвойных пород для новогодних праздников</w:t>
      </w:r>
      <w:r w:rsidRPr="00E9051C">
        <w:rPr>
          <w:rFonts w:ascii="Times New Roman" w:hAnsi="Times New Roman" w:cs="Times New Roman"/>
          <w:vertAlign w:val="superscript"/>
        </w:rPr>
        <w:t> </w:t>
      </w:r>
      <w:hyperlink w:anchor="sub_1913" w:history="1">
        <w:r w:rsidRPr="00E9051C">
          <w:rPr>
            <w:rStyle w:val="af4"/>
            <w:rFonts w:ascii="Times New Roman" w:hAnsi="Times New Roman" w:cs="Times New Roman"/>
            <w:vertAlign w:val="superscript"/>
          </w:rPr>
          <w:t>13</w:t>
        </w:r>
      </w:hyperlink>
      <w:r w:rsidRPr="00E9051C">
        <w:rPr>
          <w:rFonts w:ascii="Times New Roman" w:hAnsi="Times New Roman" w:cs="Times New Roman"/>
        </w:rPr>
        <w:t>.</w:t>
      </w:r>
    </w:p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36" w:name="sub_500"/>
      <w:r w:rsidRPr="00E9051C">
        <w:rPr>
          <w:rFonts w:ascii="Times New Roman" w:hAnsi="Times New Roman"/>
          <w:sz w:val="24"/>
          <w:szCs w:val="24"/>
        </w:rPr>
        <w:t>V. Ответственность сторон</w:t>
      </w:r>
    </w:p>
    <w:bookmarkEnd w:id="36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37" w:name="sub_1016"/>
      <w:r w:rsidRPr="00E9051C">
        <w:t xml:space="preserve">16. За неисполнение или ненадлежащее исполнение обязательств, предусмотренных настоящим Договором, Продавец и Покупатель несут ответственность согласно законодательству Российской Федерации (включая обязанность возместить в соответствии с </w:t>
      </w:r>
      <w:hyperlink r:id="rId51" w:history="1">
        <w:r w:rsidRPr="00E9051C">
          <w:rPr>
            <w:rStyle w:val="af4"/>
          </w:rPr>
          <w:t>Гражданским кодексом</w:t>
        </w:r>
      </w:hyperlink>
      <w:r w:rsidRPr="00E9051C">
        <w:t xml:space="preserve"> Российской Федерации (Собрание законодательства Российской Федерации, 1994, N 32, ст. 3301; 2019, N 27, ст. 3655) убытки, причиненные таким неисполнением или ненадлежащим исполнением) и настоящему Договору.</w:t>
      </w:r>
    </w:p>
    <w:p w:rsidR="00E9051C" w:rsidRPr="00E9051C" w:rsidRDefault="00E9051C" w:rsidP="00E9051C">
      <w:pPr>
        <w:ind w:firstLine="709"/>
        <w:jc w:val="both"/>
      </w:pPr>
      <w:bookmarkStart w:id="38" w:name="sub_1017"/>
      <w:bookmarkEnd w:id="37"/>
      <w:r w:rsidRPr="00E9051C">
        <w:t>17. За нарушение условий настоящего Договора Покупатель уплачивает Продавцу неустойку в следующем размере:</w:t>
      </w:r>
    </w:p>
    <w:p w:rsidR="00E9051C" w:rsidRPr="00E9051C" w:rsidRDefault="00E9051C" w:rsidP="00E9051C">
      <w:pPr>
        <w:ind w:firstLine="709"/>
        <w:jc w:val="both"/>
      </w:pPr>
      <w:bookmarkStart w:id="39" w:name="sub_1171"/>
      <w:bookmarkEnd w:id="38"/>
      <w:r w:rsidRPr="00E9051C">
        <w:t>а) за ненадлежащее выполнение обязанностей по внесению платы по настоящему Договору - 0,1 процента суммы просроченного платежа за каждый день просрочки. Начисление неустойки производится начиная со дня, следующего за днем истечения срока платежа, и до дня внесения просроченного платежа в полном объеме;</w:t>
      </w:r>
    </w:p>
    <w:p w:rsidR="00E9051C" w:rsidRPr="00E9051C" w:rsidRDefault="00E9051C" w:rsidP="00E9051C">
      <w:pPr>
        <w:ind w:firstLine="709"/>
        <w:jc w:val="both"/>
      </w:pPr>
      <w:bookmarkStart w:id="40" w:name="sub_1172"/>
      <w:bookmarkEnd w:id="39"/>
      <w:r w:rsidRPr="00E9051C">
        <w:t xml:space="preserve">б) за невыполнение или несвоевременное выполнение работ по очистке лесосеки </w:t>
      </w:r>
      <w:r w:rsidR="00B60FAC">
        <w:br/>
      </w:r>
      <w:r w:rsidRPr="00E9051C">
        <w:t xml:space="preserve">от порубочных остатков в соответствии с настоящим Договором, </w:t>
      </w:r>
      <w:hyperlink r:id="rId52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53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54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</w:t>
      </w:r>
      <w:hyperlink r:id="rId55" w:history="1">
        <w:r w:rsidRPr="00E9051C">
          <w:rPr>
            <w:rStyle w:val="af4"/>
          </w:rPr>
          <w:t>правилами</w:t>
        </w:r>
      </w:hyperlink>
      <w:r w:rsidRPr="00E9051C">
        <w:t xml:space="preserve"> ухода за лесами, установленными в соответствии с </w:t>
      </w:r>
      <w:hyperlink r:id="rId56" w:history="1">
        <w:r w:rsidRPr="00E9051C">
          <w:rPr>
            <w:rStyle w:val="af4"/>
          </w:rPr>
          <w:t>частью 3 статьи 64</w:t>
        </w:r>
      </w:hyperlink>
      <w:r w:rsidRPr="00E9051C">
        <w:t xml:space="preserve"> Лесного кодекса Российской Федерации, правилами пожарной безопасности в лесах, установленными в соответствии с </w:t>
      </w:r>
      <w:hyperlink r:id="rId57" w:history="1">
        <w:r w:rsidRPr="00E9051C">
          <w:rPr>
            <w:rStyle w:val="af4"/>
          </w:rPr>
          <w:t>частью 3 статьи 53</w:t>
        </w:r>
      </w:hyperlink>
      <w:r w:rsidRPr="00E9051C">
        <w:t xml:space="preserve"> Лесного кодекса Российской Федерации, </w:t>
      </w:r>
      <w:hyperlink r:id="rId58" w:history="1">
        <w:r w:rsidRPr="00E9051C">
          <w:rPr>
            <w:rStyle w:val="af4"/>
          </w:rPr>
          <w:t>правилами</w:t>
        </w:r>
      </w:hyperlink>
      <w:r w:rsidRPr="00E9051C">
        <w:t xml:space="preserve"> санитарной безопасности в лесах, установленными в соответствии с </w:t>
      </w:r>
      <w:hyperlink r:id="rId59" w:history="1">
        <w:r w:rsidRPr="00E9051C">
          <w:rPr>
            <w:rStyle w:val="af4"/>
          </w:rPr>
          <w:t>частью 3 статьи 60.3</w:t>
        </w:r>
      </w:hyperlink>
      <w:r w:rsidRPr="00E9051C">
        <w:t xml:space="preserve"> Лесного кодекса Российской Федерации, </w:t>
      </w:r>
      <w:hyperlink r:id="rId60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и сбора недревесных лесных ресурсов, установленными в соответствии с </w:t>
      </w:r>
      <w:hyperlink r:id="rId61" w:history="1">
        <w:r w:rsidRPr="00E9051C">
          <w:rPr>
            <w:rStyle w:val="af4"/>
          </w:rPr>
          <w:t>частью 5 статьи 32</w:t>
        </w:r>
      </w:hyperlink>
      <w:r w:rsidRPr="00E9051C">
        <w:t xml:space="preserve"> Лесного кодекса Российской Федерации, а также </w:t>
      </w:r>
      <w:hyperlink r:id="rId62" w:history="1">
        <w:r w:rsidRPr="00E9051C">
          <w:rPr>
            <w:rStyle w:val="af4"/>
          </w:rPr>
          <w:t>видами</w:t>
        </w:r>
      </w:hyperlink>
      <w:r w:rsidRPr="00E9051C">
        <w:t xml:space="preserve"> лесосечных работ, порядком и последовательностью их проведения, установленными в соответствии с </w:t>
      </w:r>
      <w:hyperlink r:id="rId63" w:history="1">
        <w:r w:rsidRPr="00E9051C">
          <w:rPr>
            <w:rStyle w:val="af4"/>
          </w:rPr>
          <w:t>частью 4 статьи 16.1</w:t>
        </w:r>
      </w:hyperlink>
      <w:r w:rsidRPr="00E9051C">
        <w:t xml:space="preserve"> Лесного кодекса Российской Федерации, захламление по вине Покупателя просек и прилегающих к лесосекам полос шириной 50 метров - 4-кратная стоимость затрат, необходимых для очистки данной территории по нормативам затрат </w:t>
      </w:r>
      <w:r w:rsidR="00B60FAC">
        <w:br/>
      </w:r>
      <w:r w:rsidRPr="00E9051C">
        <w:t xml:space="preserve">на выполнение государственными бюджетными и автономными учреждениями мероприятий </w:t>
      </w:r>
      <w:r w:rsidR="00B60FAC">
        <w:br/>
      </w:r>
      <w:r w:rsidRPr="00E9051C">
        <w:t xml:space="preserve">по защите лесов, состоящих из очистки леса от захламления, определенные в соответствии </w:t>
      </w:r>
      <w:r w:rsidR="00C729BA">
        <w:br/>
      </w:r>
      <w:r w:rsidRPr="00E9051C">
        <w:t xml:space="preserve">со </w:t>
      </w:r>
      <w:hyperlink r:id="rId64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1" w:name="sub_1173"/>
      <w:bookmarkEnd w:id="40"/>
      <w:r w:rsidRPr="00E9051C">
        <w:t xml:space="preserve">в) за складирование заготовленной древесины в местах, не предусмотренных технологической картой лесосечных работ, - 2-кратная стоимость складированной древесины, определенная по </w:t>
      </w:r>
      <w:hyperlink r:id="rId65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66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 xml:space="preserve">за единицу объема лесных ресурсов и ставках платы за единицу площади лесного участка, находящегося в федеральной собственности" (Собрание законодательства Российской Федерации, 2007, N 30, ст. 3935; 2020, N 2, ст. 205),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67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2018, N 53, ст. 8464)</w:t>
      </w:r>
      <w:r w:rsidRPr="00E9051C">
        <w:rPr>
          <w:vertAlign w:val="superscript"/>
        </w:rPr>
        <w:t> </w:t>
      </w:r>
      <w:hyperlink w:anchor="sub_1914" w:history="1">
        <w:r w:rsidRPr="00E9051C">
          <w:rPr>
            <w:rStyle w:val="af4"/>
            <w:vertAlign w:val="superscript"/>
          </w:rPr>
          <w:t>14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2" w:name="sub_1174"/>
      <w:bookmarkEnd w:id="41"/>
      <w:r w:rsidRPr="00E9051C">
        <w:t xml:space="preserve">г) за оставление не вывезенной в установленный </w:t>
      </w:r>
      <w:hyperlink r:id="rId68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</w:t>
      </w:r>
      <w:r w:rsidR="00B60FAC">
        <w:br/>
      </w:r>
      <w:r w:rsidRPr="00E9051C">
        <w:t xml:space="preserve">и особенностями заготовки древесины в указанных в </w:t>
      </w:r>
      <w:hyperlink r:id="rId69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0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древесины на лесосеке - 6-кратная стоимость не вывезенной в срок древесины, определенная по </w:t>
      </w:r>
      <w:hyperlink r:id="rId71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</w:t>
      </w:r>
      <w:r w:rsidR="00B60FAC">
        <w:br/>
      </w:r>
      <w:r w:rsidRPr="00E9051C">
        <w:t xml:space="preserve">в соответствии со </w:t>
      </w:r>
      <w:hyperlink r:id="rId73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5" w:history="1">
        <w:r w:rsidRPr="00E9051C">
          <w:rPr>
            <w:rStyle w:val="af4"/>
            <w:vertAlign w:val="superscript"/>
          </w:rPr>
          <w:t>15</w:t>
        </w:r>
      </w:hyperlink>
      <w:r w:rsidRPr="00E9051C">
        <w:t>;</w:t>
      </w:r>
    </w:p>
    <w:bookmarkEnd w:id="42"/>
    <w:p w:rsidR="00E9051C" w:rsidRPr="00E9051C" w:rsidRDefault="00E9051C" w:rsidP="00E9051C">
      <w:pPr>
        <w:jc w:val="both"/>
      </w:pPr>
      <w:r w:rsidRPr="00E9051C">
        <w:t xml:space="preserve">за оставление не вывезенных в установленный </w:t>
      </w:r>
      <w:hyperlink r:id="rId74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75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76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Федерации, срок (включая предоставленные отсрочки) елей и (или) деревьев других хвойных пород для новогодних праздников в местах заготовки - 6-кратная стоимость не вывезенных в установленный срок елей </w:t>
      </w:r>
      <w:r w:rsidR="00B60FAC">
        <w:br/>
      </w:r>
      <w:r w:rsidRPr="00E9051C">
        <w:t xml:space="preserve">и (или) деревьев других хвойных пород для новогодних праздников, определенная по </w:t>
      </w:r>
      <w:hyperlink r:id="rId77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лесных ресурсов, установленным </w:t>
      </w:r>
      <w:hyperlink r:id="rId7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за единицу объема лесных ресурсов и ставках платы 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7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</w:t>
      </w:r>
      <w:r w:rsidRPr="00E9051C">
        <w:rPr>
          <w:vertAlign w:val="superscript"/>
        </w:rPr>
        <w:t> </w:t>
      </w:r>
      <w:hyperlink w:anchor="sub_1916" w:history="1">
        <w:r w:rsidRPr="00E9051C">
          <w:rPr>
            <w:rStyle w:val="af4"/>
            <w:vertAlign w:val="superscript"/>
          </w:rPr>
          <w:t>16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3" w:name="sub_1175"/>
      <w:r w:rsidRPr="00E9051C">
        <w:t>д) за уничтожение или повреждение граничных, квартальных, лесосечных и других столбов и знаков - 9-кратная стоимость их изготовления и установки;</w:t>
      </w:r>
    </w:p>
    <w:p w:rsidR="00E9051C" w:rsidRPr="00E9051C" w:rsidRDefault="00E9051C" w:rsidP="00E9051C">
      <w:pPr>
        <w:ind w:firstLine="709"/>
        <w:jc w:val="both"/>
      </w:pPr>
      <w:bookmarkStart w:id="44" w:name="sub_1176"/>
      <w:bookmarkEnd w:id="43"/>
      <w:r w:rsidRPr="00E9051C">
        <w:t xml:space="preserve">е) за рубку или повреждение семенников и деревьев в семенных куртинах и полосах, за рубку деревьев, не подлежащих рубке при проведении сплошных, выборочных рубок, - 4-кратная стоимость соответствующей срубленной древесины, а также поврежденных семенников и деревьев в семенных куртинах и полосах, определенная по </w:t>
      </w:r>
      <w:hyperlink r:id="rId8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</w:t>
      </w:r>
      <w:hyperlink r:id="rId81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 xml:space="preserve">от 22.05.2007 N 310 "О ставках платы за единицу объема лесных ресурсов и ставках платы </w:t>
      </w:r>
      <w:r w:rsidR="00B60FAC">
        <w:br/>
      </w:r>
      <w:r w:rsidRPr="00E9051C">
        <w:t xml:space="preserve">за единицу площади лесного участка, находящегося в федеральной собственности", органами государственной власти субъектов Российской Федерации, органами местного самоуправления, уполномоченными в соответствии со </w:t>
      </w:r>
      <w:hyperlink r:id="rId82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Федерации;</w:t>
      </w:r>
    </w:p>
    <w:p w:rsidR="00E9051C" w:rsidRPr="00E9051C" w:rsidRDefault="00E9051C" w:rsidP="00E9051C">
      <w:pPr>
        <w:ind w:firstLine="709"/>
        <w:jc w:val="both"/>
      </w:pPr>
      <w:bookmarkStart w:id="45" w:name="sub_1177"/>
      <w:bookmarkEnd w:id="44"/>
      <w:r w:rsidRPr="00E9051C">
        <w:t>ж) за проведение заготовки и трелевки древесины способами, в результате которых в горных условиях возникла эрозия, - 100 тыс. рублей за каждый гектар эродированной площади, на которой поврежден гумусовый слой почвы</w:t>
      </w:r>
      <w:r w:rsidRPr="00E9051C">
        <w:rPr>
          <w:vertAlign w:val="superscript"/>
        </w:rPr>
        <w:t> </w:t>
      </w:r>
      <w:hyperlink w:anchor="sub_1917" w:history="1">
        <w:r w:rsidRPr="00E9051C">
          <w:rPr>
            <w:rStyle w:val="af4"/>
            <w:vertAlign w:val="superscript"/>
          </w:rPr>
          <w:t>17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6" w:name="sub_1178"/>
      <w:bookmarkEnd w:id="45"/>
      <w:r w:rsidRPr="00E9051C">
        <w:t xml:space="preserve">з) за несоблюдение требований </w:t>
      </w:r>
      <w:hyperlink r:id="rId83" w:history="1">
        <w:r w:rsidRPr="00E9051C">
          <w:rPr>
            <w:rStyle w:val="af4"/>
          </w:rPr>
          <w:t>Правил</w:t>
        </w:r>
      </w:hyperlink>
      <w:r w:rsidRPr="00E9051C">
        <w:t xml:space="preserve"> лесовосстановления, в соответствии с </w:t>
      </w:r>
      <w:hyperlink r:id="rId84" w:history="1">
        <w:r w:rsidRPr="00E9051C">
          <w:rPr>
            <w:rStyle w:val="af4"/>
          </w:rPr>
          <w:t>частью 3 статьи 62</w:t>
        </w:r>
      </w:hyperlink>
      <w:r w:rsidRPr="00E9051C">
        <w:t xml:space="preserve"> Лесного кодекса Российской Федерации (Собрание законодательства Российской Федерации, 2006, N 50, ст. 5278; 2020, N 18, ст. 2892), в части повреждения или уничтожения подроста и (или) 2-го яруса хвойных твердолиственных пород лесных насаждений, - 2-кратная стоимость работ, необходимых для создания и выращивания лесных культур до возраста поврежденного или уничтоженного подроста на участке, равном площади, на которой уничтожен или поврежден подрост, по нормативам затрат на выполнение государственными бюджетными </w:t>
      </w:r>
      <w:r w:rsidR="00B60FAC">
        <w:br/>
      </w:r>
      <w:r w:rsidRPr="00E9051C">
        <w:t xml:space="preserve">и автономными учреждениями мероприятий по воспроизводству лесов, состоящих из подготовки лесного участка и обработки почвы для создания лесных культур, создания лесных культур, агротехнического ухода за лесными культурами, в том числе дополнения лесных культур, проведения рубок ухода в молодняках (осветление и прочистка), определенные в соответствии </w:t>
      </w:r>
      <w:r w:rsidR="00B60FAC">
        <w:br/>
      </w:r>
      <w:r w:rsidRPr="00E9051C">
        <w:t xml:space="preserve">со </w:t>
      </w:r>
      <w:hyperlink r:id="rId85" w:history="1">
        <w:r w:rsidRPr="00E9051C">
          <w:rPr>
            <w:rStyle w:val="af4"/>
          </w:rPr>
          <w:t>статьей 69.2</w:t>
        </w:r>
      </w:hyperlink>
      <w:r w:rsidRPr="00E9051C">
        <w:t xml:space="preserve"> Бюджетного кодекса Российской Федерации</w:t>
      </w:r>
      <w:r w:rsidRPr="00E9051C">
        <w:rPr>
          <w:vertAlign w:val="superscript"/>
        </w:rPr>
        <w:t> </w:t>
      </w:r>
      <w:hyperlink w:anchor="sub_1918" w:history="1">
        <w:r w:rsidRPr="00E9051C">
          <w:rPr>
            <w:rStyle w:val="af4"/>
            <w:vertAlign w:val="superscript"/>
          </w:rPr>
          <w:t>18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7" w:name="sub_1179"/>
      <w:bookmarkEnd w:id="46"/>
      <w:r w:rsidRPr="00E9051C">
        <w:t xml:space="preserve">и) за отчуждение или передачу другому лицу древесины, заготовленной для собственных нужд, а также в случае препятствия осуществлению Продавцом учета древесины, заготовленной </w:t>
      </w:r>
      <w:r w:rsidR="00B60FAC">
        <w:br/>
      </w:r>
      <w:r w:rsidRPr="00E9051C">
        <w:t xml:space="preserve">на основании настоящего Договора, - 9-кратная стоимость заготовленной древесины, определенная по </w:t>
      </w:r>
      <w:hyperlink r:id="rId86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</w:t>
      </w:r>
      <w:r w:rsidR="00B60FAC">
        <w:br/>
      </w:r>
      <w:r w:rsidRPr="00E9051C">
        <w:t xml:space="preserve">с </w:t>
      </w:r>
      <w:hyperlink r:id="rId87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88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</w:t>
      </w:r>
      <w:r w:rsidR="00B60FAC">
        <w:br/>
      </w:r>
      <w:r w:rsidRPr="00E9051C">
        <w:t>от 22.05.2007 N 310 "О ставках платы за единицу объема лесных ресурсов и ставках платы</w:t>
      </w:r>
      <w:r w:rsidR="00B60FAC">
        <w:br/>
      </w:r>
      <w:r w:rsidRPr="00E9051C">
        <w:t>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19" w:history="1">
        <w:r w:rsidRPr="00E9051C">
          <w:rPr>
            <w:rStyle w:val="af4"/>
            <w:vertAlign w:val="superscript"/>
          </w:rPr>
          <w:t>19</w:t>
        </w:r>
      </w:hyperlink>
      <w:r w:rsidRPr="00E9051C">
        <w:t>;</w:t>
      </w:r>
    </w:p>
    <w:p w:rsidR="00E9051C" w:rsidRPr="00E9051C" w:rsidRDefault="00E9051C" w:rsidP="00E9051C">
      <w:pPr>
        <w:ind w:firstLine="709"/>
        <w:jc w:val="both"/>
      </w:pPr>
      <w:bookmarkStart w:id="48" w:name="sub_11710"/>
      <w:bookmarkEnd w:id="47"/>
      <w:r w:rsidRPr="00E9051C">
        <w:t xml:space="preserve">к) за вывоз древесины с места заготовки до проведения органами государственной власти, органами местного самоуправления, уполномоченными в соответствии со </w:t>
      </w:r>
      <w:hyperlink r:id="rId89" w:history="1">
        <w:r w:rsidRPr="00E9051C">
          <w:rPr>
            <w:rStyle w:val="af4"/>
          </w:rPr>
          <w:t>статьями 81-84</w:t>
        </w:r>
      </w:hyperlink>
      <w:r w:rsidRPr="00E9051C">
        <w:t xml:space="preserve"> Лесного кодекса Российской Федерации на заключение договоров купли-продажи лесных насаждений </w:t>
      </w:r>
      <w:r w:rsidR="00B60FAC">
        <w:br/>
      </w:r>
      <w:r w:rsidRPr="00E9051C">
        <w:t xml:space="preserve">для собственных нужд граждан, учета заготовленной древесины - 6-кратная стоимость объема вывезенной без учета древесины, определенная по </w:t>
      </w:r>
      <w:hyperlink r:id="rId90" w:history="1">
        <w:r w:rsidRPr="00E9051C">
          <w:rPr>
            <w:rStyle w:val="af4"/>
          </w:rPr>
          <w:t>ставкам</w:t>
        </w:r>
      </w:hyperlink>
      <w:r w:rsidRPr="00E9051C">
        <w:t xml:space="preserve"> платы за единицу объема древесины лесных насаждений, установленным в соответствии с </w:t>
      </w:r>
      <w:hyperlink r:id="rId91" w:history="1">
        <w:r w:rsidRPr="00E9051C">
          <w:rPr>
            <w:rStyle w:val="af4"/>
          </w:rPr>
          <w:t>частью 4 статьи 76</w:t>
        </w:r>
      </w:hyperlink>
      <w:r w:rsidRPr="00E9051C">
        <w:t xml:space="preserve"> Лесного кодекса Российской Федерации органами государственной власти субъектов Российской Федерации, </w:t>
      </w:r>
      <w:hyperlink r:id="rId92" w:history="1">
        <w:r w:rsidRPr="00E9051C">
          <w:rPr>
            <w:rStyle w:val="af4"/>
          </w:rPr>
          <w:t>постановлением</w:t>
        </w:r>
      </w:hyperlink>
      <w:r w:rsidRPr="00E9051C">
        <w:t xml:space="preserve"> Правительства Российской Федерации от 22.05.2007 N 310 "О ставках платы </w:t>
      </w:r>
      <w:r w:rsidR="00B60FAC">
        <w:br/>
      </w:r>
      <w:r w:rsidRPr="00E9051C">
        <w:t>за единицу объема лесных ресурсов и ставках платы за единицу площади лесного участка, находящегося в федеральной собственности"</w:t>
      </w:r>
      <w:r w:rsidRPr="00E9051C">
        <w:rPr>
          <w:vertAlign w:val="superscript"/>
        </w:rPr>
        <w:t> </w:t>
      </w:r>
      <w:hyperlink w:anchor="sub_1920" w:history="1">
        <w:r w:rsidRPr="00E9051C">
          <w:rPr>
            <w:rStyle w:val="af4"/>
            <w:vertAlign w:val="superscript"/>
          </w:rPr>
          <w:t>20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49" w:name="sub_1018"/>
      <w:bookmarkEnd w:id="48"/>
      <w:r w:rsidRPr="00E9051C">
        <w:t>18. Уплата неустойки не освобождает Покупателя от выполнения обязательств, предусмотренных настоящим Договором.</w:t>
      </w:r>
    </w:p>
    <w:bookmarkEnd w:id="49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0" w:name="sub_600"/>
      <w:r w:rsidRPr="00E9051C">
        <w:rPr>
          <w:rFonts w:ascii="Times New Roman" w:hAnsi="Times New Roman"/>
          <w:sz w:val="24"/>
          <w:szCs w:val="24"/>
        </w:rPr>
        <w:t>VI. Порядок изменения и расторжения Договора</w:t>
      </w:r>
    </w:p>
    <w:bookmarkEnd w:id="50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51" w:name="sub_1019"/>
      <w:r w:rsidRPr="00E9051C">
        <w:t xml:space="preserve">19. Все изменения к настоящему Договору оформляются в письменной форме </w:t>
      </w:r>
      <w:r w:rsidR="00B60FAC">
        <w:br/>
      </w:r>
      <w:r w:rsidRPr="00E9051C">
        <w:t>и подписываются сторонами.</w:t>
      </w:r>
    </w:p>
    <w:p w:rsidR="00E9051C" w:rsidRPr="00E9051C" w:rsidRDefault="00E9051C" w:rsidP="00E9051C">
      <w:pPr>
        <w:ind w:firstLine="709"/>
        <w:jc w:val="both"/>
      </w:pPr>
      <w:bookmarkStart w:id="52" w:name="sub_1020"/>
      <w:bookmarkEnd w:id="51"/>
      <w:r w:rsidRPr="00E9051C">
        <w:t xml:space="preserve">20. Внесение изменений в Договор, заключенный по результатам аукциона, на основании соглашения сторон такого договора или по требованию одной из его сторон не допускается, </w:t>
      </w:r>
      <w:r w:rsidR="00B60FAC">
        <w:br/>
      </w:r>
      <w:r w:rsidRPr="00E9051C">
        <w:t xml:space="preserve">за исключением случаев за исключением случаев изменения целевого назначения или разрешенного использования лесов, существенного изменения параметров использования лесов (возрасты рубок, расчетная лесосека, сроки использования лесов) или существенного изменения обстоятельств, </w:t>
      </w:r>
      <w:r w:rsidR="00B60FAC">
        <w:br/>
      </w:r>
      <w:r w:rsidRPr="00E9051C">
        <w:t>из которых стороны договора купли-продажи лесных насаждений исходили при его заключении, если такое изменение обстоятельств возникло вследствие природных явлений (лесных пожаров, ветровалов, наводнений и других стихийных бедствий) и стало основанием для внесения изменений в государственный лесной реестр</w:t>
      </w:r>
      <w:r w:rsidRPr="00E9051C">
        <w:rPr>
          <w:vertAlign w:val="superscript"/>
        </w:rPr>
        <w:t> </w:t>
      </w:r>
      <w:hyperlink w:anchor="sub_1921" w:history="1">
        <w:r w:rsidRPr="00E9051C">
          <w:rPr>
            <w:rStyle w:val="af4"/>
            <w:vertAlign w:val="superscript"/>
          </w:rPr>
          <w:t>21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3" w:name="sub_1021"/>
      <w:bookmarkEnd w:id="52"/>
      <w:r w:rsidRPr="00E9051C">
        <w:t>21. Настоящий Договор, заключенный по результатам аукциона, может быть изменен по решению суда в случае существенного изменения количественных и качественных характеристик таких лесных насаждений</w:t>
      </w:r>
      <w:r w:rsidRPr="00E9051C">
        <w:rPr>
          <w:vertAlign w:val="superscript"/>
        </w:rPr>
        <w:t> </w:t>
      </w:r>
      <w:hyperlink w:anchor="sub_1922" w:history="1">
        <w:r w:rsidRPr="00E9051C">
          <w:rPr>
            <w:rStyle w:val="af4"/>
            <w:vertAlign w:val="superscript"/>
          </w:rPr>
          <w:t>22</w:t>
        </w:r>
      </w:hyperlink>
      <w:r w:rsidRPr="00E9051C">
        <w:t>.</w:t>
      </w:r>
    </w:p>
    <w:p w:rsidR="00E9051C" w:rsidRPr="00E9051C" w:rsidRDefault="00E9051C" w:rsidP="00E9051C">
      <w:pPr>
        <w:ind w:firstLine="709"/>
        <w:jc w:val="both"/>
      </w:pPr>
      <w:bookmarkStart w:id="54" w:name="sub_1022"/>
      <w:bookmarkEnd w:id="53"/>
      <w:r w:rsidRPr="00E9051C">
        <w:t xml:space="preserve">22. При изменении условий настоящего Договора обязательства сторон сохраняются </w:t>
      </w:r>
      <w:r w:rsidR="00B60FAC">
        <w:br/>
      </w:r>
      <w:r w:rsidRPr="00E9051C">
        <w:t>в измененном виде.</w:t>
      </w:r>
    </w:p>
    <w:bookmarkEnd w:id="54"/>
    <w:p w:rsidR="00E9051C" w:rsidRPr="00E9051C" w:rsidRDefault="00E9051C" w:rsidP="00E9051C">
      <w:pPr>
        <w:jc w:val="both"/>
      </w:pPr>
      <w:r w:rsidRPr="00E9051C">
        <w:t xml:space="preserve">В случае изменения условий настоящего Договора обязательства считаются измененными </w:t>
      </w:r>
      <w:r w:rsidR="00B60FAC">
        <w:br/>
      </w:r>
      <w:r w:rsidRPr="00E9051C">
        <w:t xml:space="preserve">с момента заключения соглашения сторон об изменении условий Договора, если иное не вытекает из соглашения или характера изменения условий Договора, а при изменении условий Договора </w:t>
      </w:r>
      <w:r w:rsidR="00B60FAC">
        <w:br/>
      </w:r>
      <w:r w:rsidRPr="00E9051C">
        <w:t>в судебном порядке - с момента вступления в законную силу решения суда об изменении условий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5" w:name="sub_1023"/>
      <w:r w:rsidRPr="00E9051C">
        <w:t xml:space="preserve">23. Настоящий Договор прекращает действие в случаях, предусмотренных гражданским законодательством Российской Федерации, и случае, предусмотренном </w:t>
      </w:r>
      <w:hyperlink w:anchor="sub_1024" w:history="1">
        <w:r w:rsidRPr="00E9051C">
          <w:rPr>
            <w:rStyle w:val="af4"/>
          </w:rPr>
          <w:t>пунктом 24</w:t>
        </w:r>
      </w:hyperlink>
      <w:r w:rsidRPr="00E9051C">
        <w:t xml:space="preserve"> настоящего Договора.</w:t>
      </w:r>
    </w:p>
    <w:p w:rsidR="00E9051C" w:rsidRPr="00E9051C" w:rsidRDefault="00E9051C" w:rsidP="00E9051C">
      <w:pPr>
        <w:ind w:firstLine="709"/>
        <w:jc w:val="both"/>
      </w:pPr>
      <w:bookmarkStart w:id="56" w:name="sub_1024"/>
      <w:bookmarkEnd w:id="55"/>
      <w:r w:rsidRPr="00E9051C">
        <w:t xml:space="preserve">24. Продавец вправе отказаться от исполнения настоящего Договора в одностороннем порядке в случае невыполнения Покупателем лесохозяйственного регламента в части охраны лесов от пожаров, в части защиты лесов, в части охраны лесов от загрязнения и иного негативного воздействия, в части воспроизводства лесов уведомив об этом Покупателя в письменной форме </w:t>
      </w:r>
      <w:r w:rsidR="00B60FAC">
        <w:br/>
      </w:r>
      <w:r w:rsidRPr="00E9051C">
        <w:t>за 30 дней до даты расторжения договора.</w:t>
      </w:r>
    </w:p>
    <w:bookmarkEnd w:id="56"/>
    <w:p w:rsidR="00E9051C" w:rsidRPr="00E9051C" w:rsidRDefault="00E9051C" w:rsidP="00E9051C">
      <w:pPr>
        <w:ind w:firstLine="709"/>
        <w:jc w:val="both"/>
      </w:pPr>
      <w:r w:rsidRPr="00E9051C">
        <w:t xml:space="preserve">Настоящий Договор прекращает свое действие с даты, указанной в письменном уведомлении. В случае одностороннего отказа Покупателя от исполнения настоящего Договора </w:t>
      </w:r>
      <w:r w:rsidR="00B60FAC">
        <w:br/>
      </w:r>
      <w:r w:rsidRPr="00E9051C">
        <w:t>он считается расторгнутым.</w:t>
      </w:r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7" w:name="sub_700"/>
      <w:r w:rsidRPr="00E9051C">
        <w:rPr>
          <w:rFonts w:ascii="Times New Roman" w:hAnsi="Times New Roman"/>
          <w:sz w:val="24"/>
          <w:szCs w:val="24"/>
        </w:rPr>
        <w:t>VII. Срок действия Договора</w:t>
      </w:r>
    </w:p>
    <w:p w:rsidR="00E9051C" w:rsidRPr="00E9051C" w:rsidRDefault="00E9051C" w:rsidP="00E9051C">
      <w:pPr>
        <w:ind w:firstLine="709"/>
        <w:jc w:val="both"/>
      </w:pPr>
      <w:bookmarkStart w:id="58" w:name="sub_1025"/>
      <w:bookmarkEnd w:id="57"/>
      <w:r w:rsidRPr="00E9051C">
        <w:t xml:space="preserve">25. Срок действия настоящего Договора устанавливается с "___"___________20__ г. </w:t>
      </w:r>
      <w:r w:rsidR="00B60FAC">
        <w:br/>
      </w:r>
      <w:r w:rsidRPr="00E9051C">
        <w:t>по "__</w:t>
      </w:r>
      <w:r w:rsidRPr="00E9051C">
        <w:rPr>
          <w:color w:val="0000FF"/>
          <w:u w:val="single"/>
        </w:rPr>
        <w:t>25</w:t>
      </w:r>
      <w:r w:rsidRPr="00E9051C">
        <w:t xml:space="preserve">__" </w:t>
      </w:r>
      <w:r w:rsidRPr="00E9051C">
        <w:rPr>
          <w:color w:val="0000FF"/>
          <w:u w:val="single"/>
        </w:rPr>
        <w:t>декабря</w:t>
      </w:r>
      <w:r w:rsidRPr="00E9051C">
        <w:rPr>
          <w:color w:val="0000FF"/>
        </w:rPr>
        <w:t xml:space="preserve"> </w:t>
      </w:r>
      <w:r w:rsidRPr="00E9051C">
        <w:t>20</w:t>
      </w:r>
      <w:r w:rsidRPr="00E9051C">
        <w:rPr>
          <w:color w:val="0000FF"/>
        </w:rPr>
        <w:t xml:space="preserve">25 </w:t>
      </w:r>
      <w:r w:rsidRPr="00E9051C">
        <w:t>г.</w:t>
      </w:r>
      <w:r w:rsidRPr="00E9051C">
        <w:rPr>
          <w:vertAlign w:val="superscript"/>
        </w:rPr>
        <w:t> </w:t>
      </w:r>
      <w:hyperlink w:anchor="sub_1923" w:history="1">
        <w:r w:rsidRPr="00E9051C">
          <w:rPr>
            <w:rStyle w:val="af4"/>
            <w:vertAlign w:val="superscript"/>
          </w:rPr>
          <w:t>23</w:t>
        </w:r>
      </w:hyperlink>
    </w:p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9" w:name="sub_800"/>
      <w:bookmarkEnd w:id="58"/>
      <w:r w:rsidRPr="00E9051C">
        <w:rPr>
          <w:rFonts w:ascii="Times New Roman" w:hAnsi="Times New Roman"/>
          <w:sz w:val="24"/>
          <w:szCs w:val="24"/>
        </w:rPr>
        <w:t>VIII. Прочие условия Договора</w:t>
      </w:r>
    </w:p>
    <w:bookmarkEnd w:id="59"/>
    <w:p w:rsidR="00E9051C" w:rsidRPr="00E9051C" w:rsidRDefault="00E9051C" w:rsidP="00E9051C"/>
    <w:p w:rsidR="00E9051C" w:rsidRPr="00E9051C" w:rsidRDefault="00E9051C" w:rsidP="00E9051C">
      <w:pPr>
        <w:ind w:firstLine="709"/>
        <w:jc w:val="both"/>
      </w:pPr>
      <w:bookmarkStart w:id="60" w:name="sub_1026"/>
      <w:r w:rsidRPr="00E9051C">
        <w:t xml:space="preserve">26. Покупатель извещен о том, что количественные и качественные характеристики заготовленной древесины, полученные при ее учете, могут отличаться от количественных </w:t>
      </w:r>
      <w:r w:rsidR="00B60FAC">
        <w:br/>
      </w:r>
      <w:r w:rsidRPr="00E9051C">
        <w:t>и качественных характеристик лесных насаждений, являющихся предметом настоящего Договора</w:t>
      </w:r>
      <w:r w:rsidR="00B60FAC">
        <w:br/>
      </w:r>
      <w:r w:rsidRPr="00E9051C">
        <w:t xml:space="preserve"> с учетом погрешности измерения объема древесины при таксации, установленной </w:t>
      </w:r>
      <w:hyperlink r:id="rId93" w:history="1">
        <w:r w:rsidRPr="00E9051C">
          <w:rPr>
            <w:rStyle w:val="af4"/>
          </w:rPr>
          <w:t>правилами</w:t>
        </w:r>
      </w:hyperlink>
      <w:r w:rsidRPr="00E9051C">
        <w:t xml:space="preserve"> заготовки древесины и особенностями заготовки древесины в указанных в </w:t>
      </w:r>
      <w:hyperlink r:id="rId94" w:history="1">
        <w:r w:rsidRPr="00E9051C">
          <w:rPr>
            <w:rStyle w:val="af4"/>
          </w:rPr>
          <w:t>статье 23</w:t>
        </w:r>
      </w:hyperlink>
      <w:r w:rsidRPr="00E9051C">
        <w:t xml:space="preserve"> Лесного кодекса Российской Федерации лесничествах, установленными в соответствии с </w:t>
      </w:r>
      <w:hyperlink r:id="rId95" w:history="1">
        <w:r w:rsidRPr="00E9051C">
          <w:rPr>
            <w:rStyle w:val="af4"/>
          </w:rPr>
          <w:t>частью 9 статьи 29</w:t>
        </w:r>
      </w:hyperlink>
      <w:r w:rsidRPr="00E9051C">
        <w:t xml:space="preserve"> Лесного кодекса Российской Федерации.</w:t>
      </w:r>
    </w:p>
    <w:p w:rsidR="00E9051C" w:rsidRPr="00E9051C" w:rsidRDefault="00E9051C" w:rsidP="00E9051C">
      <w:pPr>
        <w:ind w:firstLine="709"/>
        <w:jc w:val="both"/>
      </w:pPr>
      <w:bookmarkStart w:id="61" w:name="sub_1027"/>
      <w:bookmarkEnd w:id="60"/>
      <w:r w:rsidRPr="00E9051C">
        <w:t>27. Спорные вопросы, возникающие в ходе исполнения настоящего Договора, или вопросы, не оговоренные в настоящем Договоре, разрешаются путем переговоров. В случае если согласие путем переговоров не достигнуто, указанные вопросы разрешаются в судебном порядке.</w:t>
      </w:r>
    </w:p>
    <w:bookmarkEnd w:id="61"/>
    <w:p w:rsidR="00E9051C" w:rsidRPr="00E9051C" w:rsidRDefault="00E9051C" w:rsidP="00E9051C">
      <w:pPr>
        <w:jc w:val="both"/>
      </w:pPr>
      <w:r w:rsidRPr="00E9051C">
        <w:t>Споры рассматриваются в судебном порядке по месту нахождения Продавца.</w:t>
      </w:r>
    </w:p>
    <w:p w:rsidR="00E9051C" w:rsidRPr="00E9051C" w:rsidRDefault="00E9051C" w:rsidP="00E9051C">
      <w:pPr>
        <w:ind w:firstLine="709"/>
        <w:jc w:val="both"/>
      </w:pPr>
      <w:bookmarkStart w:id="62" w:name="sub_1028"/>
      <w:r w:rsidRPr="00E9051C">
        <w:t xml:space="preserve">28. Продавец и Покупатель несут ответственность за неисполнение или ненадлежащее исполнение своих обязательств по настоящему Договору, если не докажут, что надлежащее исполнение оказалось невозможным вследствие непреодолимой силы, то есть чрезвычайных </w:t>
      </w:r>
      <w:r w:rsidR="00B60FAC">
        <w:br/>
      </w:r>
      <w:r w:rsidRPr="00E9051C">
        <w:t>и непредотвратимых при данных условиях обстоятельств.</w:t>
      </w:r>
    </w:p>
    <w:p w:rsidR="00E9051C" w:rsidRPr="00E9051C" w:rsidRDefault="00E9051C" w:rsidP="00E9051C">
      <w:pPr>
        <w:ind w:firstLine="709"/>
        <w:jc w:val="both"/>
      </w:pPr>
      <w:bookmarkStart w:id="63" w:name="sub_1029"/>
      <w:bookmarkEnd w:id="62"/>
      <w:r w:rsidRPr="00E9051C">
        <w:t xml:space="preserve">29. Прекращение срока действия настоящего Договора не освобождает стороны </w:t>
      </w:r>
      <w:r w:rsidR="00B60FAC">
        <w:br/>
      </w:r>
      <w:r w:rsidRPr="00E9051C">
        <w:t>от исполнения обязательств по нему.</w:t>
      </w:r>
    </w:p>
    <w:p w:rsidR="00E9051C" w:rsidRPr="00E9051C" w:rsidRDefault="00E9051C" w:rsidP="00E9051C">
      <w:pPr>
        <w:ind w:firstLine="709"/>
        <w:jc w:val="both"/>
      </w:pPr>
      <w:bookmarkStart w:id="64" w:name="sub_1030"/>
      <w:bookmarkEnd w:id="63"/>
      <w:r w:rsidRPr="00E9051C">
        <w:t xml:space="preserve">30. Настоящий Договор составлен в двух подлинных экземплярах, по одному для каждой </w:t>
      </w:r>
      <w:r w:rsidR="00B60FAC">
        <w:br/>
      </w:r>
      <w:r w:rsidRPr="00E9051C">
        <w:t>из сторон.</w:t>
      </w:r>
    </w:p>
    <w:p w:rsidR="00257711" w:rsidRDefault="00E9051C" w:rsidP="00257711">
      <w:pPr>
        <w:ind w:firstLine="709"/>
        <w:jc w:val="both"/>
      </w:pPr>
      <w:bookmarkStart w:id="65" w:name="sub_1031"/>
      <w:bookmarkEnd w:id="64"/>
      <w:r w:rsidRPr="00E9051C">
        <w:t xml:space="preserve">31. </w:t>
      </w:r>
      <w:hyperlink w:anchor="sub_10000" w:history="1">
        <w:r w:rsidRPr="00E9051C">
          <w:rPr>
            <w:rStyle w:val="af4"/>
          </w:rPr>
          <w:t>Приложения</w:t>
        </w:r>
      </w:hyperlink>
      <w:r w:rsidRPr="00E9051C">
        <w:t xml:space="preserve"> к настоящему Договору являются его неотъемлемыми частями.</w:t>
      </w:r>
      <w:bookmarkStart w:id="66" w:name="sub_900"/>
      <w:bookmarkEnd w:id="65"/>
    </w:p>
    <w:p w:rsidR="00257711" w:rsidRDefault="00257711" w:rsidP="00257711">
      <w:pPr>
        <w:ind w:firstLine="709"/>
        <w:jc w:val="both"/>
      </w:pPr>
    </w:p>
    <w:p w:rsidR="00E9051C" w:rsidRPr="00257711" w:rsidRDefault="00E9051C" w:rsidP="00257711">
      <w:pPr>
        <w:jc w:val="both"/>
        <w:rPr>
          <w:b/>
        </w:rPr>
      </w:pPr>
      <w:r w:rsidRPr="00257711">
        <w:rPr>
          <w:b/>
        </w:rPr>
        <w:t>IX. Реквизиты сторон</w:t>
      </w:r>
      <w:bookmarkEnd w:id="6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244"/>
        <w:gridCol w:w="5056"/>
      </w:tblGrid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ПРОДАВЕЦ: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left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Департамент природных ресурсов и экологии Чукотского автономного округа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rPr>
                <w:color w:val="0000FF"/>
              </w:rPr>
            </w:pPr>
            <w:r w:rsidRPr="00E9051C">
              <w:rPr>
                <w:color w:val="0000FF"/>
              </w:rPr>
              <w:t>689000, Чукотский автономный округ,</w:t>
            </w:r>
          </w:p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г. Анадырь, ул. Отке, д.26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  <w:color w:val="0000FF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8709908164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870901001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1198709000160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36365958</w:t>
            </w:r>
          </w:p>
        </w:tc>
      </w:tr>
      <w:tr w:rsidR="00E9051C" w:rsidRPr="00E9051C" w:rsidTr="001E5F9A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УФК по Чукотскому автономному округу (Департамент природных ресурсов и экологии Чукотского автономного округа, л/сч. № 04881</w:t>
            </w:r>
            <w:r w:rsidRPr="00E9051C">
              <w:rPr>
                <w:rFonts w:ascii="Times New Roman" w:hAnsi="Times New Roman" w:cs="Times New Roman"/>
                <w:color w:val="0000FF"/>
                <w:lang w:val="en-US"/>
              </w:rPr>
              <w:t>D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92210) </w:t>
            </w:r>
            <w:r w:rsidRPr="00E9051C">
              <w:rPr>
                <w:rFonts w:ascii="Times New Roman" w:hAnsi="Times New Roman" w:cs="Times New Roman"/>
                <w:caps/>
                <w:color w:val="0000FF"/>
              </w:rPr>
              <w:t>отделение Анадырь Банка России//УФК по Чукотскому автономному округу</w:t>
            </w:r>
            <w:r w:rsidRPr="00E9051C">
              <w:rPr>
                <w:rFonts w:ascii="Times New Roman" w:hAnsi="Times New Roman" w:cs="Times New Roman"/>
                <w:color w:val="0000FF"/>
              </w:rPr>
              <w:t xml:space="preserve"> г. Анадырь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1E5F9A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03100643000000018800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C729BA" w:rsidRDefault="00E9051C" w:rsidP="001E5F9A">
            <w:pPr>
              <w:pStyle w:val="af5"/>
              <w:rPr>
                <w:rFonts w:ascii="Times New Roman" w:hAnsi="Times New Roman" w:cs="Times New Roman"/>
                <w:color w:val="000000"/>
              </w:rPr>
            </w:pPr>
            <w:r w:rsidRPr="00C729BA">
              <w:rPr>
                <w:rFonts w:ascii="Times New Roman" w:hAnsi="Times New Roman" w:cs="Times New Roman"/>
                <w:color w:val="000000"/>
              </w:rPr>
              <w:t>40102810745370000064</w:t>
            </w:r>
          </w:p>
        </w:tc>
      </w:tr>
      <w:tr w:rsidR="00E9051C" w:rsidRPr="00E9051C" w:rsidTr="001E5F9A"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F61ED" w:rsidP="001E5F9A">
            <w:pPr>
              <w:pStyle w:val="af7"/>
              <w:rPr>
                <w:rFonts w:ascii="Times New Roman" w:hAnsi="Times New Roman" w:cs="Times New Roman"/>
              </w:rPr>
            </w:pPr>
            <w:hyperlink r:id="rId96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  <w:color w:val="0000FF"/>
              </w:rPr>
              <w:t>017719101</w:t>
            </w:r>
          </w:p>
        </w:tc>
      </w:tr>
      <w:tr w:rsidR="00E9051C" w:rsidRPr="00E9051C" w:rsidTr="001E5F9A">
        <w:tc>
          <w:tcPr>
            <w:tcW w:w="50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________(подпись)</w:t>
            </w:r>
          </w:p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5"/>
        <w:gridCol w:w="6505"/>
      </w:tblGrid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4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24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для направления почтовой корреспонденции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ОКПО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F61ED" w:rsidP="001E5F9A">
            <w:pPr>
              <w:pStyle w:val="af5"/>
              <w:rPr>
                <w:rFonts w:ascii="Times New Roman" w:hAnsi="Times New Roman" w:cs="Times New Roman"/>
              </w:rPr>
            </w:pPr>
            <w:hyperlink r:id="rId97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1402"/>
        <w:gridCol w:w="5102"/>
      </w:tblGrid>
      <w:tr w:rsidR="00E9051C" w:rsidRPr="00E9051C" w:rsidTr="001E5F9A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4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м.п. (при наличии)</w:t>
            </w:r>
          </w:p>
        </w:tc>
      </w:tr>
    </w:tbl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373"/>
        <w:gridCol w:w="5107"/>
      </w:tblGrid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ПОКУПАТЕЛЬ:</w:t>
            </w:r>
            <w:r w:rsidRPr="00E9051C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925" w:history="1">
              <w:r w:rsidRPr="00E9051C">
                <w:rPr>
                  <w:rStyle w:val="af4"/>
                  <w:rFonts w:ascii="Times New Roman" w:hAnsi="Times New Roman" w:cs="Times New Roman"/>
                  <w:vertAlign w:val="superscript"/>
                </w:rPr>
                <w:t>25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гражданина</w:t>
            </w: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пребывания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по месту жительства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ИНН (при наличии)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Банковские реквизиты (при наличии)</w:t>
            </w: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Банк получателя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р/с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к/с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F61ED" w:rsidP="001E5F9A">
            <w:pPr>
              <w:pStyle w:val="af7"/>
              <w:rPr>
                <w:rFonts w:ascii="Times New Roman" w:hAnsi="Times New Roman" w:cs="Times New Roman"/>
              </w:rPr>
            </w:pPr>
            <w:hyperlink r:id="rId98" w:history="1">
              <w:r w:rsidR="00E9051C" w:rsidRPr="00E9051C">
                <w:rPr>
                  <w:rStyle w:val="af4"/>
                  <w:rFonts w:ascii="Times New Roman" w:hAnsi="Times New Roman" w:cs="Times New Roman"/>
                </w:rPr>
                <w:t>БИК</w:t>
              </w:r>
            </w:hyperlink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ПРЕДСТАВИТЕЛЬ ПОКУПАТЕЛЯ ПО ДОВЕРЕННОСТИ: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Фамилия, имя, отчество (последнее при наличии)</w:t>
            </w: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Паспортные данные (серия, номер, дата выдачи и кем выдан паспорт)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Доверенность (номер, дата)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  <w:tr w:rsidR="00E9051C" w:rsidRPr="00E9051C" w:rsidTr="001E5F9A">
        <w:tc>
          <w:tcPr>
            <w:tcW w:w="49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_________(подпись)</w:t>
            </w:r>
          </w:p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67" w:name="sub_10000"/>
      <w:r w:rsidRPr="00E9051C">
        <w:rPr>
          <w:rStyle w:val="af3"/>
        </w:rPr>
        <w:br w:type="page"/>
        <w:t>Приложение N 1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67"/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68" w:name="sub_10100"/>
      <w:r w:rsidRPr="00E9051C">
        <w:rPr>
          <w:rFonts w:ascii="Times New Roman" w:hAnsi="Times New Roman"/>
          <w:sz w:val="24"/>
          <w:szCs w:val="24"/>
        </w:rPr>
        <w:t>Характеристика и объем древесины лесных насаждений, подлежащей заготовке</w:t>
      </w:r>
      <w:bookmarkEnd w:id="68"/>
    </w:p>
    <w:p w:rsidR="00E9051C" w:rsidRPr="00E9051C" w:rsidRDefault="00E9051C" w:rsidP="00E9051C">
      <w:pPr>
        <w:rPr>
          <w:lang w:eastAsia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E9051C" w:rsidRPr="00E9051C" w:rsidTr="001E5F9A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E9051C" w:rsidRPr="00E9051C" w:rsidTr="001E5F9A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1E5F9A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51C" w:rsidRPr="00E9051C" w:rsidTr="001E5F9A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81F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81F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</w:tr>
      <w:tr w:rsidR="00E9051C" w:rsidRPr="00E9051C" w:rsidTr="001E5F9A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81F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81F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9" w:name="sub_10200"/>
      <w:r w:rsidRPr="00E9051C">
        <w:rPr>
          <w:rFonts w:ascii="Times New Roman" w:hAnsi="Times New Roman"/>
          <w:sz w:val="24"/>
          <w:szCs w:val="24"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E9051C">
        <w:rPr>
          <w:rFonts w:ascii="Times New Roman" w:hAnsi="Times New Roman"/>
          <w:sz w:val="24"/>
          <w:szCs w:val="24"/>
          <w:vertAlign w:val="superscript"/>
        </w:rPr>
        <w:t> </w:t>
      </w:r>
      <w:hyperlink w:anchor="sub_1926" w:history="1">
        <w:r w:rsidRPr="00E9051C">
          <w:rPr>
            <w:rStyle w:val="af4"/>
            <w:rFonts w:ascii="Times New Roman" w:hAnsi="Times New Roman"/>
            <w:b w:val="0"/>
            <w:bCs w:val="0"/>
            <w:sz w:val="24"/>
            <w:szCs w:val="24"/>
            <w:vertAlign w:val="superscript"/>
          </w:rPr>
          <w:t>26</w:t>
        </w:r>
      </w:hyperlink>
    </w:p>
    <w:bookmarkEnd w:id="69"/>
    <w:p w:rsidR="00E9051C" w:rsidRPr="00E9051C" w:rsidRDefault="00E9051C" w:rsidP="00E9051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1E5F9A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1E5F9A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1E5F9A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1E5F9A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1E5F9A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1E5F9A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/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1E5F9A">
            <w:r w:rsidRPr="00E9051C">
              <w:t>______________________________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Pr="00E9051C" w:rsidRDefault="00E9051C" w:rsidP="00E9051C">
      <w:pPr>
        <w:ind w:firstLine="698"/>
        <w:jc w:val="right"/>
      </w:pPr>
      <w:bookmarkStart w:id="70" w:name="sub_20000"/>
      <w:r w:rsidRPr="00E9051C">
        <w:rPr>
          <w:rStyle w:val="af3"/>
        </w:rPr>
        <w:br w:type="page"/>
        <w:t>Приложение N 2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0"/>
    <w:p w:rsidR="00E9051C" w:rsidRPr="00E9051C" w:rsidRDefault="00E9051C" w:rsidP="00E9051C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9051C">
        <w:rPr>
          <w:rFonts w:ascii="Times New Roman" w:hAnsi="Times New Roman"/>
          <w:sz w:val="24"/>
          <w:szCs w:val="24"/>
        </w:rPr>
        <w:t>Схема расположения лесных насаждений</w:t>
      </w:r>
    </w:p>
    <w:p w:rsidR="00E9051C" w:rsidRPr="00E9051C" w:rsidRDefault="00E9051C" w:rsidP="00E9051C"/>
    <w:p w:rsidR="00E9051C" w:rsidRPr="00E9051C" w:rsidRDefault="00E9051C" w:rsidP="00E9051C">
      <w:pPr>
        <w:jc w:val="center"/>
        <w:rPr>
          <w:color w:val="0000FF"/>
        </w:rPr>
      </w:pPr>
      <w:r w:rsidRPr="00E9051C">
        <w:t xml:space="preserve"> </w:t>
      </w:r>
      <w:r w:rsidRPr="00E9051C">
        <w:tab/>
      </w:r>
      <w:r w:rsidRPr="00E9051C">
        <w:rPr>
          <w:color w:val="0000FF"/>
        </w:rPr>
        <w:t xml:space="preserve">Местоположение лесных насаждений </w:t>
      </w:r>
    </w:p>
    <w:p w:rsidR="00E9051C" w:rsidRPr="00E9051C" w:rsidRDefault="00E9051C" w:rsidP="00E9051C">
      <w:pPr>
        <w:jc w:val="center"/>
        <w:rPr>
          <w:bCs/>
          <w:color w:val="0000FF"/>
        </w:rPr>
      </w:pPr>
      <w:r w:rsidRPr="00E9051C">
        <w:rPr>
          <w:color w:val="0000FF"/>
        </w:rPr>
        <w:t xml:space="preserve">Чукотский автономный округ, Билибинский муниципальный район, </w:t>
      </w:r>
      <w:r w:rsidR="006D644F">
        <w:rPr>
          <w:color w:val="0000FF"/>
        </w:rPr>
        <w:br/>
      </w:r>
      <w:r w:rsidRPr="00E9051C">
        <w:rPr>
          <w:bCs/>
          <w:color w:val="0000FF"/>
        </w:rPr>
        <w:t xml:space="preserve">Омолонское участковое лесничество, квартал </w:t>
      </w:r>
      <w:r w:rsidR="008E781F">
        <w:rPr>
          <w:bCs/>
          <w:color w:val="0000FF"/>
        </w:rPr>
        <w:t>321</w:t>
      </w:r>
      <w:r w:rsidRPr="00E9051C">
        <w:rPr>
          <w:bCs/>
          <w:color w:val="0000FF"/>
        </w:rPr>
        <w:t xml:space="preserve">, выдел – </w:t>
      </w:r>
      <w:r w:rsidR="008E781F">
        <w:rPr>
          <w:bCs/>
          <w:color w:val="0000FF"/>
        </w:rPr>
        <w:t>27</w:t>
      </w:r>
    </w:p>
    <w:p w:rsidR="00C729BA" w:rsidRDefault="00E9051C" w:rsidP="00D34445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  <w:sz w:val="20"/>
          <w:szCs w:val="20"/>
        </w:rPr>
        <w:t xml:space="preserve">(субъект Российской Федерации, муниципальный район, лесничество, участковое лесничество, урочище </w:t>
      </w:r>
      <w:r w:rsidR="00D34445">
        <w:rPr>
          <w:rFonts w:ascii="Times New Roman" w:hAnsi="Times New Roman" w:cs="Times New Roman"/>
          <w:sz w:val="20"/>
          <w:szCs w:val="20"/>
        </w:rPr>
        <w:br/>
      </w:r>
      <w:r w:rsidRPr="00E9051C">
        <w:rPr>
          <w:rFonts w:ascii="Times New Roman" w:hAnsi="Times New Roman" w:cs="Times New Roman"/>
          <w:sz w:val="20"/>
          <w:szCs w:val="20"/>
        </w:rPr>
        <w:t>(при наличии), номер (номера) лесного квартала, лесотаксационного выдела)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Масштаб </w:t>
      </w:r>
      <w:r w:rsidRPr="00E9051C">
        <w:rPr>
          <w:rFonts w:ascii="Times New Roman" w:hAnsi="Times New Roman" w:cs="Times New Roman"/>
          <w:bCs/>
          <w:u w:val="single"/>
        </w:rPr>
        <w:t>1: 50 000</w:t>
      </w:r>
      <w:r w:rsidRPr="00E9051C">
        <w:rPr>
          <w:rFonts w:ascii="Times New Roman" w:hAnsi="Times New Roman" w:cs="Times New Roman"/>
        </w:rPr>
        <w:t xml:space="preserve"> Площадь </w:t>
      </w:r>
      <w:r>
        <w:rPr>
          <w:rFonts w:ascii="Times New Roman" w:hAnsi="Times New Roman" w:cs="Times New Roman"/>
          <w:u w:val="single"/>
        </w:rPr>
        <w:t>66</w:t>
      </w:r>
      <w:r w:rsidRPr="00E9051C">
        <w:rPr>
          <w:rFonts w:ascii="Times New Roman" w:hAnsi="Times New Roman" w:cs="Times New Roman"/>
        </w:rPr>
        <w:t xml:space="preserve"> гектар.</w:t>
      </w:r>
    </w:p>
    <w:p w:rsidR="00C729BA" w:rsidRPr="00E9051C" w:rsidRDefault="00C729BA" w:rsidP="00C729BA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Место для схемы:</w:t>
      </w:r>
    </w:p>
    <w:p w:rsidR="00E9051C" w:rsidRPr="00E9051C" w:rsidRDefault="00E9051C" w:rsidP="00B60FAC">
      <w:pPr>
        <w:jc w:val="both"/>
        <w:rPr>
          <w:bCs/>
        </w:rPr>
      </w:pPr>
    </w:p>
    <w:p w:rsidR="00E9051C" w:rsidRPr="00E9051C" w:rsidRDefault="008E781F" w:rsidP="00C729BA">
      <w:pPr>
        <w:ind w:firstLine="1985"/>
      </w:pPr>
      <w:r w:rsidRPr="008E781F">
        <w:rPr>
          <w:noProof/>
        </w:rPr>
        <w:drawing>
          <wp:inline distT="0" distB="0" distL="0" distR="0">
            <wp:extent cx="3824359" cy="485775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468" cy="486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51C" w:rsidRPr="00E9051C" w:rsidRDefault="00E9051C" w:rsidP="00E9051C">
      <w:r w:rsidRPr="00E9051C">
        <w:t>Примечание: Жизнеспособного подроста нет</w:t>
      </w:r>
    </w:p>
    <w:p w:rsidR="00E9051C" w:rsidRPr="00E9051C" w:rsidRDefault="00E9051C" w:rsidP="00E9051C">
      <w:r w:rsidRPr="00E9051C">
        <w:t>Условные обозначения:</w:t>
      </w:r>
    </w:p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1355"/>
        <w:gridCol w:w="8850"/>
      </w:tblGrid>
      <w:tr w:rsidR="00E9051C" w:rsidRPr="00E9051C" w:rsidTr="001E5F9A">
        <w:trPr>
          <w:trHeight w:val="773"/>
        </w:trPr>
        <w:tc>
          <w:tcPr>
            <w:tcW w:w="1384" w:type="dxa"/>
            <w:shd w:val="clear" w:color="auto" w:fill="auto"/>
          </w:tcPr>
          <w:p w:rsidR="00E9051C" w:rsidRPr="00E9051C" w:rsidRDefault="00E9051C" w:rsidP="001E5F9A">
            <w:r w:rsidRPr="00E9051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453DF3" wp14:editId="2866476E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132080</wp:posOffset>
                      </wp:positionV>
                      <wp:extent cx="457200" cy="234315"/>
                      <wp:effectExtent l="15875" t="19050" r="22225" b="2286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4CF9B" id="Прямоугольник 2" o:spid="_x0000_s1026" style="position:absolute;margin-left:8.3pt;margin-top:10.4pt;width:36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" strokecolor="red" strokeweight="2.25pt"/>
                  </w:pict>
                </mc:Fallback>
              </mc:AlternateContent>
            </w:r>
          </w:p>
        </w:tc>
        <w:tc>
          <w:tcPr>
            <w:tcW w:w="9037" w:type="dxa"/>
            <w:shd w:val="clear" w:color="auto" w:fill="auto"/>
          </w:tcPr>
          <w:p w:rsidR="00E9051C" w:rsidRPr="00E9051C" w:rsidRDefault="00E9051C" w:rsidP="001E5F9A"/>
          <w:p w:rsidR="00E9051C" w:rsidRPr="00E9051C" w:rsidRDefault="00E9051C" w:rsidP="001E5F9A">
            <w:r w:rsidRPr="00E9051C">
              <w:t>- вырубаемая лесосека</w:t>
            </w:r>
          </w:p>
          <w:p w:rsidR="00E9051C" w:rsidRPr="00E9051C" w:rsidRDefault="00E9051C" w:rsidP="001E5F9A"/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C729BA">
        <w:trPr>
          <w:trHeight w:val="1361"/>
        </w:trPr>
        <w:tc>
          <w:tcPr>
            <w:tcW w:w="6487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1E5F9A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/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1E5F9A">
            <w:r w:rsidRPr="00E9051C">
              <w:t>______________________________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ind w:firstLine="698"/>
        <w:jc w:val="right"/>
      </w:pPr>
      <w:bookmarkStart w:id="71" w:name="sub_30000"/>
      <w:r w:rsidRPr="00E9051C">
        <w:rPr>
          <w:rStyle w:val="af3"/>
        </w:rPr>
        <w:br w:type="page"/>
        <w:t>Приложение N 3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1"/>
    <w:p w:rsidR="00E9051C" w:rsidRPr="00E9051C" w:rsidRDefault="00E9051C" w:rsidP="00E9051C">
      <w:pPr>
        <w:jc w:val="center"/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Расчет платы по договору купли-продажи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"___"_____________20___г. N _____________</w:t>
      </w:r>
    </w:p>
    <w:p w:rsidR="00E9051C" w:rsidRPr="00E9051C" w:rsidRDefault="00E9051C" w:rsidP="00E9051C"/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67"/>
        <w:gridCol w:w="709"/>
        <w:gridCol w:w="709"/>
        <w:gridCol w:w="567"/>
        <w:gridCol w:w="283"/>
        <w:gridCol w:w="284"/>
        <w:gridCol w:w="283"/>
        <w:gridCol w:w="694"/>
        <w:gridCol w:w="798"/>
        <w:gridCol w:w="776"/>
        <w:gridCol w:w="709"/>
        <w:gridCol w:w="709"/>
        <w:gridCol w:w="709"/>
        <w:gridCol w:w="708"/>
        <w:gridCol w:w="709"/>
        <w:gridCol w:w="709"/>
      </w:tblGrid>
      <w:tr w:rsidR="00E9051C" w:rsidRPr="00E9051C" w:rsidTr="001E5F9A">
        <w:trPr>
          <w:trHeight w:val="1751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разряд такс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Ставки платы по приказу 310</w:t>
            </w:r>
          </w:p>
        </w:tc>
        <w:tc>
          <w:tcPr>
            <w:tcW w:w="850" w:type="dxa"/>
            <w:gridSpan w:val="3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деловой</w:t>
            </w:r>
          </w:p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древесины</w:t>
            </w:r>
          </w:p>
        </w:tc>
        <w:tc>
          <w:tcPr>
            <w:tcW w:w="694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всего стоимость деловой древесины</w:t>
            </w:r>
          </w:p>
        </w:tc>
        <w:tc>
          <w:tcPr>
            <w:tcW w:w="798" w:type="dxa"/>
            <w:vMerge w:val="restart"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дровяной древесины</w:t>
            </w:r>
          </w:p>
        </w:tc>
        <w:tc>
          <w:tcPr>
            <w:tcW w:w="1485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коэффициент </w:t>
            </w:r>
          </w:p>
          <w:p w:rsidR="00E9051C" w:rsidRPr="00E9051C" w:rsidRDefault="00E9051C" w:rsidP="008A4EDF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на 202</w:t>
            </w:r>
            <w:r w:rsidR="008A4EDF">
              <w:rPr>
                <w:rFonts w:eastAsia="Calibri"/>
                <w:sz w:val="16"/>
                <w:szCs w:val="16"/>
                <w:lang w:eastAsia="en-US"/>
              </w:rPr>
              <w:t>5</w:t>
            </w:r>
            <w:r w:rsidRPr="00E9051C">
              <w:rPr>
                <w:rFonts w:eastAsia="Calibri"/>
                <w:sz w:val="16"/>
                <w:szCs w:val="16"/>
                <w:lang w:eastAsia="en-US"/>
              </w:rPr>
              <w:t>г.-3,14</w:t>
            </w:r>
          </w:p>
        </w:tc>
        <w:tc>
          <w:tcPr>
            <w:tcW w:w="1418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в лесах с горным </w:t>
            </w:r>
          </w:p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рельефом коэф-т 1,5</w:t>
            </w:r>
          </w:p>
        </w:tc>
        <w:tc>
          <w:tcPr>
            <w:tcW w:w="1417" w:type="dxa"/>
            <w:gridSpan w:val="2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 xml:space="preserve">при выборочных </w:t>
            </w:r>
          </w:p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рубках уменьшающий коэф-т 0,5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Стоимость аукционной единицы</w:t>
            </w:r>
          </w:p>
        </w:tc>
      </w:tr>
      <w:tr w:rsidR="00E9051C" w:rsidRPr="00E9051C" w:rsidTr="001E5F9A">
        <w:trPr>
          <w:trHeight w:val="488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gridSpan w:val="4"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850" w:type="dxa"/>
            <w:gridSpan w:val="3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деловая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E9051C" w:rsidRPr="00E9051C" w:rsidTr="001E5F9A">
        <w:trPr>
          <w:cantSplit/>
          <w:trHeight w:val="1134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дровяная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крупная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средняя</w:t>
            </w:r>
          </w:p>
        </w:tc>
        <w:tc>
          <w:tcPr>
            <w:tcW w:w="283" w:type="dxa"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9051C">
              <w:rPr>
                <w:rFonts w:eastAsia="Calibri"/>
                <w:sz w:val="16"/>
                <w:szCs w:val="16"/>
                <w:lang w:eastAsia="en-US"/>
              </w:rPr>
              <w:t>мелкая</w:t>
            </w:r>
          </w:p>
        </w:tc>
        <w:tc>
          <w:tcPr>
            <w:tcW w:w="694" w:type="dxa"/>
            <w:vMerge/>
            <w:shd w:val="clear" w:color="auto" w:fill="auto"/>
            <w:textDirection w:val="btLr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76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E9051C" w:rsidRPr="00E9051C" w:rsidRDefault="00E9051C" w:rsidP="001E5F9A">
            <w:pPr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8E781F" w:rsidRPr="00E9051C" w:rsidTr="00CE6732">
        <w:trPr>
          <w:trHeight w:val="2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ind w:hanging="8"/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81,9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58,5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29,34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2,16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0,0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2138,40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6992,57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ind w:right="-103" w:hanging="113"/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10488,85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ind w:right="-103" w:hanging="112"/>
              <w:jc w:val="center"/>
              <w:rPr>
                <w:sz w:val="16"/>
                <w:szCs w:val="16"/>
              </w:rPr>
            </w:pPr>
            <w:r w:rsidRPr="008E781F">
              <w:rPr>
                <w:sz w:val="16"/>
                <w:szCs w:val="16"/>
              </w:rPr>
              <w:t>5244,43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781F" w:rsidRPr="008E781F" w:rsidRDefault="008E781F" w:rsidP="008E781F">
            <w:pPr>
              <w:ind w:right="-103" w:hanging="113"/>
              <w:jc w:val="center"/>
              <w:rPr>
                <w:b/>
                <w:bCs/>
                <w:sz w:val="16"/>
                <w:szCs w:val="16"/>
              </w:rPr>
            </w:pPr>
            <w:r w:rsidRPr="008E781F">
              <w:rPr>
                <w:b/>
                <w:bCs/>
                <w:sz w:val="16"/>
                <w:szCs w:val="16"/>
              </w:rPr>
              <w:t>5244,43</w:t>
            </w:r>
          </w:p>
        </w:tc>
      </w:tr>
    </w:tbl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9051C" w:rsidRDefault="00E9051C" w:rsidP="00E9051C">
      <w:pPr>
        <w:pStyle w:val="af6"/>
        <w:rPr>
          <w:rFonts w:ascii="Times New Roman" w:hAnsi="Times New Roman" w:cs="Times New Roman"/>
        </w:rPr>
      </w:pPr>
    </w:p>
    <w:p w:rsidR="00EF61ED" w:rsidRPr="00EF61ED" w:rsidRDefault="00EF61ED" w:rsidP="00EF61ED">
      <w:bookmarkStart w:id="72" w:name="_GoBack"/>
      <w:bookmarkEnd w:id="72"/>
    </w:p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1E5F9A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bookmarkStart w:id="73" w:name="sub_40000"/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1E5F9A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/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</w:p>
          <w:p w:rsidR="00E9051C" w:rsidRPr="00E9051C" w:rsidRDefault="00E9051C" w:rsidP="001E5F9A">
            <w:r w:rsidRPr="00E9051C">
              <w:t>______________________________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>
      <w:pPr>
        <w:ind w:firstLine="698"/>
        <w:jc w:val="right"/>
      </w:pPr>
      <w:r w:rsidRPr="00E9051C">
        <w:rPr>
          <w:rStyle w:val="af3"/>
        </w:rPr>
        <w:br w:type="page"/>
        <w:t>Приложение N 4</w:t>
      </w:r>
      <w:r w:rsidRPr="00E9051C">
        <w:rPr>
          <w:rStyle w:val="af3"/>
        </w:rPr>
        <w:br/>
        <w:t xml:space="preserve">к </w:t>
      </w:r>
      <w:hyperlink w:anchor="sub_1000" w:history="1">
        <w:r w:rsidRPr="00E9051C">
          <w:rPr>
            <w:rStyle w:val="af4"/>
          </w:rPr>
          <w:t>типовому договору</w:t>
        </w:r>
      </w:hyperlink>
      <w:r w:rsidRPr="00E9051C">
        <w:rPr>
          <w:rStyle w:val="af3"/>
        </w:rPr>
        <w:br/>
        <w:t>купли-продажи лесных насаждений</w:t>
      </w:r>
    </w:p>
    <w:bookmarkEnd w:id="73"/>
    <w:p w:rsidR="00E9051C" w:rsidRPr="00E9051C" w:rsidRDefault="00E9051C" w:rsidP="00E9051C">
      <w:pPr>
        <w:pStyle w:val="af6"/>
        <w:jc w:val="center"/>
        <w:rPr>
          <w:rStyle w:val="af3"/>
          <w:rFonts w:ascii="Times New Roman" w:hAnsi="Times New Roman" w:cs="Times New Roman"/>
        </w:rPr>
      </w:pP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Акт приема-передачи лесных насаждений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</w:rPr>
      </w:pPr>
      <w:r w:rsidRPr="00E9051C">
        <w:rPr>
          <w:rStyle w:val="af3"/>
          <w:rFonts w:ascii="Times New Roman" w:hAnsi="Times New Roman" w:cs="Times New Roman"/>
        </w:rPr>
        <w:t>от "___"____________20__г. N_______________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u w:val="single"/>
        </w:rPr>
      </w:pPr>
      <w:r w:rsidRPr="00E9051C">
        <w:rPr>
          <w:rFonts w:ascii="Times New Roman" w:hAnsi="Times New Roman" w:cs="Times New Roman"/>
        </w:rPr>
        <w:t xml:space="preserve">Продавец в лице </w:t>
      </w:r>
      <w:r w:rsidRPr="00E9051C">
        <w:rPr>
          <w:rFonts w:ascii="Times New Roman" w:hAnsi="Times New Roman" w:cs="Times New Roman"/>
          <w:color w:val="0000FF"/>
          <w:u w:val="single"/>
        </w:rPr>
        <w:t>Заместителя Губернатора – Председателя Правительства, начальника Департамента Савченко Александра Анатольевича,</w:t>
      </w:r>
    </w:p>
    <w:p w:rsidR="00E9051C" w:rsidRPr="00E9051C" w:rsidRDefault="00E9051C" w:rsidP="00E9051C">
      <w:pPr>
        <w:pStyle w:val="af6"/>
        <w:ind w:left="2836" w:firstLine="709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(должность, фамилия, имя, отчество (последнее при наличии)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  <w:color w:val="0000FF"/>
          <w:u w:val="single"/>
        </w:rPr>
      </w:pPr>
      <w:r w:rsidRPr="00E9051C">
        <w:rPr>
          <w:rFonts w:ascii="Times New Roman" w:hAnsi="Times New Roman" w:cs="Times New Roman"/>
        </w:rPr>
        <w:t xml:space="preserve">действующего на основании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распоряжения Губернатора Чукотского автономного округа </w:t>
      </w:r>
      <w:r>
        <w:rPr>
          <w:rFonts w:ascii="Times New Roman" w:hAnsi="Times New Roman" w:cs="Times New Roman"/>
          <w:color w:val="0000FF"/>
          <w:u w:val="single"/>
        </w:rPr>
        <w:br/>
      </w:r>
      <w:r w:rsidRPr="00E9051C">
        <w:rPr>
          <w:rFonts w:ascii="Times New Roman" w:hAnsi="Times New Roman" w:cs="Times New Roman"/>
          <w:color w:val="0000FF"/>
          <w:u w:val="single"/>
        </w:rPr>
        <w:t>от 16 января 2024 года № 11-лг и Положения о Департаменте природных ресурсов и экологии Чукотского автономного округа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(правоустанавливающий документ (положение, устав) или доверенность, их реквизиты)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и Покупатель в лице__________________________________________________________________,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(фамилия, имя, отчество (последнее при наличии) гражданина или лица, действующего от имени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юридического лица либо от имени гражданина, в том числе индивидуального предпринимателя, по доверенности)</w:t>
      </w:r>
    </w:p>
    <w:p w:rsidR="00E9051C" w:rsidRPr="00E9051C" w:rsidRDefault="00E9051C" w:rsidP="00E9051C">
      <w:pPr>
        <w:pStyle w:val="af6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>действующего на основании____________________________________________________________,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(документ, удостоверяющий личность, или доверенность (при необходимости), их реквизиты)</w:t>
      </w:r>
    </w:p>
    <w:p w:rsidR="00E9051C" w:rsidRPr="00E9051C" w:rsidRDefault="00E9051C" w:rsidP="00E9051C">
      <w:pPr>
        <w:pStyle w:val="af6"/>
        <w:jc w:val="both"/>
        <w:rPr>
          <w:rFonts w:ascii="Times New Roman" w:hAnsi="Times New Roman" w:cs="Times New Roman"/>
        </w:rPr>
      </w:pPr>
      <w:r w:rsidRPr="00E9051C">
        <w:rPr>
          <w:rFonts w:ascii="Times New Roman" w:hAnsi="Times New Roman" w:cs="Times New Roman"/>
        </w:rPr>
        <w:t xml:space="preserve">составили настоящий акт о том, что на основании Договора купли-продажи лесных насаждений первый передал, а второй принял лесные насаждения, расположенные на землях, находящихся </w:t>
      </w:r>
      <w:r w:rsidR="00B60FAC">
        <w:rPr>
          <w:rFonts w:ascii="Times New Roman" w:hAnsi="Times New Roman" w:cs="Times New Roman"/>
        </w:rPr>
        <w:br/>
      </w:r>
      <w:r w:rsidRPr="00E9051C">
        <w:rPr>
          <w:rFonts w:ascii="Times New Roman" w:hAnsi="Times New Roman" w:cs="Times New Roman"/>
        </w:rPr>
        <w:t>в собственности ___________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федеральной </w:t>
      </w:r>
      <w:r w:rsidRPr="00E9051C">
        <w:rPr>
          <w:rFonts w:ascii="Times New Roman" w:hAnsi="Times New Roman" w:cs="Times New Roman"/>
        </w:rPr>
        <w:t>_____________________________________________.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(федеральной, субъектов Российской Федерации или муниципальной)</w:t>
      </w:r>
    </w:p>
    <w:p w:rsidR="00E9051C" w:rsidRDefault="00E9051C" w:rsidP="00E9051C">
      <w:pPr>
        <w:pStyle w:val="af6"/>
        <w:jc w:val="both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</w:rPr>
        <w:t>Местоположение лесных насаждений</w:t>
      </w:r>
      <w:r w:rsidRPr="00E9051C">
        <w:rPr>
          <w:rFonts w:ascii="Times New Roman" w:hAnsi="Times New Roman" w:cs="Times New Roman"/>
        </w:rPr>
        <w:tab/>
      </w:r>
      <w:r w:rsidRPr="00E9051C">
        <w:rPr>
          <w:rFonts w:ascii="Times New Roman" w:hAnsi="Times New Roman" w:cs="Times New Roman"/>
          <w:color w:val="0000FF"/>
          <w:u w:val="single"/>
        </w:rPr>
        <w:t>Чукотски</w:t>
      </w:r>
      <w:r>
        <w:rPr>
          <w:rFonts w:ascii="Times New Roman" w:hAnsi="Times New Roman" w:cs="Times New Roman"/>
          <w:color w:val="0000FF"/>
          <w:u w:val="single"/>
        </w:rPr>
        <w:t xml:space="preserve">й автономный округ, Билибинский 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муниципальный район, Чукотское лесничество, Омолонское участковое лесничество квартал </w:t>
      </w:r>
      <w:r w:rsidR="00FE3E8D">
        <w:rPr>
          <w:rFonts w:ascii="Times New Roman" w:hAnsi="Times New Roman" w:cs="Times New Roman"/>
          <w:color w:val="0000FF"/>
          <w:u w:val="single"/>
        </w:rPr>
        <w:t>321</w:t>
      </w:r>
      <w:r w:rsidRPr="00E9051C">
        <w:rPr>
          <w:rFonts w:ascii="Times New Roman" w:hAnsi="Times New Roman" w:cs="Times New Roman"/>
          <w:color w:val="0000FF"/>
          <w:u w:val="single"/>
        </w:rPr>
        <w:t xml:space="preserve">, выдел </w:t>
      </w:r>
      <w:r w:rsidR="00FE3E8D">
        <w:rPr>
          <w:rFonts w:ascii="Times New Roman" w:hAnsi="Times New Roman" w:cs="Times New Roman"/>
          <w:color w:val="0000FF"/>
          <w:u w:val="single"/>
        </w:rPr>
        <w:t>27</w:t>
      </w:r>
    </w:p>
    <w:p w:rsidR="00E9051C" w:rsidRPr="00E9051C" w:rsidRDefault="00E9051C" w:rsidP="00E9051C">
      <w:pPr>
        <w:pStyle w:val="af6"/>
        <w:jc w:val="center"/>
        <w:rPr>
          <w:rFonts w:ascii="Times New Roman" w:hAnsi="Times New Roman" w:cs="Times New Roman"/>
          <w:sz w:val="16"/>
          <w:szCs w:val="16"/>
        </w:rPr>
      </w:pPr>
      <w:r w:rsidRPr="00E9051C">
        <w:rPr>
          <w:rFonts w:ascii="Times New Roman" w:hAnsi="Times New Roman" w:cs="Times New Roman"/>
          <w:sz w:val="16"/>
          <w:szCs w:val="16"/>
        </w:rPr>
        <w:t>(субъект Российской Федерации, муниципальный район, лесничество,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участковое лесничество, урочище (при наличии), номер (номера) лесного квартала,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9051C">
        <w:rPr>
          <w:rFonts w:ascii="Times New Roman" w:hAnsi="Times New Roman" w:cs="Times New Roman"/>
          <w:sz w:val="16"/>
          <w:szCs w:val="16"/>
        </w:rPr>
        <w:t>лесотаксационного выдела)</w:t>
      </w:r>
    </w:p>
    <w:p w:rsidR="008E781F" w:rsidRPr="008E781F" w:rsidRDefault="00E9051C" w:rsidP="008E781F">
      <w:pPr>
        <w:pStyle w:val="af6"/>
        <w:jc w:val="center"/>
        <w:rPr>
          <w:rFonts w:ascii="Times New Roman" w:hAnsi="Times New Roman" w:cs="Times New Roman"/>
          <w:b/>
        </w:rPr>
      </w:pPr>
      <w:r w:rsidRPr="00E9051C">
        <w:rPr>
          <w:rFonts w:ascii="Times New Roman" w:hAnsi="Times New Roman" w:cs="Times New Roman"/>
          <w:b/>
        </w:rPr>
        <w:t>Характеристика и объем древесины лесных насаждений, подлежащей заготовке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940"/>
        <w:gridCol w:w="858"/>
        <w:gridCol w:w="1071"/>
        <w:gridCol w:w="993"/>
        <w:gridCol w:w="763"/>
        <w:gridCol w:w="850"/>
        <w:gridCol w:w="994"/>
        <w:gridCol w:w="845"/>
        <w:gridCol w:w="845"/>
        <w:gridCol w:w="947"/>
      </w:tblGrid>
      <w:tr w:rsidR="008E781F" w:rsidRPr="00E9051C" w:rsidTr="001E5F9A"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Номер лесного </w:t>
            </w:r>
          </w:p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квартала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лесотаксационного выдела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Хозяйство,</w:t>
            </w:r>
          </w:p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преобладающая </w:t>
            </w:r>
          </w:p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Объем, куб. метров</w:t>
            </w:r>
          </w:p>
        </w:tc>
      </w:tr>
      <w:tr w:rsidR="008E781F" w:rsidRPr="00E9051C" w:rsidTr="001E5F9A"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Деловая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8E781F" w:rsidRPr="00E9051C" w:rsidTr="001E5F9A">
        <w:trPr>
          <w:cantSplit/>
          <w:trHeight w:val="1575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Крупная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Мелкая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81F" w:rsidRPr="00E9051C" w:rsidTr="001E5F9A">
        <w:trPr>
          <w:cantSplit/>
          <w:trHeight w:val="1355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781F" w:rsidRPr="00E9051C" w:rsidRDefault="008E781F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лиственница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81F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81F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</w:tr>
      <w:tr w:rsidR="008E781F" w:rsidRPr="00E9051C" w:rsidTr="001E5F9A"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1F" w:rsidRPr="00E9051C" w:rsidRDefault="008E781F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1F" w:rsidRPr="00E9051C" w:rsidRDefault="008E781F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1F" w:rsidRPr="00E9051C" w:rsidRDefault="008E781F" w:rsidP="001E5F9A">
            <w:pPr>
              <w:jc w:val="center"/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81F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781F" w:rsidRPr="00E9051C" w:rsidRDefault="008E781F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81F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</w:tr>
    </w:tbl>
    <w:p w:rsidR="00E9051C" w:rsidRPr="00E9051C" w:rsidRDefault="00E9051C" w:rsidP="008E781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9051C">
        <w:rPr>
          <w:rFonts w:ascii="Times New Roman" w:hAnsi="Times New Roman"/>
          <w:sz w:val="24"/>
          <w:szCs w:val="24"/>
        </w:rPr>
        <w:t>Характеристика и количество заготавливаемых елей и (или) деревьев других хвойных пород для новогодних праздников</w:t>
      </w:r>
      <w:r w:rsidRPr="00E9051C">
        <w:rPr>
          <w:rFonts w:ascii="Times New Roman" w:hAnsi="Times New Roman"/>
          <w:sz w:val="24"/>
          <w:szCs w:val="24"/>
          <w:vertAlign w:val="superscript"/>
        </w:rPr>
        <w:t> </w:t>
      </w:r>
      <w:hyperlink w:anchor="sub_1926" w:history="1">
        <w:r w:rsidRPr="00E9051C">
          <w:rPr>
            <w:rStyle w:val="af4"/>
            <w:rFonts w:ascii="Times New Roman" w:hAnsi="Times New Roman"/>
            <w:b w:val="0"/>
            <w:bCs w:val="0"/>
            <w:sz w:val="24"/>
            <w:szCs w:val="24"/>
            <w:vertAlign w:val="superscript"/>
          </w:rPr>
          <w:t>26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992"/>
        <w:gridCol w:w="998"/>
        <w:gridCol w:w="850"/>
        <w:gridCol w:w="983"/>
        <w:gridCol w:w="993"/>
        <w:gridCol w:w="1138"/>
        <w:gridCol w:w="989"/>
        <w:gridCol w:w="984"/>
        <w:gridCol w:w="1228"/>
      </w:tblGrid>
      <w:tr w:rsidR="00E9051C" w:rsidRPr="00E9051C" w:rsidTr="001E5F9A">
        <w:trPr>
          <w:trHeight w:val="321"/>
        </w:trPr>
        <w:tc>
          <w:tcPr>
            <w:tcW w:w="10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лесного квартала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Номер лесотаксационного выдела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лесосеки,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Породы</w:t>
            </w:r>
          </w:p>
        </w:tc>
        <w:tc>
          <w:tcPr>
            <w:tcW w:w="6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Количество, штук</w:t>
            </w:r>
          </w:p>
        </w:tc>
      </w:tr>
      <w:tr w:rsidR="00E9051C" w:rsidRPr="00E9051C" w:rsidTr="001E5F9A">
        <w:trPr>
          <w:trHeight w:val="1261"/>
        </w:trPr>
        <w:tc>
          <w:tcPr>
            <w:tcW w:w="10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051C" w:rsidRPr="00E9051C" w:rsidRDefault="00E9051C" w:rsidP="001E5F9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До 1 (м)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1,1 - 2 (м)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2,1 - 3 (м)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3,1 - 4 (м)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Свыше 4,1 (м)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051C" w:rsidRPr="00E9051C" w:rsidRDefault="00E9051C" w:rsidP="001E5F9A">
            <w:pPr>
              <w:pStyle w:val="af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E9051C" w:rsidRPr="00E9051C" w:rsidTr="001E5F9A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rPr>
                <w:sz w:val="20"/>
                <w:szCs w:val="20"/>
              </w:rPr>
            </w:pPr>
            <w:r w:rsidRPr="00E9051C">
              <w:rPr>
                <w:sz w:val="20"/>
                <w:szCs w:val="20"/>
              </w:rPr>
              <w:t>-</w:t>
            </w:r>
          </w:p>
        </w:tc>
      </w:tr>
      <w:tr w:rsidR="00E9051C" w:rsidRPr="00E9051C" w:rsidTr="001E5F9A">
        <w:tc>
          <w:tcPr>
            <w:tcW w:w="10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51C" w:rsidRPr="00E9051C" w:rsidRDefault="00E9051C" w:rsidP="001E5F9A">
            <w:pPr>
              <w:pStyle w:val="af7"/>
              <w:rPr>
                <w:rFonts w:ascii="Times New Roman" w:hAnsi="Times New Roman" w:cs="Times New Roman"/>
                <w:sz w:val="20"/>
                <w:szCs w:val="20"/>
              </w:rPr>
            </w:pPr>
            <w:r w:rsidRPr="00E905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9051C" w:rsidRPr="00E9051C" w:rsidRDefault="00E9051C" w:rsidP="00E9051C"/>
    <w:tbl>
      <w:tblPr>
        <w:tblW w:w="0" w:type="auto"/>
        <w:tblLook w:val="04A0" w:firstRow="1" w:lastRow="0" w:firstColumn="1" w:lastColumn="0" w:noHBand="0" w:noVBand="1"/>
      </w:tblPr>
      <w:tblGrid>
        <w:gridCol w:w="6269"/>
        <w:gridCol w:w="3936"/>
      </w:tblGrid>
      <w:tr w:rsidR="00E9051C" w:rsidRPr="00E9051C" w:rsidTr="001E5F9A">
        <w:trPr>
          <w:trHeight w:val="1074"/>
        </w:trPr>
        <w:tc>
          <w:tcPr>
            <w:tcW w:w="6487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Продавец</w:t>
            </w:r>
          </w:p>
          <w:p w:rsidR="00E9051C" w:rsidRPr="00E9051C" w:rsidRDefault="00E9051C" w:rsidP="001E5F9A">
            <w:r>
              <w:rPr>
                <w:color w:val="0000FF"/>
                <w:u w:val="single"/>
              </w:rPr>
              <w:t>Савченко Александр Анатольевич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(подпись)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М.П. </w:t>
            </w:r>
            <w:r w:rsidRPr="00E9051C">
              <w:rPr>
                <w:sz w:val="16"/>
                <w:szCs w:val="16"/>
              </w:rPr>
              <w:tab/>
            </w:r>
          </w:p>
        </w:tc>
        <w:tc>
          <w:tcPr>
            <w:tcW w:w="3934" w:type="dxa"/>
            <w:shd w:val="clear" w:color="auto" w:fill="auto"/>
          </w:tcPr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Покупатель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</w:rPr>
            </w:pPr>
            <w:r w:rsidRPr="00E9051C">
              <w:rPr>
                <w:rFonts w:ascii="Times New Roman" w:hAnsi="Times New Roman" w:cs="Times New Roman"/>
              </w:rPr>
              <w:t>_______________________________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(последнее при наличии)</w:t>
            </w:r>
          </w:p>
          <w:p w:rsidR="00E9051C" w:rsidRPr="00E9051C" w:rsidRDefault="00E9051C" w:rsidP="001E5F9A">
            <w:r w:rsidRPr="00E9051C">
              <w:t>______________________________</w:t>
            </w:r>
          </w:p>
          <w:p w:rsidR="00E9051C" w:rsidRPr="00E9051C" w:rsidRDefault="00E9051C" w:rsidP="001E5F9A">
            <w:pPr>
              <w:rPr>
                <w:sz w:val="16"/>
                <w:szCs w:val="16"/>
              </w:rPr>
            </w:pPr>
            <w:r w:rsidRPr="00E9051C">
              <w:rPr>
                <w:sz w:val="16"/>
                <w:szCs w:val="16"/>
              </w:rPr>
              <w:t xml:space="preserve">                                     (подпись)</w:t>
            </w:r>
          </w:p>
          <w:p w:rsidR="00E9051C" w:rsidRPr="00E9051C" w:rsidRDefault="00E9051C" w:rsidP="001E5F9A">
            <w:pPr>
              <w:pStyle w:val="af6"/>
              <w:rPr>
                <w:rFonts w:ascii="Times New Roman" w:hAnsi="Times New Roman" w:cs="Times New Roman"/>
                <w:sz w:val="16"/>
                <w:szCs w:val="16"/>
              </w:rPr>
            </w:pPr>
            <w:r w:rsidRPr="00E9051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М.П. (при наличии)</w:t>
            </w:r>
          </w:p>
        </w:tc>
      </w:tr>
    </w:tbl>
    <w:p w:rsidR="00E9051C" w:rsidRPr="00E9051C" w:rsidRDefault="00E9051C" w:rsidP="00E9051C"/>
    <w:p w:rsidR="00E9051C" w:rsidRPr="00E9051C" w:rsidRDefault="00E9051C" w:rsidP="00E9051C">
      <w:pPr>
        <w:jc w:val="both"/>
        <w:rPr>
          <w:sz w:val="21"/>
          <w:szCs w:val="21"/>
        </w:rPr>
      </w:pPr>
      <w:bookmarkStart w:id="74" w:name="sub_1901"/>
      <w:r w:rsidRPr="00E9051C">
        <w:rPr>
          <w:sz w:val="21"/>
          <w:szCs w:val="21"/>
          <w:vertAlign w:val="superscript"/>
        </w:rPr>
        <w:t>1</w:t>
      </w:r>
      <w:r w:rsidRPr="00E9051C">
        <w:rPr>
          <w:sz w:val="21"/>
          <w:szCs w:val="21"/>
        </w:rPr>
        <w:t xml:space="preserve"> Нумерация пунктов договора купли-продажи лесных насаждений осуществляется последовательно с учетом содержания конкретного договора купли-продажи лесных насаждений. В договоре купли-продажи лесных насаждений сноски, предусмотренные настоящим типовым договором купли-продажи лесных насаждений, не указываются.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5" w:name="sub_1902"/>
      <w:bookmarkEnd w:id="74"/>
      <w:r w:rsidRPr="00E9051C">
        <w:rPr>
          <w:sz w:val="21"/>
          <w:szCs w:val="21"/>
          <w:vertAlign w:val="superscript"/>
        </w:rPr>
        <w:t>2</w:t>
      </w:r>
      <w:r w:rsidRPr="00E9051C">
        <w:rPr>
          <w:sz w:val="21"/>
          <w:szCs w:val="21"/>
        </w:rPr>
        <w:t xml:space="preserve"> В том числе, в случаях предусмотренных </w:t>
      </w:r>
      <w:hyperlink r:id="rId100" w:history="1">
        <w:r w:rsidRPr="00E9051C">
          <w:rPr>
            <w:rStyle w:val="af4"/>
            <w:sz w:val="21"/>
            <w:szCs w:val="21"/>
          </w:rPr>
          <w:t>частями 7</w:t>
        </w:r>
      </w:hyperlink>
      <w:r w:rsidRPr="00E9051C">
        <w:rPr>
          <w:sz w:val="21"/>
          <w:szCs w:val="21"/>
        </w:rPr>
        <w:t xml:space="preserve"> и </w:t>
      </w:r>
      <w:hyperlink r:id="rId101" w:history="1">
        <w:r w:rsidRPr="00E9051C">
          <w:rPr>
            <w:rStyle w:val="af4"/>
            <w:sz w:val="21"/>
            <w:szCs w:val="21"/>
          </w:rPr>
          <w:t>9 статьи 79</w:t>
        </w:r>
      </w:hyperlink>
      <w:r w:rsidRPr="00E9051C">
        <w:rPr>
          <w:sz w:val="21"/>
          <w:szCs w:val="21"/>
        </w:rPr>
        <w:t xml:space="preserve"> Лесного кодекса Российской Федерации (Собрание законодательства Российской Федерации, 2006, N 50, ст. 5278; 2018, N 30, ст. 4547).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6" w:name="sub_1903"/>
      <w:bookmarkEnd w:id="75"/>
      <w:r w:rsidRPr="00E9051C">
        <w:rPr>
          <w:sz w:val="21"/>
          <w:szCs w:val="21"/>
          <w:vertAlign w:val="superscript"/>
        </w:rPr>
        <w:t>3</w:t>
      </w:r>
      <w:r w:rsidRPr="00E9051C">
        <w:rPr>
          <w:sz w:val="21"/>
          <w:szCs w:val="21"/>
        </w:rPr>
        <w:t xml:space="preserve"> В случае заключения договора купли-продажи лесных насаждений в соответствии со </w:t>
      </w:r>
      <w:hyperlink r:id="rId102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 указывается, в том числе, цель заготовки древесины (отопление, возведение строений и иные собственные нужды).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7" w:name="sub_1904"/>
      <w:bookmarkEnd w:id="76"/>
      <w:r w:rsidRPr="00E9051C">
        <w:rPr>
          <w:sz w:val="21"/>
          <w:szCs w:val="21"/>
          <w:vertAlign w:val="superscript"/>
        </w:rPr>
        <w:t>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8" w:name="sub_1905"/>
      <w:bookmarkEnd w:id="77"/>
      <w:r w:rsidRPr="00E9051C">
        <w:rPr>
          <w:sz w:val="21"/>
          <w:szCs w:val="21"/>
          <w:vertAlign w:val="superscript"/>
        </w:rPr>
        <w:t>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79" w:name="sub_1906"/>
      <w:bookmarkEnd w:id="78"/>
      <w:r w:rsidRPr="00E9051C">
        <w:rPr>
          <w:sz w:val="21"/>
          <w:szCs w:val="21"/>
          <w:vertAlign w:val="superscript"/>
        </w:rPr>
        <w:t>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древесины, а также указывается вид рубки, соответствующий виду рубки, предусмотренному лесным планом субъекта Российской Федерации, лесохозяйственным регламентом лесничества.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0" w:name="sub_1907"/>
      <w:bookmarkEnd w:id="79"/>
      <w:r w:rsidRPr="00E9051C">
        <w:rPr>
          <w:sz w:val="21"/>
          <w:szCs w:val="21"/>
          <w:vertAlign w:val="superscript"/>
        </w:rPr>
        <w:t>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1" w:name="sub_1908"/>
      <w:bookmarkEnd w:id="80"/>
      <w:r w:rsidRPr="00E9051C">
        <w:rPr>
          <w:sz w:val="21"/>
          <w:szCs w:val="21"/>
          <w:vertAlign w:val="superscript"/>
        </w:rPr>
        <w:t>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3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2" w:name="sub_1909"/>
      <w:bookmarkEnd w:id="81"/>
      <w:r w:rsidRPr="00E9051C">
        <w:rPr>
          <w:sz w:val="21"/>
          <w:szCs w:val="21"/>
          <w:vertAlign w:val="superscript"/>
        </w:rPr>
        <w:t>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3" w:name="sub_1910"/>
      <w:bookmarkEnd w:id="82"/>
      <w:r w:rsidRPr="00E9051C">
        <w:rPr>
          <w:sz w:val="21"/>
          <w:szCs w:val="21"/>
          <w:vertAlign w:val="superscript"/>
        </w:rPr>
        <w:t>10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4" w:name="sub_1911"/>
      <w:bookmarkEnd w:id="83"/>
      <w:r w:rsidRPr="00E9051C">
        <w:rPr>
          <w:sz w:val="21"/>
          <w:szCs w:val="21"/>
          <w:vertAlign w:val="superscript"/>
        </w:rPr>
        <w:t>11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4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5" w:name="sub_1912"/>
      <w:bookmarkEnd w:id="84"/>
      <w:r w:rsidRPr="00E9051C">
        <w:rPr>
          <w:sz w:val="21"/>
          <w:szCs w:val="21"/>
          <w:vertAlign w:val="superscript"/>
        </w:rPr>
        <w:t>12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5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6" w:name="sub_1913"/>
      <w:bookmarkEnd w:id="85"/>
      <w:r w:rsidRPr="00E9051C">
        <w:rPr>
          <w:sz w:val="21"/>
          <w:szCs w:val="21"/>
          <w:vertAlign w:val="superscript"/>
        </w:rPr>
        <w:t>13</w:t>
      </w:r>
      <w:r w:rsidRPr="00E9051C">
        <w:rPr>
          <w:sz w:val="21"/>
          <w:szCs w:val="21"/>
        </w:rPr>
        <w:t xml:space="preserve"> Положение не включается в договор купли-продажи лесных насаждений, заключаемый в соответствии со </w:t>
      </w:r>
      <w:hyperlink r:id="rId106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7" w:name="sub_1914"/>
      <w:bookmarkEnd w:id="86"/>
      <w:r w:rsidRPr="00E9051C">
        <w:rPr>
          <w:sz w:val="21"/>
          <w:szCs w:val="21"/>
          <w:vertAlign w:val="superscript"/>
        </w:rPr>
        <w:t xml:space="preserve">14 </w:t>
      </w:r>
      <w:r w:rsidRPr="00E9051C">
        <w:rPr>
          <w:sz w:val="21"/>
          <w:szCs w:val="21"/>
        </w:rPr>
        <w:t>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8" w:name="sub_1915"/>
      <w:bookmarkEnd w:id="87"/>
      <w:r w:rsidRPr="00E9051C">
        <w:rPr>
          <w:sz w:val="21"/>
          <w:szCs w:val="21"/>
          <w:vertAlign w:val="superscript"/>
        </w:rPr>
        <w:t>15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89" w:name="sub_1916"/>
      <w:bookmarkEnd w:id="88"/>
      <w:r w:rsidRPr="00E9051C">
        <w:rPr>
          <w:sz w:val="21"/>
          <w:szCs w:val="21"/>
          <w:vertAlign w:val="superscript"/>
        </w:rPr>
        <w:t>16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елей и (или) деревьев других хвойных пород для новогодних праздников.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0" w:name="sub_1917"/>
      <w:bookmarkEnd w:id="89"/>
      <w:r w:rsidRPr="00E9051C">
        <w:rPr>
          <w:sz w:val="21"/>
          <w:szCs w:val="21"/>
          <w:vertAlign w:val="superscript"/>
        </w:rPr>
        <w:t>17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1" w:name="sub_1918"/>
      <w:bookmarkEnd w:id="90"/>
      <w:r w:rsidRPr="00E9051C">
        <w:rPr>
          <w:sz w:val="21"/>
          <w:szCs w:val="21"/>
          <w:vertAlign w:val="superscript"/>
        </w:rPr>
        <w:t>18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целях заготовки древесины.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2" w:name="sub_1919"/>
      <w:bookmarkEnd w:id="91"/>
      <w:r w:rsidRPr="00E9051C">
        <w:rPr>
          <w:sz w:val="21"/>
          <w:szCs w:val="21"/>
          <w:vertAlign w:val="superscript"/>
        </w:rPr>
        <w:t>19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в соответствии со </w:t>
      </w:r>
      <w:hyperlink r:id="rId107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3" w:name="sub_1920"/>
      <w:bookmarkEnd w:id="92"/>
      <w:r w:rsidRPr="00E9051C">
        <w:rPr>
          <w:sz w:val="21"/>
          <w:szCs w:val="21"/>
          <w:vertAlign w:val="superscript"/>
        </w:rPr>
        <w:t xml:space="preserve">20 </w:t>
      </w:r>
      <w:r w:rsidRPr="00E9051C">
        <w:rPr>
          <w:sz w:val="21"/>
          <w:szCs w:val="21"/>
        </w:rPr>
        <w:t xml:space="preserve">Положение включается в договор купли-продажи лесных насаждений, заключаемый в соответствии со </w:t>
      </w:r>
      <w:hyperlink r:id="rId108" w:history="1">
        <w:r w:rsidRPr="00E9051C">
          <w:rPr>
            <w:rStyle w:val="af4"/>
            <w:sz w:val="21"/>
            <w:szCs w:val="21"/>
          </w:rPr>
          <w:t>статьей 30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4" w:name="sub_1921"/>
      <w:bookmarkEnd w:id="93"/>
      <w:r w:rsidRPr="00E9051C">
        <w:rPr>
          <w:sz w:val="21"/>
          <w:szCs w:val="21"/>
          <w:vertAlign w:val="superscript"/>
        </w:rPr>
        <w:t>21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5" w:name="sub_1922"/>
      <w:bookmarkEnd w:id="94"/>
      <w:r w:rsidRPr="00E9051C">
        <w:rPr>
          <w:sz w:val="21"/>
          <w:szCs w:val="21"/>
          <w:vertAlign w:val="superscript"/>
        </w:rPr>
        <w:t>22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по результатам аукциона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6" w:name="sub_1923"/>
      <w:bookmarkEnd w:id="95"/>
      <w:r w:rsidRPr="00E9051C">
        <w:rPr>
          <w:sz w:val="21"/>
          <w:szCs w:val="21"/>
          <w:vertAlign w:val="superscript"/>
        </w:rPr>
        <w:t>23</w:t>
      </w:r>
      <w:r w:rsidRPr="00E9051C">
        <w:rPr>
          <w:sz w:val="21"/>
          <w:szCs w:val="21"/>
        </w:rPr>
        <w:t xml:space="preserve"> Срок действия договора купли-продажи лесных насаждений не может превышать один год. В случае продажи лесных насаждений в соответствии со статьей 19 Лесного кодекса Российской Федерации срок действия договора купли-продажи лесных насаждений не может превышать срок действия государственного (муниципального) задания или указанного в </w:t>
      </w:r>
      <w:hyperlink r:id="rId109" w:history="1">
        <w:r w:rsidRPr="00E9051C">
          <w:rPr>
            <w:rStyle w:val="af4"/>
            <w:sz w:val="21"/>
            <w:szCs w:val="21"/>
          </w:rPr>
          <w:t>части 5 статьи 19</w:t>
        </w:r>
      </w:hyperlink>
      <w:r w:rsidRPr="00E9051C">
        <w:rPr>
          <w:sz w:val="21"/>
          <w:szCs w:val="21"/>
        </w:rPr>
        <w:t xml:space="preserve"> Лесного кодекса Российской Федерации государственного (муниципального) контракта.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7" w:name="sub_1924"/>
      <w:bookmarkEnd w:id="96"/>
      <w:r w:rsidRPr="00E9051C">
        <w:rPr>
          <w:sz w:val="21"/>
          <w:szCs w:val="21"/>
          <w:vertAlign w:val="superscript"/>
        </w:rPr>
        <w:t>24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юридическим лицом.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8" w:name="sub_1925"/>
      <w:bookmarkEnd w:id="97"/>
      <w:r w:rsidRPr="00E9051C">
        <w:rPr>
          <w:sz w:val="21"/>
          <w:szCs w:val="21"/>
          <w:vertAlign w:val="superscript"/>
        </w:rPr>
        <w:t>25</w:t>
      </w:r>
      <w:r w:rsidRPr="00E9051C">
        <w:rPr>
          <w:sz w:val="21"/>
          <w:szCs w:val="21"/>
        </w:rPr>
        <w:t xml:space="preserve"> Положение включается в договор купли-продажи лесных насаждений, заключаемый с гражданином, в том числе индивидуальным предпринимателем.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99" w:name="sub_1926"/>
      <w:bookmarkEnd w:id="98"/>
      <w:r w:rsidRPr="00E9051C">
        <w:rPr>
          <w:sz w:val="21"/>
          <w:szCs w:val="21"/>
          <w:vertAlign w:val="superscript"/>
        </w:rPr>
        <w:t>26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0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p w:rsidR="00E9051C" w:rsidRPr="00E9051C" w:rsidRDefault="00E9051C" w:rsidP="00E9051C">
      <w:pPr>
        <w:jc w:val="both"/>
        <w:rPr>
          <w:sz w:val="21"/>
          <w:szCs w:val="21"/>
        </w:rPr>
      </w:pPr>
      <w:bookmarkStart w:id="100" w:name="sub_1927"/>
      <w:bookmarkEnd w:id="99"/>
      <w:r w:rsidRPr="00E9051C">
        <w:rPr>
          <w:sz w:val="21"/>
          <w:szCs w:val="21"/>
          <w:vertAlign w:val="superscript"/>
        </w:rPr>
        <w:t>27</w:t>
      </w:r>
      <w:r w:rsidRPr="00E9051C">
        <w:rPr>
          <w:sz w:val="21"/>
          <w:szCs w:val="21"/>
        </w:rPr>
        <w:t xml:space="preserve"> Заполняется в договоре купли-продажи лесных насаждений, заключаемом в соответствии с </w:t>
      </w:r>
      <w:hyperlink r:id="rId111" w:history="1">
        <w:r w:rsidRPr="00E9051C">
          <w:rPr>
            <w:rStyle w:val="af4"/>
            <w:sz w:val="21"/>
            <w:szCs w:val="21"/>
          </w:rPr>
          <w:t>частью 4.1 статьи 32</w:t>
        </w:r>
      </w:hyperlink>
      <w:r w:rsidRPr="00E9051C">
        <w:rPr>
          <w:sz w:val="21"/>
          <w:szCs w:val="21"/>
        </w:rPr>
        <w:t xml:space="preserve"> Лесного кодекса Российской Федерации.</w:t>
      </w:r>
    </w:p>
    <w:bookmarkEnd w:id="100"/>
    <w:p w:rsidR="00E9051C" w:rsidRPr="00E9051C" w:rsidRDefault="00E9051C" w:rsidP="00E9051C">
      <w:pPr>
        <w:rPr>
          <w:sz w:val="22"/>
          <w:szCs w:val="22"/>
        </w:rPr>
      </w:pPr>
    </w:p>
    <w:p w:rsidR="00E9051C" w:rsidRPr="00E9051C" w:rsidRDefault="00E9051C" w:rsidP="00E9051C">
      <w:pPr>
        <w:spacing w:after="40"/>
        <w:jc w:val="center"/>
        <w:rPr>
          <w:b/>
          <w:bCs/>
          <w:spacing w:val="40"/>
          <w:sz w:val="28"/>
          <w:szCs w:val="28"/>
        </w:rPr>
      </w:pPr>
    </w:p>
    <w:p w:rsidR="0092292C" w:rsidRPr="00E9051C" w:rsidRDefault="0092292C"/>
    <w:sectPr w:rsidR="0092292C" w:rsidRPr="00E9051C" w:rsidSect="00DF63BC">
      <w:headerReference w:type="even" r:id="rId112"/>
      <w:footerReference w:type="even" r:id="rId113"/>
      <w:footerReference w:type="default" r:id="rId114"/>
      <w:pgSz w:w="11906" w:h="16838" w:code="9"/>
      <w:pgMar w:top="709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E5B" w:rsidRDefault="008A4EDF">
      <w:r>
        <w:separator/>
      </w:r>
    </w:p>
  </w:endnote>
  <w:endnote w:type="continuationSeparator" w:id="0">
    <w:p w:rsidR="00C71E5B" w:rsidRDefault="008A4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FE1" w:rsidRDefault="00C729BA" w:rsidP="005217FC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C2FE1" w:rsidRDefault="00EF61ED" w:rsidP="005217FC">
    <w:pPr>
      <w:pStyle w:val="aa"/>
      <w:ind w:right="360"/>
    </w:pPr>
  </w:p>
  <w:p w:rsidR="000C2FE1" w:rsidRDefault="00EF61E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FE1" w:rsidRDefault="00EF61ED" w:rsidP="005217F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E5B" w:rsidRDefault="008A4EDF">
      <w:r>
        <w:separator/>
      </w:r>
    </w:p>
  </w:footnote>
  <w:footnote w:type="continuationSeparator" w:id="0">
    <w:p w:rsidR="00C71E5B" w:rsidRDefault="008A4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FE1" w:rsidRDefault="00C729BA" w:rsidP="007C300F">
    <w:pPr>
      <w:pStyle w:val="ad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C2FE1" w:rsidRDefault="00EF61ED" w:rsidP="005525F1">
    <w:pPr>
      <w:pStyle w:val="ad"/>
      <w:ind w:right="360"/>
    </w:pPr>
  </w:p>
  <w:p w:rsidR="000C2FE1" w:rsidRDefault="00EF61E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D28B8"/>
    <w:multiLevelType w:val="hybridMultilevel"/>
    <w:tmpl w:val="F0080EE8"/>
    <w:lvl w:ilvl="0" w:tplc="5976977C">
      <w:start w:val="15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DE713F"/>
    <w:multiLevelType w:val="hybridMultilevel"/>
    <w:tmpl w:val="A85A27E0"/>
    <w:lvl w:ilvl="0" w:tplc="7DACAE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D2951FC"/>
    <w:multiLevelType w:val="hybridMultilevel"/>
    <w:tmpl w:val="F132A950"/>
    <w:lvl w:ilvl="0" w:tplc="6FD2532A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A0507A"/>
    <w:multiLevelType w:val="hybridMultilevel"/>
    <w:tmpl w:val="22881A1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835367E"/>
    <w:multiLevelType w:val="hybridMultilevel"/>
    <w:tmpl w:val="5546DA98"/>
    <w:lvl w:ilvl="0" w:tplc="B618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5B0F2A"/>
    <w:multiLevelType w:val="hybridMultilevel"/>
    <w:tmpl w:val="78C20A74"/>
    <w:lvl w:ilvl="0" w:tplc="A4D4EE0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32977B16"/>
    <w:multiLevelType w:val="hybridMultilevel"/>
    <w:tmpl w:val="72AE1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5C607E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BC1682"/>
    <w:multiLevelType w:val="hybridMultilevel"/>
    <w:tmpl w:val="2A08E622"/>
    <w:lvl w:ilvl="0" w:tplc="360E3F42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>
    <w:nsid w:val="337E23CB"/>
    <w:multiLevelType w:val="multilevel"/>
    <w:tmpl w:val="A85A2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CC506D"/>
    <w:multiLevelType w:val="hybridMultilevel"/>
    <w:tmpl w:val="27E629F8"/>
    <w:lvl w:ilvl="0" w:tplc="628CFE38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AC712BA"/>
    <w:multiLevelType w:val="hybridMultilevel"/>
    <w:tmpl w:val="14B6C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64C58"/>
    <w:multiLevelType w:val="hybridMultilevel"/>
    <w:tmpl w:val="12186682"/>
    <w:lvl w:ilvl="0" w:tplc="20164EF8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2EB4A51"/>
    <w:multiLevelType w:val="hybridMultilevel"/>
    <w:tmpl w:val="AC445FEA"/>
    <w:lvl w:ilvl="0" w:tplc="BA641388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D60B0"/>
    <w:multiLevelType w:val="hybridMultilevel"/>
    <w:tmpl w:val="45D08BA4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367E9"/>
    <w:multiLevelType w:val="hybridMultilevel"/>
    <w:tmpl w:val="5712A0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475AB"/>
    <w:multiLevelType w:val="hybridMultilevel"/>
    <w:tmpl w:val="057A69F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895A2D"/>
    <w:multiLevelType w:val="multilevel"/>
    <w:tmpl w:val="2A08E622"/>
    <w:lvl w:ilvl="0">
      <w:start w:val="15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7">
    <w:nsid w:val="6C4A285F"/>
    <w:multiLevelType w:val="hybridMultilevel"/>
    <w:tmpl w:val="EAD46764"/>
    <w:lvl w:ilvl="0" w:tplc="E5B04FEE">
      <w:start w:val="2"/>
      <w:numFmt w:val="decimal"/>
      <w:lvlText w:val="%1)"/>
      <w:lvlJc w:val="left"/>
      <w:pPr>
        <w:tabs>
          <w:tab w:val="num" w:pos="990"/>
        </w:tabs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74193B"/>
    <w:multiLevelType w:val="multilevel"/>
    <w:tmpl w:val="02CEDA22"/>
    <w:lvl w:ilvl="0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CC85C00"/>
    <w:multiLevelType w:val="multilevel"/>
    <w:tmpl w:val="12186682"/>
    <w:lvl w:ilvl="0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F9A788C"/>
    <w:multiLevelType w:val="multilevel"/>
    <w:tmpl w:val="8E221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13"/>
  </w:num>
  <w:num w:numId="8">
    <w:abstractNumId w:val="0"/>
  </w:num>
  <w:num w:numId="9">
    <w:abstractNumId w:val="7"/>
  </w:num>
  <w:num w:numId="10">
    <w:abstractNumId w:val="16"/>
  </w:num>
  <w:num w:numId="11">
    <w:abstractNumId w:val="5"/>
  </w:num>
  <w:num w:numId="12">
    <w:abstractNumId w:val="11"/>
  </w:num>
  <w:num w:numId="13">
    <w:abstractNumId w:val="20"/>
  </w:num>
  <w:num w:numId="14">
    <w:abstractNumId w:val="9"/>
  </w:num>
  <w:num w:numId="15">
    <w:abstractNumId w:val="18"/>
  </w:num>
  <w:num w:numId="16">
    <w:abstractNumId w:val="2"/>
  </w:num>
  <w:num w:numId="17">
    <w:abstractNumId w:val="3"/>
  </w:num>
  <w:num w:numId="18">
    <w:abstractNumId w:val="1"/>
  </w:num>
  <w:num w:numId="19">
    <w:abstractNumId w:val="8"/>
  </w:num>
  <w:num w:numId="20">
    <w:abstractNumId w:val="4"/>
  </w:num>
  <w:num w:numId="21">
    <w:abstractNumId w:val="14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CF6"/>
    <w:rsid w:val="00257711"/>
    <w:rsid w:val="004C1CF6"/>
    <w:rsid w:val="006D644F"/>
    <w:rsid w:val="008A4EDF"/>
    <w:rsid w:val="008E781F"/>
    <w:rsid w:val="0092292C"/>
    <w:rsid w:val="00B60FAC"/>
    <w:rsid w:val="00C71E5B"/>
    <w:rsid w:val="00C729BA"/>
    <w:rsid w:val="00D34445"/>
    <w:rsid w:val="00E9051C"/>
    <w:rsid w:val="00EF61ED"/>
    <w:rsid w:val="00FE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A66C9-3391-43E8-9A3A-AE0E48AB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051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9051C"/>
    <w:pPr>
      <w:keepNext/>
      <w:autoSpaceDE w:val="0"/>
      <w:autoSpaceDN w:val="0"/>
      <w:adjustRightInd w:val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9051C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E9051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051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9051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9051C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E905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3">
    <w:name w:val="Hyperlink"/>
    <w:uiPriority w:val="99"/>
    <w:rsid w:val="00E9051C"/>
    <w:rPr>
      <w:color w:val="0000FF"/>
      <w:u w:val="single"/>
    </w:rPr>
  </w:style>
  <w:style w:type="table" w:styleId="a4">
    <w:name w:val="Table Grid"/>
    <w:basedOn w:val="a1"/>
    <w:uiPriority w:val="99"/>
    <w:rsid w:val="00E90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Indent"/>
    <w:basedOn w:val="a"/>
    <w:rsid w:val="00E9051C"/>
    <w:pPr>
      <w:jc w:val="both"/>
    </w:pPr>
    <w:rPr>
      <w:sz w:val="28"/>
    </w:rPr>
  </w:style>
  <w:style w:type="paragraph" w:styleId="a6">
    <w:name w:val="Title"/>
    <w:basedOn w:val="a"/>
    <w:link w:val="a7"/>
    <w:qFormat/>
    <w:rsid w:val="00E9051C"/>
    <w:pPr>
      <w:spacing w:line="360" w:lineRule="auto"/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E905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 Indent"/>
    <w:basedOn w:val="a"/>
    <w:link w:val="a9"/>
    <w:rsid w:val="00E9051C"/>
    <w:pPr>
      <w:spacing w:line="360" w:lineRule="auto"/>
      <w:ind w:firstLine="720"/>
      <w:jc w:val="both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rsid w:val="00E90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">
    <w:name w:val="page number"/>
    <w:basedOn w:val="a0"/>
    <w:rsid w:val="00E9051C"/>
  </w:style>
  <w:style w:type="paragraph" w:customStyle="1" w:styleId="ConsPlusNormal">
    <w:name w:val="ConsPlusNormal"/>
    <w:rsid w:val="00E905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0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E905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E9051C"/>
    <w:pPr>
      <w:ind w:firstLine="567"/>
      <w:jc w:val="both"/>
    </w:pPr>
    <w:rPr>
      <w:sz w:val="26"/>
      <w:szCs w:val="26"/>
    </w:rPr>
  </w:style>
  <w:style w:type="character" w:customStyle="1" w:styleId="22">
    <w:name w:val="Основной текст 2 Знак"/>
    <w:basedOn w:val="a0"/>
    <w:link w:val="21"/>
    <w:rsid w:val="00E9051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3">
    <w:name w:val="Body Text Indent 2"/>
    <w:basedOn w:val="a"/>
    <w:link w:val="24"/>
    <w:rsid w:val="00E9051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905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E9051C"/>
    <w:pPr>
      <w:jc w:val="both"/>
    </w:pPr>
    <w:rPr>
      <w:color w:val="555555"/>
      <w:sz w:val="17"/>
      <w:szCs w:val="17"/>
    </w:rPr>
  </w:style>
  <w:style w:type="character" w:styleId="af">
    <w:name w:val="Strong"/>
    <w:qFormat/>
    <w:rsid w:val="00E9051C"/>
    <w:rPr>
      <w:b/>
      <w:bCs/>
    </w:rPr>
  </w:style>
  <w:style w:type="paragraph" w:styleId="af0">
    <w:name w:val="Normal (Web)"/>
    <w:basedOn w:val="a"/>
    <w:rsid w:val="00E9051C"/>
    <w:pPr>
      <w:spacing w:before="100" w:beforeAutospacing="1" w:after="120"/>
    </w:pPr>
  </w:style>
  <w:style w:type="paragraph" w:styleId="af1">
    <w:name w:val="Balloon Text"/>
    <w:basedOn w:val="a"/>
    <w:link w:val="af2"/>
    <w:uiPriority w:val="99"/>
    <w:semiHidden/>
    <w:rsid w:val="00E9051C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051C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9051C"/>
  </w:style>
  <w:style w:type="character" w:customStyle="1" w:styleId="af3">
    <w:name w:val="Цветовое выделение"/>
    <w:uiPriority w:val="99"/>
    <w:rsid w:val="00E9051C"/>
    <w:rPr>
      <w:b/>
      <w:bCs/>
      <w:color w:val="26282F"/>
    </w:rPr>
  </w:style>
  <w:style w:type="character" w:customStyle="1" w:styleId="af4">
    <w:name w:val="Гипертекстовая ссылка"/>
    <w:uiPriority w:val="99"/>
    <w:rsid w:val="00E9051C"/>
    <w:rPr>
      <w:b w:val="0"/>
      <w:bCs w:val="0"/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E9051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6">
    <w:name w:val="Таблицы (моноширинный)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7">
    <w:name w:val="Прижатый влево"/>
    <w:basedOn w:val="a"/>
    <w:next w:val="a"/>
    <w:uiPriority w:val="99"/>
    <w:rsid w:val="00E905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8">
    <w:name w:val="Продолжение ссылки"/>
    <w:uiPriority w:val="99"/>
    <w:rsid w:val="00E9051C"/>
  </w:style>
  <w:style w:type="character" w:customStyle="1" w:styleId="af9">
    <w:name w:val="Цветовое выделение для Текст"/>
    <w:uiPriority w:val="99"/>
    <w:rsid w:val="00E9051C"/>
  </w:style>
  <w:style w:type="paragraph" w:styleId="afa">
    <w:name w:val="footnote text"/>
    <w:basedOn w:val="a"/>
    <w:link w:val="afb"/>
    <w:uiPriority w:val="99"/>
    <w:rsid w:val="00E9051C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rsid w:val="00E9051C"/>
    <w:rPr>
      <w:rFonts w:cs="Times New Roman"/>
      <w:vertAlign w:val="superscript"/>
    </w:rPr>
  </w:style>
  <w:style w:type="paragraph" w:customStyle="1" w:styleId="afd">
    <w:name w:val="Комментарий"/>
    <w:basedOn w:val="a"/>
    <w:next w:val="a"/>
    <w:uiPriority w:val="99"/>
    <w:rsid w:val="00E9051C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styleId="afe">
    <w:name w:val="endnote text"/>
    <w:basedOn w:val="a"/>
    <w:link w:val="aff"/>
    <w:uiPriority w:val="99"/>
    <w:rsid w:val="00E9051C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rsid w:val="00E905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uiPriority w:val="99"/>
    <w:rsid w:val="00E9051C"/>
    <w:rPr>
      <w:rFonts w:cs="Times New Roman"/>
      <w:vertAlign w:val="superscript"/>
    </w:rPr>
  </w:style>
  <w:style w:type="paragraph" w:styleId="aff1">
    <w:name w:val="Body Text"/>
    <w:basedOn w:val="a"/>
    <w:link w:val="aff2"/>
    <w:uiPriority w:val="99"/>
    <w:rsid w:val="00E9051C"/>
    <w:pPr>
      <w:spacing w:after="120"/>
    </w:pPr>
    <w:rPr>
      <w:lang w:val="x-none" w:eastAsia="x-none"/>
    </w:rPr>
  </w:style>
  <w:style w:type="character" w:customStyle="1" w:styleId="aff2">
    <w:name w:val="Основной текст Знак"/>
    <w:basedOn w:val="a0"/>
    <w:link w:val="aff1"/>
    <w:uiPriority w:val="99"/>
    <w:rsid w:val="00E905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E905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3">
    <w:name w:val="List Paragraph"/>
    <w:basedOn w:val="a"/>
    <w:uiPriority w:val="1"/>
    <w:qFormat/>
    <w:rsid w:val="00E9051C"/>
    <w:pPr>
      <w:autoSpaceDE w:val="0"/>
      <w:autoSpaceDN w:val="0"/>
      <w:adjustRightInd w:val="0"/>
    </w:pPr>
  </w:style>
  <w:style w:type="table" w:customStyle="1" w:styleId="12">
    <w:name w:val="Сетка таблицы1"/>
    <w:basedOn w:val="a1"/>
    <w:next w:val="a4"/>
    <w:uiPriority w:val="59"/>
    <w:rsid w:val="00E905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71480564.1000" TargetMode="External"/><Relationship Id="rId21" Type="http://schemas.openxmlformats.org/officeDocument/2006/relationships/hyperlink" Target="garantF1://71911762.1000" TargetMode="External"/><Relationship Id="rId42" Type="http://schemas.openxmlformats.org/officeDocument/2006/relationships/hyperlink" Target="garantF1://71743498.1000" TargetMode="External"/><Relationship Id="rId47" Type="http://schemas.openxmlformats.org/officeDocument/2006/relationships/hyperlink" Target="garantF1://71911762.1000" TargetMode="External"/><Relationship Id="rId63" Type="http://schemas.openxmlformats.org/officeDocument/2006/relationships/hyperlink" Target="garantF1://12050845.1614" TargetMode="External"/><Relationship Id="rId68" Type="http://schemas.openxmlformats.org/officeDocument/2006/relationships/hyperlink" Target="garantF1://71480564.1000" TargetMode="External"/><Relationship Id="rId84" Type="http://schemas.openxmlformats.org/officeDocument/2006/relationships/hyperlink" Target="garantF1://12050845.623" TargetMode="External"/><Relationship Id="rId89" Type="http://schemas.openxmlformats.org/officeDocument/2006/relationships/hyperlink" Target="garantF1://12050845.81" TargetMode="External"/><Relationship Id="rId112" Type="http://schemas.openxmlformats.org/officeDocument/2006/relationships/header" Target="header1.xml"/><Relationship Id="rId16" Type="http://schemas.openxmlformats.org/officeDocument/2006/relationships/hyperlink" Target="garantF1://71743498.1000" TargetMode="External"/><Relationship Id="rId107" Type="http://schemas.openxmlformats.org/officeDocument/2006/relationships/hyperlink" Target="garantF1://12050845.30" TargetMode="External"/><Relationship Id="rId11" Type="http://schemas.openxmlformats.org/officeDocument/2006/relationships/hyperlink" Target="garantF1://12050845.19" TargetMode="External"/><Relationship Id="rId24" Type="http://schemas.openxmlformats.org/officeDocument/2006/relationships/hyperlink" Target="garantF1://12050845.1614" TargetMode="External"/><Relationship Id="rId32" Type="http://schemas.openxmlformats.org/officeDocument/2006/relationships/hyperlink" Target="garantF1://71743498.1000" TargetMode="External"/><Relationship Id="rId37" Type="http://schemas.openxmlformats.org/officeDocument/2006/relationships/hyperlink" Target="garantF1://71911762.1000" TargetMode="External"/><Relationship Id="rId40" Type="http://schemas.openxmlformats.org/officeDocument/2006/relationships/hyperlink" Target="garantF1://12050845.23" TargetMode="External"/><Relationship Id="rId45" Type="http://schemas.openxmlformats.org/officeDocument/2006/relationships/hyperlink" Target="garantF1://71585642.1000" TargetMode="External"/><Relationship Id="rId53" Type="http://schemas.openxmlformats.org/officeDocument/2006/relationships/hyperlink" Target="garantF1://12050845.23" TargetMode="External"/><Relationship Id="rId58" Type="http://schemas.openxmlformats.org/officeDocument/2006/relationships/hyperlink" Target="garantF1://71585642.1000" TargetMode="External"/><Relationship Id="rId66" Type="http://schemas.openxmlformats.org/officeDocument/2006/relationships/hyperlink" Target="garantF1://12053804.0" TargetMode="External"/><Relationship Id="rId74" Type="http://schemas.openxmlformats.org/officeDocument/2006/relationships/hyperlink" Target="garantF1://71480564.1000" TargetMode="External"/><Relationship Id="rId79" Type="http://schemas.openxmlformats.org/officeDocument/2006/relationships/hyperlink" Target="garantF1://12050845.81" TargetMode="External"/><Relationship Id="rId87" Type="http://schemas.openxmlformats.org/officeDocument/2006/relationships/hyperlink" Target="garantF1://12050845.764" TargetMode="External"/><Relationship Id="rId102" Type="http://schemas.openxmlformats.org/officeDocument/2006/relationships/hyperlink" Target="garantF1://12050845.30" TargetMode="External"/><Relationship Id="rId110" Type="http://schemas.openxmlformats.org/officeDocument/2006/relationships/hyperlink" Target="garantF1://12050845.3241" TargetMode="External"/><Relationship Id="rId115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garantF1://12050845.325" TargetMode="External"/><Relationship Id="rId82" Type="http://schemas.openxmlformats.org/officeDocument/2006/relationships/hyperlink" Target="garantF1://12050845.81" TargetMode="External"/><Relationship Id="rId90" Type="http://schemas.openxmlformats.org/officeDocument/2006/relationships/hyperlink" Target="garantF1://12053804.10000" TargetMode="External"/><Relationship Id="rId95" Type="http://schemas.openxmlformats.org/officeDocument/2006/relationships/hyperlink" Target="garantF1://12050845.299" TargetMode="External"/><Relationship Id="rId19" Type="http://schemas.openxmlformats.org/officeDocument/2006/relationships/hyperlink" Target="garantF1://71585642.1000" TargetMode="External"/><Relationship Id="rId14" Type="http://schemas.openxmlformats.org/officeDocument/2006/relationships/hyperlink" Target="garantF1://12050845.23" TargetMode="External"/><Relationship Id="rId22" Type="http://schemas.openxmlformats.org/officeDocument/2006/relationships/hyperlink" Target="garantF1://12050845.325" TargetMode="External"/><Relationship Id="rId27" Type="http://schemas.openxmlformats.org/officeDocument/2006/relationships/hyperlink" Target="garantF1://12050845.23" TargetMode="External"/><Relationship Id="rId30" Type="http://schemas.openxmlformats.org/officeDocument/2006/relationships/hyperlink" Target="garantF1://12050845.23" TargetMode="External"/><Relationship Id="rId35" Type="http://schemas.openxmlformats.org/officeDocument/2006/relationships/hyperlink" Target="garantF1://71585642.1000" TargetMode="External"/><Relationship Id="rId43" Type="http://schemas.openxmlformats.org/officeDocument/2006/relationships/hyperlink" Target="garantF1://12050845.643" TargetMode="External"/><Relationship Id="rId48" Type="http://schemas.openxmlformats.org/officeDocument/2006/relationships/hyperlink" Target="garantF1://12050845.325" TargetMode="External"/><Relationship Id="rId56" Type="http://schemas.openxmlformats.org/officeDocument/2006/relationships/hyperlink" Target="garantF1://12050845.643" TargetMode="External"/><Relationship Id="rId64" Type="http://schemas.openxmlformats.org/officeDocument/2006/relationships/hyperlink" Target="garantF1://12012604.692" TargetMode="External"/><Relationship Id="rId69" Type="http://schemas.openxmlformats.org/officeDocument/2006/relationships/hyperlink" Target="garantF1://12050845.23" TargetMode="External"/><Relationship Id="rId77" Type="http://schemas.openxmlformats.org/officeDocument/2006/relationships/hyperlink" Target="garantF1://12053804.10000" TargetMode="External"/><Relationship Id="rId100" Type="http://schemas.openxmlformats.org/officeDocument/2006/relationships/hyperlink" Target="garantF1://12050845.797" TargetMode="External"/><Relationship Id="rId105" Type="http://schemas.openxmlformats.org/officeDocument/2006/relationships/hyperlink" Target="garantF1://12050845.30" TargetMode="External"/><Relationship Id="rId113" Type="http://schemas.openxmlformats.org/officeDocument/2006/relationships/footer" Target="footer1.xml"/><Relationship Id="rId8" Type="http://schemas.openxmlformats.org/officeDocument/2006/relationships/hyperlink" Target="garantF1://12050845.2912" TargetMode="External"/><Relationship Id="rId51" Type="http://schemas.openxmlformats.org/officeDocument/2006/relationships/hyperlink" Target="garantF1://10064072.0" TargetMode="External"/><Relationship Id="rId72" Type="http://schemas.openxmlformats.org/officeDocument/2006/relationships/hyperlink" Target="garantF1://12053804.0" TargetMode="External"/><Relationship Id="rId80" Type="http://schemas.openxmlformats.org/officeDocument/2006/relationships/hyperlink" Target="garantF1://12053804.10000" TargetMode="External"/><Relationship Id="rId85" Type="http://schemas.openxmlformats.org/officeDocument/2006/relationships/hyperlink" Target="garantF1://12012604.692" TargetMode="External"/><Relationship Id="rId93" Type="http://schemas.openxmlformats.org/officeDocument/2006/relationships/hyperlink" Target="garantF1://71480564.1000" TargetMode="External"/><Relationship Id="rId98" Type="http://schemas.openxmlformats.org/officeDocument/2006/relationships/hyperlink" Target="garantF1://455333.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12050845.29" TargetMode="External"/><Relationship Id="rId17" Type="http://schemas.openxmlformats.org/officeDocument/2006/relationships/hyperlink" Target="garantF1://12050845.643" TargetMode="External"/><Relationship Id="rId25" Type="http://schemas.openxmlformats.org/officeDocument/2006/relationships/hyperlink" Target="garantF1://12050845.76" TargetMode="External"/><Relationship Id="rId33" Type="http://schemas.openxmlformats.org/officeDocument/2006/relationships/hyperlink" Target="garantF1://12050845.643" TargetMode="External"/><Relationship Id="rId38" Type="http://schemas.openxmlformats.org/officeDocument/2006/relationships/hyperlink" Target="garantF1://12050845.325" TargetMode="External"/><Relationship Id="rId46" Type="http://schemas.openxmlformats.org/officeDocument/2006/relationships/hyperlink" Target="garantF1://12050845.6033" TargetMode="External"/><Relationship Id="rId59" Type="http://schemas.openxmlformats.org/officeDocument/2006/relationships/hyperlink" Target="garantF1://12050845.6033" TargetMode="External"/><Relationship Id="rId67" Type="http://schemas.openxmlformats.org/officeDocument/2006/relationships/hyperlink" Target="garantF1://12050845.81" TargetMode="External"/><Relationship Id="rId103" Type="http://schemas.openxmlformats.org/officeDocument/2006/relationships/hyperlink" Target="garantF1://12050845.30" TargetMode="External"/><Relationship Id="rId108" Type="http://schemas.openxmlformats.org/officeDocument/2006/relationships/hyperlink" Target="garantF1://12050845.30" TargetMode="External"/><Relationship Id="rId116" Type="http://schemas.openxmlformats.org/officeDocument/2006/relationships/theme" Target="theme/theme1.xml"/><Relationship Id="rId20" Type="http://schemas.openxmlformats.org/officeDocument/2006/relationships/hyperlink" Target="garantF1://12050845.6033" TargetMode="External"/><Relationship Id="rId41" Type="http://schemas.openxmlformats.org/officeDocument/2006/relationships/hyperlink" Target="garantF1://12050845.299" TargetMode="External"/><Relationship Id="rId54" Type="http://schemas.openxmlformats.org/officeDocument/2006/relationships/hyperlink" Target="garantF1://12050845.299" TargetMode="External"/><Relationship Id="rId62" Type="http://schemas.openxmlformats.org/officeDocument/2006/relationships/hyperlink" Target="garantF1://71480560.1000" TargetMode="External"/><Relationship Id="rId70" Type="http://schemas.openxmlformats.org/officeDocument/2006/relationships/hyperlink" Target="garantF1://12050845.299" TargetMode="External"/><Relationship Id="rId75" Type="http://schemas.openxmlformats.org/officeDocument/2006/relationships/hyperlink" Target="garantF1://12050845.23" TargetMode="External"/><Relationship Id="rId83" Type="http://schemas.openxmlformats.org/officeDocument/2006/relationships/hyperlink" Target="garantF1://72141912.1000" TargetMode="External"/><Relationship Id="rId88" Type="http://schemas.openxmlformats.org/officeDocument/2006/relationships/hyperlink" Target="garantF1://12053804.0" TargetMode="External"/><Relationship Id="rId91" Type="http://schemas.openxmlformats.org/officeDocument/2006/relationships/hyperlink" Target="garantF1://12050845.764" TargetMode="External"/><Relationship Id="rId96" Type="http://schemas.openxmlformats.org/officeDocument/2006/relationships/hyperlink" Target="garantF1://455333.0" TargetMode="External"/><Relationship Id="rId111" Type="http://schemas.openxmlformats.org/officeDocument/2006/relationships/hyperlink" Target="garantF1://12050845.324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garantF1://12050845.299" TargetMode="External"/><Relationship Id="rId23" Type="http://schemas.openxmlformats.org/officeDocument/2006/relationships/hyperlink" Target="garantF1://71480560.1000" TargetMode="External"/><Relationship Id="rId28" Type="http://schemas.openxmlformats.org/officeDocument/2006/relationships/hyperlink" Target="garantF1://12050845.299" TargetMode="External"/><Relationship Id="rId36" Type="http://schemas.openxmlformats.org/officeDocument/2006/relationships/hyperlink" Target="garantF1://12050845.6033" TargetMode="External"/><Relationship Id="rId49" Type="http://schemas.openxmlformats.org/officeDocument/2006/relationships/hyperlink" Target="garantF1://71480560.1000" TargetMode="External"/><Relationship Id="rId57" Type="http://schemas.openxmlformats.org/officeDocument/2006/relationships/hyperlink" Target="garantF1://12050845.533" TargetMode="External"/><Relationship Id="rId106" Type="http://schemas.openxmlformats.org/officeDocument/2006/relationships/hyperlink" Target="garantF1://12050845.30" TargetMode="External"/><Relationship Id="rId114" Type="http://schemas.openxmlformats.org/officeDocument/2006/relationships/footer" Target="footer2.xml"/><Relationship Id="rId10" Type="http://schemas.openxmlformats.org/officeDocument/2006/relationships/hyperlink" Target="garantF1://12050845.321" TargetMode="External"/><Relationship Id="rId31" Type="http://schemas.openxmlformats.org/officeDocument/2006/relationships/hyperlink" Target="garantF1://12050845.299" TargetMode="External"/><Relationship Id="rId44" Type="http://schemas.openxmlformats.org/officeDocument/2006/relationships/hyperlink" Target="garantF1://12050845.533" TargetMode="External"/><Relationship Id="rId52" Type="http://schemas.openxmlformats.org/officeDocument/2006/relationships/hyperlink" Target="garantF1://71480564.1000" TargetMode="External"/><Relationship Id="rId60" Type="http://schemas.openxmlformats.org/officeDocument/2006/relationships/hyperlink" Target="garantF1://71911762.1000" TargetMode="External"/><Relationship Id="rId65" Type="http://schemas.openxmlformats.org/officeDocument/2006/relationships/hyperlink" Target="garantF1://12053804.10000" TargetMode="External"/><Relationship Id="rId73" Type="http://schemas.openxmlformats.org/officeDocument/2006/relationships/hyperlink" Target="garantF1://12050845.81" TargetMode="External"/><Relationship Id="rId78" Type="http://schemas.openxmlformats.org/officeDocument/2006/relationships/hyperlink" Target="garantF1://12053804.0" TargetMode="External"/><Relationship Id="rId81" Type="http://schemas.openxmlformats.org/officeDocument/2006/relationships/hyperlink" Target="garantF1://12053804.0" TargetMode="External"/><Relationship Id="rId86" Type="http://schemas.openxmlformats.org/officeDocument/2006/relationships/hyperlink" Target="garantF1://12053804.10000" TargetMode="External"/><Relationship Id="rId94" Type="http://schemas.openxmlformats.org/officeDocument/2006/relationships/hyperlink" Target="garantF1://12050845.23" TargetMode="External"/><Relationship Id="rId99" Type="http://schemas.openxmlformats.org/officeDocument/2006/relationships/image" Target="media/image1.png"/><Relationship Id="rId101" Type="http://schemas.openxmlformats.org/officeDocument/2006/relationships/hyperlink" Target="garantF1://12050845.7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0845.30" TargetMode="External"/><Relationship Id="rId13" Type="http://schemas.openxmlformats.org/officeDocument/2006/relationships/hyperlink" Target="garantF1://71480564.1000" TargetMode="External"/><Relationship Id="rId18" Type="http://schemas.openxmlformats.org/officeDocument/2006/relationships/hyperlink" Target="garantF1://12050845.533" TargetMode="External"/><Relationship Id="rId39" Type="http://schemas.openxmlformats.org/officeDocument/2006/relationships/hyperlink" Target="garantF1://71480564.1000" TargetMode="External"/><Relationship Id="rId109" Type="http://schemas.openxmlformats.org/officeDocument/2006/relationships/hyperlink" Target="garantF1://12050845.195" TargetMode="External"/><Relationship Id="rId34" Type="http://schemas.openxmlformats.org/officeDocument/2006/relationships/hyperlink" Target="garantF1://12050845.533" TargetMode="External"/><Relationship Id="rId50" Type="http://schemas.openxmlformats.org/officeDocument/2006/relationships/hyperlink" Target="garantF1://12050845.1614" TargetMode="External"/><Relationship Id="rId55" Type="http://schemas.openxmlformats.org/officeDocument/2006/relationships/hyperlink" Target="garantF1://71743498.1000" TargetMode="External"/><Relationship Id="rId76" Type="http://schemas.openxmlformats.org/officeDocument/2006/relationships/hyperlink" Target="garantF1://12050845.299" TargetMode="External"/><Relationship Id="rId97" Type="http://schemas.openxmlformats.org/officeDocument/2006/relationships/hyperlink" Target="garantF1://455333.0" TargetMode="External"/><Relationship Id="rId104" Type="http://schemas.openxmlformats.org/officeDocument/2006/relationships/hyperlink" Target="garantF1://12050845.30" TargetMode="External"/><Relationship Id="rId7" Type="http://schemas.openxmlformats.org/officeDocument/2006/relationships/hyperlink" Target="garantF1://12050845.19" TargetMode="External"/><Relationship Id="rId71" Type="http://schemas.openxmlformats.org/officeDocument/2006/relationships/hyperlink" Target="garantF1://12053804.10000" TargetMode="External"/><Relationship Id="rId92" Type="http://schemas.openxmlformats.org/officeDocument/2006/relationships/hyperlink" Target="garantF1://12053804.0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7148056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6715</Words>
  <Characters>38278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 Алексей Владимирович</dc:creator>
  <cp:keywords/>
  <dc:description/>
  <cp:lastModifiedBy>Яковлев Алексей Владимирович</cp:lastModifiedBy>
  <cp:revision>9</cp:revision>
  <cp:lastPrinted>2025-03-06T04:01:00Z</cp:lastPrinted>
  <dcterms:created xsi:type="dcterms:W3CDTF">2025-03-06T04:01:00Z</dcterms:created>
  <dcterms:modified xsi:type="dcterms:W3CDTF">2025-03-06T04:36:00Z</dcterms:modified>
</cp:coreProperties>
</file>