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1" w:type="pct"/>
        <w:tblLayout w:type="fixed"/>
        <w:tblLook w:val="0000" w:firstRow="0" w:lastRow="0" w:firstColumn="0" w:lastColumn="0" w:noHBand="0" w:noVBand="0"/>
      </w:tblPr>
      <w:tblGrid>
        <w:gridCol w:w="3260"/>
        <w:gridCol w:w="1276"/>
        <w:gridCol w:w="566"/>
        <w:gridCol w:w="420"/>
        <w:gridCol w:w="542"/>
        <w:gridCol w:w="1306"/>
        <w:gridCol w:w="1130"/>
        <w:gridCol w:w="1303"/>
        <w:gridCol w:w="1390"/>
        <w:gridCol w:w="1195"/>
        <w:gridCol w:w="1160"/>
      </w:tblGrid>
      <w:tr w:rsidR="00AC41AB" w:rsidRPr="00A3473E" w:rsidTr="00AC41AB">
        <w:trPr>
          <w:trHeight w:val="1243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bookmarkStart w:id="0" w:name="_GoBack"/>
            <w:bookmarkEnd w:id="0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Приложение 15</w:t>
            </w: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br/>
              <w:t>к Закону Чукотского автономного округа</w:t>
            </w: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br/>
              <w:t>«Об окружном бюджете на 2025 год и на плановый период 2026 и 2027 годов»</w:t>
            </w:r>
          </w:p>
        </w:tc>
      </w:tr>
      <w:tr w:rsidR="00AC41AB" w:rsidRPr="00A3473E" w:rsidTr="00AC41AB">
        <w:trPr>
          <w:trHeight w:val="299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kern w:val="0"/>
                <w:sz w:val="16"/>
                <w:szCs w:val="16"/>
              </w:rPr>
              <w:t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на плановый период 2026 и 2027 годов</w:t>
            </w:r>
          </w:p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</w:tr>
      <w:tr w:rsidR="00AC41AB" w:rsidRPr="00A3473E" w:rsidTr="00AC41AB">
        <w:trPr>
          <w:trHeight w:val="299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(тыс. рублей)</w:t>
            </w:r>
          </w:p>
        </w:tc>
      </w:tr>
      <w:tr w:rsidR="00AC41AB" w:rsidRPr="00A3473E" w:rsidTr="00A3473E">
        <w:trPr>
          <w:trHeight w:val="681"/>
        </w:trPr>
        <w:tc>
          <w:tcPr>
            <w:tcW w:w="1203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Наименование</w:t>
            </w:r>
          </w:p>
        </w:tc>
        <w:tc>
          <w:tcPr>
            <w:tcW w:w="471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ЦСР</w:t>
            </w:r>
          </w:p>
        </w:tc>
        <w:tc>
          <w:tcPr>
            <w:tcW w:w="209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РЗ</w:t>
            </w:r>
          </w:p>
        </w:tc>
        <w:tc>
          <w:tcPr>
            <w:tcW w:w="155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200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ГРБС</w:t>
            </w:r>
          </w:p>
        </w:tc>
        <w:tc>
          <w:tcPr>
            <w:tcW w:w="1380" w:type="pct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2026 год</w:t>
            </w:r>
          </w:p>
        </w:tc>
        <w:tc>
          <w:tcPr>
            <w:tcW w:w="1382" w:type="pct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2027 год</w:t>
            </w:r>
          </w:p>
        </w:tc>
      </w:tr>
      <w:tr w:rsidR="00AC41AB" w:rsidRPr="00A3473E" w:rsidTr="00A3473E">
        <w:trPr>
          <w:trHeight w:val="570"/>
        </w:trPr>
        <w:tc>
          <w:tcPr>
            <w:tcW w:w="1203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71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Сумма-всего</w:t>
            </w:r>
            <w:proofErr w:type="gramEnd"/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48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Сумма средств окружного бюджета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Сумма-всего</w:t>
            </w:r>
            <w:proofErr w:type="gramEnd"/>
          </w:p>
        </w:tc>
        <w:tc>
          <w:tcPr>
            <w:tcW w:w="44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Сумма средств окружного бюджета</w:t>
            </w:r>
          </w:p>
        </w:tc>
      </w:tr>
      <w:tr w:rsidR="00AC41AB" w:rsidRPr="00A3473E" w:rsidTr="00A3473E">
        <w:trPr>
          <w:trHeight w:val="288"/>
          <w:tblHeader/>
        </w:trPr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Arial" w:hAnsi="Arial" w:cs="Arial"/>
                <w:kern w:val="0"/>
                <w:sz w:val="16"/>
                <w:szCs w:val="16"/>
              </w:rPr>
              <w:t>1</w:t>
            </w:r>
          </w:p>
        </w:tc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Arial" w:hAnsi="Arial" w:cs="Arial"/>
                <w:kern w:val="0"/>
                <w:sz w:val="16"/>
                <w:szCs w:val="16"/>
              </w:rPr>
              <w:t>2</w:t>
            </w:r>
          </w:p>
        </w:tc>
        <w:tc>
          <w:tcPr>
            <w:tcW w:w="2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Arial" w:hAnsi="Arial" w:cs="Arial"/>
                <w:kern w:val="0"/>
                <w:sz w:val="16"/>
                <w:szCs w:val="16"/>
              </w:rPr>
              <w:t>3</w:t>
            </w:r>
          </w:p>
        </w:tc>
        <w:tc>
          <w:tcPr>
            <w:tcW w:w="1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Arial" w:hAnsi="Arial" w:cs="Arial"/>
                <w:kern w:val="0"/>
                <w:sz w:val="16"/>
                <w:szCs w:val="16"/>
              </w:rPr>
              <w:t>5</w:t>
            </w:r>
          </w:p>
        </w:tc>
        <w:tc>
          <w:tcPr>
            <w:tcW w:w="4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Arial" w:hAnsi="Arial" w:cs="Arial"/>
                <w:kern w:val="0"/>
                <w:sz w:val="16"/>
                <w:szCs w:val="16"/>
              </w:rPr>
              <w:t>6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Arial" w:hAnsi="Arial" w:cs="Arial"/>
                <w:kern w:val="0"/>
                <w:sz w:val="16"/>
                <w:szCs w:val="16"/>
              </w:rPr>
              <w:t>7</w:t>
            </w:r>
          </w:p>
        </w:tc>
        <w:tc>
          <w:tcPr>
            <w:tcW w:w="4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Arial" w:hAnsi="Arial" w:cs="Arial"/>
                <w:kern w:val="0"/>
                <w:sz w:val="16"/>
                <w:szCs w:val="16"/>
              </w:rPr>
              <w:t>8</w:t>
            </w:r>
          </w:p>
        </w:tc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Arial" w:hAnsi="Arial" w:cs="Arial"/>
                <w:kern w:val="0"/>
                <w:sz w:val="16"/>
                <w:szCs w:val="16"/>
              </w:rPr>
              <w:t>9</w:t>
            </w:r>
          </w:p>
        </w:tc>
        <w:tc>
          <w:tcPr>
            <w:tcW w:w="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Arial" w:hAnsi="Arial" w:cs="Arial"/>
                <w:kern w:val="0"/>
                <w:sz w:val="16"/>
                <w:szCs w:val="16"/>
              </w:rPr>
              <w:t>10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Arial" w:hAnsi="Arial" w:cs="Arial"/>
                <w:kern w:val="0"/>
                <w:sz w:val="16"/>
                <w:szCs w:val="16"/>
              </w:rPr>
              <w:t>11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Всего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11 281 453,2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730 195,0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10 551 258,2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11 591 084,7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871 710,7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10 719 374,0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Раздел I. Дотации местным бюджетам Чукотского автономного округа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3 661 219,0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3 661 219,0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3 204 691,7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3 204 691,7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3 661 219,0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3 661 219,0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3 204 691,7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3 204 691,7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Дотации на выравнивание бюджетной обеспеченности местных бюджетов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12 4 01 41010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905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76 160,3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76 160,3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73 550,7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73 550,7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Дотации на выравнивание бюджетной обеспеченности муниципальных районов и городских округов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12 4 01 41020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905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3 333 058,7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3 333 058,7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2 333 141,0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2 333 141,0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Дотации на поддержку мер по обеспечению сбалансированности муниципальных районов и городских округов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12 4 01 41030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905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252 000,0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252 000,0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798 000,0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798 000,0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Раздел II. Субсидии местным бюджетам Чукотского автономного округа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3 252 453,9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456 614,7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2 795 839,2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4 107 833,2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597 136,6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3 510 696,6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«Стимулирование экономической активности населения Чукотского автономного округа»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40 000,0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40 000,0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40 000,0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40 000,0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Субсидии на поддержку «северного завоза» потребительских товаров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04 2 03 42580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904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10 000,0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Субсидии на поддержку субъектов предпринимательской деятельности в сельской местности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04 2 03 42260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904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30 000,0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30 000,0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30 000,0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30 000,0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9 031,2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7 356,4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1 674,8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21 105,3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19 316,0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1 789,3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 4 01 R5193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208,8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198,3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202,7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192,5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10,2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 2 Я5 55190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1 122,9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1 111,6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11,3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 4 01 R5191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105,3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100,0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5,3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105,3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100,0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5,3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 4 01 R5192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52,7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2,7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52,7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50,0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2,7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 4 01 R4670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2 113,8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2 008,1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105,7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1 959,9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1 861,9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98,0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05 4 02 42160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 4 01 А5193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Техническое оснащение региональных и муниципальных музеев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 2 Я5 55900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5 050,6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5 000,0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50,6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16 161,8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16 000,0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161,8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06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538 000,6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25 740,5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512 260,1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514 512,7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2 487,5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512 025,2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06 2 05 R5763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906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24 608,2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24 362,1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246,1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06 2 05 R5761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906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1 392,4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1 378,4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2 512,7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2 487,5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25,2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Субсидии на обеспечение жителей округа социально значимыми продовольственными товарами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06 2 04 42120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902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450 000,0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450 000,0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450 000,0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450 000,0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Субсидии на финансовую поддержку производства социально значимых видов хлеба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06 2 03 42200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906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62 000,0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62 000,0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62 000,0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62 000,0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Государственная программа «Развитие жилищно-коммунального хозяйства и водохозяйственного комплекса Чукотского </w:t>
            </w: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автономного округа»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08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1 054 696,6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135 695,8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919 000,8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1 864 572,2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149 333,4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1 715 238,8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Реализация мероприятий по модернизации коммунальной инфраструктуры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 2 И3 51540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205 805,5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135 695,8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70 109,7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226 489,3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149 333,4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77 155,9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Субсидии на осуществление мероприятий по проектированию для последующего строительства, реконструкции (модернизации) и вводу в эксплуатацию объектов коммунальной инфраструктуры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08 4 04 42107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35 023,6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35 023,6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Субсидии на осуществление мероприятий по строительству, реконструкции (модернизации) и вводу в эксплуатацию объектов коммунальной инфраструктуры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08 4 04 42106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778 760,8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778 760,8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552 737,2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552 737,2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08 4 01 42350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70 130,3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70 130,3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322,1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322,1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Субсидия на реконструкцию объекта инфраструктуры «Плотина на ручье Певек» в целях реализации нового инвестиционного проекта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08 4 03 42310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06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1 050 000,0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1 050 000,0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282 697,0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141 499,6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141 197,4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289 892,4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147 106,5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142 785,9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Выплата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09 4 02 42630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15 300,0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15 300,0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15 300,0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15 300,0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Материально-техническое обеспечение образовательных организаций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09 4 01 42320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14 300,0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14 300,0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Материально-техническое оснащение школьных театров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09 4 05 42129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2 000,0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07 R4970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48 451,6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46 029,0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2 422,6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50 538,3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48 011,3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2 527,0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Мероприятия по поддержке детских и молодежных движений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09 4 10 42132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3 000,0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01 4242Д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3 000,0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Мероприятия по поддержке творчества </w:t>
            </w: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обучающихся</w:t>
            </w:r>
            <w:proofErr w:type="gramEnd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 инженерной направленности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09 4 05 42440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3 200,0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3 200,0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3 200,0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3 200,0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Мероприятия по проведению оздоровительной кампании детей, находящихся в трудной жизненной ситуации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03 4215Д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67 032,0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67 032,0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67 032,0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67 032,0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09 4 10 42410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4 800,0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4 800,0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4 800,0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4 800,0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Обеспечение безопасности образовательных организаций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01 4255Д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22 276,8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22 276,8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22 276,8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22 276,8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01 R304Д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91 608,2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87 027,7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4 580,5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95 269,3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90 505,8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4 763,5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2 Ю</w:t>
            </w: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</w:t>
            </w:r>
            <w:proofErr w:type="gramEnd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 5179Д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8 528,4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8 442,9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85,5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8 676,0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8 589,4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86,6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Создание в образовательных организациях условий для инклюзивного образования детей-инвалидов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01 4257Д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69 195,5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69 195,5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69 195,5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69 195,5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Обустройство взлетно-посадочных площадок в населенных пунктах Чукотского автономного округа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11 4 01 42620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902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4 495,5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4 495,5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4 495,5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4 495,5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Реализация региональных проектов в области дорожного хозяйства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 2 И8 9Д410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902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64 700,0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64 700,0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64 700,0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64 700,0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«Развитие жилищного строительства в Чукотском автономном округе»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806 509,9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9 730,0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796 779,9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950 303,3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9 897,2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940 406,1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14 4 01 42400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15 000,0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14 4 01 42380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10 000,0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Оказание поддержки на развитие индивидуального жилищного строительства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14 4 05 42370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20 000,0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14 4 03 42520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10 000,0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Реализация проектов комплексного развития территорий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 2 И</w:t>
            </w: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</w:t>
            </w:r>
            <w:proofErr w:type="gramEnd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 53180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9 828,3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9 730,0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98,3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9 997,2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9 897,2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Субсидии на обеспечение мероприятий по развитию жилищного строительства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14 4 01 42280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741 681,6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741 681,6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885 306,1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885 306,1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85 518,3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36 592,4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48 925,9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256 741,5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168 996,0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87 745,5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15 2 01 52280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914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2 518,3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2 392,4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125,9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1 890,5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1 796,0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94,5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15 4 03 42390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914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3 500,0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3 500,0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3 500,0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3 500,0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Проведение ремонтных работ в муниципальных учреждениях физической культуры и спорта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15 2 01 42251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914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35 000,0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35 000,0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35 000,0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35 000,0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Развитие и поддержка национальных видов спорта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15 4 03 43450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914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8 500,0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8 500,0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8 500,0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8 500,0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 4 01 R1440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914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110 000,0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104 500,0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5 500,0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Субсидия на закупку и монтаж оборудования для создания «умных» спортивных площадок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 2 8D R7530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914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36 000,0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34 200,0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1 800,0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66 000,0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62 700,0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3 300,0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Субсидия на строительство физкультурно-оздоровительного комплекса в г. Певек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15 2 01 42980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914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31 851,0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31 851,0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205 000,0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205 000,0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18 2 01 А4700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06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916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205 000,0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205 000,0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Организация работы по профилактике детского дорожно-транспортного травматизма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20 4 02 4213Д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500,0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«Формирование комфортной городской среды в Чукотском автономном округе»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161 304,8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100 000,0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61 304,8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101 010,3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100 000,0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1 010,3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Приобретение и установка банных модульных комплексов в населенных пунктах Чукотского автономного округа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21 4 02 42102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60 294,5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60 294,5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21 2 И</w:t>
            </w: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</w:t>
            </w:r>
            <w:proofErr w:type="gramEnd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 55550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901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101 010,3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100 000,0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1 010,3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101 010,3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100 000,0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1 010,3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Раздел III. Субвенции местным бюджетам Чукотского автономного округа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4 147 716,8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53 516,8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4 094 200,0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4 058 496,3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54 510,6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4 003 985,7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125 873,5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10 474,6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115 398,9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51 871,1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10 652,7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41 218,4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03 4 02 А082Д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903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114 847,6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114 847,6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40 657,7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40 657,7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03 4 02 R082Д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903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11 025,9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10 474,6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551,3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11 213,4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10 652,7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560,7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5 932,8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5 932,8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5 932,8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5 932,8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05 4 01 43050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917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5 932,8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5 932,8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5 932,8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5 932,8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3 951 540,6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3 951 540,6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3 951 540,6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3 951 540,6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01 4309Д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1 007,0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1 007,0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1 007,0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1 007,0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09 4 02 43050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25 178,4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25 178,4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25 178,4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25 178,4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4 01 4307Д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3 925 355,2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3 925 355,2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3 925 355,2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3 925 355,2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Предоставление межбюджетных трансфертов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64 369,9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43 042,2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21 327,7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49 151,8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43 857,9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5 293,9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Субвенции на обеспечение деятельности административных комиссий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98</w:t>
            </w: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 Б</w:t>
            </w:r>
            <w:proofErr w:type="gramEnd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 00 43040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910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3 180,3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3 180,3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3 180,3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3 180,3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Субвенции на обеспечение деятельности комиссий по делам несовершеннолетних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98</w:t>
            </w: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 Б</w:t>
            </w:r>
            <w:proofErr w:type="gramEnd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 00 43020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910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16 033,8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16 033,8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98 Ф 00 51180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910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12 267,5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12 267,5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12 726,4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12 726,4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98 Ф 00 59300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910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30 139,0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30 139,0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31 080,2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31 080,2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Субвенции на осуществление полномочий по составлению (изменению) списков кандидатов </w:t>
            </w: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в присяжные заседатели федеральных судов общей юрисдикции в Российской Федерации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98 Ф 00 51200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919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635,7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635,7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51,3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51,3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lastRenderedPageBreak/>
              <w:t>Субвенции на осуществление учета граждан в связи с переселением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98</w:t>
            </w: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 Б</w:t>
            </w:r>
            <w:proofErr w:type="gramEnd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 00 43010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904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2 113,6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2 113,6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2 113,6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2 113,6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Раздел IV. Иные межбюджетные трансферты местным бюджетам Чукотского автономного округа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220 063,5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220 063,5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220 063,5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220 063,5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b/>
                <w:bCs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C41AB" w:rsidRPr="00A3473E" w:rsidTr="00A3473E">
        <w:trPr>
          <w:trHeight w:val="288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220 063,5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220 063,5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220 063,5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220 063,5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2 Ю</w:t>
            </w: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</w:t>
            </w:r>
            <w:proofErr w:type="gramEnd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 53031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217 954,5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217 954,5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217 954,5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217 954,5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  <w:tr w:rsidR="00AC41AB" w:rsidRPr="00A3473E" w:rsidTr="00A3473E">
        <w:trPr>
          <w:trHeight w:val="319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 2 Ю</w:t>
            </w:r>
            <w:proofErr w:type="gramStart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6</w:t>
            </w:r>
            <w:proofErr w:type="gramEnd"/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 xml:space="preserve"> 50500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09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918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2 109,0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2 109,0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2 109,0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2 109,0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41AB" w:rsidRPr="00A3473E" w:rsidRDefault="00AC41AB" w:rsidP="00904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A3473E"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  <w:t>-</w:t>
            </w:r>
          </w:p>
        </w:tc>
      </w:tr>
    </w:tbl>
    <w:p w:rsidR="0090432C" w:rsidRDefault="0090432C"/>
    <w:sectPr w:rsidR="0090432C" w:rsidSect="0090432C">
      <w:headerReference w:type="default" r:id="rId7"/>
      <w:pgSz w:w="15840" w:h="12240" w:orient="landscape"/>
      <w:pgMar w:top="1701" w:right="1134" w:bottom="850" w:left="1134" w:header="708" w:footer="708" w:gutter="0"/>
      <w:pgNumType w:start="13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1BE" w:rsidRDefault="007F61BE" w:rsidP="00AC41AB">
      <w:pPr>
        <w:spacing w:after="0" w:line="240" w:lineRule="auto"/>
      </w:pPr>
      <w:r>
        <w:separator/>
      </w:r>
    </w:p>
  </w:endnote>
  <w:endnote w:type="continuationSeparator" w:id="0">
    <w:p w:rsidR="007F61BE" w:rsidRDefault="007F61BE" w:rsidP="00AC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1BE" w:rsidRDefault="007F61BE" w:rsidP="00AC41AB">
      <w:pPr>
        <w:spacing w:after="0" w:line="240" w:lineRule="auto"/>
      </w:pPr>
      <w:r>
        <w:separator/>
      </w:r>
    </w:p>
  </w:footnote>
  <w:footnote w:type="continuationSeparator" w:id="0">
    <w:p w:rsidR="007F61BE" w:rsidRDefault="007F61BE" w:rsidP="00AC4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7020477"/>
      <w:docPartObj>
        <w:docPartGallery w:val="Page Numbers (Top of Page)"/>
        <w:docPartUnique/>
      </w:docPartObj>
    </w:sdtPr>
    <w:sdtContent>
      <w:p w:rsidR="0090432C" w:rsidRDefault="009043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014">
          <w:rPr>
            <w:noProof/>
          </w:rPr>
          <w:t>1350</w:t>
        </w:r>
        <w:r>
          <w:fldChar w:fldCharType="end"/>
        </w:r>
      </w:p>
    </w:sdtContent>
  </w:sdt>
  <w:p w:rsidR="0090432C" w:rsidRDefault="009043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1AB"/>
    <w:rsid w:val="00057D23"/>
    <w:rsid w:val="003601CA"/>
    <w:rsid w:val="00374A7C"/>
    <w:rsid w:val="00434014"/>
    <w:rsid w:val="004923AA"/>
    <w:rsid w:val="004A3830"/>
    <w:rsid w:val="007F61BE"/>
    <w:rsid w:val="0090432C"/>
    <w:rsid w:val="00A3473E"/>
    <w:rsid w:val="00AC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AB"/>
    <w:pPr>
      <w:spacing w:after="160" w:line="259" w:lineRule="auto"/>
    </w:pPr>
    <w:rPr>
      <w:rFonts w:eastAsiaTheme="minorEastAsia" w:cs="Times New Roman"/>
      <w:kern w:val="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1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41AB"/>
    <w:rPr>
      <w:rFonts w:eastAsiaTheme="minorEastAsia" w:cs="Times New Roman"/>
      <w:kern w:val="2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AC41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41AB"/>
    <w:rPr>
      <w:rFonts w:eastAsiaTheme="minorEastAsia" w:cs="Times New Roman"/>
      <w:kern w:val="2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C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41AB"/>
    <w:rPr>
      <w:rFonts w:ascii="Tahoma" w:eastAsiaTheme="minorEastAsia" w:hAnsi="Tahoma" w:cs="Tahoma"/>
      <w:kern w:val="2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AB"/>
    <w:pPr>
      <w:spacing w:after="160" w:line="259" w:lineRule="auto"/>
    </w:pPr>
    <w:rPr>
      <w:rFonts w:eastAsiaTheme="minorEastAsia" w:cs="Times New Roman"/>
      <w:kern w:val="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1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C41AB"/>
    <w:rPr>
      <w:rFonts w:eastAsiaTheme="minorEastAsia" w:cs="Times New Roman"/>
      <w:kern w:val="2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AC41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41AB"/>
    <w:rPr>
      <w:rFonts w:eastAsiaTheme="minorEastAsia" w:cs="Times New Roman"/>
      <w:kern w:val="2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C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41AB"/>
    <w:rPr>
      <w:rFonts w:ascii="Tahoma" w:eastAsiaTheme="minorEastAsia" w:hAnsi="Tahoma" w:cs="Tahoma"/>
      <w:kern w:val="2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2524</Words>
  <Characters>14390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Зиньковская Елена Алексеевна</dc:creator>
  <cp:lastModifiedBy>Зиньковская Елена Алексеевна</cp:lastModifiedBy>
  <cp:revision>3</cp:revision>
  <cp:lastPrinted>2024-11-30T07:55:00Z</cp:lastPrinted>
  <dcterms:created xsi:type="dcterms:W3CDTF">2024-11-30T06:41:00Z</dcterms:created>
  <dcterms:modified xsi:type="dcterms:W3CDTF">2024-11-30T08:03:00Z</dcterms:modified>
</cp:coreProperties>
</file>