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44C" w:rsidRPr="00180813" w:rsidRDefault="00FB444C" w:rsidP="00FB444C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bookmarkStart w:id="0" w:name="_GoBack"/>
      <w:bookmarkEnd w:id="0"/>
      <w:r w:rsidRPr="00180813">
        <w:rPr>
          <w:sz w:val="28"/>
          <w:szCs w:val="28"/>
          <w:shd w:val="clear" w:color="auto" w:fill="FFFFFF"/>
        </w:rPr>
        <w:t>С 1 января 2023 досудебное обжалование станет обязательным для всех видов контроля</w:t>
      </w:r>
    </w:p>
    <w:p w:rsidR="00574440" w:rsidRPr="00180813" w:rsidRDefault="00574440" w:rsidP="009552A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</w:rPr>
      </w:pPr>
      <w:r w:rsidRPr="00180813">
        <w:rPr>
          <w:b w:val="0"/>
          <w:sz w:val="28"/>
          <w:szCs w:val="28"/>
          <w:shd w:val="clear" w:color="auto" w:fill="FFFFFF"/>
        </w:rPr>
        <w:t xml:space="preserve"> </w:t>
      </w:r>
    </w:p>
    <w:p w:rsidR="00FB444C" w:rsidRPr="00180813" w:rsidRDefault="009552A3" w:rsidP="00574440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  <w:shd w:val="clear" w:color="auto" w:fill="FFFFFF"/>
        </w:rPr>
      </w:pPr>
      <w:r w:rsidRPr="00180813">
        <w:rPr>
          <w:b w:val="0"/>
          <w:sz w:val="28"/>
          <w:szCs w:val="28"/>
          <w:shd w:val="clear" w:color="auto" w:fill="FFFFFF"/>
        </w:rPr>
        <w:t>С </w:t>
      </w:r>
      <w:r w:rsidRPr="00180813">
        <w:rPr>
          <w:b w:val="0"/>
          <w:bCs w:val="0"/>
          <w:sz w:val="28"/>
          <w:szCs w:val="28"/>
          <w:shd w:val="clear" w:color="auto" w:fill="FFFFFF"/>
        </w:rPr>
        <w:t>1 июля 2021 года</w:t>
      </w:r>
      <w:r w:rsidRPr="00180813">
        <w:rPr>
          <w:b w:val="0"/>
          <w:sz w:val="28"/>
          <w:szCs w:val="28"/>
          <w:shd w:val="clear" w:color="auto" w:fill="FFFFFF"/>
        </w:rPr>
        <w:t> досудебный порядок обжалования ста</w:t>
      </w:r>
      <w:r w:rsidR="00FB444C" w:rsidRPr="00180813">
        <w:rPr>
          <w:b w:val="0"/>
          <w:sz w:val="28"/>
          <w:szCs w:val="28"/>
          <w:shd w:val="clear" w:color="auto" w:fill="FFFFFF"/>
        </w:rPr>
        <w:t>л</w:t>
      </w:r>
      <w:r w:rsidRPr="00180813">
        <w:rPr>
          <w:b w:val="0"/>
          <w:sz w:val="28"/>
          <w:szCs w:val="28"/>
          <w:shd w:val="clear" w:color="auto" w:fill="FFFFFF"/>
        </w:rPr>
        <w:t xml:space="preserve"> обязательным для отдельных видов контроля</w:t>
      </w:r>
      <w:r w:rsidR="00FB444C" w:rsidRPr="00180813">
        <w:rPr>
          <w:b w:val="0"/>
          <w:sz w:val="28"/>
          <w:szCs w:val="28"/>
          <w:shd w:val="clear" w:color="auto" w:fill="FFFFFF"/>
        </w:rPr>
        <w:t>, определенных Правительством Российской Федерации, а</w:t>
      </w:r>
      <w:r w:rsidR="00574440" w:rsidRPr="00180813">
        <w:rPr>
          <w:b w:val="0"/>
          <w:sz w:val="28"/>
          <w:szCs w:val="28"/>
          <w:shd w:val="clear" w:color="auto" w:fill="FFFFFF"/>
        </w:rPr>
        <w:t xml:space="preserve"> с 2023 года ― распространится на все виды контроля</w:t>
      </w:r>
      <w:r w:rsidRPr="00180813">
        <w:rPr>
          <w:b w:val="0"/>
          <w:sz w:val="28"/>
          <w:szCs w:val="28"/>
          <w:shd w:val="clear" w:color="auto" w:fill="FFFFFF"/>
        </w:rPr>
        <w:t xml:space="preserve">. </w:t>
      </w:r>
    </w:p>
    <w:p w:rsidR="00574440" w:rsidRPr="00180813" w:rsidRDefault="009552A3" w:rsidP="00574440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  <w:shd w:val="clear" w:color="auto" w:fill="FFFFFF"/>
        </w:rPr>
      </w:pPr>
      <w:r w:rsidRPr="00180813">
        <w:rPr>
          <w:b w:val="0"/>
          <w:sz w:val="28"/>
          <w:szCs w:val="28"/>
          <w:shd w:val="clear" w:color="auto" w:fill="FFFFFF"/>
        </w:rPr>
        <w:t xml:space="preserve">Это значит, </w:t>
      </w:r>
      <w:r w:rsidR="00574440" w:rsidRPr="00180813">
        <w:rPr>
          <w:b w:val="0"/>
          <w:sz w:val="28"/>
          <w:szCs w:val="28"/>
          <w:shd w:val="clear" w:color="auto" w:fill="FFFFFF"/>
        </w:rPr>
        <w:t xml:space="preserve">что если в рамках проверки или другого контрольного мероприятия возникла спорная ситуация, с которой вы не согласны, прежде чем обратиться в суд, </w:t>
      </w:r>
      <w:r w:rsidR="00180813" w:rsidRPr="00180813">
        <w:rPr>
          <w:b w:val="0"/>
          <w:sz w:val="28"/>
          <w:szCs w:val="28"/>
          <w:shd w:val="clear" w:color="auto" w:fill="FFFFFF"/>
        </w:rPr>
        <w:t>необходимо обжаловать</w:t>
      </w:r>
      <w:r w:rsidR="00574440" w:rsidRPr="00180813">
        <w:rPr>
          <w:b w:val="0"/>
          <w:sz w:val="28"/>
          <w:szCs w:val="28"/>
          <w:shd w:val="clear" w:color="auto" w:fill="FFFFFF"/>
        </w:rPr>
        <w:t xml:space="preserve"> решение в вышестоящем контрольном органе.</w:t>
      </w:r>
    </w:p>
    <w:p w:rsidR="00ED5446" w:rsidRPr="00180813" w:rsidRDefault="00ED5446" w:rsidP="00ED5446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  <w:shd w:val="clear" w:color="auto" w:fill="FFFFFF"/>
        </w:rPr>
      </w:pPr>
      <w:r w:rsidRPr="00180813">
        <w:rPr>
          <w:b w:val="0"/>
          <w:sz w:val="28"/>
          <w:szCs w:val="28"/>
          <w:shd w:val="clear" w:color="auto" w:fill="FFFFFF"/>
        </w:rPr>
        <w:t>Подать жалобу могут организации, индивидуальные предприниматели или граждане, в отношении которых провели контрольные мероприятия и вынесли юридически значимое решение.</w:t>
      </w:r>
    </w:p>
    <w:p w:rsidR="00574440" w:rsidRPr="00180813" w:rsidRDefault="00ED5446" w:rsidP="00574440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  <w:shd w:val="clear" w:color="auto" w:fill="FFFFFF"/>
        </w:rPr>
      </w:pPr>
      <w:r w:rsidRPr="00180813">
        <w:rPr>
          <w:b w:val="0"/>
          <w:sz w:val="28"/>
          <w:szCs w:val="28"/>
          <w:shd w:val="clear" w:color="auto" w:fill="FFFFFF"/>
        </w:rPr>
        <w:t>В досудебном порядке обжалуются</w:t>
      </w:r>
      <w:r w:rsidR="00574440" w:rsidRPr="00180813">
        <w:rPr>
          <w:b w:val="0"/>
          <w:sz w:val="28"/>
          <w:szCs w:val="28"/>
          <w:shd w:val="clear" w:color="auto" w:fill="FFFFFF"/>
        </w:rPr>
        <w:t>:</w:t>
      </w:r>
    </w:p>
    <w:p w:rsidR="00574440" w:rsidRPr="00180813" w:rsidRDefault="00574440" w:rsidP="00ED5446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 w:val="0"/>
          <w:sz w:val="28"/>
          <w:szCs w:val="28"/>
          <w:shd w:val="clear" w:color="auto" w:fill="FFFFFF"/>
        </w:rPr>
      </w:pPr>
      <w:r w:rsidRPr="00180813">
        <w:rPr>
          <w:b w:val="0"/>
          <w:sz w:val="28"/>
          <w:szCs w:val="28"/>
          <w:shd w:val="clear" w:color="auto" w:fill="FFFFFF"/>
        </w:rPr>
        <w:t>решения по результатам проверки</w:t>
      </w:r>
    </w:p>
    <w:p w:rsidR="00574440" w:rsidRPr="00180813" w:rsidRDefault="00574440" w:rsidP="00ED5446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 w:val="0"/>
          <w:sz w:val="28"/>
          <w:szCs w:val="28"/>
          <w:shd w:val="clear" w:color="auto" w:fill="FFFFFF"/>
        </w:rPr>
      </w:pPr>
      <w:r w:rsidRPr="00180813">
        <w:rPr>
          <w:b w:val="0"/>
          <w:sz w:val="28"/>
          <w:szCs w:val="28"/>
          <w:shd w:val="clear" w:color="auto" w:fill="FFFFFF"/>
        </w:rPr>
        <w:t>предписания об устранении выявленных нарушений</w:t>
      </w:r>
    </w:p>
    <w:p w:rsidR="00574440" w:rsidRPr="00180813" w:rsidRDefault="00574440" w:rsidP="00ED5446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 w:val="0"/>
          <w:sz w:val="28"/>
          <w:szCs w:val="28"/>
          <w:shd w:val="clear" w:color="auto" w:fill="FFFFFF"/>
        </w:rPr>
      </w:pPr>
      <w:r w:rsidRPr="00180813">
        <w:rPr>
          <w:b w:val="0"/>
          <w:sz w:val="28"/>
          <w:szCs w:val="28"/>
          <w:shd w:val="clear" w:color="auto" w:fill="FFFFFF"/>
        </w:rPr>
        <w:t>предписания о проведении мероприятий по предотвращению причинения вреда</w:t>
      </w:r>
    </w:p>
    <w:p w:rsidR="00574440" w:rsidRPr="00180813" w:rsidRDefault="00574440" w:rsidP="00ED5446">
      <w:pPr>
        <w:pStyle w:val="1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 w:val="0"/>
          <w:sz w:val="28"/>
          <w:szCs w:val="28"/>
          <w:shd w:val="clear" w:color="auto" w:fill="FFFFFF"/>
        </w:rPr>
      </w:pPr>
      <w:r w:rsidRPr="00180813">
        <w:rPr>
          <w:b w:val="0"/>
          <w:sz w:val="28"/>
          <w:szCs w:val="28"/>
          <w:shd w:val="clear" w:color="auto" w:fill="FFFFFF"/>
        </w:rPr>
        <w:t>приказ (распоряжение) о назначении плановой (внеплановой) проверки</w:t>
      </w:r>
    </w:p>
    <w:p w:rsidR="00574440" w:rsidRPr="00180813" w:rsidRDefault="00574440" w:rsidP="00ED5446">
      <w:pPr>
        <w:pStyle w:val="1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 w:val="0"/>
          <w:sz w:val="28"/>
          <w:szCs w:val="28"/>
          <w:shd w:val="clear" w:color="auto" w:fill="FFFFFF"/>
        </w:rPr>
      </w:pPr>
      <w:r w:rsidRPr="00180813">
        <w:rPr>
          <w:b w:val="0"/>
          <w:sz w:val="28"/>
          <w:szCs w:val="28"/>
          <w:shd w:val="clear" w:color="auto" w:fill="FFFFFF"/>
        </w:rPr>
        <w:t>действия (бездействия) должностного лица в рамках проверки</w:t>
      </w:r>
    </w:p>
    <w:p w:rsidR="00ED5446" w:rsidRPr="00180813" w:rsidRDefault="00ED5446" w:rsidP="00FB444C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  <w:shd w:val="clear" w:color="auto" w:fill="FFFFFF"/>
        </w:rPr>
      </w:pPr>
      <w:r w:rsidRPr="00180813">
        <w:rPr>
          <w:b w:val="0"/>
          <w:sz w:val="28"/>
          <w:szCs w:val="28"/>
          <w:shd w:val="clear" w:color="auto" w:fill="FFFFFF"/>
        </w:rPr>
        <w:t>Обращение для досудебного обжалования можно сформировать в электронной форме через Единый портал государственных и муниципальных услуг (ЕПГУ) с помощью сервиса «Жалоба на решение контрольного органа» (</w:t>
      </w:r>
      <w:hyperlink r:id="rId5" w:history="1">
        <w:r w:rsidRPr="00AD7CC5">
          <w:rPr>
            <w:rStyle w:val="a3"/>
            <w:b w:val="0"/>
            <w:color w:val="0000FF"/>
            <w:sz w:val="28"/>
            <w:szCs w:val="28"/>
            <w:shd w:val="clear" w:color="auto" w:fill="FFFFFF"/>
          </w:rPr>
          <w:t>https://knd.gosuslugi.ru/</w:t>
        </w:r>
      </w:hyperlink>
      <w:r w:rsidRPr="00180813">
        <w:rPr>
          <w:b w:val="0"/>
          <w:sz w:val="28"/>
          <w:szCs w:val="28"/>
          <w:shd w:val="clear" w:color="auto" w:fill="FFFFFF"/>
        </w:rPr>
        <w:t>). Для этого нужно авторизоваться на портале, заполнить форму с указанием номера проверки из Единого реестра проверок (</w:t>
      </w:r>
      <w:hyperlink r:id="rId6" w:history="1">
        <w:r w:rsidRPr="00AD7CC5">
          <w:rPr>
            <w:rStyle w:val="a3"/>
            <w:b w:val="0"/>
            <w:color w:val="0000FF"/>
            <w:sz w:val="28"/>
            <w:szCs w:val="28"/>
            <w:shd w:val="clear" w:color="auto" w:fill="FFFFFF"/>
          </w:rPr>
          <w:t>https://proverki.gov.ru/portal</w:t>
        </w:r>
      </w:hyperlink>
      <w:r w:rsidRPr="00180813">
        <w:rPr>
          <w:b w:val="0"/>
          <w:sz w:val="28"/>
          <w:szCs w:val="28"/>
          <w:shd w:val="clear" w:color="auto" w:fill="FFFFFF"/>
        </w:rPr>
        <w:t>) или раздела личного кабинета ЕПГУ «Контроль и надзор», отправить жалобу, подписанную усиленной квалифицированной электронной подписью.</w:t>
      </w:r>
    </w:p>
    <w:p w:rsidR="00ED5446" w:rsidRPr="00180813" w:rsidRDefault="00180813" w:rsidP="00AD705D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Более подробную информацию</w:t>
      </w:r>
      <w:r w:rsidR="00ED5446" w:rsidRPr="00180813">
        <w:rPr>
          <w:b w:val="0"/>
          <w:sz w:val="28"/>
          <w:szCs w:val="28"/>
          <w:shd w:val="clear" w:color="auto" w:fill="FFFFFF"/>
        </w:rPr>
        <w:t xml:space="preserve"> о досудебном обжаловании и его преимуществах вы можете </w:t>
      </w:r>
      <w:r>
        <w:rPr>
          <w:b w:val="0"/>
          <w:sz w:val="28"/>
          <w:szCs w:val="28"/>
          <w:shd w:val="clear" w:color="auto" w:fill="FFFFFF"/>
        </w:rPr>
        <w:t>почерпнуть</w:t>
      </w:r>
      <w:r w:rsidR="00ED5446" w:rsidRPr="00180813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 xml:space="preserve">из листовки </w:t>
      </w:r>
      <w:r w:rsidR="00ED5446" w:rsidRPr="00180813">
        <w:rPr>
          <w:b w:val="0"/>
          <w:sz w:val="28"/>
          <w:szCs w:val="28"/>
          <w:shd w:val="clear" w:color="auto" w:fill="FFFFFF"/>
        </w:rPr>
        <w:t xml:space="preserve">«Жалоба на решение </w:t>
      </w:r>
      <w:r w:rsidR="00AD705D" w:rsidRPr="00180813">
        <w:rPr>
          <w:b w:val="0"/>
          <w:sz w:val="28"/>
          <w:szCs w:val="28"/>
          <w:shd w:val="clear" w:color="auto" w:fill="FFFFFF"/>
        </w:rPr>
        <w:t xml:space="preserve">контрольных органов или видеоролика, подготовленного Минэкономразвития Российской Федерации и размещенного по адресу: </w:t>
      </w:r>
    </w:p>
    <w:p w:rsidR="002A135D" w:rsidRPr="00B0312E" w:rsidRDefault="007B0E9A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B0312E" w:rsidRPr="00B0312E">
          <w:rPr>
            <w:rStyle w:val="a3"/>
            <w:rFonts w:ascii="Times New Roman" w:hAnsi="Times New Roman" w:cs="Times New Roman"/>
            <w:sz w:val="28"/>
            <w:szCs w:val="28"/>
          </w:rPr>
          <w:t>https://vk.com/wall-128218603_1221</w:t>
        </w:r>
      </w:hyperlink>
    </w:p>
    <w:p w:rsidR="00B0312E" w:rsidRPr="00180813" w:rsidRDefault="00B0312E">
      <w:pPr>
        <w:rPr>
          <w:rFonts w:ascii="Times New Roman" w:hAnsi="Times New Roman" w:cs="Times New Roman"/>
          <w:sz w:val="28"/>
          <w:szCs w:val="28"/>
        </w:rPr>
      </w:pPr>
    </w:p>
    <w:p w:rsidR="00AD705D" w:rsidRDefault="00AD705D"/>
    <w:p w:rsidR="00AD705D" w:rsidRDefault="00AD705D"/>
    <w:sectPr w:rsidR="00AD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D94"/>
    <w:multiLevelType w:val="hybridMultilevel"/>
    <w:tmpl w:val="C14651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86" w:hanging="55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EDA5BA6"/>
    <w:multiLevelType w:val="multilevel"/>
    <w:tmpl w:val="8FC6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8460C"/>
    <w:multiLevelType w:val="hybridMultilevel"/>
    <w:tmpl w:val="B9BE38D6"/>
    <w:lvl w:ilvl="0" w:tplc="B6045E14">
      <w:numFmt w:val="bullet"/>
      <w:lvlText w:val="•"/>
      <w:lvlJc w:val="left"/>
      <w:pPr>
        <w:ind w:left="1406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8321A1"/>
    <w:multiLevelType w:val="multilevel"/>
    <w:tmpl w:val="A3EC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05BB1"/>
    <w:multiLevelType w:val="hybridMultilevel"/>
    <w:tmpl w:val="A4166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F7E37"/>
    <w:multiLevelType w:val="hybridMultilevel"/>
    <w:tmpl w:val="E14498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688F844">
      <w:numFmt w:val="bullet"/>
      <w:lvlText w:val="•"/>
      <w:lvlJc w:val="left"/>
      <w:pPr>
        <w:ind w:left="2486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483241D"/>
    <w:multiLevelType w:val="hybridMultilevel"/>
    <w:tmpl w:val="4E2E9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371E9"/>
    <w:multiLevelType w:val="hybridMultilevel"/>
    <w:tmpl w:val="76FE7B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92"/>
    <w:rsid w:val="00180813"/>
    <w:rsid w:val="002A135D"/>
    <w:rsid w:val="00307C83"/>
    <w:rsid w:val="003D7F93"/>
    <w:rsid w:val="00574440"/>
    <w:rsid w:val="00634842"/>
    <w:rsid w:val="006642BB"/>
    <w:rsid w:val="00737E35"/>
    <w:rsid w:val="007B0E9A"/>
    <w:rsid w:val="009552A3"/>
    <w:rsid w:val="009E05E7"/>
    <w:rsid w:val="00AD705D"/>
    <w:rsid w:val="00AD7CC5"/>
    <w:rsid w:val="00B0312E"/>
    <w:rsid w:val="00C84392"/>
    <w:rsid w:val="00E12892"/>
    <w:rsid w:val="00ED5446"/>
    <w:rsid w:val="00FB444C"/>
    <w:rsid w:val="00FC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9E1BE-B9CE-45C2-AFF1-860A11CB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A13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8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135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1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13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A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44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3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35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10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77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128218603_12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verki.gov.ru/portal" TargetMode="External"/><Relationship Id="rId5" Type="http://schemas.openxmlformats.org/officeDocument/2006/relationships/hyperlink" Target="https://knd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Станиславна Яворовская</dc:creator>
  <cp:lastModifiedBy>ogp4-uspn</cp:lastModifiedBy>
  <cp:revision>2</cp:revision>
  <dcterms:created xsi:type="dcterms:W3CDTF">2022-09-08T00:42:00Z</dcterms:created>
  <dcterms:modified xsi:type="dcterms:W3CDTF">2022-09-08T00:42:00Z</dcterms:modified>
</cp:coreProperties>
</file>