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C5" w:rsidRPr="000927C5" w:rsidRDefault="000927C5" w:rsidP="0009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2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о количестве обращений </w:t>
      </w:r>
    </w:p>
    <w:p w:rsidR="000927C5" w:rsidRPr="000927C5" w:rsidRDefault="000927C5" w:rsidP="0009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2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содержащихся в них вопросах, с распределением по тематическим разделам, поступивших в Департамент </w:t>
      </w:r>
      <w:r w:rsidR="00DD02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культуры и туризма</w:t>
      </w:r>
      <w:r w:rsidRPr="00092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927C5" w:rsidRPr="000927C5" w:rsidRDefault="000927C5" w:rsidP="0009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2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Чукотского автономного округа в </w:t>
      </w:r>
      <w:r w:rsidR="00DD028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DD02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квартале </w:t>
      </w:r>
      <w:r w:rsidRPr="00092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E9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092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="00DD02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p w:rsidR="000927C5" w:rsidRPr="000927C5" w:rsidRDefault="000927C5" w:rsidP="0009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28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665"/>
        <w:gridCol w:w="1111"/>
        <w:gridCol w:w="1103"/>
        <w:gridCol w:w="1492"/>
        <w:gridCol w:w="1153"/>
        <w:gridCol w:w="1070"/>
        <w:gridCol w:w="1278"/>
        <w:gridCol w:w="972"/>
      </w:tblGrid>
      <w:tr w:rsidR="000927C5" w:rsidRPr="000927C5" w:rsidTr="005B302F">
        <w:tc>
          <w:tcPr>
            <w:tcW w:w="1070" w:type="pct"/>
            <w:gridSpan w:val="2"/>
            <w:tcBorders>
              <w:bottom w:val="single" w:sz="4" w:space="0" w:color="auto"/>
            </w:tcBorders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D028F" w:rsidRDefault="00DD028F" w:rsidP="00DF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квартал </w:t>
            </w:r>
          </w:p>
          <w:p w:rsidR="000927C5" w:rsidRPr="000927C5" w:rsidRDefault="000927C5" w:rsidP="00DF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DF51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0927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  <w:r w:rsidR="00DD02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53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обращений</w:t>
            </w:r>
          </w:p>
        </w:tc>
        <w:tc>
          <w:tcPr>
            <w:tcW w:w="530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воп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росов</w:t>
            </w: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ство, общество, политика</w:t>
            </w:r>
          </w:p>
        </w:tc>
        <w:tc>
          <w:tcPr>
            <w:tcW w:w="55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 сфера</w:t>
            </w: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ность, закон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ЖКХ</w:t>
            </w:r>
          </w:p>
        </w:tc>
      </w:tr>
      <w:tr w:rsidR="000927C5" w:rsidRPr="000927C5" w:rsidTr="005B302F">
        <w:tc>
          <w:tcPr>
            <w:tcW w:w="1070" w:type="pct"/>
            <w:gridSpan w:val="2"/>
            <w:tcBorders>
              <w:top w:val="single" w:sz="4" w:space="0" w:color="auto"/>
            </w:tcBorders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927C5" w:rsidRPr="000927C5" w:rsidTr="005B302F">
        <w:trPr>
          <w:trHeight w:val="505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4" w:type="pct"/>
          </w:tcPr>
          <w:p w:rsidR="000927C5" w:rsidRPr="000927C5" w:rsidRDefault="003B3C26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30" w:type="pct"/>
          </w:tcPr>
          <w:p w:rsidR="000927C5" w:rsidRPr="000927C5" w:rsidRDefault="003B3C26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7" w:type="pct"/>
          </w:tcPr>
          <w:p w:rsidR="000927C5" w:rsidRPr="000927C5" w:rsidRDefault="003B3C26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54" w:type="pct"/>
          </w:tcPr>
          <w:p w:rsidR="000927C5" w:rsidRPr="000927C5" w:rsidRDefault="003B3C26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14" w:type="pct"/>
          </w:tcPr>
          <w:p w:rsidR="000927C5" w:rsidRPr="000927C5" w:rsidRDefault="003B3C26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4" w:type="pct"/>
          </w:tcPr>
          <w:p w:rsidR="000927C5" w:rsidRPr="000927C5" w:rsidRDefault="003B3C26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67" w:type="pct"/>
          </w:tcPr>
          <w:p w:rsidR="000927C5" w:rsidRPr="000927C5" w:rsidRDefault="003B3C26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0927C5" w:rsidRPr="000927C5" w:rsidTr="005B302F">
        <w:trPr>
          <w:trHeight w:val="412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534" w:type="pct"/>
          </w:tcPr>
          <w:p w:rsidR="000927C5" w:rsidRPr="000927C5" w:rsidRDefault="003B3C26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0" w:type="pct"/>
          </w:tcPr>
          <w:p w:rsidR="000927C5" w:rsidRPr="000927C5" w:rsidRDefault="003B3C26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7" w:type="pct"/>
          </w:tcPr>
          <w:p w:rsidR="000927C5" w:rsidRPr="000927C5" w:rsidRDefault="003B3C26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4" w:type="pct"/>
          </w:tcPr>
          <w:p w:rsidR="000927C5" w:rsidRPr="000927C5" w:rsidRDefault="003B3C26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14" w:type="pct"/>
          </w:tcPr>
          <w:p w:rsidR="000927C5" w:rsidRPr="000927C5" w:rsidRDefault="003B3C26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4" w:type="pct"/>
          </w:tcPr>
          <w:p w:rsidR="000927C5" w:rsidRPr="000927C5" w:rsidRDefault="003B3C26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67" w:type="pct"/>
          </w:tcPr>
          <w:p w:rsidR="000927C5" w:rsidRPr="000927C5" w:rsidRDefault="003B3C26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0927C5" w:rsidRPr="000927C5" w:rsidTr="005B302F">
        <w:trPr>
          <w:trHeight w:val="419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534" w:type="pct"/>
          </w:tcPr>
          <w:p w:rsidR="000927C5" w:rsidRPr="000927C5" w:rsidRDefault="003B3C26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30" w:type="pct"/>
          </w:tcPr>
          <w:p w:rsidR="000927C5" w:rsidRPr="000927C5" w:rsidRDefault="003B3C26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7" w:type="pct"/>
          </w:tcPr>
          <w:p w:rsidR="000927C5" w:rsidRPr="000927C5" w:rsidRDefault="003B3C26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54" w:type="pct"/>
          </w:tcPr>
          <w:p w:rsidR="000927C5" w:rsidRPr="000927C5" w:rsidRDefault="003B3C26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14" w:type="pct"/>
          </w:tcPr>
          <w:p w:rsidR="000927C5" w:rsidRPr="000927C5" w:rsidRDefault="003B3C26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4" w:type="pct"/>
          </w:tcPr>
          <w:p w:rsidR="000927C5" w:rsidRPr="000927C5" w:rsidRDefault="003B3C26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67" w:type="pct"/>
          </w:tcPr>
          <w:p w:rsidR="000927C5" w:rsidRPr="000927C5" w:rsidRDefault="003B3C26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0927C5" w:rsidRPr="000927C5" w:rsidTr="005B302F">
        <w:trPr>
          <w:trHeight w:val="633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поступило обращений 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0927C5" w:rsidRPr="000927C5" w:rsidRDefault="003B3C26" w:rsidP="0098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0" w:type="pct"/>
          </w:tcPr>
          <w:p w:rsidR="000927C5" w:rsidRPr="000927C5" w:rsidRDefault="003B3C26" w:rsidP="0098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7" w:type="pct"/>
          </w:tcPr>
          <w:p w:rsidR="000927C5" w:rsidRPr="000927C5" w:rsidRDefault="003B3C26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4" w:type="pct"/>
          </w:tcPr>
          <w:p w:rsidR="000927C5" w:rsidRPr="000927C5" w:rsidRDefault="003B3C26" w:rsidP="0098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14" w:type="pct"/>
          </w:tcPr>
          <w:p w:rsidR="000927C5" w:rsidRPr="000927C5" w:rsidRDefault="003B3C26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4" w:type="pct"/>
          </w:tcPr>
          <w:p w:rsidR="000927C5" w:rsidRPr="000927C5" w:rsidRDefault="003B3C26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67" w:type="pct"/>
          </w:tcPr>
          <w:p w:rsidR="000927C5" w:rsidRPr="000927C5" w:rsidRDefault="003B3C26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0927C5" w:rsidRPr="000927C5" w:rsidTr="005B302F">
        <w:trPr>
          <w:trHeight w:val="447"/>
        </w:trPr>
        <w:tc>
          <w:tcPr>
            <w:tcW w:w="270" w:type="pct"/>
            <w:vMerge w:val="restart"/>
            <w:textDirection w:val="btLr"/>
          </w:tcPr>
          <w:p w:rsidR="000927C5" w:rsidRPr="000927C5" w:rsidRDefault="000927C5" w:rsidP="000927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800" w:type="pct"/>
          </w:tcPr>
          <w:p w:rsidR="000927C5" w:rsidRPr="000927C5" w:rsidRDefault="000927C5" w:rsidP="00092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534" w:type="pct"/>
            <w:shd w:val="clear" w:color="auto" w:fill="auto"/>
          </w:tcPr>
          <w:p w:rsidR="000927C5" w:rsidRPr="000927C5" w:rsidRDefault="000927C5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0927C5" w:rsidRPr="000927C5" w:rsidRDefault="000927C5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7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0927C5" w:rsidRPr="000927C5" w:rsidRDefault="000927C5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592"/>
        </w:trPr>
        <w:tc>
          <w:tcPr>
            <w:tcW w:w="270" w:type="pct"/>
            <w:vMerge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FFF2CC"/>
          </w:tcPr>
          <w:p w:rsidR="000927C5" w:rsidRPr="000927C5" w:rsidRDefault="000927C5" w:rsidP="00092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решено</w:t>
            </w:r>
          </w:p>
        </w:tc>
        <w:tc>
          <w:tcPr>
            <w:tcW w:w="534" w:type="pct"/>
            <w:shd w:val="clear" w:color="auto" w:fill="FFF2CC"/>
          </w:tcPr>
          <w:p w:rsidR="000927C5" w:rsidRPr="000927C5" w:rsidRDefault="000927C5" w:rsidP="0098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30" w:type="pct"/>
            <w:shd w:val="clear" w:color="auto" w:fill="FFF2CC"/>
          </w:tcPr>
          <w:p w:rsidR="000927C5" w:rsidRPr="000927C5" w:rsidRDefault="000927C5" w:rsidP="0098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7" w:type="pct"/>
            <w:shd w:val="clear" w:color="auto" w:fill="FFF2CC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  <w:shd w:val="clear" w:color="auto" w:fill="FFF2CC"/>
          </w:tcPr>
          <w:p w:rsidR="000927C5" w:rsidRPr="000927C5" w:rsidRDefault="000927C5" w:rsidP="0098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  <w:shd w:val="clear" w:color="auto" w:fill="FFF2CC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  <w:shd w:val="clear" w:color="auto" w:fill="FFF2CC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  <w:shd w:val="clear" w:color="auto" w:fill="FFF2CC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93"/>
        </w:trPr>
        <w:tc>
          <w:tcPr>
            <w:tcW w:w="270" w:type="pct"/>
            <w:vMerge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</w:tcPr>
          <w:p w:rsidR="000927C5" w:rsidRPr="000927C5" w:rsidRDefault="000927C5" w:rsidP="00092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534" w:type="pct"/>
            <w:shd w:val="clear" w:color="auto" w:fill="auto"/>
          </w:tcPr>
          <w:p w:rsidR="000927C5" w:rsidRPr="000927C5" w:rsidRDefault="007D434E" w:rsidP="0098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0" w:type="pct"/>
            <w:shd w:val="clear" w:color="auto" w:fill="auto"/>
          </w:tcPr>
          <w:p w:rsidR="000927C5" w:rsidRPr="000927C5" w:rsidRDefault="007D434E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7" w:type="pct"/>
            <w:shd w:val="clear" w:color="auto" w:fill="auto"/>
          </w:tcPr>
          <w:p w:rsidR="000927C5" w:rsidRPr="00AF51A9" w:rsidRDefault="007D434E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554" w:type="pct"/>
            <w:shd w:val="clear" w:color="auto" w:fill="auto"/>
          </w:tcPr>
          <w:p w:rsidR="000927C5" w:rsidRPr="000927C5" w:rsidRDefault="000927C5" w:rsidP="0098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690"/>
        </w:trPr>
        <w:tc>
          <w:tcPr>
            <w:tcW w:w="270" w:type="pct"/>
            <w:vMerge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</w:tcPr>
          <w:p w:rsidR="000927C5" w:rsidRPr="000927C5" w:rsidRDefault="000927C5" w:rsidP="00092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53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7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45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рассмотрении</w:t>
            </w:r>
          </w:p>
        </w:tc>
        <w:tc>
          <w:tcPr>
            <w:tcW w:w="53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7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0927C5" w:rsidRPr="000927C5" w:rsidRDefault="000927C5" w:rsidP="000927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2A8A" w:rsidRPr="00FC07BC" w:rsidRDefault="003C2A8A" w:rsidP="000927C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sectPr w:rsidR="003C2A8A" w:rsidRPr="00FC07BC" w:rsidSect="000927C5">
      <w:headerReference w:type="even" r:id="rId6"/>
      <w:footerReference w:type="first" r:id="rId7"/>
      <w:pgSz w:w="11906" w:h="16838" w:code="9"/>
      <w:pgMar w:top="851" w:right="851" w:bottom="851" w:left="1418" w:header="397" w:footer="39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56C" w:rsidRDefault="00A5456C">
      <w:pPr>
        <w:spacing w:after="0" w:line="240" w:lineRule="auto"/>
      </w:pPr>
      <w:r>
        <w:separator/>
      </w:r>
    </w:p>
  </w:endnote>
  <w:endnote w:type="continuationSeparator" w:id="0">
    <w:p w:rsidR="00A5456C" w:rsidRDefault="00A5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495"/>
      <w:gridCol w:w="4111"/>
    </w:tblGrid>
    <w:tr w:rsidR="002D6683">
      <w:tc>
        <w:tcPr>
          <w:tcW w:w="5495" w:type="dxa"/>
        </w:tcPr>
        <w:p w:rsidR="002D6683" w:rsidRDefault="00A5456C"/>
      </w:tc>
      <w:tc>
        <w:tcPr>
          <w:tcW w:w="4111" w:type="dxa"/>
        </w:tcPr>
        <w:p w:rsidR="002D6683" w:rsidRDefault="00A5456C"/>
      </w:tc>
    </w:tr>
    <w:tr w:rsidR="002D6683">
      <w:tc>
        <w:tcPr>
          <w:tcW w:w="9606" w:type="dxa"/>
          <w:gridSpan w:val="2"/>
        </w:tcPr>
        <w:p w:rsidR="002D6683" w:rsidRDefault="00A5456C">
          <w:pPr>
            <w:jc w:val="both"/>
          </w:pPr>
        </w:p>
      </w:tc>
    </w:tr>
  </w:tbl>
  <w:p w:rsidR="002D6683" w:rsidRDefault="00A545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56C" w:rsidRDefault="00A5456C">
      <w:pPr>
        <w:spacing w:after="0" w:line="240" w:lineRule="auto"/>
      </w:pPr>
      <w:r>
        <w:separator/>
      </w:r>
    </w:p>
  </w:footnote>
  <w:footnote w:type="continuationSeparator" w:id="0">
    <w:p w:rsidR="00A5456C" w:rsidRDefault="00A5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683" w:rsidRDefault="00A049B7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2D6683" w:rsidRDefault="00A5456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78A"/>
    <w:rsid w:val="000356DC"/>
    <w:rsid w:val="00040ED0"/>
    <w:rsid w:val="000655FE"/>
    <w:rsid w:val="000867FD"/>
    <w:rsid w:val="000927C5"/>
    <w:rsid w:val="000A5E02"/>
    <w:rsid w:val="00101EBE"/>
    <w:rsid w:val="0010478A"/>
    <w:rsid w:val="0011267D"/>
    <w:rsid w:val="001248FF"/>
    <w:rsid w:val="00157856"/>
    <w:rsid w:val="00197744"/>
    <w:rsid w:val="001B377E"/>
    <w:rsid w:val="001B6BDA"/>
    <w:rsid w:val="001E1293"/>
    <w:rsid w:val="00296F73"/>
    <w:rsid w:val="002B68F3"/>
    <w:rsid w:val="002B7A75"/>
    <w:rsid w:val="002C617D"/>
    <w:rsid w:val="002E1AE9"/>
    <w:rsid w:val="003170E4"/>
    <w:rsid w:val="00347801"/>
    <w:rsid w:val="003627A5"/>
    <w:rsid w:val="00376A98"/>
    <w:rsid w:val="003B3C26"/>
    <w:rsid w:val="003B48AC"/>
    <w:rsid w:val="003B6090"/>
    <w:rsid w:val="003C2A8A"/>
    <w:rsid w:val="004319C0"/>
    <w:rsid w:val="00432FE8"/>
    <w:rsid w:val="005226AE"/>
    <w:rsid w:val="00533479"/>
    <w:rsid w:val="005337A5"/>
    <w:rsid w:val="00552FEC"/>
    <w:rsid w:val="00553DB8"/>
    <w:rsid w:val="00556EE2"/>
    <w:rsid w:val="00562076"/>
    <w:rsid w:val="005A4E3F"/>
    <w:rsid w:val="005B302F"/>
    <w:rsid w:val="00660355"/>
    <w:rsid w:val="00661772"/>
    <w:rsid w:val="006639AB"/>
    <w:rsid w:val="00671CB9"/>
    <w:rsid w:val="00674137"/>
    <w:rsid w:val="006847FD"/>
    <w:rsid w:val="00687FA7"/>
    <w:rsid w:val="006B78BA"/>
    <w:rsid w:val="006C5F3F"/>
    <w:rsid w:val="007020AF"/>
    <w:rsid w:val="00736557"/>
    <w:rsid w:val="00774B70"/>
    <w:rsid w:val="00781282"/>
    <w:rsid w:val="007A75FC"/>
    <w:rsid w:val="007D375F"/>
    <w:rsid w:val="007D434E"/>
    <w:rsid w:val="008319B6"/>
    <w:rsid w:val="008571FE"/>
    <w:rsid w:val="008C62C8"/>
    <w:rsid w:val="008F1037"/>
    <w:rsid w:val="008F3280"/>
    <w:rsid w:val="009069FA"/>
    <w:rsid w:val="0091296C"/>
    <w:rsid w:val="009452AD"/>
    <w:rsid w:val="00954694"/>
    <w:rsid w:val="0098151F"/>
    <w:rsid w:val="009959C2"/>
    <w:rsid w:val="009C0E01"/>
    <w:rsid w:val="009E344A"/>
    <w:rsid w:val="00A0165B"/>
    <w:rsid w:val="00A049B7"/>
    <w:rsid w:val="00A1088E"/>
    <w:rsid w:val="00A25C20"/>
    <w:rsid w:val="00A37BDC"/>
    <w:rsid w:val="00A40418"/>
    <w:rsid w:val="00A5456C"/>
    <w:rsid w:val="00AB05DD"/>
    <w:rsid w:val="00AE5FD3"/>
    <w:rsid w:val="00AE6204"/>
    <w:rsid w:val="00AF51A9"/>
    <w:rsid w:val="00B06717"/>
    <w:rsid w:val="00B34F10"/>
    <w:rsid w:val="00B40A59"/>
    <w:rsid w:val="00B8163C"/>
    <w:rsid w:val="00B90F2B"/>
    <w:rsid w:val="00BE385F"/>
    <w:rsid w:val="00BE51D5"/>
    <w:rsid w:val="00BF0E84"/>
    <w:rsid w:val="00C4467A"/>
    <w:rsid w:val="00C87DB8"/>
    <w:rsid w:val="00CC630B"/>
    <w:rsid w:val="00D12F44"/>
    <w:rsid w:val="00D46F9C"/>
    <w:rsid w:val="00D80477"/>
    <w:rsid w:val="00D9125B"/>
    <w:rsid w:val="00DA25C9"/>
    <w:rsid w:val="00DD028F"/>
    <w:rsid w:val="00DD15A7"/>
    <w:rsid w:val="00DE28CD"/>
    <w:rsid w:val="00DF516E"/>
    <w:rsid w:val="00E308E5"/>
    <w:rsid w:val="00E56496"/>
    <w:rsid w:val="00E66C94"/>
    <w:rsid w:val="00E93B0C"/>
    <w:rsid w:val="00F36B08"/>
    <w:rsid w:val="00F70321"/>
    <w:rsid w:val="00F95A83"/>
    <w:rsid w:val="00F96FC2"/>
    <w:rsid w:val="00FC07BC"/>
    <w:rsid w:val="00F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0E4F"/>
  <w15:docId w15:val="{9FBE3002-E4B4-4B57-978D-94B8956C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04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67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C2A8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C2A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3C2A8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E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5FD3"/>
  </w:style>
  <w:style w:type="character" w:styleId="ab">
    <w:name w:val="page number"/>
    <w:basedOn w:val="a0"/>
    <w:rsid w:val="00AE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Шивалина Альбина Александровна</dc:creator>
  <cp:keywords/>
  <dc:description/>
  <cp:lastModifiedBy>Василенко Ольга Александровна</cp:lastModifiedBy>
  <cp:revision>56</cp:revision>
  <cp:lastPrinted>2025-06-17T05:50:00Z</cp:lastPrinted>
  <dcterms:created xsi:type="dcterms:W3CDTF">2023-12-25T10:31:00Z</dcterms:created>
  <dcterms:modified xsi:type="dcterms:W3CDTF">2025-06-19T00:59:00Z</dcterms:modified>
</cp:coreProperties>
</file>