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23" w:rsidRPr="00431D29" w:rsidRDefault="00235D23" w:rsidP="00235D23">
      <w:pPr>
        <w:pStyle w:val="a3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29">
        <w:rPr>
          <w:rFonts w:ascii="Times New Roman" w:hAnsi="Times New Roman" w:cs="Times New Roman"/>
          <w:b/>
          <w:sz w:val="28"/>
          <w:szCs w:val="28"/>
        </w:rPr>
        <w:t>По</w:t>
      </w:r>
      <w:bookmarkStart w:id="0" w:name="_GoBack"/>
      <w:bookmarkEnd w:id="0"/>
      <w:r w:rsidRPr="00431D29">
        <w:rPr>
          <w:rFonts w:ascii="Times New Roman" w:hAnsi="Times New Roman" w:cs="Times New Roman"/>
          <w:b/>
          <w:sz w:val="28"/>
          <w:szCs w:val="28"/>
        </w:rPr>
        <w:t>дведены итоги госзакупок в 202</w:t>
      </w:r>
      <w:r w:rsidR="00AA76DB" w:rsidRPr="00431D29">
        <w:rPr>
          <w:rFonts w:ascii="Times New Roman" w:hAnsi="Times New Roman" w:cs="Times New Roman"/>
          <w:b/>
          <w:sz w:val="28"/>
          <w:szCs w:val="28"/>
        </w:rPr>
        <w:t>2</w:t>
      </w:r>
      <w:r w:rsidRPr="00431D2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B5FA0" w:rsidRPr="00431D29" w:rsidRDefault="002A3775" w:rsidP="004C0E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29">
        <w:rPr>
          <w:rFonts w:ascii="Times New Roman" w:hAnsi="Times New Roman" w:cs="Times New Roman"/>
          <w:sz w:val="28"/>
          <w:szCs w:val="28"/>
        </w:rPr>
        <w:t>Окружное Управление госзакупок подвело итоги проведения в 202</w:t>
      </w:r>
      <w:r w:rsidR="00AA76DB" w:rsidRPr="00431D29">
        <w:rPr>
          <w:rFonts w:ascii="Times New Roman" w:hAnsi="Times New Roman" w:cs="Times New Roman"/>
          <w:sz w:val="28"/>
          <w:szCs w:val="28"/>
        </w:rPr>
        <w:t>2</w:t>
      </w:r>
      <w:r w:rsidRPr="00431D29">
        <w:rPr>
          <w:rFonts w:ascii="Times New Roman" w:hAnsi="Times New Roman" w:cs="Times New Roman"/>
          <w:sz w:val="28"/>
          <w:szCs w:val="28"/>
        </w:rPr>
        <w:t xml:space="preserve"> году конкурентных закупок для окружных заказчиков</w:t>
      </w:r>
      <w:r w:rsidR="00E60C56" w:rsidRPr="00431D2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276"/>
        <w:gridCol w:w="1666"/>
      </w:tblGrid>
      <w:tr w:rsidR="002A1C7A" w:rsidRPr="002A1C7A" w:rsidTr="003D3564">
        <w:tc>
          <w:tcPr>
            <w:tcW w:w="5070" w:type="dxa"/>
          </w:tcPr>
          <w:p w:rsidR="002A1C7A" w:rsidRPr="002A1C7A" w:rsidRDefault="002A1C7A" w:rsidP="002A1C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7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контрактной системы</w:t>
            </w:r>
          </w:p>
        </w:tc>
        <w:tc>
          <w:tcPr>
            <w:tcW w:w="1559" w:type="dxa"/>
          </w:tcPr>
          <w:p w:rsidR="002A1C7A" w:rsidRPr="002A1C7A" w:rsidRDefault="002A1C7A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2A1C7A" w:rsidRPr="002A1C7A" w:rsidRDefault="002A1C7A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66" w:type="dxa"/>
          </w:tcPr>
          <w:p w:rsidR="002A1C7A" w:rsidRPr="002A1C7A" w:rsidRDefault="002A1C7A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в % к 2021 году</w:t>
            </w:r>
          </w:p>
        </w:tc>
      </w:tr>
      <w:tr w:rsidR="002A1C7A" w:rsidRPr="002A1C7A" w:rsidTr="003D3564">
        <w:tc>
          <w:tcPr>
            <w:tcW w:w="5070" w:type="dxa"/>
          </w:tcPr>
          <w:p w:rsidR="003D3564" w:rsidRDefault="002A1C7A" w:rsidP="004C0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 извещений в ЕИС</w:t>
            </w:r>
            <w:r w:rsidR="003D3564">
              <w:rPr>
                <w:rFonts w:ascii="Times New Roman" w:hAnsi="Times New Roman" w:cs="Times New Roman"/>
                <w:sz w:val="24"/>
                <w:szCs w:val="24"/>
              </w:rPr>
              <w:t>, всего:</w:t>
            </w:r>
          </w:p>
          <w:p w:rsidR="003D3564" w:rsidRDefault="00A92CA4" w:rsidP="004C0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D3564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  <w:p w:rsidR="003D3564" w:rsidRDefault="003D3564" w:rsidP="004C0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состоявшиеся закупки (более 1 заявки)</w:t>
            </w:r>
          </w:p>
          <w:p w:rsidR="002A1C7A" w:rsidRDefault="003D3564" w:rsidP="004C0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несостоявшиеся</w:t>
            </w:r>
            <w:r w:rsidR="002A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CA4">
              <w:rPr>
                <w:rFonts w:ascii="Times New Roman" w:hAnsi="Times New Roman" w:cs="Times New Roman"/>
                <w:sz w:val="24"/>
                <w:szCs w:val="24"/>
              </w:rPr>
              <w:t>(1 заявка)</w:t>
            </w:r>
          </w:p>
          <w:p w:rsidR="004841A2" w:rsidRPr="002A1C7A" w:rsidRDefault="004841A2" w:rsidP="004C0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подано заявок </w:t>
            </w:r>
          </w:p>
        </w:tc>
        <w:tc>
          <w:tcPr>
            <w:tcW w:w="1559" w:type="dxa"/>
          </w:tcPr>
          <w:p w:rsidR="002A1C7A" w:rsidRDefault="002A1C7A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  <w:p w:rsidR="003D3564" w:rsidRDefault="003D3564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564" w:rsidRDefault="003D3564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3D3564" w:rsidRDefault="004841A2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  <w:p w:rsidR="004841A2" w:rsidRPr="002A1C7A" w:rsidRDefault="004841A2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2A1C7A" w:rsidRDefault="002A1C7A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  <w:p w:rsidR="003D3564" w:rsidRDefault="003D3564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564" w:rsidRDefault="003D3564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3D3564" w:rsidRDefault="004841A2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  <w:p w:rsidR="004841A2" w:rsidRPr="002A1C7A" w:rsidRDefault="004841A2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66" w:type="dxa"/>
          </w:tcPr>
          <w:p w:rsidR="002A1C7A" w:rsidRDefault="002A1C7A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  <w:p w:rsidR="00065905" w:rsidRDefault="00065905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05" w:rsidRDefault="00065905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  <w:p w:rsidR="00065905" w:rsidRDefault="004841A2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  <w:p w:rsidR="004841A2" w:rsidRPr="002A1C7A" w:rsidRDefault="004841A2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3D3564" w:rsidRPr="002A1C7A" w:rsidTr="003D3564">
        <w:tc>
          <w:tcPr>
            <w:tcW w:w="5070" w:type="dxa"/>
          </w:tcPr>
          <w:p w:rsidR="003D3564" w:rsidRDefault="003D3564" w:rsidP="004C0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заключено контрактов: </w:t>
            </w:r>
          </w:p>
          <w:p w:rsidR="003D3564" w:rsidRDefault="003D3564" w:rsidP="004C0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  <w:p w:rsidR="003D3564" w:rsidRDefault="003D3564" w:rsidP="004C0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сумму, млрд руб.</w:t>
            </w:r>
          </w:p>
        </w:tc>
        <w:tc>
          <w:tcPr>
            <w:tcW w:w="1559" w:type="dxa"/>
          </w:tcPr>
          <w:p w:rsidR="003D3564" w:rsidRDefault="003D3564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564" w:rsidRDefault="003D3564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  <w:p w:rsidR="003D3564" w:rsidRDefault="003D3564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76" w:type="dxa"/>
          </w:tcPr>
          <w:p w:rsidR="003D3564" w:rsidRDefault="003D3564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564" w:rsidRDefault="00847D61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  <w:p w:rsidR="003D3564" w:rsidRDefault="003D3564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666" w:type="dxa"/>
          </w:tcPr>
          <w:p w:rsidR="003D3564" w:rsidRDefault="003D3564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05" w:rsidRDefault="00847D61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  <w:p w:rsidR="00065905" w:rsidRDefault="00065905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2A1C7A" w:rsidRPr="002A1C7A" w:rsidTr="003D3564">
        <w:tc>
          <w:tcPr>
            <w:tcW w:w="5070" w:type="dxa"/>
          </w:tcPr>
          <w:p w:rsidR="002A1C7A" w:rsidRDefault="006973EA" w:rsidP="006973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Контракты, заключенные по результатам состоявшихся закупок:</w:t>
            </w:r>
          </w:p>
          <w:p w:rsidR="003D3564" w:rsidRDefault="003D3564" w:rsidP="003D35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  <w:p w:rsidR="003D3564" w:rsidRPr="002A1C7A" w:rsidRDefault="003D3564" w:rsidP="003D35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сумму, млрд руб.</w:t>
            </w:r>
          </w:p>
        </w:tc>
        <w:tc>
          <w:tcPr>
            <w:tcW w:w="1559" w:type="dxa"/>
          </w:tcPr>
          <w:p w:rsidR="002A1C7A" w:rsidRDefault="002A1C7A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564" w:rsidRDefault="003D3564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564" w:rsidRDefault="00065905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3D3564" w:rsidRPr="002A1C7A" w:rsidRDefault="00065905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2A1C7A" w:rsidRDefault="002A1C7A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564" w:rsidRDefault="003D3564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564" w:rsidRDefault="003D3564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7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D3564" w:rsidRPr="002A1C7A" w:rsidRDefault="003D3564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66" w:type="dxa"/>
          </w:tcPr>
          <w:p w:rsidR="002A1C7A" w:rsidRDefault="002A1C7A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05" w:rsidRDefault="00065905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05" w:rsidRDefault="00847D61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  <w:p w:rsidR="00065905" w:rsidRPr="002A1C7A" w:rsidRDefault="00065905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3D3564" w:rsidRPr="002A1C7A" w:rsidTr="003D3564">
        <w:trPr>
          <w:trHeight w:val="630"/>
        </w:trPr>
        <w:tc>
          <w:tcPr>
            <w:tcW w:w="5070" w:type="dxa"/>
          </w:tcPr>
          <w:p w:rsidR="003D3564" w:rsidRDefault="003D3564" w:rsidP="003D35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Контракты, заключенные с едпоставщиком (несостоявшиеся закупки):</w:t>
            </w:r>
          </w:p>
          <w:p w:rsidR="003D3564" w:rsidRDefault="003D3564" w:rsidP="003D35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  <w:p w:rsidR="003D3564" w:rsidRPr="002A1C7A" w:rsidRDefault="003D3564" w:rsidP="003D35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сумму, млрд руб.</w:t>
            </w:r>
          </w:p>
        </w:tc>
        <w:tc>
          <w:tcPr>
            <w:tcW w:w="1559" w:type="dxa"/>
          </w:tcPr>
          <w:p w:rsidR="003D3564" w:rsidRDefault="003D3564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05" w:rsidRDefault="00065905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05" w:rsidRDefault="00065905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  <w:p w:rsidR="00065905" w:rsidRPr="002A1C7A" w:rsidRDefault="00065905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276" w:type="dxa"/>
          </w:tcPr>
          <w:p w:rsidR="003D3564" w:rsidRDefault="003D3564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564" w:rsidRDefault="003D3564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564" w:rsidRDefault="00847D61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  <w:p w:rsidR="003D3564" w:rsidRPr="002A1C7A" w:rsidRDefault="003D3564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666" w:type="dxa"/>
          </w:tcPr>
          <w:p w:rsidR="003D3564" w:rsidRDefault="003D3564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05" w:rsidRDefault="00065905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05" w:rsidRDefault="00065905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847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65905" w:rsidRPr="002A1C7A" w:rsidRDefault="00065905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</w:tr>
      <w:tr w:rsidR="005D055C" w:rsidRPr="002A1C7A" w:rsidTr="005D055C">
        <w:trPr>
          <w:trHeight w:val="142"/>
        </w:trPr>
        <w:tc>
          <w:tcPr>
            <w:tcW w:w="5070" w:type="dxa"/>
          </w:tcPr>
          <w:p w:rsidR="005D055C" w:rsidRDefault="005D055C" w:rsidP="003D35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экономии </w:t>
            </w:r>
            <w:r w:rsidR="00E60C56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D055C" w:rsidRDefault="005D055C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276" w:type="dxa"/>
          </w:tcPr>
          <w:p w:rsidR="005D055C" w:rsidRDefault="005D055C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438,3</w:t>
            </w:r>
          </w:p>
        </w:tc>
        <w:tc>
          <w:tcPr>
            <w:tcW w:w="1666" w:type="dxa"/>
          </w:tcPr>
          <w:p w:rsidR="005D055C" w:rsidRDefault="005D055C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2A1C7A" w:rsidRPr="002A1C7A" w:rsidTr="003D3564">
        <w:tc>
          <w:tcPr>
            <w:tcW w:w="5070" w:type="dxa"/>
          </w:tcPr>
          <w:p w:rsidR="002A1C7A" w:rsidRPr="002A1C7A" w:rsidRDefault="00065905" w:rsidP="004C0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закупок</w:t>
            </w:r>
          </w:p>
        </w:tc>
        <w:tc>
          <w:tcPr>
            <w:tcW w:w="1559" w:type="dxa"/>
          </w:tcPr>
          <w:p w:rsidR="00065905" w:rsidRPr="002A1C7A" w:rsidRDefault="00065905" w:rsidP="00065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1 115</w:t>
            </w:r>
          </w:p>
        </w:tc>
        <w:tc>
          <w:tcPr>
            <w:tcW w:w="1276" w:type="dxa"/>
          </w:tcPr>
          <w:p w:rsidR="002A1C7A" w:rsidRPr="002A1C7A" w:rsidRDefault="00065905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666" w:type="dxa"/>
          </w:tcPr>
          <w:p w:rsidR="002A1C7A" w:rsidRPr="002A1C7A" w:rsidRDefault="00065905" w:rsidP="003D3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</w:tr>
    </w:tbl>
    <w:p w:rsidR="002A1C7A" w:rsidRDefault="002A1C7A" w:rsidP="004C0E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965" w:rsidRPr="00431D29" w:rsidRDefault="00912965" w:rsidP="00DB37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 результатам проведенных электронных процедур региональными заказчиками заключено контрактов на </w:t>
      </w:r>
      <w:r w:rsidRPr="00431D29">
        <w:rPr>
          <w:rFonts w:ascii="Times New Roman" w:hAnsi="Times New Roman" w:cs="Times New Roman"/>
          <w:sz w:val="28"/>
          <w:szCs w:val="28"/>
        </w:rPr>
        <w:t>11</w:t>
      </w:r>
      <w:r w:rsidR="00065905" w:rsidRPr="00431D29">
        <w:rPr>
          <w:rFonts w:ascii="Times New Roman" w:hAnsi="Times New Roman" w:cs="Times New Roman"/>
          <w:sz w:val="28"/>
          <w:szCs w:val="28"/>
        </w:rPr>
        <w:t>,</w:t>
      </w:r>
      <w:r w:rsidR="00847D61" w:rsidRPr="00431D29">
        <w:rPr>
          <w:rFonts w:ascii="Times New Roman" w:hAnsi="Times New Roman" w:cs="Times New Roman"/>
          <w:sz w:val="28"/>
          <w:szCs w:val="28"/>
        </w:rPr>
        <w:t>3</w:t>
      </w:r>
      <w:r w:rsidRPr="00431D29">
        <w:rPr>
          <w:rFonts w:ascii="Times New Roman" w:hAnsi="Times New Roman" w:cs="Times New Roman"/>
          <w:sz w:val="28"/>
          <w:szCs w:val="28"/>
        </w:rPr>
        <w:t xml:space="preserve"> </w:t>
      </w:r>
      <w:r w:rsidRPr="00431D29">
        <w:rPr>
          <w:rStyle w:val="a4"/>
          <w:rFonts w:ascii="Times New Roman" w:hAnsi="Times New Roman" w:cs="Times New Roman"/>
          <w:b w:val="0"/>
          <w:sz w:val="28"/>
          <w:szCs w:val="28"/>
        </w:rPr>
        <w:t>млрд. рублей. Основную долю традиционно занимают закупки в сфере строительства и медицины.</w:t>
      </w:r>
      <w:r w:rsidRPr="00431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965" w:rsidRPr="00431D29" w:rsidRDefault="00912965" w:rsidP="00DB37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29">
        <w:rPr>
          <w:rFonts w:ascii="Times New Roman" w:hAnsi="Times New Roman" w:cs="Times New Roman"/>
          <w:sz w:val="28"/>
          <w:szCs w:val="28"/>
        </w:rPr>
        <w:t xml:space="preserve">Самыми крупными в 2022 году стали </w:t>
      </w:r>
      <w:r w:rsidR="00721AEF" w:rsidRPr="00431D29">
        <w:rPr>
          <w:rFonts w:ascii="Times New Roman" w:hAnsi="Times New Roman" w:cs="Times New Roman"/>
          <w:sz w:val="28"/>
          <w:szCs w:val="28"/>
        </w:rPr>
        <w:t xml:space="preserve">долгосрочные </w:t>
      </w:r>
      <w:r w:rsidR="002B66E5" w:rsidRPr="00431D29">
        <w:rPr>
          <w:rFonts w:ascii="Times New Roman" w:hAnsi="Times New Roman" w:cs="Times New Roman"/>
          <w:sz w:val="28"/>
          <w:szCs w:val="28"/>
        </w:rPr>
        <w:t xml:space="preserve">строительные </w:t>
      </w:r>
      <w:r w:rsidRPr="00431D29">
        <w:rPr>
          <w:rFonts w:ascii="Times New Roman" w:hAnsi="Times New Roman" w:cs="Times New Roman"/>
          <w:sz w:val="28"/>
          <w:szCs w:val="28"/>
        </w:rPr>
        <w:t xml:space="preserve">контракты </w:t>
      </w:r>
      <w:r w:rsidR="002B66E5" w:rsidRPr="00431D29">
        <w:rPr>
          <w:rFonts w:ascii="Times New Roman" w:hAnsi="Times New Roman" w:cs="Times New Roman"/>
          <w:sz w:val="28"/>
          <w:szCs w:val="28"/>
        </w:rPr>
        <w:t xml:space="preserve">«под ключ» на капремонт общежития окружной больницы, реконструкцию корпуса </w:t>
      </w:r>
      <w:proofErr w:type="spellStart"/>
      <w:r w:rsidR="002B66E5" w:rsidRPr="00431D29">
        <w:rPr>
          <w:rFonts w:ascii="Times New Roman" w:hAnsi="Times New Roman" w:cs="Times New Roman"/>
          <w:sz w:val="28"/>
          <w:szCs w:val="28"/>
        </w:rPr>
        <w:t>Чаунской</w:t>
      </w:r>
      <w:proofErr w:type="spellEnd"/>
      <w:r w:rsidR="002B66E5" w:rsidRPr="00431D29">
        <w:rPr>
          <w:rFonts w:ascii="Times New Roman" w:hAnsi="Times New Roman" w:cs="Times New Roman"/>
          <w:sz w:val="28"/>
          <w:szCs w:val="28"/>
        </w:rPr>
        <w:t xml:space="preserve"> больницы и строительство пассажирского терминала в с. </w:t>
      </w:r>
      <w:proofErr w:type="spellStart"/>
      <w:r w:rsidR="002B66E5" w:rsidRPr="00431D29">
        <w:rPr>
          <w:rFonts w:ascii="Times New Roman" w:hAnsi="Times New Roman" w:cs="Times New Roman"/>
          <w:sz w:val="28"/>
          <w:szCs w:val="28"/>
        </w:rPr>
        <w:t>Кепервеем</w:t>
      </w:r>
      <w:proofErr w:type="spellEnd"/>
      <w:r w:rsidRPr="00431D29">
        <w:rPr>
          <w:rFonts w:ascii="Times New Roman" w:hAnsi="Times New Roman" w:cs="Times New Roman"/>
          <w:sz w:val="28"/>
          <w:szCs w:val="28"/>
        </w:rPr>
        <w:t>,</w:t>
      </w:r>
      <w:r w:rsidR="002B66E5" w:rsidRPr="00431D29">
        <w:rPr>
          <w:rFonts w:ascii="Times New Roman" w:hAnsi="Times New Roman" w:cs="Times New Roman"/>
          <w:sz w:val="28"/>
          <w:szCs w:val="28"/>
        </w:rPr>
        <w:t xml:space="preserve"> контракты на</w:t>
      </w:r>
      <w:r w:rsidRPr="00431D29">
        <w:rPr>
          <w:rFonts w:ascii="Times New Roman" w:hAnsi="Times New Roman" w:cs="Times New Roman"/>
          <w:sz w:val="28"/>
          <w:szCs w:val="28"/>
        </w:rPr>
        <w:t xml:space="preserve"> обеспечение учреждений и сельского населения районов округа </w:t>
      </w:r>
      <w:r w:rsidR="002B66E5" w:rsidRPr="00431D29">
        <w:rPr>
          <w:rFonts w:ascii="Times New Roman" w:hAnsi="Times New Roman" w:cs="Times New Roman"/>
          <w:sz w:val="28"/>
          <w:szCs w:val="28"/>
        </w:rPr>
        <w:t xml:space="preserve">качественным </w:t>
      </w:r>
      <w:r w:rsidRPr="00431D29">
        <w:rPr>
          <w:rFonts w:ascii="Times New Roman" w:hAnsi="Times New Roman" w:cs="Times New Roman"/>
          <w:sz w:val="28"/>
          <w:szCs w:val="28"/>
        </w:rPr>
        <w:t>Интернет</w:t>
      </w:r>
      <w:r w:rsidR="002B66E5" w:rsidRPr="00431D29">
        <w:rPr>
          <w:rFonts w:ascii="Times New Roman" w:hAnsi="Times New Roman" w:cs="Times New Roman"/>
          <w:sz w:val="28"/>
          <w:szCs w:val="28"/>
        </w:rPr>
        <w:t>ом</w:t>
      </w:r>
      <w:r w:rsidRPr="00431D29">
        <w:rPr>
          <w:rFonts w:ascii="Times New Roman" w:hAnsi="Times New Roman" w:cs="Times New Roman"/>
          <w:sz w:val="28"/>
          <w:szCs w:val="28"/>
        </w:rPr>
        <w:t>. В рамках национальных проектов  «Здравоохранение», «</w:t>
      </w:r>
      <w:r w:rsidR="003B64D9" w:rsidRPr="00431D29">
        <w:rPr>
          <w:rFonts w:ascii="Times New Roman" w:hAnsi="Times New Roman" w:cs="Times New Roman"/>
          <w:sz w:val="28"/>
          <w:szCs w:val="28"/>
        </w:rPr>
        <w:t>Образование</w:t>
      </w:r>
      <w:r w:rsidRPr="00431D29">
        <w:rPr>
          <w:rFonts w:ascii="Times New Roman" w:hAnsi="Times New Roman" w:cs="Times New Roman"/>
          <w:sz w:val="28"/>
          <w:szCs w:val="28"/>
        </w:rPr>
        <w:t xml:space="preserve">», «Безопасные и качественные автомобильные дороги», </w:t>
      </w:r>
      <w:r w:rsidR="003B64D9" w:rsidRPr="00431D29">
        <w:rPr>
          <w:rFonts w:ascii="Times New Roman" w:hAnsi="Times New Roman" w:cs="Times New Roman"/>
          <w:sz w:val="28"/>
          <w:szCs w:val="28"/>
        </w:rPr>
        <w:t xml:space="preserve">«Экология», </w:t>
      </w:r>
      <w:r w:rsidRPr="00431D29">
        <w:rPr>
          <w:rFonts w:ascii="Times New Roman" w:hAnsi="Times New Roman" w:cs="Times New Roman"/>
          <w:sz w:val="28"/>
          <w:szCs w:val="28"/>
        </w:rPr>
        <w:t xml:space="preserve">«Демография» и «Культура» было заключено контрактов на сумму </w:t>
      </w:r>
      <w:r w:rsidR="005C3463" w:rsidRPr="00431D29">
        <w:rPr>
          <w:rFonts w:ascii="Times New Roman" w:hAnsi="Times New Roman" w:cs="Times New Roman"/>
          <w:sz w:val="28"/>
          <w:szCs w:val="28"/>
        </w:rPr>
        <w:t>порядка</w:t>
      </w:r>
      <w:r w:rsidRPr="00431D29">
        <w:rPr>
          <w:rFonts w:ascii="Times New Roman" w:hAnsi="Times New Roman" w:cs="Times New Roman"/>
          <w:sz w:val="28"/>
          <w:szCs w:val="28"/>
        </w:rPr>
        <w:t xml:space="preserve"> </w:t>
      </w:r>
      <w:r w:rsidR="005C3463" w:rsidRPr="00431D29">
        <w:rPr>
          <w:rFonts w:ascii="Times New Roman" w:hAnsi="Times New Roman" w:cs="Times New Roman"/>
          <w:sz w:val="28"/>
          <w:szCs w:val="28"/>
        </w:rPr>
        <w:t>2,2</w:t>
      </w:r>
      <w:r w:rsidRPr="00431D29">
        <w:rPr>
          <w:rFonts w:ascii="Times New Roman" w:hAnsi="Times New Roman" w:cs="Times New Roman"/>
          <w:sz w:val="28"/>
          <w:szCs w:val="28"/>
        </w:rPr>
        <w:t xml:space="preserve"> млрд. рублей, среди которых отметим закупку оборудования </w:t>
      </w:r>
      <w:r w:rsidR="005C3463" w:rsidRPr="00431D29">
        <w:rPr>
          <w:rFonts w:ascii="Times New Roman" w:hAnsi="Times New Roman" w:cs="Times New Roman"/>
          <w:sz w:val="28"/>
          <w:szCs w:val="28"/>
        </w:rPr>
        <w:t>для создания центров цифрового образования детей, а также расположенных в сельской местности центров образования естественно-научной и технологической направленностей</w:t>
      </w:r>
      <w:r w:rsidR="003B64D9" w:rsidRPr="00431D29">
        <w:rPr>
          <w:rFonts w:ascii="Times New Roman" w:hAnsi="Times New Roman" w:cs="Times New Roman"/>
          <w:sz w:val="28"/>
          <w:szCs w:val="28"/>
        </w:rPr>
        <w:t>, оснащение медицинских организаций медоборудованием и специальным транспортом, капитальные ремонты в сельских медицинских организациях.</w:t>
      </w:r>
      <w:r w:rsidR="005C3463" w:rsidRPr="00431D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66E5" w:rsidRPr="00431D29" w:rsidRDefault="00721AEF" w:rsidP="00DB3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D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целом в закупках округа </w:t>
      </w:r>
      <w:r w:rsidR="00847D61" w:rsidRPr="00431D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наблюдается </w:t>
      </w:r>
      <w:r w:rsidRPr="00431D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следующая ситуация: </w:t>
      </w:r>
      <w:r w:rsidR="00912965" w:rsidRPr="00431D29">
        <w:rPr>
          <w:rFonts w:ascii="Times New Roman" w:hAnsi="Times New Roman" w:cs="Times New Roman"/>
          <w:sz w:val="28"/>
          <w:szCs w:val="28"/>
        </w:rPr>
        <w:t xml:space="preserve">сокращение количества закупок, участников в них, и, напротив, рост средней цены </w:t>
      </w:r>
      <w:r w:rsidR="00847D61" w:rsidRPr="00431D29">
        <w:rPr>
          <w:rFonts w:ascii="Times New Roman" w:hAnsi="Times New Roman" w:cs="Times New Roman"/>
          <w:sz w:val="28"/>
          <w:szCs w:val="28"/>
        </w:rPr>
        <w:t>одной</w:t>
      </w:r>
      <w:r w:rsidR="00912965" w:rsidRPr="00431D29">
        <w:rPr>
          <w:rFonts w:ascii="Times New Roman" w:hAnsi="Times New Roman" w:cs="Times New Roman"/>
          <w:sz w:val="28"/>
          <w:szCs w:val="28"/>
        </w:rPr>
        <w:t xml:space="preserve"> закупки – укрупнение и рост общего объема закупок</w:t>
      </w:r>
      <w:r w:rsidRPr="00431D29">
        <w:rPr>
          <w:rFonts w:ascii="Times New Roman" w:hAnsi="Times New Roman" w:cs="Times New Roman"/>
          <w:sz w:val="28"/>
          <w:szCs w:val="28"/>
        </w:rPr>
        <w:t xml:space="preserve">. Аналогичная </w:t>
      </w:r>
      <w:r w:rsidR="002B66E5" w:rsidRPr="00431D29">
        <w:rPr>
          <w:rFonts w:ascii="Times New Roman" w:hAnsi="Times New Roman" w:cs="Times New Roman"/>
          <w:sz w:val="28"/>
          <w:szCs w:val="28"/>
        </w:rPr>
        <w:t>ситуация в контрактной системе</w:t>
      </w:r>
      <w:r w:rsidR="00A92CA4" w:rsidRPr="00431D29">
        <w:rPr>
          <w:rFonts w:ascii="Times New Roman" w:hAnsi="Times New Roman" w:cs="Times New Roman"/>
          <w:sz w:val="28"/>
          <w:szCs w:val="28"/>
        </w:rPr>
        <w:t xml:space="preserve"> наблюдается по всей России, и объясняется следующими причинами: </w:t>
      </w:r>
      <w:r w:rsidR="00DB37B4" w:rsidRPr="00431D29">
        <w:rPr>
          <w:rFonts w:ascii="Times New Roman" w:hAnsi="Times New Roman" w:cs="Times New Roman"/>
          <w:sz w:val="28"/>
          <w:szCs w:val="28"/>
        </w:rPr>
        <w:t>нестабильность в поставках, п</w:t>
      </w:r>
      <w:r w:rsidR="00912965" w:rsidRPr="00431D29">
        <w:rPr>
          <w:rFonts w:ascii="Times New Roman" w:hAnsi="Times New Roman" w:cs="Times New Roman"/>
          <w:sz w:val="28"/>
          <w:szCs w:val="28"/>
        </w:rPr>
        <w:t>роблемы с логистикой, удорожание импортной продукции, срыв поставок</w:t>
      </w:r>
      <w:r w:rsidR="00A92CA4" w:rsidRPr="00431D29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912965" w:rsidRPr="00431D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2965" w:rsidRPr="00431D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начавшимися перебоями </w:t>
      </w:r>
      <w:r w:rsidR="00753D75" w:rsidRPr="00431D29">
        <w:rPr>
          <w:rFonts w:ascii="Times New Roman" w:hAnsi="Times New Roman" w:cs="Times New Roman"/>
          <w:bCs/>
          <w:sz w:val="28"/>
          <w:szCs w:val="28"/>
        </w:rPr>
        <w:t xml:space="preserve">поставок </w:t>
      </w:r>
      <w:r w:rsidR="00912965" w:rsidRPr="00431D29">
        <w:rPr>
          <w:rFonts w:ascii="Times New Roman" w:hAnsi="Times New Roman" w:cs="Times New Roman"/>
          <w:bCs/>
          <w:sz w:val="28"/>
          <w:szCs w:val="28"/>
        </w:rPr>
        <w:t xml:space="preserve">импортных </w:t>
      </w:r>
      <w:r w:rsidR="00753D75" w:rsidRPr="00431D29">
        <w:rPr>
          <w:rFonts w:ascii="Times New Roman" w:hAnsi="Times New Roman" w:cs="Times New Roman"/>
          <w:bCs/>
          <w:sz w:val="28"/>
          <w:szCs w:val="28"/>
        </w:rPr>
        <w:t>товаров</w:t>
      </w:r>
      <w:r w:rsidR="00912965" w:rsidRPr="00431D29">
        <w:rPr>
          <w:rFonts w:ascii="Times New Roman" w:hAnsi="Times New Roman" w:cs="Times New Roman"/>
          <w:bCs/>
          <w:sz w:val="28"/>
          <w:szCs w:val="28"/>
        </w:rPr>
        <w:t xml:space="preserve"> из-за санкций, логистически</w:t>
      </w:r>
      <w:r w:rsidR="00367FF1" w:rsidRPr="00431D29">
        <w:rPr>
          <w:rFonts w:ascii="Times New Roman" w:hAnsi="Times New Roman" w:cs="Times New Roman"/>
          <w:bCs/>
          <w:sz w:val="28"/>
          <w:szCs w:val="28"/>
        </w:rPr>
        <w:t>е</w:t>
      </w:r>
      <w:r w:rsidR="00912965" w:rsidRPr="00431D29">
        <w:rPr>
          <w:rFonts w:ascii="Times New Roman" w:hAnsi="Times New Roman" w:cs="Times New Roman"/>
          <w:bCs/>
          <w:sz w:val="28"/>
          <w:szCs w:val="28"/>
        </w:rPr>
        <w:t xml:space="preserve"> проблем</w:t>
      </w:r>
      <w:r w:rsidR="00367FF1" w:rsidRPr="00431D29">
        <w:rPr>
          <w:rFonts w:ascii="Times New Roman" w:hAnsi="Times New Roman" w:cs="Times New Roman"/>
          <w:bCs/>
          <w:sz w:val="28"/>
          <w:szCs w:val="28"/>
        </w:rPr>
        <w:t>ы</w:t>
      </w:r>
      <w:r w:rsidR="00912965" w:rsidRPr="00431D29">
        <w:rPr>
          <w:rFonts w:ascii="Times New Roman" w:hAnsi="Times New Roman" w:cs="Times New Roman"/>
          <w:bCs/>
          <w:sz w:val="28"/>
          <w:szCs w:val="28"/>
        </w:rPr>
        <w:t xml:space="preserve"> и разрыв</w:t>
      </w:r>
      <w:r w:rsidR="00DB37B4" w:rsidRPr="00431D29">
        <w:rPr>
          <w:rFonts w:ascii="Times New Roman" w:hAnsi="Times New Roman" w:cs="Times New Roman"/>
          <w:bCs/>
          <w:sz w:val="28"/>
          <w:szCs w:val="28"/>
        </w:rPr>
        <w:t>ы</w:t>
      </w:r>
      <w:r w:rsidR="00912965" w:rsidRPr="00431D29">
        <w:rPr>
          <w:rFonts w:ascii="Times New Roman" w:hAnsi="Times New Roman" w:cs="Times New Roman"/>
          <w:bCs/>
          <w:sz w:val="28"/>
          <w:szCs w:val="28"/>
        </w:rPr>
        <w:t xml:space="preserve"> цепочек поставок, ценов</w:t>
      </w:r>
      <w:r w:rsidR="00A92CA4" w:rsidRPr="00431D29">
        <w:rPr>
          <w:rFonts w:ascii="Times New Roman" w:hAnsi="Times New Roman" w:cs="Times New Roman"/>
          <w:bCs/>
          <w:sz w:val="28"/>
          <w:szCs w:val="28"/>
        </w:rPr>
        <w:t>ая</w:t>
      </w:r>
      <w:r w:rsidR="00912965" w:rsidRPr="00431D29">
        <w:rPr>
          <w:rFonts w:ascii="Times New Roman" w:hAnsi="Times New Roman" w:cs="Times New Roman"/>
          <w:bCs/>
          <w:sz w:val="28"/>
          <w:szCs w:val="28"/>
        </w:rPr>
        <w:t xml:space="preserve"> неопределенность на рынках</w:t>
      </w:r>
      <w:r w:rsidR="00010CBB" w:rsidRPr="00431D29">
        <w:rPr>
          <w:rFonts w:ascii="Times New Roman" w:hAnsi="Times New Roman" w:cs="Times New Roman"/>
          <w:bCs/>
          <w:sz w:val="28"/>
          <w:szCs w:val="28"/>
        </w:rPr>
        <w:t>,</w:t>
      </w:r>
      <w:r w:rsidR="002B66E5" w:rsidRPr="00431D29">
        <w:rPr>
          <w:rFonts w:ascii="Times New Roman" w:eastAsia="Times New Roman" w:hAnsi="Times New Roman" w:cs="Times New Roman"/>
          <w:sz w:val="28"/>
          <w:szCs w:val="28"/>
        </w:rPr>
        <w:t xml:space="preserve"> динамическо</w:t>
      </w:r>
      <w:r w:rsidR="00010CBB" w:rsidRPr="00431D2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2B66E5" w:rsidRPr="00431D29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010CBB" w:rsidRPr="00431D2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B66E5" w:rsidRPr="00431D29">
        <w:rPr>
          <w:rFonts w:ascii="Times New Roman" w:eastAsia="Times New Roman" w:hAnsi="Times New Roman" w:cs="Times New Roman"/>
          <w:sz w:val="28"/>
          <w:szCs w:val="28"/>
        </w:rPr>
        <w:t xml:space="preserve"> цен из-за сложившейся обстановки. </w:t>
      </w:r>
    </w:p>
    <w:p w:rsidR="00912965" w:rsidRPr="00431D29" w:rsidRDefault="002B66E5" w:rsidP="00DB37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29">
        <w:rPr>
          <w:rFonts w:ascii="Times New Roman" w:hAnsi="Times New Roman" w:cs="Times New Roman"/>
          <w:sz w:val="28"/>
          <w:szCs w:val="28"/>
        </w:rPr>
        <w:t xml:space="preserve">Статистика закупок демонстрирует первые последствия новых ограничений, в которых российская экономика оказалась после начала </w:t>
      </w:r>
      <w:r w:rsidR="00762F14" w:rsidRPr="00431D29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 w:rsidRPr="00431D29">
        <w:rPr>
          <w:rFonts w:ascii="Times New Roman" w:hAnsi="Times New Roman" w:cs="Times New Roman"/>
          <w:sz w:val="28"/>
          <w:szCs w:val="28"/>
        </w:rPr>
        <w:t xml:space="preserve">военной операции. </w:t>
      </w:r>
    </w:p>
    <w:p w:rsidR="00DC570D" w:rsidRPr="00431D29" w:rsidRDefault="00DC570D" w:rsidP="00DB37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C1C21"/>
          <w:spacing w:val="10"/>
          <w:sz w:val="28"/>
          <w:szCs w:val="28"/>
        </w:rPr>
      </w:pPr>
      <w:r w:rsidRPr="00431D29">
        <w:rPr>
          <w:rFonts w:ascii="Times New Roman" w:hAnsi="Times New Roman" w:cs="Times New Roman"/>
          <w:color w:val="1C1C21"/>
          <w:spacing w:val="10"/>
          <w:sz w:val="28"/>
          <w:szCs w:val="28"/>
          <w:shd w:val="clear" w:color="auto" w:fill="FFFFFF"/>
        </w:rPr>
        <w:t>В марте-апреле прошлого года Правительство РФ приняло оперативные меры, направленные на поддержку участников рынка закупок и закупок госкомпаний. В конце 2022 года действие этих норм было продлено на 2023 год.</w:t>
      </w:r>
    </w:p>
    <w:p w:rsidR="00721AEF" w:rsidRPr="00431D29" w:rsidRDefault="00DB37B4" w:rsidP="00DB37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D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поддержки участников и стабилизации ситуации в</w:t>
      </w:r>
      <w:r w:rsidR="00721AEF" w:rsidRPr="0043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было внесено рекордное количество изменений в законодательство </w:t>
      </w:r>
      <w:r w:rsidRPr="00431D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закупках</w:t>
      </w:r>
      <w:r w:rsidR="00721AEF" w:rsidRPr="0043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Систему закупок адаптировали к работе в условиях санкций и частичной мобилизации, вносили плановые изменения. </w:t>
      </w:r>
    </w:p>
    <w:p w:rsidR="00DC570D" w:rsidRPr="00431D29" w:rsidRDefault="00721AEF" w:rsidP="00DB3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нововведениями 2022 года стали изменения, направленные на: поддержку поставщиков, усиление </w:t>
      </w:r>
      <w:proofErr w:type="spellStart"/>
      <w:r w:rsidRPr="00431D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нацрежима</w:t>
      </w:r>
      <w:proofErr w:type="spellEnd"/>
      <w:r w:rsidRPr="0043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смягчение влияний санкций, тренд на едпоставщика, усиление роли электронного актирования, закрытие закупок в ЕИС, поддержка строительной отрасли, присоединение новых субъектов РФ. </w:t>
      </w:r>
    </w:p>
    <w:p w:rsidR="002A3775" w:rsidRPr="00431D29" w:rsidRDefault="00DC570D" w:rsidP="004C0E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нововведения направлены на </w:t>
      </w:r>
      <w:r w:rsidR="00FF610A" w:rsidRPr="00431D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оптимизацию</w:t>
      </w:r>
      <w:r w:rsidRPr="0043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D29">
        <w:rPr>
          <w:rFonts w:ascii="Times New Roman" w:hAnsi="Times New Roman" w:cs="Times New Roman"/>
          <w:color w:val="1C1C21"/>
          <w:spacing w:val="10"/>
          <w:sz w:val="28"/>
          <w:szCs w:val="28"/>
          <w:shd w:val="clear" w:color="auto" w:fill="FFFFFF"/>
        </w:rPr>
        <w:t>работ</w:t>
      </w:r>
      <w:r w:rsidR="00FF610A" w:rsidRPr="00431D29">
        <w:rPr>
          <w:rFonts w:ascii="Times New Roman" w:hAnsi="Times New Roman" w:cs="Times New Roman"/>
          <w:color w:val="1C1C21"/>
          <w:spacing w:val="10"/>
          <w:sz w:val="28"/>
          <w:szCs w:val="28"/>
          <w:shd w:val="clear" w:color="auto" w:fill="FFFFFF"/>
        </w:rPr>
        <w:t>ы</w:t>
      </w:r>
      <w:r w:rsidRPr="00431D29">
        <w:rPr>
          <w:rFonts w:ascii="Times New Roman" w:hAnsi="Times New Roman" w:cs="Times New Roman"/>
          <w:color w:val="1C1C21"/>
          <w:spacing w:val="10"/>
          <w:sz w:val="28"/>
          <w:szCs w:val="28"/>
          <w:shd w:val="clear" w:color="auto" w:fill="FFFFFF"/>
        </w:rPr>
        <w:t xml:space="preserve"> контрактной системы </w:t>
      </w:r>
      <w:r w:rsidR="00FF610A" w:rsidRPr="00431D29">
        <w:rPr>
          <w:rFonts w:ascii="Times New Roman" w:hAnsi="Times New Roman" w:cs="Times New Roman"/>
          <w:color w:val="1C1C21"/>
          <w:spacing w:val="10"/>
          <w:sz w:val="28"/>
          <w:szCs w:val="28"/>
          <w:shd w:val="clear" w:color="auto" w:fill="FFFFFF"/>
        </w:rPr>
        <w:t>и</w:t>
      </w:r>
      <w:r w:rsidRPr="00431D29">
        <w:rPr>
          <w:rFonts w:ascii="Times New Roman" w:hAnsi="Times New Roman" w:cs="Times New Roman"/>
          <w:color w:val="1C1C21"/>
          <w:spacing w:val="10"/>
          <w:sz w:val="28"/>
          <w:szCs w:val="28"/>
          <w:shd w:val="clear" w:color="auto" w:fill="FFFFFF"/>
        </w:rPr>
        <w:t xml:space="preserve"> баланс между интересами заказчиков и поставщиков.</w:t>
      </w:r>
      <w:r w:rsidR="002A3775" w:rsidRPr="00431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D29" w:rsidRPr="00431D29" w:rsidRDefault="00431D29" w:rsidP="00431D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Для повышения эффективности закупок по поручению Губернатора Романа </w:t>
      </w:r>
      <w:proofErr w:type="spellStart"/>
      <w:r w:rsidRPr="00431D29">
        <w:rPr>
          <w:rStyle w:val="a4"/>
          <w:rFonts w:ascii="Times New Roman" w:hAnsi="Times New Roman" w:cs="Times New Roman"/>
          <w:b w:val="0"/>
          <w:sz w:val="28"/>
          <w:szCs w:val="28"/>
        </w:rPr>
        <w:t>Копина</w:t>
      </w:r>
      <w:proofErr w:type="spellEnd"/>
      <w:r w:rsidRPr="00431D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Чукотке ежегодно проводятся плановые обучающие и методические мероприятия, </w:t>
      </w:r>
      <w:r w:rsidRPr="00431D29">
        <w:rPr>
          <w:rFonts w:ascii="Times New Roman" w:hAnsi="Times New Roman" w:cs="Times New Roman"/>
          <w:sz w:val="28"/>
          <w:szCs w:val="28"/>
        </w:rPr>
        <w:t>показавшие свою эффективность.</w:t>
      </w:r>
    </w:p>
    <w:p w:rsidR="00431D29" w:rsidRPr="00431D29" w:rsidRDefault="00431D29" w:rsidP="0043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29">
        <w:rPr>
          <w:rFonts w:ascii="Times New Roman" w:hAnsi="Times New Roman" w:cs="Times New Roman"/>
          <w:sz w:val="28"/>
          <w:szCs w:val="28"/>
        </w:rPr>
        <w:t>В октябре 2022 года Управлением госзакупок при поддержке Департамента финансов, экономики и имущественных отношений и Фонда развития Чукотки проведено обучающее мероприятие, на котором обсудили обзор изменений, внесенных в Закон № 44-ФЗ, и вступивших в силу в течение 2022 года, а также вступающих в силу в 2023 году (основные важные моменты изменений, на что обратить внимание), особенности заключения и исполнения контракта в 2022 году: исполнение контрактов в связи с мобилизацией в РФ, электронное актирование и другие важные вопросы. В блоке мероприятия по Закону № 223-ФЗ были рассмотрены очень важные темы: содержание положения о закупке с учетом изменений в законодательстве, обновленные требования к закупкам у малого бизнеса.</w:t>
      </w:r>
    </w:p>
    <w:p w:rsidR="00431D29" w:rsidRPr="00431D29" w:rsidRDefault="00431D29" w:rsidP="00431D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29">
        <w:rPr>
          <w:rFonts w:ascii="Times New Roman" w:hAnsi="Times New Roman" w:cs="Times New Roman"/>
          <w:sz w:val="28"/>
          <w:szCs w:val="28"/>
        </w:rPr>
        <w:t>В конце каждого занятия заказчики и участники закупок смогли получить индивидуальные консультации. На тренингах для предпринимателей отрабатывали насущные вопросы: где найти информацию о закупках, как зарегистрироваться в ЕИС, разбирали и то, как грамотно обжаловать действия заказчиков.</w:t>
      </w:r>
    </w:p>
    <w:p w:rsidR="00431D29" w:rsidRPr="00EE104C" w:rsidRDefault="00431D29" w:rsidP="004C0E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790" w:rsidRDefault="00431D29"/>
    <w:p w:rsidR="00485D23" w:rsidRDefault="00485D23"/>
    <w:sectPr w:rsidR="0048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23"/>
    <w:rsid w:val="00010CBB"/>
    <w:rsid w:val="00065905"/>
    <w:rsid w:val="000A1FEB"/>
    <w:rsid w:val="000B5FA0"/>
    <w:rsid w:val="00235D23"/>
    <w:rsid w:val="002A1C7A"/>
    <w:rsid w:val="002A3775"/>
    <w:rsid w:val="002B66E5"/>
    <w:rsid w:val="00335949"/>
    <w:rsid w:val="00367FF1"/>
    <w:rsid w:val="00375E63"/>
    <w:rsid w:val="003B64D9"/>
    <w:rsid w:val="003D3564"/>
    <w:rsid w:val="00401D8C"/>
    <w:rsid w:val="00431D29"/>
    <w:rsid w:val="004841A2"/>
    <w:rsid w:val="00485D23"/>
    <w:rsid w:val="004C0EBE"/>
    <w:rsid w:val="004F06B9"/>
    <w:rsid w:val="004F49FB"/>
    <w:rsid w:val="0052060D"/>
    <w:rsid w:val="005C3463"/>
    <w:rsid w:val="005D055C"/>
    <w:rsid w:val="006973EA"/>
    <w:rsid w:val="00721AEF"/>
    <w:rsid w:val="00753D75"/>
    <w:rsid w:val="00762F14"/>
    <w:rsid w:val="00847D61"/>
    <w:rsid w:val="00912965"/>
    <w:rsid w:val="00974BF6"/>
    <w:rsid w:val="009A2A33"/>
    <w:rsid w:val="00A03856"/>
    <w:rsid w:val="00A92CA4"/>
    <w:rsid w:val="00AA76DB"/>
    <w:rsid w:val="00AC1C9B"/>
    <w:rsid w:val="00B354D2"/>
    <w:rsid w:val="00DB37B4"/>
    <w:rsid w:val="00DC570D"/>
    <w:rsid w:val="00E60C56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D23"/>
    <w:pPr>
      <w:spacing w:after="0" w:line="240" w:lineRule="auto"/>
    </w:pPr>
  </w:style>
  <w:style w:type="character" w:styleId="a4">
    <w:name w:val="Strong"/>
    <w:uiPriority w:val="22"/>
    <w:qFormat/>
    <w:rsid w:val="002A3775"/>
    <w:rPr>
      <w:b/>
      <w:bCs/>
    </w:rPr>
  </w:style>
  <w:style w:type="character" w:styleId="a5">
    <w:name w:val="Hyperlink"/>
    <w:basedOn w:val="a0"/>
    <w:uiPriority w:val="99"/>
    <w:unhideWhenUsed/>
    <w:rsid w:val="00485D2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D2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03856"/>
    <w:pPr>
      <w:spacing w:after="0" w:line="240" w:lineRule="auto"/>
      <w:ind w:left="4245" w:hanging="424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038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A0385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242428"/>
      <w:sz w:val="24"/>
      <w:szCs w:val="24"/>
      <w:lang w:eastAsia="ru-RU"/>
    </w:rPr>
  </w:style>
  <w:style w:type="table" w:styleId="a9">
    <w:name w:val="Table Grid"/>
    <w:basedOn w:val="a1"/>
    <w:uiPriority w:val="59"/>
    <w:rsid w:val="002A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D23"/>
    <w:pPr>
      <w:spacing w:after="0" w:line="240" w:lineRule="auto"/>
    </w:pPr>
  </w:style>
  <w:style w:type="character" w:styleId="a4">
    <w:name w:val="Strong"/>
    <w:uiPriority w:val="22"/>
    <w:qFormat/>
    <w:rsid w:val="002A3775"/>
    <w:rPr>
      <w:b/>
      <w:bCs/>
    </w:rPr>
  </w:style>
  <w:style w:type="character" w:styleId="a5">
    <w:name w:val="Hyperlink"/>
    <w:basedOn w:val="a0"/>
    <w:uiPriority w:val="99"/>
    <w:unhideWhenUsed/>
    <w:rsid w:val="00485D2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D2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03856"/>
    <w:pPr>
      <w:spacing w:after="0" w:line="240" w:lineRule="auto"/>
      <w:ind w:left="4245" w:hanging="424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038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A0385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242428"/>
      <w:sz w:val="24"/>
      <w:szCs w:val="24"/>
      <w:lang w:eastAsia="ru-RU"/>
    </w:rPr>
  </w:style>
  <w:style w:type="table" w:styleId="a9">
    <w:name w:val="Table Grid"/>
    <w:basedOn w:val="a1"/>
    <w:uiPriority w:val="59"/>
    <w:rsid w:val="002A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Ширина</dc:creator>
  <cp:lastModifiedBy>Ширина Юлия Юрьевна</cp:lastModifiedBy>
  <cp:revision>32</cp:revision>
  <cp:lastPrinted>2023-02-01T05:00:00Z</cp:lastPrinted>
  <dcterms:created xsi:type="dcterms:W3CDTF">2021-02-19T21:54:00Z</dcterms:created>
  <dcterms:modified xsi:type="dcterms:W3CDTF">2023-02-05T22:29:00Z</dcterms:modified>
</cp:coreProperties>
</file>