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юридических лиц (за исключением государственных (муниципальных) учреждений), индивидуальных предпринимателей для предоставления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сопровождением инвалидов молодого возраста при трудоустройстве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Чукотского автономного округа «Межрайонный центр занятости населения» (далее – МЦЗН) объявляет о начале отбора юридических лиц (за исключением государственных (муниципальных) учреждений), индивидуальных предпринимателей для предоставления в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году субсиди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на возмещение затрат, связанных с сопровождением инвалидов молодого возраста при трудоустройстве (далее – Субсидия). В соответствии с Порядком предоставления субсидии на возмещение затрат, связанных с сопровождением инвалидов молодого возраста при трудоустройстве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утвержденным Постановлением Правительства Чукотского автономного округа от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августа</w:t>
      </w:r>
      <w:r>
        <w:rPr>
          <w:sz w:val="28"/>
          <w:szCs w:val="28"/>
        </w:rPr>
        <w:t xml:space="preserve"> 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№ 3</w:t>
      </w:r>
      <w:r>
        <w:rPr>
          <w:rFonts w:hint="default"/>
          <w:sz w:val="28"/>
          <w:szCs w:val="28"/>
          <w:lang w:val="ru-RU"/>
        </w:rPr>
        <w:t>96</w:t>
      </w:r>
      <w:r>
        <w:rPr>
          <w:sz w:val="28"/>
          <w:szCs w:val="28"/>
        </w:rPr>
        <w:t xml:space="preserve"> (далее - Порядок), в рамках реализации мероприятия: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Субсидии на возмещение затрат, связанных с сопровождением инвалидов молодого возраста при трудоустройстве, включая возможность получения помощи наставника</w:t>
      </w:r>
      <w:r>
        <w:rPr>
          <w:rFonts w:hint="default"/>
          <w:sz w:val="28"/>
          <w:szCs w:val="28"/>
          <w:lang w:val="ru-RU"/>
        </w:rPr>
        <w:t>» подпрограммы «</w:t>
      </w:r>
      <w:r>
        <w:rPr>
          <w:rFonts w:hint="default"/>
          <w:sz w:val="28"/>
          <w:szCs w:val="28"/>
        </w:rPr>
        <w:t>Сопровождение инвалидов молодого возраста при получении ими профессионального образования и содействия в последующем трудоустройстве</w:t>
      </w:r>
      <w:r>
        <w:rPr>
          <w:rFonts w:hint="default"/>
          <w:sz w:val="28"/>
          <w:szCs w:val="28"/>
          <w:lang w:val="ru-RU"/>
        </w:rPr>
        <w:t xml:space="preserve">»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"http://jdb.mczn87.local:8082/" \l "/document/403004174/entry/1000"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Государственной программы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  <w:lang w:val="ru-RU"/>
        </w:rPr>
        <w:t xml:space="preserve"> «</w:t>
      </w:r>
      <w:r>
        <w:rPr>
          <w:rFonts w:hint="default"/>
          <w:sz w:val="28"/>
          <w:szCs w:val="28"/>
        </w:rPr>
        <w:t>Развитие занятости населения Чукотского автономного округа</w:t>
      </w:r>
      <w:r>
        <w:rPr>
          <w:rFonts w:hint="default"/>
          <w:sz w:val="28"/>
          <w:szCs w:val="28"/>
          <w:lang w:val="ru-RU"/>
        </w:rPr>
        <w:t>»</w:t>
      </w:r>
      <w:r>
        <w:rPr>
          <w:rFonts w:hint="default"/>
          <w:sz w:val="28"/>
          <w:szCs w:val="28"/>
        </w:rPr>
        <w:t>, утвержденной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"http://jdb.mczn87.local:8082/" \l "/document/403004174/entry/0"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Постановлением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> Правительства Чукотского автономного округа от 3 ноября 2021 года N 454.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провидения отбора: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заявки принимаются с 0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сентября  по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сентября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включительно ( с 9-00 до 17 часов  45 минут).</w:t>
      </w:r>
    </w:p>
    <w:p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Документы принимаются в рабочие дни с 9 часов 00 минут до 17 часов 45 минут. Перерыв на обед: с 13 часов 45 минут до 14 часов 30 минут.</w:t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отбора:</w:t>
      </w:r>
      <w:r>
        <w:rPr>
          <w:sz w:val="28"/>
          <w:szCs w:val="28"/>
        </w:rPr>
        <w:t xml:space="preserve"> Государственное казенное учреждение Чукотского автономного округа «Межрайонный центр занятости населения» (далее – МЦЗН).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субсидии: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</w:t>
      </w:r>
      <w:bookmarkStart w:id="20" w:name="_GoBack"/>
      <w:r>
        <w:rPr>
          <w:sz w:val="28"/>
          <w:szCs w:val="28"/>
        </w:rPr>
        <w:t xml:space="preserve">на возмещение затрат, связанных с сопровождением инвалидов молодого возраста при трудоустройств, утвержденная Постановлением Правительства Чукотского автономного округа от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августа</w:t>
      </w:r>
      <w:r>
        <w:rPr>
          <w:sz w:val="28"/>
          <w:szCs w:val="28"/>
        </w:rPr>
        <w:t xml:space="preserve"> 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№ 3</w:t>
      </w:r>
      <w:r>
        <w:rPr>
          <w:rFonts w:hint="default"/>
          <w:sz w:val="28"/>
          <w:szCs w:val="28"/>
          <w:lang w:val="ru-RU"/>
        </w:rPr>
        <w:t>96</w:t>
      </w:r>
    </w:p>
    <w:bookmarkEnd w:id="20"/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 и</w:t>
      </w:r>
      <w:r>
        <w:rPr>
          <w:rStyle w:val="6"/>
          <w:sz w:val="28"/>
          <w:szCs w:val="28"/>
        </w:rPr>
        <w:t xml:space="preserve"> контактная информация</w:t>
      </w:r>
      <w:r>
        <w:rPr>
          <w:sz w:val="28"/>
          <w:szCs w:val="28"/>
        </w:rPr>
        <w:t>: 689000, Чукотский автономный округ, г. Анадырь, ул. Отке, д.39.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 xml:space="preserve">иректор МЦЗН </w:t>
      </w:r>
      <w:r>
        <w:rPr>
          <w:sz w:val="28"/>
          <w:szCs w:val="28"/>
          <w:lang w:val="ru-RU"/>
        </w:rPr>
        <w:t>Прояненкова</w:t>
      </w:r>
      <w:r>
        <w:rPr>
          <w:rFonts w:hint="default"/>
          <w:sz w:val="28"/>
          <w:szCs w:val="28"/>
          <w:lang w:val="ru-RU"/>
        </w:rPr>
        <w:t xml:space="preserve"> Виктория Сергеевна</w:t>
      </w:r>
      <w:r>
        <w:rPr>
          <w:sz w:val="28"/>
          <w:szCs w:val="28"/>
        </w:rPr>
        <w:t>, тел (42722) 2-86-17.</w:t>
      </w:r>
    </w:p>
    <w:p>
      <w:pPr>
        <w:ind w:firstLine="720"/>
        <w:jc w:val="both"/>
        <w:rPr>
          <w:rStyle w:val="5"/>
          <w:sz w:val="28"/>
          <w:szCs w:val="28"/>
        </w:rPr>
      </w:pPr>
      <w:r>
        <w:rPr>
          <w:sz w:val="28"/>
          <w:szCs w:val="28"/>
          <w:lang w:val="ru-RU"/>
        </w:rPr>
        <w:t>Начальник</w:t>
      </w:r>
      <w:r>
        <w:rPr>
          <w:sz w:val="28"/>
          <w:szCs w:val="28"/>
        </w:rPr>
        <w:t xml:space="preserve"> экономического отдела МЦЗН </w:t>
      </w:r>
      <w:r>
        <w:rPr>
          <w:sz w:val="28"/>
          <w:szCs w:val="28"/>
          <w:lang w:val="ru-RU"/>
        </w:rPr>
        <w:t>Крекер</w:t>
      </w:r>
      <w:r>
        <w:rPr>
          <w:rFonts w:hint="default"/>
          <w:sz w:val="28"/>
          <w:szCs w:val="28"/>
          <w:lang w:val="ru-RU"/>
        </w:rPr>
        <w:t xml:space="preserve"> Ольга Юрьевна</w:t>
      </w:r>
      <w:r>
        <w:rPr>
          <w:sz w:val="28"/>
          <w:szCs w:val="28"/>
        </w:rPr>
        <w:t xml:space="preserve">, тел. (42722) 2-40-58, адрес электронной почты: </w:t>
      </w:r>
      <w:r>
        <w:fldChar w:fldCharType="begin"/>
      </w:r>
      <w:r>
        <w:instrText xml:space="preserve"> HYPERLINK "mailto:ekonom@trud87.ru"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ekonom</w:t>
      </w:r>
      <w:r>
        <w:rPr>
          <w:rStyle w:val="5"/>
          <w:sz w:val="28"/>
          <w:szCs w:val="28"/>
        </w:rPr>
        <w:t>@</w:t>
      </w:r>
      <w:r>
        <w:rPr>
          <w:rStyle w:val="5"/>
          <w:sz w:val="28"/>
          <w:szCs w:val="28"/>
          <w:lang w:val="en-US"/>
        </w:rPr>
        <w:t>trud</w:t>
      </w:r>
      <w:r>
        <w:rPr>
          <w:rStyle w:val="5"/>
          <w:sz w:val="28"/>
          <w:szCs w:val="28"/>
        </w:rPr>
        <w:t>87.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  <w:lang w:val="en-US"/>
        </w:rPr>
        <w:fldChar w:fldCharType="end"/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Субсидии является:</w:t>
      </w:r>
    </w:p>
    <w:p>
      <w:pPr>
        <w:ind w:firstLine="72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- является численность работающих инвалидов молодого возраста не менее одного человека.</w:t>
      </w:r>
    </w:p>
    <w:p>
      <w:pPr>
        <w:ind w:firstLine="72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Значения результатов предоставления Субсидии устанавливаются МЦЗН для каждого Работодателя в Соглашении.</w:t>
      </w:r>
    </w:p>
    <w:p>
      <w:pPr>
        <w:tabs>
          <w:tab w:val="center" w:pos="4153"/>
          <w:tab w:val="right" w:pos="8306"/>
        </w:tabs>
        <w:ind w:firstLine="709"/>
        <w:jc w:val="both"/>
        <w:rPr>
          <w:rFonts w:hint="default"/>
          <w:b/>
          <w:color w:val="auto"/>
          <w:sz w:val="28"/>
          <w:szCs w:val="28"/>
          <w:lang w:val="ru-RU"/>
        </w:rPr>
      </w:pPr>
      <w:r>
        <w:rPr>
          <w:b/>
          <w:sz w:val="28"/>
          <w:szCs w:val="28"/>
        </w:rPr>
        <w:t>Доменное имя:</w:t>
      </w:r>
      <w:r>
        <w:rPr>
          <w:sz w:val="28"/>
          <w:szCs w:val="28"/>
        </w:rPr>
        <w:t xml:space="preserve"> «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"https://xn--80atapud1a.xn--p1ai/depsocpol/" \t "http://192.168.211.11:8082/" \l "/document/31320274/paragraph/_blank"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https://чукотка.рф/depsocpol/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>, «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"http://trud87.ru/" \t "http://192.168.211.11:8082/" \l "/document/31320274/paragraph/_blank"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http://trud87.ru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»</w:t>
      </w:r>
    </w:p>
    <w:p>
      <w:pPr>
        <w:ind w:firstLine="708"/>
        <w:jc w:val="both"/>
        <w:rPr>
          <w:b/>
          <w:sz w:val="28"/>
          <w:szCs w:val="28"/>
        </w:rPr>
      </w:pPr>
      <w:bookmarkStart w:id="0" w:name="sub_213"/>
      <w:r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соответствия:</w:t>
      </w:r>
    </w:p>
    <w:p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bookmarkEnd w:id="0"/>
    <w:p>
      <w:pPr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bookmarkStart w:id="1" w:name="sub_2132"/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1) наличие государственной регистрации в качестве юридического лица или индивидуального предпринимателя в налоговых органах на территории Чукотского автономного округа;</w:t>
      </w:r>
    </w:p>
    <w:p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rFonts w:hint="default"/>
          <w:b w:val="0"/>
          <w:bCs w:val="0"/>
          <w:sz w:val="28"/>
          <w:szCs w:val="28"/>
        </w:rPr>
        <w:t xml:space="preserve">2) </w:t>
      </w:r>
      <w:r>
        <w:rPr>
          <w:b w:val="0"/>
          <w:bCs w:val="0"/>
          <w:sz w:val="28"/>
          <w:szCs w:val="28"/>
        </w:rPr>
        <w:t>наличие трудового договора с инвалидом молодого возраста и трудового договора (дополнительного соглашения к трудовому договору) с работником о выполнении функций наставника.</w:t>
      </w:r>
    </w:p>
    <w:p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>
      <w:pPr>
        <w:numPr>
          <w:ilvl w:val="0"/>
          <w:numId w:val="1"/>
        </w:numPr>
        <w:ind w:firstLine="708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</w:pPr>
      <w:bookmarkStart w:id="2" w:name="sub_22022"/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"http://192.168.211.11:8082/" \l "/document/185181/entry/0"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законодательством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>
      <w:pPr>
        <w:numPr>
          <w:ilvl w:val="0"/>
          <w:numId w:val="0"/>
        </w:num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"http://192.168.211.11:8082/" \l "/document/404896369/entry/1000"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перечень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2"/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" w:name="sub_22023"/>
      <w:r>
        <w:rPr>
          <w:rFonts w:hint="default" w:ascii="Times New Roman" w:hAnsi="Times New Roman" w:cs="Times New Roman"/>
          <w:sz w:val="28"/>
          <w:szCs w:val="28"/>
        </w:rPr>
        <w:t xml:space="preserve">3)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участник отбора не должен получать средства из окружного бюджета на основании иных нормативных правовых актов на цели, указанные в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"http://192.168.211.11:8082/" \l "/document/31320274/entry/211"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пункте 1.1 раздела 1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Порядка.</w:t>
      </w:r>
    </w:p>
    <w:bookmarkEnd w:id="1"/>
    <w:bookmarkEnd w:id="3"/>
    <w:p>
      <w:pPr>
        <w:ind w:firstLine="708"/>
        <w:jc w:val="both"/>
        <w:rPr>
          <w:sz w:val="28"/>
          <w:szCs w:val="28"/>
        </w:rPr>
      </w:pPr>
      <w:bookmarkStart w:id="4" w:name="sub_2232"/>
      <w:r>
        <w:rPr>
          <w:b w:val="0"/>
          <w:bCs w:val="0"/>
          <w:sz w:val="28"/>
          <w:szCs w:val="28"/>
        </w:rPr>
        <w:t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</w:rPr>
        <w:fldChar w:fldCharType="begin"/>
      </w:r>
      <w:r>
        <w:rPr>
          <w:b w:val="0"/>
          <w:bCs w:val="0"/>
          <w:color w:val="auto"/>
        </w:rPr>
        <w:instrText xml:space="preserve"> HYPERLINK "garantF1://12084522.21" </w:instrText>
      </w:r>
      <w:r>
        <w:rPr>
          <w:b w:val="0"/>
          <w:bCs w:val="0"/>
          <w:color w:val="auto"/>
        </w:rPr>
        <w:fldChar w:fldCharType="separate"/>
      </w:r>
      <w:r>
        <w:rPr>
          <w:rStyle w:val="12"/>
          <w:b w:val="0"/>
          <w:bCs w:val="0"/>
          <w:color w:val="auto"/>
          <w:sz w:val="28"/>
          <w:szCs w:val="28"/>
        </w:rPr>
        <w:t>электронной подписи</w:t>
      </w:r>
      <w:r>
        <w:rPr>
          <w:rStyle w:val="12"/>
          <w:b w:val="0"/>
          <w:bCs w:val="0"/>
          <w:color w:val="auto"/>
          <w:sz w:val="28"/>
          <w:szCs w:val="28"/>
        </w:rPr>
        <w:fldChar w:fldCharType="end"/>
      </w:r>
      <w:r>
        <w:rPr>
          <w:b w:val="0"/>
          <w:bCs w:val="0"/>
          <w:color w:val="auto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по почте, факсимильной связью, электронной почтой, при условии дальнейшего предоставления данных документов на бумажном носителе:</w:t>
      </w:r>
    </w:p>
    <w:p>
      <w:pPr>
        <w:ind w:left="0" w:leftChars="0" w:firstLine="7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на предоставление Субсидии по форме, согласно приложению </w:t>
      </w:r>
      <w:r>
        <w:rPr>
          <w:rFonts w:hint="default"/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к Порядку;</w:t>
      </w:r>
    </w:p>
    <w:p>
      <w:pPr>
        <w:ind w:left="0" w:leftChars="0" w:firstLine="7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2) копию трудового договора с инвалидом молодого возраста;</w:t>
      </w:r>
    </w:p>
    <w:p>
      <w:pPr>
        <w:ind w:left="0" w:leftChars="0" w:firstLine="72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3) </w:t>
      </w:r>
      <w:r>
        <w:rPr>
          <w:rFonts w:hint="default"/>
          <w:sz w:val="28"/>
          <w:szCs w:val="28"/>
        </w:rPr>
        <w:t>копию трудового договора (дополнительного соглашения к трудовому договору) с работником о выполнении функций наставника;</w:t>
      </w:r>
    </w:p>
    <w:bookmarkEnd w:id="4"/>
    <w:p>
      <w:pPr>
        <w:ind w:left="0" w:leftChars="0" w:firstLine="720" w:firstLine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) документы, подтверждающие полномочия лица, действующего от имени участника отбора (в случае необходимости).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>
      <w:pPr>
        <w:ind w:firstLine="708"/>
        <w:jc w:val="both"/>
        <w:rPr>
          <w:sz w:val="28"/>
          <w:szCs w:val="28"/>
        </w:rPr>
      </w:pPr>
      <w:bookmarkStart w:id="5" w:name="sub_2241"/>
      <w:r>
        <w:rPr>
          <w:sz w:val="28"/>
          <w:szCs w:val="28"/>
        </w:rPr>
        <w:t>1) тексты документов написаны разборчиво;</w:t>
      </w:r>
    </w:p>
    <w:bookmarkEnd w:id="5"/>
    <w:p>
      <w:pPr>
        <w:ind w:firstLine="708"/>
        <w:jc w:val="both"/>
        <w:rPr>
          <w:sz w:val="28"/>
          <w:szCs w:val="28"/>
        </w:rPr>
      </w:pPr>
      <w:bookmarkStart w:id="6" w:name="sub_22402"/>
      <w:r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bookmarkEnd w:id="6"/>
    <w:p>
      <w:pPr>
        <w:ind w:firstLine="708"/>
        <w:jc w:val="both"/>
        <w:rPr>
          <w:sz w:val="28"/>
          <w:szCs w:val="28"/>
        </w:rPr>
      </w:pPr>
      <w:bookmarkStart w:id="7" w:name="sub_22403"/>
      <w:r>
        <w:rPr>
          <w:sz w:val="28"/>
          <w:szCs w:val="28"/>
        </w:rPr>
        <w:t>3) документы не исполнены карандашом;</w:t>
      </w:r>
    </w:p>
    <w:bookmarkEnd w:id="7"/>
    <w:p>
      <w:pPr>
        <w:ind w:firstLine="708"/>
        <w:jc w:val="both"/>
        <w:rPr>
          <w:sz w:val="28"/>
          <w:szCs w:val="28"/>
        </w:rPr>
      </w:pPr>
      <w:bookmarkStart w:id="8" w:name="sub_2244"/>
      <w:r>
        <w:rPr>
          <w:sz w:val="28"/>
          <w:szCs w:val="28"/>
        </w:rPr>
        <w:t xml:space="preserve">4) документы не имеют </w:t>
      </w:r>
      <w:r>
        <w:rPr>
          <w:sz w:val="28"/>
          <w:szCs w:val="28"/>
          <w:lang w:val="ru-RU"/>
        </w:rPr>
        <w:t>серьёзных</w:t>
      </w:r>
      <w:r>
        <w:rPr>
          <w:sz w:val="28"/>
          <w:szCs w:val="28"/>
        </w:rPr>
        <w:t xml:space="preserve"> повреждений, наличие которых допускает неоднозначность истолкования содержания;</w:t>
      </w:r>
    </w:p>
    <w:bookmarkEnd w:id="8"/>
    <w:p>
      <w:pPr>
        <w:ind w:firstLine="708"/>
        <w:jc w:val="both"/>
        <w:rPr>
          <w:rFonts w:hint="default"/>
          <w:sz w:val="28"/>
          <w:szCs w:val="28"/>
        </w:rPr>
      </w:pPr>
      <w:bookmarkStart w:id="9" w:name="sub_2245"/>
      <w:r>
        <w:rPr>
          <w:sz w:val="28"/>
          <w:szCs w:val="28"/>
        </w:rPr>
        <w:t xml:space="preserve">5) </w:t>
      </w:r>
      <w:bookmarkEnd w:id="9"/>
      <w:r>
        <w:rPr>
          <w:sz w:val="28"/>
          <w:szCs w:val="28"/>
        </w:rPr>
        <w:t>копии документов удостоверены организацией, их выдавшей, либо в соответствии с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"http://jdb.mczn87.local:8082/" \l "/document/10102426/entry/0"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Основами законодательства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Российской Федерации о нотариате от 11 февраля 1993 года N 4462-I.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отзыва заявки участника отбора</w:t>
      </w: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Поданная заявка с документами может быть отозвана участником отбора не позднее 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сентября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17 часов 45 минут, </w:t>
      </w:r>
      <w:r>
        <w:rPr>
          <w:sz w:val="28"/>
          <w:szCs w:val="28"/>
          <w:lang w:val="ru-RU"/>
        </w:rPr>
        <w:t>путём</w:t>
      </w:r>
      <w:r>
        <w:rPr>
          <w:sz w:val="28"/>
          <w:szCs w:val="28"/>
        </w:rPr>
        <w:t xml:space="preserve">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 </w:t>
      </w:r>
      <w:r>
        <w:fldChar w:fldCharType="begin"/>
      </w:r>
      <w:r>
        <w:instrText xml:space="preserve"> HYPERLINK "mailto:ekonom@trud87.ru"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ekonom</w:t>
      </w:r>
      <w:r>
        <w:rPr>
          <w:rStyle w:val="5"/>
          <w:sz w:val="28"/>
          <w:szCs w:val="28"/>
        </w:rPr>
        <w:t>@</w:t>
      </w:r>
      <w:r>
        <w:rPr>
          <w:rStyle w:val="5"/>
          <w:sz w:val="28"/>
          <w:szCs w:val="28"/>
          <w:lang w:val="en-US"/>
        </w:rPr>
        <w:t>trud</w:t>
      </w:r>
      <w:r>
        <w:rPr>
          <w:rStyle w:val="5"/>
          <w:sz w:val="28"/>
          <w:szCs w:val="28"/>
        </w:rPr>
        <w:t>87.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  <w:lang w:val="en-US"/>
        </w:rPr>
        <w:fldChar w:fldCharType="end"/>
      </w:r>
      <w:r>
        <w:rPr>
          <w:rStyle w:val="5"/>
          <w:color w:val="auto"/>
          <w:sz w:val="28"/>
          <w:szCs w:val="28"/>
        </w:rPr>
        <w:t xml:space="preserve"> </w:t>
      </w:r>
      <w:r>
        <w:rPr>
          <w:rStyle w:val="5"/>
          <w:rFonts w:hint="default"/>
          <w:color w:val="auto"/>
          <w:sz w:val="28"/>
          <w:szCs w:val="28"/>
          <w:lang w:val="en-US"/>
        </w:rPr>
        <w:t>(</w:t>
      </w:r>
      <w:r>
        <w:rPr>
          <w:sz w:val="28"/>
          <w:szCs w:val="28"/>
          <w:lang w:val="ru-RU"/>
        </w:rPr>
        <w:t>Крекер</w:t>
      </w:r>
      <w:r>
        <w:rPr>
          <w:rFonts w:hint="default"/>
          <w:sz w:val="28"/>
          <w:szCs w:val="28"/>
          <w:lang w:val="ru-RU"/>
        </w:rPr>
        <w:t xml:space="preserve"> Ольга Юрьевна</w:t>
      </w:r>
      <w:r>
        <w:rPr>
          <w:rFonts w:hint="default"/>
          <w:sz w:val="28"/>
          <w:szCs w:val="28"/>
          <w:lang w:val="en-US"/>
        </w:rPr>
        <w:t>)</w:t>
      </w:r>
      <w:r>
        <w:rPr>
          <w:rStyle w:val="5"/>
          <w:rFonts w:hint="default"/>
          <w:color w:val="auto"/>
          <w:sz w:val="28"/>
          <w:szCs w:val="28"/>
          <w:u w:val="none"/>
          <w:lang w:val="ru-RU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отзыва участником отбора заявки и документов, МЦЗН осуществляет возврат участнику отбора заявки и документов в течение </w:t>
      </w:r>
      <w:r>
        <w:rPr>
          <w:sz w:val="28"/>
          <w:szCs w:val="28"/>
          <w:lang w:val="ru-RU"/>
        </w:rPr>
        <w:t>трёх</w:t>
      </w:r>
      <w:r>
        <w:rPr>
          <w:sz w:val="28"/>
          <w:szCs w:val="28"/>
        </w:rPr>
        <w:t xml:space="preserve"> рабочих дней, следующих за </w:t>
      </w:r>
      <w:r>
        <w:rPr>
          <w:sz w:val="28"/>
          <w:szCs w:val="28"/>
          <w:lang w:val="ru-RU"/>
        </w:rPr>
        <w:t>днём</w:t>
      </w:r>
      <w:r>
        <w:rPr>
          <w:sz w:val="28"/>
          <w:szCs w:val="28"/>
        </w:rPr>
        <w:t xml:space="preserve"> регистрации в МЦЗН обращения участника отбора.</w:t>
      </w:r>
    </w:p>
    <w:p>
      <w:pPr>
        <w:ind w:firstLine="708"/>
        <w:jc w:val="both"/>
        <w:rPr>
          <w:b/>
          <w:sz w:val="28"/>
          <w:szCs w:val="28"/>
        </w:rPr>
      </w:pPr>
      <w:bookmarkStart w:id="10" w:name="sub_20101"/>
      <w:r>
        <w:rPr>
          <w:b/>
          <w:sz w:val="28"/>
          <w:szCs w:val="28"/>
        </w:rPr>
        <w:t>Порядок внесения изменений в заявки участников отбора: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отбора, вправе направить изменения в ранее направленную заявку не позднее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сентября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17 часов 45 минут, </w:t>
      </w:r>
      <w:r>
        <w:rPr>
          <w:sz w:val="28"/>
          <w:szCs w:val="28"/>
          <w:lang w:val="ru-RU"/>
        </w:rPr>
        <w:t>путём</w:t>
      </w:r>
      <w:r>
        <w:rPr>
          <w:sz w:val="28"/>
          <w:szCs w:val="28"/>
        </w:rPr>
        <w:t xml:space="preserve">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почты: </w:t>
      </w:r>
      <w:r>
        <w:fldChar w:fldCharType="begin"/>
      </w:r>
      <w:r>
        <w:instrText xml:space="preserve"> HYPERLINK "mailto:ekonom@trud87.ru"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ekonom</w:t>
      </w:r>
      <w:r>
        <w:rPr>
          <w:rStyle w:val="5"/>
          <w:sz w:val="28"/>
          <w:szCs w:val="28"/>
        </w:rPr>
        <w:t>@</w:t>
      </w:r>
      <w:r>
        <w:rPr>
          <w:rStyle w:val="5"/>
          <w:sz w:val="28"/>
          <w:szCs w:val="28"/>
          <w:lang w:val="en-US"/>
        </w:rPr>
        <w:t>trud</w:t>
      </w:r>
      <w:r>
        <w:rPr>
          <w:rStyle w:val="5"/>
          <w:sz w:val="28"/>
          <w:szCs w:val="28"/>
        </w:rPr>
        <w:t>87.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  <w:lang w:val="en-US"/>
        </w:rPr>
        <w:fldChar w:fldCharType="end"/>
      </w:r>
      <w:r>
        <w:rPr>
          <w:rStyle w:val="5"/>
          <w:color w:val="auto"/>
          <w:sz w:val="28"/>
          <w:szCs w:val="28"/>
          <w:u w:val="none"/>
        </w:rPr>
        <w:t xml:space="preserve"> </w:t>
      </w:r>
      <w:r>
        <w:rPr>
          <w:rStyle w:val="5"/>
          <w:rFonts w:hint="default"/>
          <w:color w:val="auto"/>
          <w:sz w:val="28"/>
          <w:szCs w:val="28"/>
          <w:u w:val="none"/>
          <w:lang w:val="en-US"/>
        </w:rPr>
        <w:t>(</w:t>
      </w:r>
      <w:r>
        <w:rPr>
          <w:sz w:val="28"/>
          <w:szCs w:val="28"/>
          <w:lang w:val="ru-RU"/>
        </w:rPr>
        <w:t>Крекер</w:t>
      </w:r>
      <w:r>
        <w:rPr>
          <w:rFonts w:hint="default"/>
          <w:sz w:val="28"/>
          <w:szCs w:val="28"/>
          <w:lang w:val="ru-RU"/>
        </w:rPr>
        <w:t xml:space="preserve"> Ольга Юрьевна</w:t>
      </w:r>
      <w:r>
        <w:rPr>
          <w:rFonts w:hint="default"/>
          <w:sz w:val="28"/>
          <w:szCs w:val="28"/>
          <w:lang w:val="en-US"/>
        </w:rPr>
        <w:t>)</w:t>
      </w:r>
      <w:r>
        <w:rPr>
          <w:rStyle w:val="5"/>
          <w:color w:val="auto"/>
          <w:sz w:val="28"/>
          <w:szCs w:val="28"/>
          <w:u w:val="none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к заявкам, </w:t>
      </w:r>
      <w:r>
        <w:rPr>
          <w:sz w:val="28"/>
          <w:szCs w:val="28"/>
          <w:lang w:val="ru-RU"/>
        </w:rPr>
        <w:t>внесённые</w:t>
      </w:r>
      <w:r>
        <w:rPr>
          <w:sz w:val="28"/>
          <w:szCs w:val="28"/>
        </w:rPr>
        <w:t xml:space="preserve"> Получателями субсидии, являются неотъемлемой частью заявок.</w:t>
      </w:r>
    </w:p>
    <w:bookmarkEnd w:id="10"/>
    <w:p>
      <w:pPr>
        <w:ind w:firstLine="708"/>
        <w:jc w:val="both"/>
        <w:rPr>
          <w:b/>
          <w:sz w:val="28"/>
          <w:szCs w:val="28"/>
        </w:rPr>
      </w:pPr>
      <w:bookmarkStart w:id="11" w:name="sub_2233"/>
      <w:r>
        <w:rPr>
          <w:b/>
          <w:sz w:val="28"/>
          <w:szCs w:val="28"/>
        </w:rPr>
        <w:t>Правила рассмотрения заявок участников отбора:</w:t>
      </w:r>
    </w:p>
    <w:p>
      <w:pPr>
        <w:ind w:firstLine="708"/>
        <w:jc w:val="both"/>
        <w:rPr>
          <w:sz w:val="28"/>
          <w:szCs w:val="28"/>
        </w:rPr>
      </w:pPr>
      <w:bookmarkStart w:id="12" w:name="sub_229"/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ru-RU"/>
        </w:rPr>
        <w:t>трёх</w:t>
      </w:r>
      <w:r>
        <w:rPr>
          <w:sz w:val="28"/>
          <w:szCs w:val="28"/>
        </w:rPr>
        <w:t xml:space="preserve"> рабочих дней с даты окончания отбора заявок, установленной в объявлении об отборе, рассматривает представленные участниками отбора заявки и документы и принимает одно из следующих решений, оформленное приказом МЦЗН:</w:t>
      </w:r>
    </w:p>
    <w:bookmarkEnd w:id="12"/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p>
      <w:pPr>
        <w:ind w:firstLine="708"/>
        <w:jc w:val="both"/>
        <w:rPr>
          <w:b w:val="0"/>
          <w:bCs w:val="0"/>
          <w:sz w:val="28"/>
          <w:szCs w:val="28"/>
        </w:rPr>
      </w:pPr>
      <w:bookmarkStart w:id="13" w:name="sub_2210"/>
      <w:r>
        <w:rPr>
          <w:b w:val="0"/>
          <w:bCs w:val="0"/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bookmarkEnd w:id="13"/>
    <w:p>
      <w:pPr>
        <w:ind w:firstLine="708"/>
        <w:jc w:val="both"/>
        <w:rPr>
          <w:sz w:val="28"/>
          <w:szCs w:val="28"/>
        </w:rPr>
      </w:pPr>
      <w:bookmarkStart w:id="14" w:name="sub_22101"/>
      <w:r>
        <w:rPr>
          <w:sz w:val="28"/>
          <w:szCs w:val="28"/>
        </w:rPr>
        <w:t>1) несоответствие участника отбора критериям участников отбора</w:t>
      </w:r>
      <w:bookmarkEnd w:id="14"/>
      <w:bookmarkStart w:id="15" w:name="sub_22102"/>
      <w:r>
        <w:rPr>
          <w:sz w:val="28"/>
          <w:szCs w:val="28"/>
        </w:rPr>
        <w:t>;</w:t>
      </w: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2) несоответствие участника отбора требованиям</w:t>
      </w:r>
      <w:bookmarkEnd w:id="15"/>
      <w:bookmarkStart w:id="16" w:name="sub_22103"/>
      <w:r>
        <w:rPr>
          <w:rFonts w:hint="default"/>
          <w:sz w:val="28"/>
          <w:szCs w:val="28"/>
          <w:lang w:val="ru-RU"/>
        </w:rPr>
        <w:t>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непредставление (представление в неполном </w:t>
      </w:r>
      <w:r>
        <w:rPr>
          <w:sz w:val="28"/>
          <w:szCs w:val="28"/>
          <w:lang w:val="ru-RU"/>
        </w:rPr>
        <w:t>объёме</w:t>
      </w:r>
      <w:r>
        <w:rPr>
          <w:sz w:val="28"/>
          <w:szCs w:val="28"/>
        </w:rPr>
        <w:t>) участником отбора документов;</w:t>
      </w:r>
    </w:p>
    <w:bookmarkEnd w:id="16"/>
    <w:p>
      <w:pPr>
        <w:ind w:firstLine="708"/>
        <w:jc w:val="both"/>
        <w:rPr>
          <w:sz w:val="28"/>
          <w:szCs w:val="28"/>
        </w:rPr>
      </w:pPr>
      <w:bookmarkStart w:id="17" w:name="sub_22104"/>
      <w:r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End w:id="17"/>
      <w:bookmarkStart w:id="18" w:name="sub_22105"/>
      <w:r>
        <w:rPr>
          <w:sz w:val="28"/>
          <w:szCs w:val="28"/>
        </w:rPr>
        <w:t>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bookmarkEnd w:id="18"/>
    <w:p>
      <w:pPr>
        <w:ind w:firstLine="708"/>
        <w:jc w:val="both"/>
        <w:rPr>
          <w:sz w:val="28"/>
          <w:szCs w:val="28"/>
        </w:rPr>
      </w:pPr>
      <w:bookmarkStart w:id="19" w:name="sub_22106"/>
      <w:r>
        <w:rPr>
          <w:sz w:val="28"/>
          <w:szCs w:val="28"/>
        </w:rPr>
        <w:t xml:space="preserve">6) подача участником отбора заявки после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сентября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17 часов 45 минут.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bookmarkEnd w:id="19"/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разъяснений положений объявления об отборе: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 </w:t>
      </w:r>
      <w:r>
        <w:fldChar w:fldCharType="begin"/>
      </w:r>
      <w:r>
        <w:instrText xml:space="preserve"> HYPERLINK "mailto:ekonom@trud87.ru"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ekonom</w:t>
      </w:r>
      <w:r>
        <w:rPr>
          <w:rStyle w:val="5"/>
          <w:sz w:val="28"/>
          <w:szCs w:val="28"/>
        </w:rPr>
        <w:t>@</w:t>
      </w:r>
      <w:r>
        <w:rPr>
          <w:rStyle w:val="5"/>
          <w:sz w:val="28"/>
          <w:szCs w:val="28"/>
          <w:lang w:val="en-US"/>
        </w:rPr>
        <w:t>trud</w:t>
      </w:r>
      <w:r>
        <w:rPr>
          <w:rStyle w:val="5"/>
          <w:sz w:val="28"/>
          <w:szCs w:val="28"/>
        </w:rPr>
        <w:t>87.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  <w:lang w:val="en-US"/>
        </w:rPr>
        <w:fldChar w:fldCharType="end"/>
      </w:r>
      <w:r>
        <w:rPr>
          <w:rStyle w:val="5"/>
          <w:sz w:val="28"/>
          <w:szCs w:val="28"/>
        </w:rPr>
        <w:t xml:space="preserve">  </w:t>
      </w:r>
      <w:r>
        <w:rPr>
          <w:rStyle w:val="5"/>
          <w:color w:val="auto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 xml:space="preserve">в срок не позднее 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сентября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года, и должен содержать адрес электронной почты для направления ответа.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запроса до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сентября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года, МЦЗН в течение двух рабочих дней, следующих за </w:t>
      </w:r>
      <w:r>
        <w:rPr>
          <w:sz w:val="28"/>
          <w:szCs w:val="28"/>
          <w:lang w:val="ru-RU"/>
        </w:rPr>
        <w:t>днём</w:t>
      </w:r>
      <w:r>
        <w:rPr>
          <w:sz w:val="28"/>
          <w:szCs w:val="28"/>
        </w:rPr>
        <w:t xml:space="preserve"> регистрации запроса, </w:t>
      </w:r>
      <w:r>
        <w:rPr>
          <w:sz w:val="28"/>
          <w:szCs w:val="28"/>
          <w:lang w:val="ru-RU"/>
        </w:rPr>
        <w:t>даёт</w:t>
      </w:r>
      <w:r>
        <w:rPr>
          <w:sz w:val="28"/>
          <w:szCs w:val="28"/>
        </w:rPr>
        <w:t xml:space="preserve"> разъяснения положений </w:t>
      </w:r>
      <w:r>
        <w:rPr>
          <w:sz w:val="28"/>
          <w:szCs w:val="28"/>
          <w:lang w:val="ru-RU"/>
        </w:rPr>
        <w:t>путём</w:t>
      </w:r>
      <w:r>
        <w:rPr>
          <w:sz w:val="28"/>
          <w:szCs w:val="28"/>
        </w:rPr>
        <w:t xml:space="preserve"> направления письменного ответа по электронной почте, указанной в запросе.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запроса позже 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сентября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МЦЗН не рассматривает и не предоставляет разъяснения по запросу.</w:t>
      </w:r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Соглашение):</w:t>
      </w:r>
    </w:p>
    <w:p>
      <w:pPr>
        <w:ind w:firstLine="708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МЦЗН в течение трех рабочих дней, следующих за датой направления работодателю решения: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ind w:firstLine="708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направляет с сопроводительным письмом работодателю проект Соглашения на бумажном носителе в двух экземплярах для подписания.</w:t>
      </w:r>
    </w:p>
    <w:p>
      <w:pPr>
        <w:ind w:firstLine="708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Работодатель в течение пяти рабочих дней со дня получения проекта Соглашения от МЦЗН подписывает и скрепляет печатью (при наличии печати) его со своей стороны и возвращает с сопроводительным письмом на бумажном носителе в МЦЗН.</w:t>
      </w:r>
    </w:p>
    <w:p>
      <w:pPr>
        <w:ind w:firstLine="708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В случае поступления от Работодателя в МЦЗН в срок, проекта Соглашения, подписанного и скрепленного печатью (при наличии печати), МЦЗН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работодателю.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случае непоступления от Работодателя в МЦЗН в срок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проекта Соглашения, подписанного и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скреплённого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печатью (при наличии печати), Работодатель признается уклонившимся от подписания Соглашения.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размещения результатов отбора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на официальном сайте Департамента </w:t>
      </w:r>
      <w:r>
        <w:rPr>
          <w:rFonts w:hint="default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социальной политики Чукотского автономного округа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(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"https://xn--80atapud1a.xn--p1ai/depsocpol/" \t "http://192.168.211.11:8082/" \l "/document/31320274/paragraph/_blank"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https://чукотка.рф/depsocpol/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) и на интерактивном портале службы занятости населения Чукотского автономного округа по адресу: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"http://trud87.ru/" \t "http://192.168.211.11:8082/" \l "/document/31320274/paragraph/_blank"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http://trud87.ru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в сети "Интернет", которая не может быть позднее 14-го календарного дня, следующего за днем определения победителей отбора.</w:t>
      </w:r>
    </w:p>
    <w:bookmarkEnd w:id="11"/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pStyle w:val="9"/>
        <w:bidi w:val="0"/>
        <w:jc w:val="right"/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Приложение 1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br w:type="textWrapping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к 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fldChar w:fldCharType="begin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instrText xml:space="preserve"> HYPERLINK "http://jdb.mczn87.local:8082/" \l "/document/72367062/entry/1000" </w:instrTex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fldChar w:fldCharType="separate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Порядку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fldChar w:fldCharType="end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 предоставления субсидии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br w:type="textWrapping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на возмещение затрат, связанных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br w:type="textWrapping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с сопровождением инвалидов молодого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br w:type="textWrapping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возраста при трудоустройстве</w:t>
      </w:r>
    </w:p>
    <w:p>
      <w:pPr>
        <w:pStyle w:val="9"/>
        <w:bidi w:val="0"/>
        <w:jc w:val="right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</w:pPr>
    </w:p>
    <w:p>
      <w:pPr>
        <w:pStyle w:val="9"/>
        <w:bidi w:val="0"/>
        <w:jc w:val="right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Н</w: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>а бланке работодателя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>
      <w:pPr>
        <w:pStyle w:val="9"/>
        <w:bidi w:val="0"/>
        <w:jc w:val="right"/>
        <w:rPr>
          <w:rFonts w:hint="default" w:ascii="Times New Roman" w:hAnsi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>Директору Государственного казённого</w:t>
      </w:r>
    </w:p>
    <w:p>
      <w:pPr>
        <w:pStyle w:val="9"/>
        <w:bidi w:val="0"/>
        <w:jc w:val="right"/>
        <w:rPr>
          <w:rFonts w:hint="default" w:ascii="Times New Roman" w:hAnsi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>учреждения Чукотского автономного округа</w:t>
      </w:r>
    </w:p>
    <w:p>
      <w:pPr>
        <w:pStyle w:val="9"/>
        <w:bidi w:val="0"/>
        <w:jc w:val="right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en-US" w:eastAsia="ru-RU" w:bidi="ar-SA"/>
        </w:rPr>
      </w:pPr>
      <w:r>
        <w:rPr>
          <w:rFonts w:hint="default" w:cs="Times New Roman"/>
          <w:sz w:val="24"/>
          <w:szCs w:val="24"/>
          <w:lang w:val="en-US" w:eastAsia="ru-RU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>Межрайонный центр занятости населен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ия</w:t>
      </w:r>
      <w:r>
        <w:rPr>
          <w:rFonts w:hint="default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en-US" w:eastAsia="ru-RU" w:bidi="ar-SA"/>
        </w:rPr>
        <w:t>»</w:t>
      </w:r>
    </w:p>
    <w:p>
      <w:pPr>
        <w:pStyle w:val="9"/>
        <w:bidi w:val="0"/>
        <w:jc w:val="center"/>
        <w:rPr>
          <w:rFonts w:hint="default"/>
          <w:lang w:val="ru-RU" w:eastAsia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Cs w:val="24"/>
          <w:shd w:val="clear" w:fill="FFFFFF"/>
          <w:lang w:val="ru-RU" w:eastAsia="ru-RU" w:bidi="ar-SA"/>
        </w:rPr>
        <w:t>Заявка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Cs w:val="24"/>
          <w:shd w:val="clear" w:fill="FFFFFF"/>
          <w:lang w:val="ru-RU" w:eastAsia="ru-RU" w:bidi="ar-SA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Cs w:val="24"/>
          <w:shd w:val="clear" w:fill="FFFFFF"/>
          <w:lang w:val="ru-RU" w:eastAsia="ru-RU" w:bidi="ar-SA"/>
        </w:rPr>
        <w:t xml:space="preserve">на предоставление субсидии на возмещение затрат, связанных с сопровождением инвалидов </w:t>
      </w:r>
      <w:r>
        <w:rPr>
          <w:rFonts w:hint="default"/>
          <w:lang w:val="ru-RU" w:eastAsia="ru-RU"/>
        </w:rPr>
        <w:t>молодого возраста при трудоустройстве</w:t>
      </w:r>
    </w:p>
    <w:p>
      <w:pPr>
        <w:pStyle w:val="9"/>
        <w:bidi w:val="0"/>
        <w:rPr>
          <w:rFonts w:hint="default"/>
          <w:lang w:val="en-US" w:eastAsia="ru-RU"/>
        </w:rPr>
      </w:pPr>
      <w:r>
        <w:rPr>
          <w:rFonts w:hint="default"/>
          <w:lang w:val="ru-RU" w:eastAsia="ru-RU"/>
        </w:rPr>
        <w:t>_________________________________________________________________________</w:t>
      </w:r>
      <w:r>
        <w:rPr>
          <w:rFonts w:hint="default"/>
          <w:lang w:val="en-US" w:eastAsia="ru-RU"/>
        </w:rPr>
        <w:t>_________</w:t>
      </w:r>
    </w:p>
    <w:p>
      <w:pPr>
        <w:pStyle w:val="9"/>
        <w:bidi w:val="0"/>
        <w:jc w:val="center"/>
        <w:rPr>
          <w:rFonts w:hint="default"/>
          <w:vertAlign w:val="superscript"/>
          <w:lang w:val="ru-RU" w:eastAsia="ru-RU"/>
        </w:rPr>
      </w:pPr>
      <w:r>
        <w:rPr>
          <w:rFonts w:hint="default"/>
          <w:lang w:val="ru-RU" w:eastAsia="ru-RU"/>
        </w:rPr>
        <w:t>(</w:t>
      </w:r>
      <w:r>
        <w:rPr>
          <w:rFonts w:hint="default"/>
          <w:vertAlign w:val="superscript"/>
          <w:lang w:val="ru-RU" w:eastAsia="ru-RU"/>
        </w:rPr>
        <w:t>наименование юридического лица или Ф.И.О. индивидуального предпринимателя)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1. Прошу предоставить субсидию на возмещение затрат, связанных с сопровождением инвалидов молодого возраста при трудоустройстве.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2. В период с ___________ по _________ обеспечена занятость инвалида молодого возраста.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 w:eastAsia="ru-RU" w:bidi="ar-SA"/>
        </w:rPr>
        <w:t>3. Расчет затрат по оплате труда инвалида молодого возраста и наставника за счет собственных средств:</w:t>
      </w:r>
    </w:p>
    <w:tbl>
      <w:tblPr>
        <w:tblStyle w:val="4"/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4038"/>
        <w:gridCol w:w="1188"/>
        <w:gridCol w:w="2057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N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br w:type="textWrapping"/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п/п</w:t>
            </w:r>
          </w:p>
        </w:tc>
        <w:tc>
          <w:tcPr>
            <w:tcW w:w="3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Наименование затрат работодателя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Всего, рублей</w:t>
            </w:r>
          </w:p>
        </w:tc>
        <w:tc>
          <w:tcPr>
            <w:tcW w:w="38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В том числе: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</w:p>
        </w:tc>
        <w:tc>
          <w:tcPr>
            <w:tcW w:w="3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заработная плата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страховые взносы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1.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Затраты по оплате труда инвалида молодого возраста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2.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Затраты по оплате труда наставника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Итого: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4"/>
                <w:szCs w:val="24"/>
                <w:shd w:val="clear" w:fill="FFFFFF"/>
                <w:lang w:val="ru-RU" w:eastAsia="ru-RU" w:bidi="ar-SA"/>
              </w:rPr>
              <w:t> </w:t>
            </w:r>
          </w:p>
        </w:tc>
      </w:tr>
    </w:tbl>
    <w:p>
      <w:pPr>
        <w:pStyle w:val="9"/>
        <w:numPr>
          <w:ilvl w:val="0"/>
          <w:numId w:val="2"/>
        </w:numPr>
        <w:bidi w:val="0"/>
        <w:rPr>
          <w:rFonts w:hint="default"/>
          <w:lang w:val="ru-RU" w:eastAsia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Cs w:val="24"/>
          <w:shd w:val="clear" w:fill="FFFFFF"/>
          <w:lang w:val="ru-RU" w:eastAsia="ru-RU" w:bidi="ar-SA"/>
        </w:rPr>
        <w:t>Настоящим подтверждаю, что на ________ 20 __года (указывается дата - первое число месяца, предшествующего месяцу, в котором планируется проведение отбора)</w:t>
      </w:r>
    </w:p>
    <w:p>
      <w:pPr>
        <w:pStyle w:val="9"/>
        <w:numPr>
          <w:ilvl w:val="0"/>
          <w:numId w:val="0"/>
        </w:numPr>
        <w:bidi w:val="0"/>
        <w:rPr>
          <w:rFonts w:hint="default"/>
          <w:lang w:val="ru-RU" w:eastAsia="ru-RU"/>
        </w:rPr>
      </w:pPr>
      <w:r>
        <w:rPr>
          <w:rFonts w:hint="default"/>
          <w:lang w:val="en-US" w:eastAsia="ru-RU"/>
        </w:rPr>
        <w:t>____________</w:t>
      </w:r>
      <w:r>
        <w:rPr>
          <w:rFonts w:hint="default"/>
          <w:lang w:val="ru-RU" w:eastAsia="ru-RU"/>
        </w:rPr>
        <w:t>_________________________________________________________________________</w:t>
      </w:r>
    </w:p>
    <w:p>
      <w:pPr>
        <w:pStyle w:val="9"/>
        <w:bidi w:val="0"/>
        <w:jc w:val="center"/>
        <w:rPr>
          <w:rFonts w:hint="default"/>
          <w:vertAlign w:val="superscript"/>
          <w:lang w:val="ru-RU" w:eastAsia="ru-RU"/>
        </w:rPr>
      </w:pPr>
      <w:r>
        <w:rPr>
          <w:rFonts w:hint="default"/>
          <w:vertAlign w:val="superscript"/>
          <w:lang w:val="ru-RU" w:eastAsia="ru-RU"/>
        </w:rPr>
        <w:t>(наименование юридического лица или Ф.И.О. индивидуального предпринимателя)</w:t>
      </w:r>
    </w:p>
    <w:p>
      <w:pPr>
        <w:pStyle w:val="9"/>
        <w:bidi w:val="0"/>
        <w:ind w:firstLine="708" w:firstLineChars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 </w:t>
      </w:r>
      <w:r>
        <w:rPr>
          <w:rFonts w:hint="default"/>
          <w:lang w:val="ru-RU" w:eastAsia="ru-RU"/>
        </w:rPr>
        <w:fldChar w:fldCharType="begin"/>
      </w:r>
      <w:r>
        <w:rPr>
          <w:rFonts w:hint="default"/>
          <w:lang w:val="ru-RU" w:eastAsia="ru-RU"/>
        </w:rPr>
        <w:instrText xml:space="preserve"> HYPERLINK "http://jdb.mczn87.local:8082/" \l "/document/185181/entry/0" </w:instrText>
      </w:r>
      <w:r>
        <w:rPr>
          <w:rFonts w:hint="default"/>
          <w:lang w:val="ru-RU" w:eastAsia="ru-RU"/>
        </w:rPr>
        <w:fldChar w:fldCharType="separate"/>
      </w:r>
      <w:r>
        <w:rPr>
          <w:rFonts w:hint="default"/>
          <w:lang w:val="ru-RU" w:eastAsia="ru-RU"/>
        </w:rPr>
        <w:t>законодательством</w:t>
      </w:r>
      <w:r>
        <w:rPr>
          <w:rFonts w:hint="default"/>
          <w:lang w:val="ru-RU" w:eastAsia="ru-RU"/>
        </w:rPr>
        <w:fldChar w:fldCharType="end"/>
      </w:r>
      <w:r>
        <w:rPr>
          <w:rFonts w:hint="default"/>
          <w:lang w:val="ru-RU" w:eastAsia="ru-RU"/>
        </w:rPr>
        <w:t> Российской Федерации (для участников отбора - юридических лиц), не прекратил деятельность в качестве индивидуального предпринимателя (для участников отбора - индивидуальных предпринимателей);</w:t>
      </w:r>
    </w:p>
    <w:p>
      <w:pPr>
        <w:pStyle w:val="9"/>
        <w:bidi w:val="0"/>
        <w:ind w:firstLine="708" w:firstLineChars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r>
        <w:rPr>
          <w:rFonts w:hint="default"/>
          <w:lang w:val="ru-RU" w:eastAsia="ru-RU"/>
        </w:rPr>
        <w:fldChar w:fldCharType="begin"/>
      </w:r>
      <w:r>
        <w:rPr>
          <w:rFonts w:hint="default"/>
          <w:lang w:val="ru-RU" w:eastAsia="ru-RU"/>
        </w:rPr>
        <w:instrText xml:space="preserve"> HYPERLINK "http://jdb.mczn87.local:8082/" \l "/document/404896369/entry/1000" </w:instrText>
      </w:r>
      <w:r>
        <w:rPr>
          <w:rFonts w:hint="default"/>
          <w:lang w:val="ru-RU" w:eastAsia="ru-RU"/>
        </w:rPr>
        <w:fldChar w:fldCharType="separate"/>
      </w:r>
      <w:r>
        <w:rPr>
          <w:rFonts w:hint="default"/>
          <w:lang w:val="ru-RU" w:eastAsia="ru-RU"/>
        </w:rPr>
        <w:t>перечень</w:t>
      </w:r>
      <w:r>
        <w:rPr>
          <w:rFonts w:hint="default"/>
          <w:lang w:val="ru-RU" w:eastAsia="ru-RU"/>
        </w:rPr>
        <w:fldChar w:fldCharType="end"/>
      </w:r>
      <w:r>
        <w:rPr>
          <w:rFonts w:hint="default"/>
          <w:lang w:val="ru-RU" w:eastAsia="ru-RU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9"/>
        <w:bidi w:val="0"/>
        <w:ind w:firstLine="708" w:firstLineChars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не является получателем средств из окружного бюджета на основании иных нормативных правовых актов на частичную компенсацию затрат, связанных с сопровождением инвалидов молодого возраста при трудоустройстве.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5. Согласен на:</w:t>
      </w:r>
    </w:p>
    <w:p>
      <w:pPr>
        <w:pStyle w:val="9"/>
        <w:bidi w:val="0"/>
        <w:ind w:firstLine="708" w:firstLineChars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осуществление МЦЗН, Департаментом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 </w:t>
      </w:r>
      <w:r>
        <w:rPr>
          <w:rFonts w:hint="default"/>
          <w:lang w:val="ru-RU" w:eastAsia="ru-RU"/>
        </w:rPr>
        <w:fldChar w:fldCharType="begin"/>
      </w:r>
      <w:r>
        <w:rPr>
          <w:rFonts w:hint="default"/>
          <w:lang w:val="ru-RU" w:eastAsia="ru-RU"/>
        </w:rPr>
        <w:instrText xml:space="preserve"> HYPERLINK "http://jdb.mczn87.local:8082/" \l "/document/12112604/entry/2681" </w:instrText>
      </w:r>
      <w:r>
        <w:rPr>
          <w:rFonts w:hint="default"/>
          <w:lang w:val="ru-RU" w:eastAsia="ru-RU"/>
        </w:rPr>
        <w:fldChar w:fldCharType="separate"/>
      </w:r>
      <w:r>
        <w:rPr>
          <w:rFonts w:hint="default"/>
          <w:lang w:val="ru-RU" w:eastAsia="ru-RU"/>
        </w:rPr>
        <w:t>статьями 268.1</w:t>
      </w:r>
      <w:r>
        <w:rPr>
          <w:rFonts w:hint="default"/>
          <w:lang w:val="ru-RU" w:eastAsia="ru-RU"/>
        </w:rPr>
        <w:fldChar w:fldCharType="end"/>
      </w:r>
      <w:r>
        <w:rPr>
          <w:rFonts w:hint="default"/>
          <w:lang w:val="ru-RU" w:eastAsia="ru-RU"/>
        </w:rPr>
        <w:t> и </w:t>
      </w:r>
      <w:r>
        <w:rPr>
          <w:rFonts w:hint="default"/>
          <w:lang w:val="ru-RU" w:eastAsia="ru-RU"/>
        </w:rPr>
        <w:fldChar w:fldCharType="begin"/>
      </w:r>
      <w:r>
        <w:rPr>
          <w:rFonts w:hint="default"/>
          <w:lang w:val="ru-RU" w:eastAsia="ru-RU"/>
        </w:rPr>
        <w:instrText xml:space="preserve"> HYPERLINK "http://jdb.mczn87.local:8082/" \l "/document/12112604/entry/2692" </w:instrText>
      </w:r>
      <w:r>
        <w:rPr>
          <w:rFonts w:hint="default"/>
          <w:lang w:val="ru-RU" w:eastAsia="ru-RU"/>
        </w:rPr>
        <w:fldChar w:fldCharType="separate"/>
      </w:r>
      <w:r>
        <w:rPr>
          <w:rFonts w:hint="default"/>
          <w:lang w:val="ru-RU" w:eastAsia="ru-RU"/>
        </w:rPr>
        <w:t>269.2</w:t>
      </w:r>
      <w:r>
        <w:rPr>
          <w:rFonts w:hint="default"/>
          <w:lang w:val="ru-RU" w:eastAsia="ru-RU"/>
        </w:rPr>
        <w:fldChar w:fldCharType="end"/>
      </w:r>
      <w:r>
        <w:rPr>
          <w:rFonts w:hint="default"/>
          <w:lang w:val="ru-RU" w:eastAsia="ru-RU"/>
        </w:rPr>
        <w:t> Бюджетного кодекса Российской Федерации, и на включение таких положений в соглашение о предоставлении субсидии;</w:t>
      </w:r>
    </w:p>
    <w:p>
      <w:pPr>
        <w:pStyle w:val="9"/>
        <w:bidi w:val="0"/>
        <w:ind w:firstLine="708" w:firstLineChars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публикацию (размещение) в информационно-телекоммуникационной сети "Интернет" информации об ______________________________________________________</w:t>
      </w:r>
    </w:p>
    <w:p>
      <w:pPr>
        <w:pStyle w:val="9"/>
        <w:bidi w:val="0"/>
        <w:jc w:val="center"/>
        <w:rPr>
          <w:rFonts w:hint="default"/>
          <w:vertAlign w:val="superscript"/>
          <w:lang w:val="ru-RU" w:eastAsia="ru-RU"/>
        </w:rPr>
      </w:pPr>
      <w:r>
        <w:rPr>
          <w:rFonts w:hint="default"/>
          <w:vertAlign w:val="superscript"/>
          <w:lang w:val="ru-RU" w:eastAsia="ru-RU"/>
        </w:rPr>
        <w:t>(наименование юридического лица или индивидуального предпринимателя)</w:t>
      </w:r>
    </w:p>
    <w:p>
      <w:pPr>
        <w:pStyle w:val="9"/>
        <w:bidi w:val="0"/>
        <w:ind w:firstLine="708" w:firstLineChars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как об участнике отбора для предоставления субсидии из окружного бюджета, о подаваемой заявке, иной информации, связанной с проведением отбора;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автоматизированную, а также без использования средств автоматизации обработку персональных данных в соответствии с </w:t>
      </w:r>
      <w:r>
        <w:rPr>
          <w:rFonts w:hint="default"/>
          <w:lang w:val="ru-RU" w:eastAsia="ru-RU"/>
        </w:rPr>
        <w:fldChar w:fldCharType="begin"/>
      </w:r>
      <w:r>
        <w:rPr>
          <w:rFonts w:hint="default"/>
          <w:lang w:val="ru-RU" w:eastAsia="ru-RU"/>
        </w:rPr>
        <w:instrText xml:space="preserve"> HYPERLINK "http://jdb.mczn87.local:8082/" \l "/document/12148567/entry/0" </w:instrText>
      </w:r>
      <w:r>
        <w:rPr>
          <w:rFonts w:hint="default"/>
          <w:lang w:val="ru-RU" w:eastAsia="ru-RU"/>
        </w:rPr>
        <w:fldChar w:fldCharType="separate"/>
      </w:r>
      <w:r>
        <w:rPr>
          <w:rFonts w:hint="default"/>
          <w:lang w:val="ru-RU" w:eastAsia="ru-RU"/>
        </w:rPr>
        <w:t>Федеральным законом</w:t>
      </w:r>
      <w:r>
        <w:rPr>
          <w:rFonts w:hint="default"/>
          <w:lang w:val="ru-RU" w:eastAsia="ru-RU"/>
        </w:rPr>
        <w:fldChar w:fldCharType="end"/>
      </w:r>
      <w:r>
        <w:rPr>
          <w:rFonts w:hint="default"/>
          <w:lang w:val="ru-RU" w:eastAsia="ru-RU"/>
        </w:rPr>
        <w:t> Российской Федерации от 27 июля 2006 года N 152-ФЗ "О персональных данных".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6. Об ответственности за предоставление неполных или заведомо недостоверных сведений предупрежден.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Достоверность и полноту сведений, содержащихся в прилагаемых документах, подтверждаю.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7. Банковские реквизиты для перечисления субсидии: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наименование банка _______________________________________________________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расчетный счет ___________________________________________________________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корреспондентский счет ___________________________________________________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ИНН/КПП _______________________________________________________________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fldChar w:fldCharType="begin"/>
      </w:r>
      <w:r>
        <w:rPr>
          <w:rFonts w:hint="default"/>
          <w:lang w:val="ru-RU" w:eastAsia="ru-RU"/>
        </w:rPr>
        <w:instrText xml:space="preserve"> HYPERLINK "http://jdb.mczn87.local:8082/" \l "/document/555333/entry/0" </w:instrText>
      </w:r>
      <w:r>
        <w:rPr>
          <w:rFonts w:hint="default"/>
          <w:lang w:val="ru-RU" w:eastAsia="ru-RU"/>
        </w:rPr>
        <w:fldChar w:fldCharType="separate"/>
      </w:r>
      <w:r>
        <w:rPr>
          <w:rFonts w:hint="default"/>
          <w:lang w:val="ru-RU" w:eastAsia="ru-RU"/>
        </w:rPr>
        <w:t>БИК</w:t>
      </w:r>
      <w:r>
        <w:rPr>
          <w:rFonts w:hint="default"/>
          <w:lang w:val="ru-RU" w:eastAsia="ru-RU"/>
        </w:rPr>
        <w:fldChar w:fldCharType="end"/>
      </w:r>
      <w:r>
        <w:rPr>
          <w:rFonts w:hint="default"/>
          <w:lang w:val="ru-RU" w:eastAsia="ru-RU"/>
        </w:rPr>
        <w:t> ____________________________________________________________________.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8. Решение о предоставлении субсидии прошу направить на электронный адрес: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________________________________________________________________________.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9. К заявке прилагаются (перечень документов):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_________________________________________________________________________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_________________________________________________________________________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_________________________________________________________________________</w:t>
      </w:r>
    </w:p>
    <w:tbl>
      <w:tblPr>
        <w:tblStyle w:val="4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0"/>
        <w:gridCol w:w="814"/>
        <w:gridCol w:w="1959"/>
        <w:gridCol w:w="814"/>
        <w:gridCol w:w="2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3285" w:type="dxa"/>
            <w:vMerge w:val="restart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Руководитель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____________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 </w:t>
            </w:r>
          </w:p>
        </w:tc>
        <w:tc>
          <w:tcPr>
            <w:tcW w:w="2655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vMerge w:val="continue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(подпись)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 </w:t>
            </w:r>
          </w:p>
        </w:tc>
        <w:tc>
          <w:tcPr>
            <w:tcW w:w="2655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(фамилия, имя, отчество)</w:t>
            </w:r>
          </w:p>
        </w:tc>
      </w:tr>
    </w:tbl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 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М.П.</w:t>
      </w:r>
    </w:p>
    <w:tbl>
      <w:tblPr>
        <w:tblStyle w:val="4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5"/>
        <w:gridCol w:w="814"/>
        <w:gridCol w:w="1974"/>
        <w:gridCol w:w="814"/>
        <w:gridCol w:w="2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3270" w:type="dxa"/>
            <w:vMerge w:val="restart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Главный бухгалтер</w:t>
            </w:r>
          </w:p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(для юридических лиц)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_____________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 </w:t>
            </w:r>
          </w:p>
        </w:tc>
        <w:tc>
          <w:tcPr>
            <w:tcW w:w="2655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70" w:type="dxa"/>
            <w:vMerge w:val="continue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(подпись)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 </w:t>
            </w:r>
          </w:p>
        </w:tc>
        <w:tc>
          <w:tcPr>
            <w:tcW w:w="2655" w:type="dxa"/>
            <w:shd w:val="clear" w:color="auto" w:fill="FFFFFF"/>
            <w:vAlign w:val="top"/>
          </w:tcPr>
          <w:p>
            <w:pPr>
              <w:pStyle w:val="9"/>
              <w:bidi w:val="0"/>
              <w:jc w:val="both"/>
              <w:rPr>
                <w:rFonts w:hint="default"/>
                <w:lang w:val="ru-RU" w:eastAsia="ru-RU"/>
              </w:rPr>
            </w:pPr>
            <w:r>
              <w:rPr>
                <w:rFonts w:hint="default"/>
                <w:lang w:val="ru-RU" w:eastAsia="ru-RU"/>
              </w:rPr>
              <w:t>(фамилия, имя, отчество)</w:t>
            </w:r>
          </w:p>
        </w:tc>
      </w:tr>
    </w:tbl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 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"___" ________ 20___ года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Исполнитель: ____________________________________________________________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Контактный телефон: ______________________________________________________</w:t>
      </w:r>
    </w:p>
    <w:p>
      <w:pPr>
        <w:pStyle w:val="9"/>
        <w:bidi w:val="0"/>
        <w:jc w:val="both"/>
        <w:rPr>
          <w:rFonts w:hint="default"/>
          <w:lang w:val="ru-RU" w:eastAsia="ru-RU"/>
        </w:rPr>
      </w:pPr>
      <w:r>
        <w:rPr>
          <w:rFonts w:hint="default"/>
          <w:lang w:val="ru-RU" w:eastAsia="ru-RU"/>
        </w:rPr>
        <w:t>Адрес электронной почты: ________________________________________________.</w:t>
      </w:r>
    </w:p>
    <w:sectPr>
      <w:pgSz w:w="11906" w:h="16838"/>
      <w:pgMar w:top="851" w:right="567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1F7F2A"/>
    <w:multiLevelType w:val="singleLevel"/>
    <w:tmpl w:val="AA1F7F2A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CD0FF977"/>
    <w:multiLevelType w:val="singleLevel"/>
    <w:tmpl w:val="CD0FF977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67E7F"/>
    <w:rsid w:val="00077D06"/>
    <w:rsid w:val="000A4E82"/>
    <w:rsid w:val="000C729A"/>
    <w:rsid w:val="00154BD5"/>
    <w:rsid w:val="001819C8"/>
    <w:rsid w:val="001D2139"/>
    <w:rsid w:val="001E793F"/>
    <w:rsid w:val="002045C4"/>
    <w:rsid w:val="002132DC"/>
    <w:rsid w:val="0022159A"/>
    <w:rsid w:val="00271265"/>
    <w:rsid w:val="00280E49"/>
    <w:rsid w:val="002964A8"/>
    <w:rsid w:val="002B34E9"/>
    <w:rsid w:val="002D433D"/>
    <w:rsid w:val="002E0040"/>
    <w:rsid w:val="002E24CB"/>
    <w:rsid w:val="00325505"/>
    <w:rsid w:val="003369EC"/>
    <w:rsid w:val="00337151"/>
    <w:rsid w:val="003448DE"/>
    <w:rsid w:val="00362E75"/>
    <w:rsid w:val="00395E0B"/>
    <w:rsid w:val="003B4C05"/>
    <w:rsid w:val="003B6F4E"/>
    <w:rsid w:val="003D2331"/>
    <w:rsid w:val="003D5193"/>
    <w:rsid w:val="003F0F40"/>
    <w:rsid w:val="003F75AC"/>
    <w:rsid w:val="00413D39"/>
    <w:rsid w:val="00422469"/>
    <w:rsid w:val="0043505C"/>
    <w:rsid w:val="00454B54"/>
    <w:rsid w:val="00460553"/>
    <w:rsid w:val="004721E9"/>
    <w:rsid w:val="00476E3E"/>
    <w:rsid w:val="004818E0"/>
    <w:rsid w:val="00482BC9"/>
    <w:rsid w:val="004903D6"/>
    <w:rsid w:val="004A03B0"/>
    <w:rsid w:val="004A2359"/>
    <w:rsid w:val="004E6ED3"/>
    <w:rsid w:val="00546A47"/>
    <w:rsid w:val="00556E17"/>
    <w:rsid w:val="00592F1E"/>
    <w:rsid w:val="005B7AFC"/>
    <w:rsid w:val="005C07BB"/>
    <w:rsid w:val="005D2AC9"/>
    <w:rsid w:val="005D3396"/>
    <w:rsid w:val="005D759D"/>
    <w:rsid w:val="005F55F6"/>
    <w:rsid w:val="00625A2F"/>
    <w:rsid w:val="006272C3"/>
    <w:rsid w:val="00663B3C"/>
    <w:rsid w:val="006870A2"/>
    <w:rsid w:val="006C7BE5"/>
    <w:rsid w:val="00701732"/>
    <w:rsid w:val="007542F9"/>
    <w:rsid w:val="007A3184"/>
    <w:rsid w:val="007B5558"/>
    <w:rsid w:val="007E47FF"/>
    <w:rsid w:val="007F0878"/>
    <w:rsid w:val="0080321A"/>
    <w:rsid w:val="0080523B"/>
    <w:rsid w:val="008531FE"/>
    <w:rsid w:val="00856657"/>
    <w:rsid w:val="008908CD"/>
    <w:rsid w:val="008948D9"/>
    <w:rsid w:val="008C016C"/>
    <w:rsid w:val="008C6419"/>
    <w:rsid w:val="008F692B"/>
    <w:rsid w:val="00915399"/>
    <w:rsid w:val="009235BA"/>
    <w:rsid w:val="0093666A"/>
    <w:rsid w:val="00942ADD"/>
    <w:rsid w:val="00944C36"/>
    <w:rsid w:val="00954DFE"/>
    <w:rsid w:val="00A41D7E"/>
    <w:rsid w:val="00A703CC"/>
    <w:rsid w:val="00A96063"/>
    <w:rsid w:val="00AB30CF"/>
    <w:rsid w:val="00AC5348"/>
    <w:rsid w:val="00AD2AEF"/>
    <w:rsid w:val="00AD4DAA"/>
    <w:rsid w:val="00B13A5B"/>
    <w:rsid w:val="00B305D2"/>
    <w:rsid w:val="00B6004F"/>
    <w:rsid w:val="00B837DF"/>
    <w:rsid w:val="00B9064C"/>
    <w:rsid w:val="00BA09B7"/>
    <w:rsid w:val="00BA150D"/>
    <w:rsid w:val="00BB2169"/>
    <w:rsid w:val="00BE3F18"/>
    <w:rsid w:val="00BF299F"/>
    <w:rsid w:val="00C10EB8"/>
    <w:rsid w:val="00C17D30"/>
    <w:rsid w:val="00C4603B"/>
    <w:rsid w:val="00C47AB2"/>
    <w:rsid w:val="00C664BD"/>
    <w:rsid w:val="00C933B5"/>
    <w:rsid w:val="00CB7747"/>
    <w:rsid w:val="00CC7D8F"/>
    <w:rsid w:val="00CE34D2"/>
    <w:rsid w:val="00D052B5"/>
    <w:rsid w:val="00D24131"/>
    <w:rsid w:val="00D25C19"/>
    <w:rsid w:val="00D371AF"/>
    <w:rsid w:val="00D575A1"/>
    <w:rsid w:val="00D75D9A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B6643"/>
    <w:rsid w:val="00EE3040"/>
    <w:rsid w:val="00EE47A6"/>
    <w:rsid w:val="00EF23E7"/>
    <w:rsid w:val="00F24D5B"/>
    <w:rsid w:val="00F51BD2"/>
    <w:rsid w:val="00F72455"/>
    <w:rsid w:val="00F85E08"/>
    <w:rsid w:val="00FA0602"/>
    <w:rsid w:val="00FC7B1D"/>
    <w:rsid w:val="00FE40CD"/>
    <w:rsid w:val="00FF32CC"/>
    <w:rsid w:val="0952718D"/>
    <w:rsid w:val="19573BAB"/>
    <w:rsid w:val="3F8A68FE"/>
    <w:rsid w:val="5A9D5A7B"/>
    <w:rsid w:val="7BD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0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"/>
    <w:basedOn w:val="1"/>
    <w:qFormat/>
    <w:uiPriority w:val="0"/>
    <w:pPr>
      <w:ind w:firstLine="851"/>
      <w:jc w:val="both"/>
    </w:pPr>
    <w:rPr>
      <w:sz w:val="26"/>
      <w:szCs w:val="20"/>
    </w:rPr>
  </w:style>
  <w:style w:type="paragraph" w:styleId="9">
    <w:name w:val="Normal (Web)"/>
    <w:basedOn w:val="1"/>
    <w:unhideWhenUsed/>
    <w:qFormat/>
    <w:uiPriority w:val="0"/>
    <w:rPr>
      <w:sz w:val="24"/>
      <w:szCs w:val="24"/>
    </w:rPr>
  </w:style>
  <w:style w:type="table" w:styleId="10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Гипертекстовая ссылка"/>
    <w:qFormat/>
    <w:uiPriority w:val="99"/>
    <w:rPr>
      <w:rFonts w:hint="default" w:ascii="Times New Roman" w:hAnsi="Times New Roman" w:cs="Times New Roman"/>
      <w:b/>
      <w:color w:val="008000"/>
    </w:rPr>
  </w:style>
  <w:style w:type="paragraph" w:customStyle="1" w:styleId="13">
    <w:name w:val="Прижатый влево"/>
    <w:basedOn w:val="1"/>
    <w:next w:val="1"/>
    <w:qFormat/>
    <w:uiPriority w:val="0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4">
    <w:name w:val="Заголовок 1 Знак"/>
    <w:link w:val="2"/>
    <w:qFormat/>
    <w:uiPriority w:val="99"/>
    <w:rPr>
      <w:rFonts w:ascii="Arial" w:hAnsi="Arial" w:eastAsia="Times New Roman" w:cs="Arial"/>
      <w:b/>
      <w:bCs/>
      <w:color w:val="26282F"/>
      <w:sz w:val="24"/>
      <w:szCs w:val="24"/>
    </w:rPr>
  </w:style>
  <w:style w:type="character" w:customStyle="1" w:styleId="15">
    <w:name w:val="Цветовое выделение"/>
    <w:qFormat/>
    <w:uiPriority w:val="99"/>
    <w:rPr>
      <w:b/>
      <w:color w:val="26282F"/>
    </w:rPr>
  </w:style>
  <w:style w:type="paragraph" w:customStyle="1" w:styleId="16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7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Комментарий"/>
    <w:basedOn w:val="1"/>
    <w:next w:val="1"/>
    <w:qFormat/>
    <w:uiPriority w:val="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 w:eastAsiaTheme="minorEastAsia"/>
      <w:color w:val="353842"/>
      <w:shd w:val="clear" w:color="auto" w:fill="F0F0F0"/>
    </w:rPr>
  </w:style>
  <w:style w:type="paragraph" w:customStyle="1" w:styleId="19">
    <w:name w:val="Информация об изменениях документа"/>
    <w:basedOn w:val="18"/>
    <w:next w:val="1"/>
    <w:qFormat/>
    <w:uiPriority w:val="99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1B1E-9298-48D0-A747-C2F284EA28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2830</Words>
  <Characters>16131</Characters>
  <Lines>134</Lines>
  <Paragraphs>37</Paragraphs>
  <TotalTime>70</TotalTime>
  <ScaleCrop>false</ScaleCrop>
  <LinksUpToDate>false</LinksUpToDate>
  <CharactersWithSpaces>18924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2020-07-12T01:19:00Z</dcterms:created>
  <dc:creator>Волкова Ирина Александровна</dc:creator>
  <cp:lastModifiedBy>director</cp:lastModifiedBy>
  <cp:lastPrinted>2023-09-06T02:58:11Z</cp:lastPrinted>
  <dcterms:modified xsi:type="dcterms:W3CDTF">2023-09-06T03:08:07Z</dcterms:modified>
  <dc:title>ИЗВЕЩЕНИЕ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6211F35F36244A169F5FF415E437CD1E</vt:lpwstr>
  </property>
</Properties>
</file>