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DC9F" w14:textId="0ACCB096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Отчет Губернатора </w:t>
      </w:r>
      <w:r w:rsidR="00E04BE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Чукотского автономного округа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В.Г. Кузнецова</w:t>
      </w:r>
      <w:r w:rsidR="00E04BE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о результатах деятельности Правительства Чукотского автономного округа </w:t>
      </w:r>
      <w:r w:rsidR="00E04BE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в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2025 г</w:t>
      </w:r>
      <w:r w:rsidR="00E04BE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. </w:t>
      </w:r>
    </w:p>
    <w:p w14:paraId="1C267FC1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0BFFC73D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6E8B2482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Уважаемые жители региона!</w:t>
      </w:r>
    </w:p>
    <w:p w14:paraId="6B0475A7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Уважаемые депутаты!</w:t>
      </w:r>
    </w:p>
    <w:p w14:paraId="25226D33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34C3F5CD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eastAsia="ar-SA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Сегодня я представляю вам отчет о результатах работы Правительства региона за 2025 год. </w:t>
      </w:r>
      <w:r w:rsidRPr="008F52D2">
        <w:rPr>
          <w:rFonts w:ascii="Times New Roman" w:hAnsi="Times New Roman" w:cs="Times New Roman"/>
          <w:bCs/>
          <w:sz w:val="32"/>
          <w:szCs w:val="32"/>
          <w:lang w:eastAsia="ar-SA"/>
        </w:rPr>
        <w:t>Перед этим обозначу несколько важных вопросов.</w:t>
      </w:r>
    </w:p>
    <w:p w14:paraId="5CB97CC2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lang w:eastAsia="ar-SA"/>
        </w:rPr>
      </w:pPr>
      <w:r w:rsidRPr="008F52D2">
        <w:rPr>
          <w:rFonts w:ascii="Times New Roman" w:hAnsi="Times New Roman" w:cs="Times New Roman"/>
          <w:bCs/>
          <w:sz w:val="32"/>
          <w:szCs w:val="32"/>
          <w:lang w:eastAsia="ar-SA"/>
        </w:rPr>
        <w:t xml:space="preserve"> </w:t>
      </w:r>
    </w:p>
    <w:p w14:paraId="52F3FCA9" w14:textId="77777777" w:rsidR="00922B9A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Чукотскому автономному округу исполнилось 95 лет. И если мы посмотрим на пройденный путь, то увидим, что существует общая тема, которая всегда находилась в центре внимания руководства региона. Это </w:t>
      </w:r>
      <w:r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повышение качества жизни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для людей, которые живут на Чукотке. </w:t>
      </w:r>
    </w:p>
    <w:p w14:paraId="7530C598" w14:textId="77777777" w:rsidR="00922B9A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6B194F21" w14:textId="77777777" w:rsidR="00922B9A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7053DA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Наша задача – создать такие условия, </w:t>
      </w:r>
      <w:r w:rsidRPr="00E07B5D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чтобы люди оставались и строили свое будущее здесь.</w:t>
      </w:r>
      <w:r w:rsidRPr="007053DA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Ч</w:t>
      </w:r>
      <w:r w:rsidRPr="007053DA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тобы работать к нам в округ приезжали действительно лучшие.</w:t>
      </w:r>
      <w:r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Чтобы создавали свои семьи. </w:t>
      </w:r>
    </w:p>
    <w:p w14:paraId="44FD8905" w14:textId="77777777" w:rsidR="00922B9A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4D7E4B2C" w14:textId="77777777" w:rsidR="00922B9A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Поэтому именно мерам поддержки семьи мы уделяем особое внимание. И </w:t>
      </w:r>
      <w:r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>о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 xml:space="preserve">чевидно, что </w:t>
      </w:r>
      <w:r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>они работают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 xml:space="preserve">.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Сейчас наш регион занимает 1-е место в ДФО и 8-е в России по суммарному коэффициенту рождаемости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.</w:t>
      </w:r>
    </w:p>
    <w:p w14:paraId="0116C655" w14:textId="77777777" w:rsidR="00922B9A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61C35B35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Напомню, что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региональный материнский капитал мы </w:t>
      </w:r>
      <w:r>
        <w:rPr>
          <w:rFonts w:ascii="Times New Roman" w:hAnsi="Times New Roman" w:cs="Times New Roman"/>
          <w:bCs/>
          <w:sz w:val="32"/>
          <w:szCs w:val="32"/>
        </w:rPr>
        <w:t xml:space="preserve">теперь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выплачиваем не только на третьего ребенка, но и на каждого последующего. С этого года повысили его до 201 тысячи рублей.  Многодетные семьи полностью освобождены от платы за детский сад. </w:t>
      </w:r>
    </w:p>
    <w:p w14:paraId="1E8EE02A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A3A7D61" w14:textId="77777777" w:rsidR="00922B9A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На Чукотке мы обеспечиваем бесплатным горячим питанием абсолютно всех школьников с 1 по 11 классы. А для ребят в селах предусмотрели двухразовое питание. Д</w:t>
      </w:r>
      <w:r w:rsidRPr="008F52D2">
        <w:rPr>
          <w:rStyle w:val="ae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ополнительное образование в округе полностью бесплатно.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60E8CF13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E5CE7C3" w14:textId="66B876C3" w:rsidR="00922B9A" w:rsidRPr="000B3C8D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lastRenderedPageBreak/>
        <w:t>Мы п</w:t>
      </w:r>
      <w:r w:rsidRPr="008F52D2">
        <w:rPr>
          <w:rStyle w:val="ae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родолжаем курс на развитие социальной сферы. </w:t>
      </w:r>
      <w:r w:rsidRPr="008F52D2">
        <w:rPr>
          <w:rStyle w:val="ae"/>
          <w:rFonts w:ascii="Times New Roman" w:hAnsi="Times New Roman" w:cs="Times New Roman"/>
          <w:bCs w:val="0"/>
          <w:sz w:val="32"/>
          <w:szCs w:val="32"/>
          <w:shd w:val="clear" w:color="auto" w:fill="FFFFFF"/>
        </w:rPr>
        <w:t xml:space="preserve">Бюджет округа в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2026 году – почти 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>61 миллиард рублей. При этом р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асходы на образование, здравоохранение, социальную политику, культуру и спорт составляют 38% бюджета. А в следующем году увеличим их </w:t>
      </w:r>
      <w:r w:rsidRPr="000B3C8D">
        <w:rPr>
          <w:rFonts w:ascii="Times New Roman" w:hAnsi="Times New Roman" w:cs="Times New Roman"/>
          <w:bCs/>
          <w:sz w:val="32"/>
          <w:szCs w:val="32"/>
        </w:rPr>
        <w:t xml:space="preserve">до 43%. </w:t>
      </w:r>
    </w:p>
    <w:p w14:paraId="2D341834" w14:textId="77777777" w:rsidR="00922B9A" w:rsidRPr="000B3C8D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E209DC9" w14:textId="2115F48F" w:rsidR="00922B9A" w:rsidRPr="000B3C8D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B3C8D">
        <w:rPr>
          <w:rFonts w:ascii="Times New Roman" w:hAnsi="Times New Roman" w:cs="Times New Roman"/>
          <w:bCs/>
          <w:sz w:val="32"/>
          <w:szCs w:val="32"/>
        </w:rPr>
        <w:t xml:space="preserve">Важная задача – это </w:t>
      </w:r>
      <w:r w:rsidRPr="000B3C8D">
        <w:rPr>
          <w:rFonts w:ascii="Times New Roman" w:hAnsi="Times New Roman" w:cs="Times New Roman"/>
          <w:b/>
          <w:sz w:val="32"/>
          <w:szCs w:val="32"/>
        </w:rPr>
        <w:t>улучшение качества жизни представителей коренных малочисленных народов нашего округа, работников традиционных отраслей.</w:t>
      </w:r>
      <w:r w:rsidRPr="000B3C8D">
        <w:rPr>
          <w:rFonts w:ascii="Times New Roman" w:hAnsi="Times New Roman" w:cs="Times New Roman"/>
          <w:bCs/>
          <w:sz w:val="32"/>
          <w:szCs w:val="32"/>
        </w:rPr>
        <w:t xml:space="preserve"> С самого начала своей работы я обозначил этот вопрос в качестве одного из приоритетов. При принятии всех важных решений мы учитываем, как это будет способствовать повышению уровня жизни, </w:t>
      </w:r>
      <w:r w:rsidRPr="000B3C8D">
        <w:rPr>
          <w:rFonts w:ascii="Times New Roman" w:hAnsi="Times New Roman" w:cs="Times New Roman"/>
          <w:sz w:val="32"/>
          <w:szCs w:val="32"/>
        </w:rPr>
        <w:t xml:space="preserve">развитию национальной культуры и языка. </w:t>
      </w:r>
    </w:p>
    <w:p w14:paraId="245207C8" w14:textId="77777777" w:rsidR="00922B9A" w:rsidRPr="000B3C8D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A013C6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B3C8D">
        <w:rPr>
          <w:rFonts w:ascii="Times New Roman" w:hAnsi="Times New Roman" w:cs="Times New Roman"/>
          <w:bCs/>
          <w:sz w:val="32"/>
          <w:szCs w:val="32"/>
        </w:rPr>
        <w:t xml:space="preserve">2025 год Президент </w:t>
      </w:r>
      <w:r w:rsidRPr="000B3C8D">
        <w:rPr>
          <w:rFonts w:ascii="Times New Roman" w:hAnsi="Times New Roman" w:cs="Times New Roman"/>
          <w:b/>
          <w:sz w:val="32"/>
          <w:szCs w:val="32"/>
        </w:rPr>
        <w:t>объявил Годом защитника Отечества.</w:t>
      </w:r>
      <w:r w:rsidRPr="000B3C8D">
        <w:rPr>
          <w:rFonts w:ascii="Times New Roman" w:hAnsi="Times New Roman" w:cs="Times New Roman"/>
          <w:bCs/>
          <w:sz w:val="32"/>
          <w:szCs w:val="32"/>
        </w:rPr>
        <w:t xml:space="preserve"> Нашим приоритетом остается поддержка участников СВО и их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семей. </w:t>
      </w:r>
    </w:p>
    <w:p w14:paraId="1C761BF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A1BE4EA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О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 xml:space="preserve">чень важно обеспечить </w:t>
      </w:r>
      <w:r w:rsidRPr="007E6DD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интеграцию в мирную жизнь тех людей, которые возвращаются с фронта.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 xml:space="preserve"> В каждом районе округа у меня есть общественный помощник из числа ветеранов по вопросам поддержки участников СВО и их семей. Мы это сделали для того, чтобы вопросы, которые возникают у бойцов, решались оперативно. </w:t>
      </w:r>
    </w:p>
    <w:p w14:paraId="1B29CD7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DBBE37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У нас действует кадровая и образовательная программа «Герои Чукотки» – три ее участника уже работают в органах власти. </w:t>
      </w:r>
    </w:p>
    <w:p w14:paraId="1C1102A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53A0692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За последние три года ввели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более 20 новых мер социальной поддержки для ветеранов и их семей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. </w:t>
      </w:r>
    </w:p>
    <w:p w14:paraId="4BEF1A3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3496F1FE" w14:textId="121C78A5" w:rsidR="00922B9A" w:rsidRPr="008F52D2" w:rsidRDefault="00831617" w:rsidP="00922B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Р</w:t>
      </w:r>
      <w:r w:rsidR="00922B9A" w:rsidRPr="008F52D2">
        <w:rPr>
          <w:rFonts w:ascii="Times New Roman" w:hAnsi="Times New Roman" w:cs="Times New Roman"/>
          <w:bCs/>
          <w:sz w:val="32"/>
          <w:szCs w:val="32"/>
        </w:rPr>
        <w:t xml:space="preserve">ешать задачи в интересах людей помогают национальные проекты Президента России. В 2025 году были запущены новые нацпроекты и Чукотский автономный округ принял участие в 12 из 19. Особое внимание </w:t>
      </w:r>
      <w:r w:rsidR="00922B9A" w:rsidRPr="008F52D2">
        <w:rPr>
          <w:rFonts w:ascii="Times New Roman" w:hAnsi="Times New Roman" w:cs="Times New Roman"/>
          <w:b/>
          <w:sz w:val="32"/>
          <w:szCs w:val="32"/>
        </w:rPr>
        <w:t>уделяли обновлению инфраструктуры.</w:t>
      </w:r>
    </w:p>
    <w:p w14:paraId="1DCE620F" w14:textId="77777777" w:rsidR="00922B9A" w:rsidRPr="008F52D2" w:rsidRDefault="00922B9A" w:rsidP="00922B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94A98D" w14:textId="77777777" w:rsidR="00922B9A" w:rsidRPr="008F52D2" w:rsidRDefault="00922B9A" w:rsidP="00922B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Ввели 5,9 тыс. кв. метров жилья для переселения из аварийного фонда, сделали капитальные ремонты школы–интерната в поселке Провидения и центра образования в селе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Рыркайпий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, а также </w:t>
      </w:r>
      <w:r w:rsidRPr="008F52D2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больниц в селе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Ваеги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и селе Амгуэма.  </w:t>
      </w:r>
    </w:p>
    <w:p w14:paraId="0F39405F" w14:textId="77777777" w:rsidR="00922B9A" w:rsidRPr="008F52D2" w:rsidRDefault="00922B9A" w:rsidP="00922B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2672E31" w14:textId="77777777" w:rsidR="00922B9A" w:rsidRPr="008F52D2" w:rsidRDefault="00922B9A" w:rsidP="00922B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Закупили новое оборудование для 30 школьных кабинетов, провели благоустройство 4 общественных территорий, оснастили оборудованием музеи в Билибино и Провидения, начали ремонт сетей в Билибино. По нацпроектам исполнено 99% показателей.</w:t>
      </w:r>
    </w:p>
    <w:p w14:paraId="6B63D1AF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6F701624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 рамках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единой президентской субсидии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были созданы 3 современные мастерские для подготовки работников востребованных работодателями профессий. Это буровые установки, сварочные работы, швейное дело. </w:t>
      </w:r>
    </w:p>
    <w:p w14:paraId="3A0E4EC0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Также завершено обустройство территории промышленного парка «Анадырь».</w:t>
      </w:r>
    </w:p>
    <w:p w14:paraId="51EFF656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DCA323B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0F5FE57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Уважаемые коллеги, </w:t>
      </w:r>
      <w:r>
        <w:rPr>
          <w:rFonts w:ascii="Times New Roman" w:hAnsi="Times New Roman" w:cs="Times New Roman"/>
          <w:bCs/>
          <w:sz w:val="32"/>
          <w:szCs w:val="32"/>
        </w:rPr>
        <w:t>наш округ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сейчас 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находится в центре федеральной повестки.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В августе 2025 г.   с рабочим визитом </w:t>
      </w:r>
      <w:r w:rsidRPr="008F52D2">
        <w:rPr>
          <w:rFonts w:ascii="Times New Roman" w:hAnsi="Times New Roman" w:cs="Times New Roman"/>
          <w:b/>
          <w:sz w:val="32"/>
          <w:szCs w:val="32"/>
        </w:rPr>
        <w:t>посетил наш Президент.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Отмечу, что это его второй приезд за два года.</w:t>
      </w:r>
    </w:p>
    <w:p w14:paraId="082B21A8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9B6D988" w14:textId="77777777" w:rsidR="00922B9A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Владимир Владимирович одобрил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 несколько важных для нас проектов.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Среди них – строительство большого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физкультурно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–оздоровительного комплекса с бассейном в Анадыре. </w:t>
      </w:r>
    </w:p>
    <w:p w14:paraId="53A920FE" w14:textId="77777777" w:rsidR="00E04BE4" w:rsidRPr="008F52D2" w:rsidRDefault="00E04BE4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6C43CC0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Также представил Президенту 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создания транспортно-логистического узла в морском порту Провидения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. Это прорывной проект не только для Провиденского округа, но и для всей Чукотки. В этом году ставим задачу привлечь крупного инвестора для строительства нового портового терминала.</w:t>
      </w:r>
    </w:p>
    <w:p w14:paraId="615B85D0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0F296457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В сентябре мы вместе с коллегами из Окружной Думы 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провели Дни Чукотки в Совете Федерации.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Представили потенциал округа и получили поддержку по важным для нас направлениям. </w:t>
      </w:r>
    </w:p>
    <w:p w14:paraId="41FB2709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В результате реконструкция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взлётно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–посадочной полосы аэропорта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Кепервеем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будет ускорена. Работы завершатся к 2029 году.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14:paraId="5B155E68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5DD3A953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Также округ получил дополнительные средства на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традиционные отрасли оленеводства и морского зверобойного промысла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 Это более 369 миллионов рублей.</w:t>
      </w:r>
    </w:p>
    <w:p w14:paraId="1C13C46C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3D6332F5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Чукотке помогут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проведении расширенных научных исследований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для восстановления популяции лососевых видов рыб. Их проведут в этом году, и результат будет осенью. </w:t>
      </w:r>
    </w:p>
    <w:p w14:paraId="21A6C509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228DC59" w14:textId="2D401840" w:rsidR="00922B9A" w:rsidRPr="007B58E1" w:rsidRDefault="00831617" w:rsidP="00922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В отчете </w:t>
      </w:r>
      <w:r w:rsidR="00922B9A"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расскажу </w:t>
      </w:r>
      <w:r w:rsidR="00922B9A"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о том, что сделали по самым актуальным вопросам развития Чукотки</w:t>
      </w:r>
      <w:r w:rsidR="00922B9A"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. Очень важно, что анализ сообщений, которые земляки пишут в соцсетях, показывает: </w:t>
      </w:r>
      <w:r w:rsidR="00922B9A" w:rsidRPr="007B58E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эти темы как главные обозначают и наши жители. </w:t>
      </w:r>
    </w:p>
    <w:p w14:paraId="749A06AA" w14:textId="77777777" w:rsidR="00922B9A" w:rsidRPr="007B58E1" w:rsidRDefault="00922B9A" w:rsidP="00922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53FE9AC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698487CD" w14:textId="1614A07F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52D2">
        <w:rPr>
          <w:rFonts w:ascii="Times New Roman" w:hAnsi="Times New Roman" w:cs="Times New Roman"/>
          <w:b/>
          <w:sz w:val="32"/>
          <w:szCs w:val="32"/>
        </w:rPr>
        <w:t xml:space="preserve"> ЭКОНОМИК</w:t>
      </w:r>
      <w:r w:rsidR="00831617">
        <w:rPr>
          <w:rFonts w:ascii="Times New Roman" w:hAnsi="Times New Roman" w:cs="Times New Roman"/>
          <w:b/>
          <w:sz w:val="32"/>
          <w:szCs w:val="32"/>
        </w:rPr>
        <w:t>А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 И ИНВЕСТИЦИ</w:t>
      </w:r>
      <w:r w:rsidR="00831617">
        <w:rPr>
          <w:rFonts w:ascii="Times New Roman" w:hAnsi="Times New Roman" w:cs="Times New Roman"/>
          <w:b/>
          <w:sz w:val="32"/>
          <w:szCs w:val="32"/>
        </w:rPr>
        <w:t>И</w:t>
      </w:r>
      <w:r w:rsidRPr="008F52D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5AB69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F1A8C2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Лучшее свидетельство </w:t>
      </w:r>
      <w:r w:rsidRPr="008F52D2">
        <w:rPr>
          <w:rFonts w:ascii="Times New Roman" w:hAnsi="Times New Roman" w:cs="Times New Roman"/>
          <w:b/>
          <w:sz w:val="32"/>
          <w:szCs w:val="32"/>
        </w:rPr>
        <w:t>роста экономики региона – это развитие промышленности.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Объем промышленного производства в округе – 279 млрд рублей. По предварительной оценке, в 2025 году валовый региональный продукт </w:t>
      </w:r>
      <w:r w:rsidRPr="007B58E1">
        <w:rPr>
          <w:rFonts w:ascii="Times New Roman" w:hAnsi="Times New Roman" w:cs="Times New Roman"/>
          <w:b/>
          <w:sz w:val="32"/>
          <w:szCs w:val="32"/>
        </w:rPr>
        <w:t>вырос до 6,8%.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Отмечу, что </w:t>
      </w:r>
      <w:r w:rsidRPr="008F52D2">
        <w:rPr>
          <w:rFonts w:ascii="Times New Roman" w:hAnsi="Times New Roman" w:cs="Times New Roman"/>
          <w:sz w:val="32"/>
          <w:szCs w:val="32"/>
        </w:rPr>
        <w:t>средний рост ВРП по стране – 1%.</w:t>
      </w:r>
    </w:p>
    <w:p w14:paraId="187F85D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F3E627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Экономический рост обеспечивают крупные добывающие проекты. Кроме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Баимской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рудной зоны, осваиваются крупные месторождения Кекура, Майское, Туманное, Совиное и другие. </w:t>
      </w:r>
    </w:p>
    <w:p w14:paraId="4755705D" w14:textId="77777777" w:rsidR="00922B9A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Объем осуществленных инвестиций растет. В прошедшем году он </w:t>
      </w:r>
      <w:r w:rsidRPr="007B58E1">
        <w:rPr>
          <w:rFonts w:ascii="Times New Roman" w:hAnsi="Times New Roman" w:cs="Times New Roman"/>
          <w:b/>
          <w:sz w:val="32"/>
          <w:szCs w:val="32"/>
        </w:rPr>
        <w:t>составил 149 миллиардов рублей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, в этом прогнозируем увеличение до 183 миллиардов. </w:t>
      </w:r>
    </w:p>
    <w:p w14:paraId="33C46B8A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15E591D" w14:textId="68552896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Объем бюджета в 2026 году – 60 миллиардов 900 миллионов рублей. Уровень бюджетной обеспеченности также р</w:t>
      </w:r>
      <w:r w:rsidR="00B51714">
        <w:rPr>
          <w:rFonts w:ascii="Times New Roman" w:hAnsi="Times New Roman" w:cs="Times New Roman"/>
          <w:bCs/>
          <w:sz w:val="32"/>
          <w:szCs w:val="32"/>
        </w:rPr>
        <w:t>астет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14:paraId="6B8D680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ADDB59B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Нам удалось решить базовую проблему региона - высокую стоимость электроэнергии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для крупных потребителей. Нашей задачей было стабилизировать тариф.  С начала этого года тариф снижен на 40%, и сейчас составляет 30 руб./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кВт.ч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.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Доступная электроэнергия означает, что </w:t>
      </w:r>
      <w:r w:rsidRPr="007B58E1">
        <w:rPr>
          <w:rFonts w:ascii="Times New Roman" w:hAnsi="Times New Roman" w:cs="Times New Roman"/>
          <w:b/>
          <w:sz w:val="32"/>
          <w:szCs w:val="32"/>
        </w:rPr>
        <w:t>промышленность, малый и средний бизнес на Чукотке будут развиваться</w:t>
      </w:r>
      <w:r w:rsidRPr="008F52D2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 xml:space="preserve">.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Здесь хочу отметить качественную работу департамента экономики и инвестиций.</w:t>
      </w:r>
    </w:p>
    <w:p w14:paraId="168CD0F4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3338EBB8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При этом, напомню, что благодаря дальневосточной надбавке,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тариф для малого бизнеса, у нас почти в 3 раза ниже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–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около 11 рублей. </w:t>
      </w:r>
    </w:p>
    <w:p w14:paraId="29B7CBD6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29FADD4E" w14:textId="77777777" w:rsidR="00831617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F52D2">
        <w:rPr>
          <w:rFonts w:ascii="Times New Roman" w:hAnsi="Times New Roman" w:cs="Times New Roman"/>
          <w:b/>
          <w:sz w:val="32"/>
          <w:szCs w:val="32"/>
        </w:rPr>
        <w:t>ТРАНСПОРТ</w:t>
      </w:r>
    </w:p>
    <w:p w14:paraId="20F70C6F" w14:textId="77777777" w:rsidR="00831617" w:rsidRDefault="00831617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7A18010" w14:textId="1808B43B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Это тема, которая для нашего округа особенно важна. У 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нас растет число пассажиров на внутренних рейсах.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Возьмем динамику за последние три года – в 2023 г. перевезли 36 800 человек, в 2025 году – на 1300 пассажиров больше. Всего сейчас выполняем 2 тысячи рейсов в год. </w:t>
      </w:r>
    </w:p>
    <w:p w14:paraId="59BA8E6C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4F6B04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Сохраняем цены на билеты. Думаю, вы знаете, что их реальная стоимость в 3-4 раза выше. Моя принципиальная позиция – </w:t>
      </w:r>
      <w:r w:rsidRPr="008F52D2">
        <w:rPr>
          <w:rFonts w:ascii="Times New Roman" w:hAnsi="Times New Roman" w:cs="Times New Roman"/>
          <w:b/>
          <w:sz w:val="32"/>
          <w:szCs w:val="32"/>
        </w:rPr>
        <w:t>перелеты должны быть доступны для наших жителей</w:t>
      </w:r>
      <w:r w:rsidRPr="008F52D2">
        <w:rPr>
          <w:rFonts w:ascii="Times New Roman" w:hAnsi="Times New Roman" w:cs="Times New Roman"/>
          <w:bCs/>
          <w:sz w:val="32"/>
          <w:szCs w:val="32"/>
        </w:rPr>
        <w:t>. Поэтому их стоимость мы не повышаем.</w:t>
      </w:r>
    </w:p>
    <w:p w14:paraId="66D68FD4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0589CA5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Активно обновляем авиапарк – </w:t>
      </w:r>
      <w:r w:rsidRPr="008F52D2">
        <w:rPr>
          <w:rFonts w:ascii="Times New Roman" w:hAnsi="Times New Roman" w:cs="Times New Roman"/>
          <w:b/>
          <w:sz w:val="32"/>
          <w:szCs w:val="32"/>
        </w:rPr>
        <w:t>за последние три года приобрели 5 вертолетов.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В этом году планируем приобрести еще два. </w:t>
      </w:r>
    </w:p>
    <w:p w14:paraId="727E3D9B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00E5113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Приводим в порядок аэропорты в муниципалитетах. К концу года построим модульный терминал аэропорта в Певеке. Сейчас заканчивается с</w:t>
      </w: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троительство пассажирского терминала в </w:t>
      </w:r>
      <w:proofErr w:type="spellStart"/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>Кепервееме</w:t>
      </w:r>
      <w:proofErr w:type="spellEnd"/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. К лету объект будет сдан.  </w:t>
      </w:r>
    </w:p>
    <w:p w14:paraId="70494A2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</w:p>
    <w:p w14:paraId="46AE8492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По итогам 2025 г. у </w:t>
      </w:r>
      <w:r w:rsidRPr="008F52D2">
        <w:rPr>
          <w:rFonts w:ascii="Times New Roman" w:hAnsi="Times New Roman" w:cs="Times New Roman"/>
          <w:b/>
          <w:kern w:val="24"/>
          <w:sz w:val="32"/>
          <w:szCs w:val="32"/>
        </w:rPr>
        <w:t>нас увеличилось на 5% число пассажиров, которых воспользовались межрегиональными рейсами</w:t>
      </w: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. Всего </w:t>
      </w:r>
      <w:proofErr w:type="gramStart"/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>это  146</w:t>
      </w:r>
      <w:proofErr w:type="gramEnd"/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 286 человек. </w:t>
      </w:r>
    </w:p>
    <w:p w14:paraId="3020BD1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</w:p>
    <w:p w14:paraId="7303E6D6" w14:textId="361F6D85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Мы расширяем сетку межрегиональных полетов. Возобновлены рейсы Владивосток – Анадырь и Красноярск – Анадырь. Таким образом, этим летом из окружной столицы можно будет улететь в Москву, </w:t>
      </w:r>
      <w:r w:rsidR="00C1076F">
        <w:rPr>
          <w:rFonts w:ascii="Times New Roman" w:hAnsi="Times New Roman" w:cs="Times New Roman"/>
          <w:bCs/>
          <w:kern w:val="24"/>
          <w:sz w:val="32"/>
          <w:szCs w:val="32"/>
        </w:rPr>
        <w:t xml:space="preserve">Хабаровск, </w:t>
      </w: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Петропавловск–Камчатский, Владивосток и Красноярск. </w:t>
      </w:r>
    </w:p>
    <w:p w14:paraId="77BB8FC2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</w:p>
    <w:p w14:paraId="7186F498" w14:textId="26C6AA72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>Совместно с авиакомпанией «Сибирь» запущена программа субсидированных билетов Певек–</w:t>
      </w:r>
      <w:proofErr w:type="gramStart"/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>Новосибирск  с</w:t>
      </w:r>
      <w:proofErr w:type="gramEnd"/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 льготным тарифом в 20 тыс. руб. для жителей округа и детей с </w:t>
      </w:r>
      <w:r w:rsidR="007661CB">
        <w:rPr>
          <w:rFonts w:ascii="Times New Roman" w:hAnsi="Times New Roman" w:cs="Times New Roman"/>
          <w:bCs/>
          <w:kern w:val="24"/>
          <w:sz w:val="32"/>
          <w:szCs w:val="32"/>
        </w:rPr>
        <w:t xml:space="preserve">2 </w:t>
      </w: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до 12 лет. </w:t>
      </w:r>
    </w:p>
    <w:p w14:paraId="6162537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</w:p>
    <w:p w14:paraId="1428095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</w:pP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Важным остается </w:t>
      </w:r>
      <w:r w:rsidRPr="008F52D2">
        <w:rPr>
          <w:rFonts w:ascii="Times New Roman" w:hAnsi="Times New Roman" w:cs="Times New Roman"/>
          <w:b/>
          <w:kern w:val="24"/>
          <w:sz w:val="32"/>
          <w:szCs w:val="32"/>
        </w:rPr>
        <w:t>вопрос с организацией переправы через Анадырский лиман в межсезонье</w:t>
      </w: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. </w:t>
      </w:r>
      <w:r w:rsidRPr="008F52D2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>Парк глиссеров увеличили до 7 единиц. Они перевозят наших жителей по льготной цене в 500 рублей. При этом дети и участники СВО пользуется правом бесплатного проезда. Всего в прошлом году перевезли 16 704 пассажира, в 3 раза больше, чем в 2024 г.</w:t>
      </w:r>
    </w:p>
    <w:p w14:paraId="5EFC2387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</w:pPr>
    </w:p>
    <w:p w14:paraId="09EBDDB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Сейчас мы работаем над тем, чтобы </w:t>
      </w:r>
      <w:r w:rsidRPr="008F52D2">
        <w:rPr>
          <w:rFonts w:ascii="Times New Roman" w:hAnsi="Times New Roman" w:cs="Times New Roman"/>
          <w:b/>
          <w:kern w:val="24"/>
          <w:sz w:val="32"/>
          <w:szCs w:val="32"/>
        </w:rPr>
        <w:t xml:space="preserve">найти системное решение по </w:t>
      </w:r>
      <w:r w:rsidRPr="008F52D2">
        <w:rPr>
          <w:rFonts w:ascii="Times New Roman" w:hAnsi="Times New Roman" w:cs="Times New Roman"/>
          <w:b/>
          <w:sz w:val="32"/>
          <w:szCs w:val="32"/>
        </w:rPr>
        <w:t>организации удобной круглогодичной переправы</w:t>
      </w:r>
      <w:r w:rsidRPr="008F52D2">
        <w:rPr>
          <w:rFonts w:ascii="Times New Roman" w:hAnsi="Times New Roman" w:cs="Times New Roman"/>
          <w:bCs/>
          <w:sz w:val="32"/>
          <w:szCs w:val="32"/>
        </w:rPr>
        <w:t>. Есть несколько вариантов – в том числе, обеспечение переправы судами ледового класса. Сотрудничаем с Минтрансом по этой теме. К началу лета у нас будет на руках обоснованный и экономически эффективный вариант.</w:t>
      </w:r>
    </w:p>
    <w:p w14:paraId="38A58FFF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291ED4C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138914E" w14:textId="77777777" w:rsidR="00831617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/>
          <w:sz w:val="32"/>
          <w:szCs w:val="32"/>
        </w:rPr>
        <w:t>СТРОИТЕЛЬСТВО</w:t>
      </w:r>
    </w:p>
    <w:p w14:paraId="3F0A69DB" w14:textId="77777777" w:rsidR="00831617" w:rsidRDefault="00831617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FA5EA06" w14:textId="322B37DA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За год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ввели в эксплуатацию 12,6 тыс. кв. метров жилых помещений. Это почти двукратный рост к показателям 2024 года. </w:t>
      </w:r>
    </w:p>
    <w:p w14:paraId="7B0FE109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2B3915F3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Новое жилье в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Анюйске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, Снежном,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Ваегах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Нешкане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и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Инчоуне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получили 54 семьи, которые раньше жили в аварийных домах. </w:t>
      </w:r>
    </w:p>
    <w:p w14:paraId="480BD28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898A1A6" w14:textId="77777777" w:rsidR="00922B9A" w:rsidRPr="008F52D2" w:rsidRDefault="00922B9A" w:rsidP="00922B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В 2023 г. мы стали первым регионом ДФО, 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где было построено арендное жилье в рамках программы </w:t>
      </w:r>
      <w:proofErr w:type="spellStart"/>
      <w:r w:rsidRPr="008F52D2">
        <w:rPr>
          <w:rFonts w:ascii="Times New Roman" w:hAnsi="Times New Roman" w:cs="Times New Roman"/>
          <w:b/>
          <w:sz w:val="32"/>
          <w:szCs w:val="32"/>
        </w:rPr>
        <w:t>Дом.РФ</w:t>
      </w:r>
      <w:proofErr w:type="spellEnd"/>
      <w:r w:rsidRPr="008F52D2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Квартиры получили врачи и учителя, участники специальной военной операции и другие льготники.  В январе запустили в эксплуатацию второй дом. До конца 2028 г. планируем сдать 286 арендных квартир. </w:t>
      </w:r>
    </w:p>
    <w:p w14:paraId="627E028B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173472E7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В 2026 году будет расселено более 3 тыс. кв. метров ветхого жилья, что позволит улучшить жилищные условия для 180 человек. Всего в округе построим 10 тыс. кв. метров.</w:t>
      </w:r>
    </w:p>
    <w:p w14:paraId="5228CAA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01F448FC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Обновляем инфраструктуру ЖКХ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. Удалось сдвинуть с места многолетнюю проблему с сетями в Билибино. В рамках первого этапа работ заменили 1300 метров ветхих сетей. </w:t>
      </w:r>
    </w:p>
    <w:p w14:paraId="13A0A1DF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646A56E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F4566B9" w14:textId="1B08FF89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В этом году </w:t>
      </w:r>
      <w:r w:rsidRPr="008F52D2">
        <w:rPr>
          <w:rFonts w:ascii="Times New Roman" w:hAnsi="Times New Roman" w:cs="Times New Roman"/>
          <w:b/>
          <w:sz w:val="32"/>
          <w:szCs w:val="32"/>
        </w:rPr>
        <w:t>продолжим капитальный ремонт сетей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в Билибино и их </w:t>
      </w:r>
      <w:r w:rsidRPr="008F52D2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модернизацию в Анадыре, Эгвекиноте, </w:t>
      </w:r>
      <w:proofErr w:type="spellStart"/>
      <w:r w:rsidRPr="008F52D2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>Нунлингране</w:t>
      </w:r>
      <w:proofErr w:type="spellEnd"/>
      <w:r w:rsidRPr="008F52D2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 и </w:t>
      </w:r>
      <w:proofErr w:type="spellStart"/>
      <w:r w:rsidRPr="008F52D2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>Энмелене</w:t>
      </w:r>
      <w:proofErr w:type="spellEnd"/>
      <w:r w:rsidRPr="008F52D2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. В Певеке начнется активная стадия строительных работ по реконструкции плотины. </w:t>
      </w:r>
    </w:p>
    <w:p w14:paraId="74828120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</w:pPr>
    </w:p>
    <w:p w14:paraId="4DA09220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</w:pPr>
      <w:r w:rsidRPr="008F52D2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>Жители Анадыря одобрили в</w:t>
      </w: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>недрение единой платежной квитанции – людям стало удобнее.</w:t>
      </w:r>
      <w:r w:rsidRPr="008F52D2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 В этом году планируем внедрение единой квитанции в Билибино, а после этого – в остальных муниципалитетах. </w:t>
      </w:r>
    </w:p>
    <w:p w14:paraId="2412A5E0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</w:pPr>
    </w:p>
    <w:p w14:paraId="7A724A74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Theme="minorEastAsia" w:hAnsi="Times New Roman" w:cs="Times New Roman"/>
          <w:bCs/>
          <w:kern w:val="24"/>
          <w:sz w:val="32"/>
          <w:szCs w:val="32"/>
        </w:rPr>
        <w:t xml:space="preserve">В 2025 году </w:t>
      </w:r>
      <w:r w:rsidRPr="008F52D2">
        <w:rPr>
          <w:rFonts w:ascii="Times New Roman" w:hAnsi="Times New Roman" w:cs="Times New Roman"/>
          <w:b/>
          <w:sz w:val="32"/>
          <w:szCs w:val="32"/>
        </w:rPr>
        <w:t>система теплоснабжения Билибино была переключена с АЭС на новый Энергоцентр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. Переход прошел максимально удобно и незаметно для жителей. Здесь хотел бы поблагодарить Юрия Петровича Трутнева и Алексея Олеговича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Чекункова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и их команды за поддержку нашего округа. </w:t>
      </w:r>
    </w:p>
    <w:p w14:paraId="0D9F3A4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08C870C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A25A07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E6BE5EF" w14:textId="77777777" w:rsidR="004038E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/>
          <w:sz w:val="32"/>
          <w:szCs w:val="32"/>
        </w:rPr>
        <w:t>БЛАГОУСТРОЙСТВ</w:t>
      </w:r>
      <w:r w:rsidR="004038E2">
        <w:rPr>
          <w:rFonts w:ascii="Times New Roman" w:hAnsi="Times New Roman" w:cs="Times New Roman"/>
          <w:b/>
          <w:sz w:val="32"/>
          <w:szCs w:val="32"/>
        </w:rPr>
        <w:t>О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5F1C2949" w14:textId="77777777" w:rsidR="004038E2" w:rsidRDefault="004038E2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08AC00A" w14:textId="0A1922B7" w:rsidR="00922B9A" w:rsidRPr="008F52D2" w:rsidRDefault="004038E2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</w:t>
      </w:r>
      <w:r w:rsidR="00922B9A" w:rsidRPr="008F52D2">
        <w:rPr>
          <w:rFonts w:ascii="Times New Roman" w:hAnsi="Times New Roman" w:cs="Times New Roman"/>
          <w:bCs/>
          <w:sz w:val="32"/>
          <w:szCs w:val="32"/>
        </w:rPr>
        <w:t xml:space="preserve">ейчас хотел бы подробнее остановиться на двух темах. </w:t>
      </w:r>
    </w:p>
    <w:p w14:paraId="55F6174C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CE8AC6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Во–первых, </w:t>
      </w:r>
      <w:r w:rsidRPr="008F52D2">
        <w:rPr>
          <w:rFonts w:ascii="Times New Roman" w:hAnsi="Times New Roman" w:cs="Times New Roman"/>
          <w:b/>
          <w:sz w:val="32"/>
          <w:szCs w:val="32"/>
        </w:rPr>
        <w:t>это вывоз мусора.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У нас продолжается </w:t>
      </w: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проект «Чистая Арктика». На Чукотке за год собрали 39 тонн металлолома. В 2025 г. провели инженерно-водолазное обследование 5 затонувших судов в акватории бухты Эгвекинот. В этом году планируем их поднять и утилизировать. </w:t>
      </w:r>
    </w:p>
    <w:p w14:paraId="6529E30C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</w:p>
    <w:p w14:paraId="12F82D1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  <w:r w:rsidRPr="008F52D2">
        <w:rPr>
          <w:rFonts w:ascii="Times New Roman" w:hAnsi="Times New Roman" w:cs="Times New Roman"/>
          <w:b/>
          <w:kern w:val="24"/>
          <w:sz w:val="32"/>
          <w:szCs w:val="32"/>
        </w:rPr>
        <w:t xml:space="preserve">Закончим разработку </w:t>
      </w:r>
      <w:proofErr w:type="spellStart"/>
      <w:r w:rsidRPr="008F52D2">
        <w:rPr>
          <w:rFonts w:ascii="Times New Roman" w:hAnsi="Times New Roman" w:cs="Times New Roman"/>
          <w:b/>
          <w:kern w:val="24"/>
          <w:sz w:val="32"/>
          <w:szCs w:val="32"/>
        </w:rPr>
        <w:t>проектно</w:t>
      </w:r>
      <w:proofErr w:type="spellEnd"/>
      <w:r w:rsidRPr="008F52D2">
        <w:rPr>
          <w:rFonts w:ascii="Times New Roman" w:hAnsi="Times New Roman" w:cs="Times New Roman"/>
          <w:b/>
          <w:kern w:val="24"/>
          <w:sz w:val="32"/>
          <w:szCs w:val="32"/>
        </w:rPr>
        <w:t>–сметной документации для строительства комплексов по обращению с отходами</w:t>
      </w:r>
      <w:r w:rsidRPr="008F52D2">
        <w:rPr>
          <w:rFonts w:ascii="Times New Roman" w:hAnsi="Times New Roman" w:cs="Times New Roman"/>
          <w:bCs/>
          <w:kern w:val="24"/>
          <w:sz w:val="32"/>
          <w:szCs w:val="32"/>
        </w:rPr>
        <w:t xml:space="preserve"> в Анадырском муниципальном районе. Также заключим концессионное соглашение о создании такого комплекса в Эгвекиноте. </w:t>
      </w:r>
    </w:p>
    <w:p w14:paraId="55E663C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32"/>
          <w:szCs w:val="32"/>
        </w:rPr>
      </w:pPr>
    </w:p>
    <w:p w14:paraId="028ED1B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/>
          <w:kern w:val="24"/>
          <w:sz w:val="32"/>
          <w:szCs w:val="32"/>
        </w:rPr>
        <w:t xml:space="preserve">Вторая тема –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это комплексная программа модернизации наружного освещения Чукотки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. В Анадыре каждый из жителей уже может оценить результат. Установлено 1683 энергоэффективных светильника. </w:t>
      </w:r>
    </w:p>
    <w:p w14:paraId="3C111095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5B6049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Наша цель – обновить </w:t>
      </w:r>
      <w:proofErr w:type="gramStart"/>
      <w:r w:rsidRPr="008F52D2">
        <w:rPr>
          <w:rFonts w:ascii="Times New Roman" w:hAnsi="Times New Roman" w:cs="Times New Roman"/>
          <w:bCs/>
          <w:sz w:val="32"/>
          <w:szCs w:val="32"/>
        </w:rPr>
        <w:t>освещение  в</w:t>
      </w:r>
      <w:proofErr w:type="gram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каждом населенном пункте, дойти до каждого села. К 2029 году планируется заменить более 850 аварийных опор, построить 55 км новых линий освещения,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«подсветить» 280 объектов. В 2026–2027 годах у нас в планах – </w:t>
      </w:r>
      <w:r w:rsidRPr="008F52D2">
        <w:rPr>
          <w:rFonts w:ascii="Times New Roman" w:hAnsi="Times New Roman" w:cs="Times New Roman"/>
          <w:bCs/>
          <w:sz w:val="32"/>
          <w:szCs w:val="32"/>
        </w:rPr>
        <w:t>Провидения, Билибино, Эгвекинот и Певек.</w:t>
      </w:r>
    </w:p>
    <w:p w14:paraId="62D9F063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DE7EB57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D3FC9D9" w14:textId="3DF165E3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/>
          <w:sz w:val="32"/>
          <w:szCs w:val="32"/>
        </w:rPr>
        <w:t>ОБРАЗОВАНИ</w:t>
      </w:r>
      <w:r w:rsidR="004038E2">
        <w:rPr>
          <w:rFonts w:ascii="Times New Roman" w:hAnsi="Times New Roman" w:cs="Times New Roman"/>
          <w:b/>
          <w:sz w:val="32"/>
          <w:szCs w:val="32"/>
        </w:rPr>
        <w:t>Е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   </w:t>
      </w:r>
    </w:p>
    <w:p w14:paraId="432F76B4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EE9AE63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5D3BB05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Здесь у нас хорошая динамика. В рейтинге Рособрнадзора по итогам 2025 года по индексу качества образования 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мы поднялись с 81 места на 32–е. </w:t>
      </w:r>
    </w:p>
    <w:p w14:paraId="16BA8B5B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BC86E2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Сфера образования пополнилась новыми проектами, среди которых –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кочевой детсад в с. Амгуэма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. Это проект, который мы обсуждали со старейшинами округа. Он позволяет сохранять семейный уклад и привычную среду развития детей. В </w:t>
      </w:r>
      <w:proofErr w:type="spellStart"/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Лорино</w:t>
      </w:r>
      <w:proofErr w:type="spellEnd"/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 xml:space="preserve"> в детсаду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начала работать билингвальная группа. Сейчас мы готовы расширять этот опыт.</w:t>
      </w:r>
    </w:p>
    <w:p w14:paraId="5337C123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1CF9413F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 2025 г.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завершены капитальные ремонты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школы-интерната в поселке Провидения и центра образования в селе 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Рыркайпий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. Начали строительство нового детского сада в Угольных Копях.</w:t>
      </w:r>
    </w:p>
    <w:p w14:paraId="2148C61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FE3F64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Особое внимание –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нашим педагогам.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В 2025 году в образовательные учреждения округа прибыло 37 человек. Мы увеличили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 xml:space="preserve">оклады </w:t>
      </w:r>
      <w:r w:rsidRPr="008F52D2">
        <w:rPr>
          <w:rFonts w:ascii="Times New Roman" w:hAnsi="Times New Roman" w:cs="Times New Roman"/>
          <w:b/>
          <w:sz w:val="32"/>
          <w:szCs w:val="32"/>
        </w:rPr>
        <w:t>педагогических работников на 7,6%.</w:t>
      </w:r>
    </w:p>
    <w:p w14:paraId="676D170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5F18673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Эту же работу продолжим и в этом году. Увеличили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размер компенсационной выплаты «Земским учителям» до 3 млн рублей.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Компенсацию найма жилья повысили до 35 тысяч рублей. Все </w:t>
      </w:r>
      <w:r w:rsidRPr="008F52D2">
        <w:rPr>
          <w:rFonts w:ascii="Times New Roman" w:hAnsi="Times New Roman" w:cs="Times New Roman"/>
          <w:sz w:val="32"/>
          <w:szCs w:val="32"/>
        </w:rPr>
        <w:t>переехавшие в округ педагоги получают выплату в 100 тысяч рублей.</w:t>
      </w:r>
    </w:p>
    <w:p w14:paraId="463B96DF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717BB34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 этом году завершим проектирование детсада в Лаврентия, школы в 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Нешкане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, а также нового корпуса колледжа в Анадыре. В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 xml:space="preserve">детском лагере «Молодая гвардия» в Билибино установим новый спальный корпус.   </w:t>
      </w:r>
    </w:p>
    <w:p w14:paraId="6475C40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14EF4B3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Отмечу, что за последние три года число рабочих мест на Чукотке </w:t>
      </w:r>
      <w:r w:rsidRPr="008F52D2">
        <w:rPr>
          <w:rFonts w:ascii="Times New Roman" w:hAnsi="Times New Roman" w:cs="Times New Roman"/>
          <w:b/>
          <w:sz w:val="32"/>
          <w:szCs w:val="32"/>
        </w:rPr>
        <w:t>выросло более чем в 3 раза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. Работа в округе есть. Поэтому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мы перестраиваем систему образования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округа, чтобы наши ребята могли получить востребованную профессию, не уезжая от нас. </w:t>
      </w:r>
    </w:p>
    <w:p w14:paraId="3B24652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Начали обучение по востребованным для экономики региона направлениям. В 2026 году планируется открыть еще 6 новых программ подготовки.</w:t>
      </w:r>
    </w:p>
    <w:p w14:paraId="7E4A4909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Мы начали работу над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созданием Чукотского государственного арктического научно–исследовательского университета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. Это позволит готовить кадры для экономики региона у нас, на Чукотке. Совместно с Министерством образования и науки разрабатываем организационно-финансовую модель.</w:t>
      </w:r>
    </w:p>
    <w:p w14:paraId="02E0C85F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4739FC9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Хотел бы отметить важный для нас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проект по патриотическому воспитанию.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Мы стали пилотной площадкой Министерства просвещения по духовно-нравственному воспитанию дошкольников. Нами разработана программа «Родина начинается с НАС». Она направлена на приобщение детей к традиционным ценностям с помощью современных технологий и игровых практик. </w:t>
      </w:r>
    </w:p>
    <w:p w14:paraId="62C58922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Также Чукотка стала федеральной площадкой по апробации «Разговоров о важном для дошколят» в детсадах. </w:t>
      </w:r>
    </w:p>
    <w:p w14:paraId="4F2AC724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37268CEA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Очень важно, что растет число активистов – ребят, которые задействованы в работе детских общественных объединений. Это "Юнармия", "Орлята России", "Движение Первых" – они объединяют уже более 87% всех учащихся.</w:t>
      </w:r>
    </w:p>
    <w:p w14:paraId="5CF8C8DE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4F3EE103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ЗДРАВООХРАНЕНИЕ</w:t>
      </w:r>
    </w:p>
    <w:p w14:paraId="3A4B0D4D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6C4A1B50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Здесь начнем с важных цифр. С</w:t>
      </w:r>
      <w:r w:rsidRPr="008F52D2">
        <w:rPr>
          <w:rFonts w:ascii="Times New Roman" w:hAnsi="Times New Roman" w:cs="Times New Roman"/>
          <w:sz w:val="32"/>
          <w:szCs w:val="32"/>
        </w:rPr>
        <w:t xml:space="preserve">мертность от туберкулеза </w:t>
      </w:r>
      <w:r w:rsidRPr="008F52D2">
        <w:rPr>
          <w:rFonts w:ascii="Times New Roman" w:hAnsi="Times New Roman" w:cs="Times New Roman"/>
          <w:b/>
          <w:bCs/>
          <w:sz w:val="32"/>
          <w:szCs w:val="32"/>
        </w:rPr>
        <w:t xml:space="preserve">за три года удалось снизить в 5 раз. 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Показатель младенческой смертности снизился в 2025 году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на 63,2%.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</w:t>
      </w:r>
    </w:p>
    <w:p w14:paraId="7206ABD1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04FA7687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В 2023 г. поставил задачу активизировать работу по борьбе с социально–значимыми заболеваниями. Как видим, у нас есть результаты. Это означает, что работаем в правильном направлении. </w:t>
      </w:r>
    </w:p>
    <w:p w14:paraId="17A1C76D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346C64C9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В первую очередь,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решаем кадровый вопрос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. В округ в 2025 г. прибыло 58 врачей.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Каждый год у нас растет число медиков, которых привлекаем по программе «Земский доктор» и «Земский фельдшер». Подчеркну: сейчас у нас в округе минимальная нехватка врачей за последние 3 года. Это 28 специалистов.</w:t>
      </w:r>
    </w:p>
    <w:p w14:paraId="3D6331BC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177D46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Мы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обновляем учреждения здравоохранения.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В 2025 году был введён в эксплуатацию новый корпус больницы в п. Угольные Копи, завершены капитальные ремонты врачебной амбулатории в Амгуэме и участковой больницы в 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Ваегах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. Родильные отделения в больницах Анадыря и Билибино полностью переоснастили с учётом современных стандартов. </w:t>
      </w:r>
    </w:p>
    <w:p w14:paraId="0D1C953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1C94328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Работаем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над снижением смертности.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Особый акцент сделали на увеличение количества выездов и качественную диагностику в отдаленных селах и оленеводческих бригадах. </w:t>
      </w:r>
    </w:p>
    <w:p w14:paraId="7C6206BA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57A9108B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Созданы центр общественного здоровья и медицинской профилактики, территориальный центр медицины катастроф и региональный центр мобильных бригад. Число вылетов санавиации увеличилось.</w:t>
      </w:r>
    </w:p>
    <w:p w14:paraId="0BEC91D2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0DA2D94B" w14:textId="433FE5D0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На этот год планируем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завершение проектирования двух важных объектов в Анадыре.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Это психоневрологический диспансер и детско-взрослая поликлиника. Также проведем капитальный ремонт больницы в Беринговском. Продолжаем закупку нового оборудования. </w:t>
      </w:r>
    </w:p>
    <w:p w14:paraId="3B76C7F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56E257FF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4456C8D9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СОЦИАЛЬНАЯ СФЕРА</w:t>
      </w:r>
    </w:p>
    <w:p w14:paraId="5064064C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285266C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Как уже говорил, у нас улучшается ситуация по демографии. 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>Сейчас наш регион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занимает 1-е место в ДФО и 8-е в России по суммарному коэффициенту рождаемости. </w:t>
      </w:r>
    </w:p>
    <w:p w14:paraId="7C3EB477" w14:textId="75EC2762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 xml:space="preserve">Очень важно, что растет и число многодетных семей. Сейчас на Чукотке живут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1258 таких семей. 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>По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коэффициенту рождаемости третьих и последующих детей мы – </w:t>
      </w:r>
      <w:r w:rsidR="00382B3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тоже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на </w:t>
      </w:r>
      <w:r w:rsidR="00E72D0F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1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месте в ДФО и на </w:t>
      </w:r>
      <w:r w:rsidR="00E72D0F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8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месте 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>по стране.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</w:p>
    <w:p w14:paraId="0C9E2BF3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2B08C05A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8F52D2">
        <w:rPr>
          <w:rFonts w:ascii="Times New Roman" w:eastAsiaTheme="majorEastAsia" w:hAnsi="Times New Roman" w:cs="Times New Roman"/>
          <w:bCs/>
          <w:sz w:val="32"/>
          <w:szCs w:val="32"/>
        </w:rPr>
        <w:t xml:space="preserve">Рост рождаемости в округе и увеличение числа многодетных семей </w:t>
      </w:r>
      <w:r w:rsidRPr="008F52D2">
        <w:rPr>
          <w:rFonts w:ascii="Times New Roman" w:eastAsiaTheme="majorEastAsia" w:hAnsi="Times New Roman" w:cs="Times New Roman"/>
          <w:b/>
          <w:sz w:val="32"/>
          <w:szCs w:val="32"/>
        </w:rPr>
        <w:t>— это самая лучшая оценка работы Правительства.</w:t>
      </w:r>
    </w:p>
    <w:p w14:paraId="09C80395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32"/>
          <w:szCs w:val="32"/>
        </w:rPr>
      </w:pPr>
    </w:p>
    <w:p w14:paraId="593E182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F52D2">
        <w:rPr>
          <w:rFonts w:ascii="Times New Roman" w:hAnsi="Times New Roman" w:cs="Times New Roman"/>
          <w:b/>
          <w:sz w:val="32"/>
          <w:szCs w:val="32"/>
        </w:rPr>
        <w:t>Что мы сделали в 2025 году?</w:t>
      </w:r>
    </w:p>
    <w:p w14:paraId="3E31BD1A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sz w:val="32"/>
          <w:szCs w:val="32"/>
        </w:rPr>
      </w:pPr>
    </w:p>
    <w:p w14:paraId="153070FB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Во–первых,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расширили категорию получателей регионального материнского капитала – в 2025 году это 193 тысячи рублей на каждого третьего и последующего ребёнка. </w:t>
      </w:r>
    </w:p>
    <w:p w14:paraId="7E6AFB30" w14:textId="77777777" w:rsidR="00922B9A" w:rsidRPr="008F52D2" w:rsidRDefault="00922B9A" w:rsidP="00922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Во–вторых, увеличили размер компенсации за путевки в детские лагеря, базы и санатории для детей из малоимущих и многодетных семей, а также из семей, имеющих детей-инвалидов, и для детей участников СВО – до 60 тысяч рублей </w:t>
      </w:r>
    </w:p>
    <w:p w14:paraId="69334E81" w14:textId="77777777" w:rsidR="00922B9A" w:rsidRPr="008F52D2" w:rsidRDefault="00922B9A" w:rsidP="00922B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В–третьих, семьи могут получить единовременную выплату на второго и последующих детей — это две величины прожиточного минимума, 89 тысяч рублей. </w:t>
      </w:r>
    </w:p>
    <w:p w14:paraId="7057A49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 2025 г. 27 семей получили выплату на погашение долга по ипотечным кредитам. </w:t>
      </w:r>
    </w:p>
    <w:p w14:paraId="6D5347F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665554B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Мы продолжаем работу по поддержке семей. 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На ноябрь 2026 года намечено открытие третьего семейного МФЦ на </w:t>
      </w:r>
      <w:proofErr w:type="gramStart"/>
      <w:r w:rsidRPr="008F52D2">
        <w:rPr>
          <w:rFonts w:ascii="Times New Roman" w:hAnsi="Times New Roman" w:cs="Times New Roman"/>
          <w:bCs/>
          <w:sz w:val="32"/>
          <w:szCs w:val="32"/>
        </w:rPr>
        <w:t>Чукотке  –</w:t>
      </w:r>
      <w:proofErr w:type="gram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в Билибино. Он станет центром притяжения для семей, в том числе многодетных. </w:t>
      </w:r>
    </w:p>
    <w:p w14:paraId="729FBFA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5894FD2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На встрече со мной молодые мамы </w:t>
      </w:r>
      <w:r w:rsidRPr="008F52D2">
        <w:rPr>
          <w:rFonts w:ascii="Times New Roman" w:hAnsi="Times New Roman" w:cs="Times New Roman"/>
          <w:b/>
          <w:sz w:val="32"/>
          <w:szCs w:val="32"/>
        </w:rPr>
        <w:t>предложили запустить проект «Социальная няня».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Он уже работает в Угольных Копях и Певеке. Далее мы его масштабируем на всю территорию региона.</w:t>
      </w:r>
    </w:p>
    <w:p w14:paraId="2FC834C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С этого года </w:t>
      </w:r>
      <w:r w:rsidRPr="008F52D2">
        <w:rPr>
          <w:rFonts w:ascii="Times New Roman" w:hAnsi="Times New Roman" w:cs="Times New Roman"/>
          <w:b/>
          <w:sz w:val="32"/>
          <w:szCs w:val="32"/>
        </w:rPr>
        <w:t>ввели новую выплату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– молодые семьи, которые заключили первый брак, получат выплату в 100 тыс. рублей.  Многодетные семьи, где воспитывают шесть и более детей, будут получать повышенную компенсацию на покупку жилья. Мы увеличили ее в 2 раза. </w:t>
      </w:r>
    </w:p>
    <w:p w14:paraId="2E9DC27C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53AE31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Уважаемые коллеги,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семья для нас – главная ценность.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Здесь хочу обратить внимание на важный момент. Мы приняли большой пакет мер по социальной поддержке семей. Мы постоянно их расширяем. И здесь очень важно работать так, чтобы этой помощью семьи могли пользоваться. </w:t>
      </w:r>
    </w:p>
    <w:p w14:paraId="6F27C81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6434249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 xml:space="preserve">На встречах с семьями звучат вопросы о том, что они знают не обо всех льготах. Бывают трудности с получением конкретных мер поддержки. Здесь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специалистам органов социальной защиты надо вести себя проактивно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. Тем более, что в нашем округе практически каждый вопрос можно отработать индивидуально. </w:t>
      </w:r>
    </w:p>
    <w:p w14:paraId="3F6CE05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4EE8475F" w14:textId="77777777" w:rsidR="00922B9A" w:rsidRPr="008F52D2" w:rsidRDefault="00922B9A" w:rsidP="00922B9A">
      <w:pPr>
        <w:rPr>
          <w:rFonts w:ascii="Times New Roman" w:hAnsi="Times New Roman" w:cs="Times New Roman"/>
          <w:sz w:val="32"/>
          <w:szCs w:val="32"/>
        </w:rPr>
      </w:pPr>
    </w:p>
    <w:p w14:paraId="4006DD74" w14:textId="77777777" w:rsidR="00922B9A" w:rsidRPr="008F52D2" w:rsidRDefault="00922B9A" w:rsidP="00922B9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F52D2">
        <w:rPr>
          <w:rFonts w:ascii="Times New Roman" w:hAnsi="Times New Roman" w:cs="Times New Roman"/>
          <w:b/>
          <w:bCs/>
          <w:sz w:val="32"/>
          <w:szCs w:val="32"/>
        </w:rPr>
        <w:t>КУЛЬТУРА И ТУРИЗМ</w:t>
      </w:r>
    </w:p>
    <w:p w14:paraId="626A9217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F52D2">
        <w:rPr>
          <w:rFonts w:ascii="Times New Roman" w:hAnsi="Times New Roman" w:cs="Times New Roman"/>
          <w:sz w:val="32"/>
          <w:szCs w:val="32"/>
        </w:rPr>
        <w:t xml:space="preserve">Развитие культуры и туризма дает большие возможности </w:t>
      </w:r>
      <w:r w:rsidRPr="008F52D2">
        <w:rPr>
          <w:rFonts w:ascii="Times New Roman" w:hAnsi="Times New Roman" w:cs="Times New Roman"/>
          <w:b/>
          <w:bCs/>
          <w:sz w:val="32"/>
          <w:szCs w:val="32"/>
        </w:rPr>
        <w:t xml:space="preserve">по повышению качества жизни в округе и привлечению специалистов. </w:t>
      </w:r>
    </w:p>
    <w:p w14:paraId="2D736C3A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F52D2">
        <w:rPr>
          <w:rFonts w:ascii="Times New Roman" w:hAnsi="Times New Roman" w:cs="Times New Roman"/>
          <w:sz w:val="32"/>
          <w:szCs w:val="32"/>
        </w:rPr>
        <w:t>Сейчас у нас очень насыщенная культурная повестка – каждый житель округа может выбрать мероприятие для себя. Это к</w:t>
      </w:r>
      <w:r w:rsidRPr="008F52D2">
        <w:rPr>
          <w:rFonts w:ascii="Times New Roman" w:hAnsi="Times New Roman"/>
          <w:bCs/>
          <w:sz w:val="32"/>
          <w:szCs w:val="32"/>
        </w:rPr>
        <w:t>инофестиваль «Золотой ворон», фестиваль «Театральный. Северный. Наш», к</w:t>
      </w:r>
      <w:r w:rsidRPr="008F52D2">
        <w:rPr>
          <w:rFonts w:ascii="Times New Roman" w:hAnsi="Times New Roman"/>
          <w:sz w:val="32"/>
          <w:szCs w:val="32"/>
        </w:rPr>
        <w:t xml:space="preserve">онкурс литераторов имени Юрия Сергеевича </w:t>
      </w:r>
      <w:proofErr w:type="spellStart"/>
      <w:r w:rsidRPr="008F52D2">
        <w:rPr>
          <w:rFonts w:ascii="Times New Roman" w:hAnsi="Times New Roman"/>
          <w:sz w:val="32"/>
          <w:szCs w:val="32"/>
        </w:rPr>
        <w:t>Рытхэу</w:t>
      </w:r>
      <w:proofErr w:type="spellEnd"/>
      <w:r w:rsidRPr="008F52D2">
        <w:rPr>
          <w:rFonts w:ascii="Times New Roman" w:hAnsi="Times New Roman"/>
          <w:sz w:val="32"/>
          <w:szCs w:val="32"/>
        </w:rPr>
        <w:t xml:space="preserve">. </w:t>
      </w:r>
    </w:p>
    <w:p w14:paraId="400BA7D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F52D2">
        <w:rPr>
          <w:rFonts w:ascii="Times New Roman" w:hAnsi="Times New Roman"/>
          <w:iCs/>
          <w:sz w:val="32"/>
          <w:szCs w:val="32"/>
        </w:rPr>
        <w:t xml:space="preserve">Сохраняем культуру и традиции коренных </w:t>
      </w:r>
      <w:proofErr w:type="gramStart"/>
      <w:r w:rsidRPr="008F52D2">
        <w:rPr>
          <w:rFonts w:ascii="Times New Roman" w:hAnsi="Times New Roman"/>
          <w:iCs/>
          <w:sz w:val="32"/>
          <w:szCs w:val="32"/>
        </w:rPr>
        <w:t>народов  –</w:t>
      </w:r>
      <w:proofErr w:type="gramEnd"/>
      <w:r w:rsidRPr="008F52D2">
        <w:rPr>
          <w:rFonts w:ascii="Times New Roman" w:hAnsi="Times New Roman"/>
          <w:iCs/>
          <w:sz w:val="32"/>
          <w:szCs w:val="32"/>
        </w:rPr>
        <w:t xml:space="preserve"> проводим фольклорный фестиваль «</w:t>
      </w:r>
      <w:proofErr w:type="spellStart"/>
      <w:r w:rsidRPr="008F52D2">
        <w:rPr>
          <w:rFonts w:ascii="Times New Roman" w:hAnsi="Times New Roman"/>
          <w:iCs/>
          <w:sz w:val="32"/>
          <w:szCs w:val="32"/>
        </w:rPr>
        <w:t>Эргав</w:t>
      </w:r>
      <w:proofErr w:type="spellEnd"/>
      <w:r w:rsidRPr="008F52D2">
        <w:rPr>
          <w:rFonts w:ascii="Times New Roman" w:hAnsi="Times New Roman"/>
          <w:iCs/>
          <w:sz w:val="32"/>
          <w:szCs w:val="32"/>
        </w:rPr>
        <w:t>», фестиваль «Берингов пролив», а также «</w:t>
      </w:r>
      <w:proofErr w:type="spellStart"/>
      <w:r w:rsidRPr="008F52D2">
        <w:rPr>
          <w:rFonts w:ascii="Times New Roman" w:hAnsi="Times New Roman"/>
          <w:iCs/>
          <w:sz w:val="32"/>
          <w:szCs w:val="32"/>
        </w:rPr>
        <w:t>Корфест</w:t>
      </w:r>
      <w:proofErr w:type="spellEnd"/>
      <w:r w:rsidRPr="008F52D2">
        <w:rPr>
          <w:rFonts w:ascii="Times New Roman" w:hAnsi="Times New Roman"/>
          <w:iCs/>
          <w:sz w:val="32"/>
          <w:szCs w:val="32"/>
        </w:rPr>
        <w:t xml:space="preserve">», который с каждым годом становится все </w:t>
      </w:r>
      <w:r w:rsidRPr="008F52D2">
        <w:rPr>
          <w:rFonts w:ascii="Times New Roman" w:hAnsi="Times New Roman" w:cs="Times New Roman"/>
          <w:iCs/>
          <w:sz w:val="32"/>
          <w:szCs w:val="32"/>
        </w:rPr>
        <w:t>масштабнее.</w:t>
      </w:r>
    </w:p>
    <w:p w14:paraId="1A31BFF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8F52D2">
        <w:rPr>
          <w:rFonts w:ascii="Times New Roman" w:hAnsi="Times New Roman" w:cs="Times New Roman"/>
          <w:iCs/>
          <w:sz w:val="32"/>
          <w:szCs w:val="32"/>
        </w:rPr>
        <w:t>Мы</w:t>
      </w:r>
      <w:r w:rsidRPr="008F52D2">
        <w:rPr>
          <w:rFonts w:ascii="Times New Roman" w:hAnsi="Times New Roman" w:cs="Times New Roman"/>
          <w:sz w:val="32"/>
          <w:szCs w:val="32"/>
        </w:rPr>
        <w:t xml:space="preserve"> заключили соглашения с ГИТИСОМ и Московской консерваторией об обучении наших талантливых детей, проведении стажировок. В августе в рамках проекта «Культурный полюс» артисты «Геликон–оперы» провели мастер–классы с одаренными детьми нашего округа. </w:t>
      </w:r>
    </w:p>
    <w:p w14:paraId="019F1632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52D2">
        <w:rPr>
          <w:rFonts w:ascii="Times New Roman" w:hAnsi="Times New Roman" w:cs="Times New Roman"/>
          <w:sz w:val="32"/>
          <w:szCs w:val="32"/>
        </w:rPr>
        <w:t xml:space="preserve">Получил новый импульс для работы наш драматический театр имени Олега Куваева – растет число постановок, появилась своя аудитория не только в Анадыре, но и муниципалитетах. В марте с успехом прошли гастроли в Эгвекиноте. Как вы знаете, на следующей неделе театр отправляется в Москву и покажет там 4 спектакля. </w:t>
      </w:r>
    </w:p>
    <w:p w14:paraId="4F232201" w14:textId="77777777" w:rsidR="00922B9A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52D2">
        <w:rPr>
          <w:rFonts w:ascii="Times New Roman" w:hAnsi="Times New Roman" w:cs="Times New Roman"/>
          <w:b/>
          <w:bCs/>
          <w:sz w:val="32"/>
          <w:szCs w:val="32"/>
        </w:rPr>
        <w:t>Туристический поток в округе вырос</w:t>
      </w:r>
      <w:r w:rsidRPr="008F52D2">
        <w:rPr>
          <w:rFonts w:ascii="Times New Roman" w:hAnsi="Times New Roman" w:cs="Times New Roman"/>
          <w:sz w:val="32"/>
          <w:szCs w:val="32"/>
        </w:rPr>
        <w:t xml:space="preserve"> </w:t>
      </w:r>
      <w:r w:rsidRPr="008F52D2">
        <w:rPr>
          <w:rFonts w:ascii="Times New Roman" w:hAnsi="Times New Roman" w:cs="Times New Roman"/>
          <w:b/>
          <w:bCs/>
          <w:sz w:val="32"/>
          <w:szCs w:val="32"/>
        </w:rPr>
        <w:t>в 1,8 раза</w:t>
      </w:r>
      <w:r w:rsidRPr="008F52D2">
        <w:rPr>
          <w:rFonts w:ascii="Times New Roman" w:hAnsi="Times New Roman" w:cs="Times New Roman"/>
          <w:sz w:val="32"/>
          <w:szCs w:val="32"/>
        </w:rPr>
        <w:t xml:space="preserve"> по сравнению с 2024 г.</w:t>
      </w:r>
      <w:r>
        <w:rPr>
          <w:rFonts w:ascii="Times New Roman" w:hAnsi="Times New Roman" w:cs="Times New Roman"/>
          <w:sz w:val="32"/>
          <w:szCs w:val="32"/>
        </w:rPr>
        <w:t xml:space="preserve"> Это 85 тысяч поездок за 2025 г.</w:t>
      </w:r>
      <w:r w:rsidRPr="008F52D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1DC4FCB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52D2">
        <w:rPr>
          <w:rFonts w:ascii="Times New Roman" w:hAnsi="Times New Roman" w:cs="Times New Roman"/>
          <w:sz w:val="32"/>
          <w:szCs w:val="32"/>
        </w:rPr>
        <w:t xml:space="preserve">Мы провели модернизацию гостиницы «Чукотка». В 2026 г. откроется новая гостиница в п. Угольные Копи, в Анадыре будут установлены 5 модульных домиков и завершено благоустройство Солнечной тропы.  </w:t>
      </w:r>
    </w:p>
    <w:p w14:paraId="4BEDCC0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14:paraId="7CB8111C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52D2">
        <w:rPr>
          <w:rFonts w:ascii="Times New Roman" w:hAnsi="Times New Roman" w:cs="Times New Roman"/>
          <w:sz w:val="32"/>
          <w:szCs w:val="32"/>
        </w:rPr>
        <w:lastRenderedPageBreak/>
        <w:t xml:space="preserve">Как видим, работаем в </w:t>
      </w:r>
      <w:r w:rsidRPr="008F52D2">
        <w:rPr>
          <w:rFonts w:ascii="Times New Roman" w:hAnsi="Times New Roman" w:cs="Times New Roman"/>
          <w:b/>
          <w:bCs/>
          <w:sz w:val="32"/>
          <w:szCs w:val="32"/>
        </w:rPr>
        <w:t>двух направлениях.</w:t>
      </w:r>
      <w:r w:rsidRPr="008F52D2">
        <w:rPr>
          <w:rFonts w:ascii="Times New Roman" w:hAnsi="Times New Roman" w:cs="Times New Roman"/>
          <w:sz w:val="32"/>
          <w:szCs w:val="32"/>
        </w:rPr>
        <w:t xml:space="preserve"> Во-первых, это доступность мероприятий. Во-вторых, строительство и обновление инфраструктуры, которой смогут пользоваться наши жители.  </w:t>
      </w:r>
    </w:p>
    <w:p w14:paraId="3C755BB4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D4BDE0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F52D2">
        <w:rPr>
          <w:rFonts w:ascii="Times New Roman" w:hAnsi="Times New Roman" w:cs="Times New Roman"/>
          <w:sz w:val="32"/>
          <w:szCs w:val="32"/>
        </w:rPr>
        <w:t xml:space="preserve">Решаем </w:t>
      </w:r>
      <w:r w:rsidRPr="008F52D2">
        <w:rPr>
          <w:rFonts w:ascii="Times New Roman" w:hAnsi="Times New Roman" w:cs="Times New Roman"/>
          <w:b/>
          <w:bCs/>
          <w:sz w:val="32"/>
          <w:szCs w:val="32"/>
        </w:rPr>
        <w:t>кадровый вопрос</w:t>
      </w:r>
      <w:r w:rsidRPr="008F52D2">
        <w:rPr>
          <w:rFonts w:ascii="Times New Roman" w:hAnsi="Times New Roman" w:cs="Times New Roman"/>
          <w:sz w:val="32"/>
          <w:szCs w:val="32"/>
        </w:rPr>
        <w:t xml:space="preserve"> – округ принял участие в проекте «Земский работник культуры», который позволяет привлечь новых специалистов. В этом году на работу в округ приедут 7 человек. Они смогут сделать культурную повестку в наших районах более насыщенной.</w:t>
      </w:r>
    </w:p>
    <w:p w14:paraId="6291CA5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E0C927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142E96B" w14:textId="2F9BDFFB" w:rsidR="004038E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ФИЗКУЛЬТУР</w:t>
      </w:r>
      <w:r w:rsidR="004038E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А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И СПОРТ</w:t>
      </w:r>
    </w:p>
    <w:p w14:paraId="5B49C58F" w14:textId="77777777" w:rsidR="004038E2" w:rsidRDefault="004038E2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135BF324" w14:textId="5F0198A4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У нас растет число жителей, которые регулярно занимаются физкультурой. Их доля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достигла 63%.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В рейтинге ГТО регион занял 1-е место в ДФО и 8-е место в России.</w:t>
      </w:r>
    </w:p>
    <w:p w14:paraId="498B74FC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0613B74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Мы продолжаем работу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по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модернизации объектов спорта.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Завершили капитальный ремонт катка в Анадыре, бассейнов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br/>
        <w:t xml:space="preserve">в Провидения и Билибино, спортивного зала в Эгвекиноте. Приобрели оборудование для создания «умной» спортплощадки в Угольных Копях и открытого спортивного комплекса в п. Беринговский. Откроем специальную спортивную площадку в Анадыре для сдачи комплекса «ГТО». </w:t>
      </w:r>
    </w:p>
    <w:p w14:paraId="3D6AB61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41D8A35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Особое внимание уделяем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проведению соревнований по национальным видам спорта.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Это гонки на оленьих упряжках «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Ръилет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» и «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Эракор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», гонка на собачьих упряжках «Надежда», регата на кожаных байдарах «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Берингия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», а также «Берингийские игры», Чемпионат и Первенство по Северному многоборью.</w:t>
      </w:r>
    </w:p>
    <w:p w14:paraId="2F000F2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305272B5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В прошедшем году обозначал задачу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 xml:space="preserve">добиться признания на федеральном уровне нашей борьбы </w:t>
      </w:r>
      <w:proofErr w:type="spellStart"/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Тэйкэв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– то есть включить ее во Всероссийский реестр национальных видов спорта. Эта задача выполнена. Теперь у нас появились новые возможности для развития 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Тэйкэв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и нашего фестиваля «Чукотка 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блиZко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». Сделаем акцент на детском спорте. </w:t>
      </w:r>
    </w:p>
    <w:p w14:paraId="6607694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455F061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 xml:space="preserve">Для развития национальных видов спорта в 2025 г. принят специальный Закон Чукотского автономного округа. Хочу поблагодарить депутатов за поддержку нашей инициативы. </w:t>
      </w:r>
    </w:p>
    <w:p w14:paraId="697866E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4B10BCFB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 прошлом году в ходе отчета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 xml:space="preserve">говорил о необходимости 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привлечения тренерских кадров на Чукотку.</w:t>
      </w: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Здесь ситуация улучшается: на работу в округ прибыло 6 тренеров. Мы учредили два новых звания – «Заслуженный тренер» и «Почетный работник физкультуры». </w:t>
      </w:r>
    </w:p>
    <w:p w14:paraId="5C2EB5D5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0702A59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У нас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активный календарь спортивных мероприятий.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Провели Кубок Губернатора,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Спартакиаду школьников Чукотки, в которой приняли участие юноши и девушки из всех муниципальных образований. Не так давно у нас прошел Международный Арктический спортивный фестиваль «Чукотка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бли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  <w:lang w:val="en-US"/>
        </w:rPr>
        <w:t>Z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ко». Интерес большой, людям такой формат нравится – особенно мастер–классы для детей. </w:t>
      </w:r>
    </w:p>
    <w:p w14:paraId="0B984DD5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CEE9707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В 2026 г. планируем провести около 120 спортивных мероприятий.</w:t>
      </w:r>
    </w:p>
    <w:p w14:paraId="1824DFA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9A4EA19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Сейчас главная задача – улучшение спортивной инфраструктуры. Среди них – завершение строительства </w:t>
      </w:r>
      <w:proofErr w:type="spellStart"/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физкультурно</w:t>
      </w:r>
      <w:proofErr w:type="spellEnd"/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–оздоровительных комплексов в Угольных Копях, Певеке и Лаврентия. Будут построены 8 спортивных площадок. Также планируется начать строительство ледового катка в поселке Угольные Копи, спортивного зала в селе Канчалан и крытой спортивной площадки в селе </w:t>
      </w:r>
      <w:proofErr w:type="spellStart"/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Рыткучи</w:t>
      </w:r>
      <w:proofErr w:type="spellEnd"/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. </w:t>
      </w:r>
    </w:p>
    <w:p w14:paraId="26B5B885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7F594364" w14:textId="77777777" w:rsidR="004038E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ИНТЕРНЕТ И СВЯЗЬ</w:t>
      </w:r>
    </w:p>
    <w:p w14:paraId="78DF2127" w14:textId="77777777" w:rsidR="004038E2" w:rsidRDefault="004038E2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2684CEFC" w14:textId="2307C94F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В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рамках проекта по устранению цифрового неравенства запустили базовые станции </w:t>
      </w:r>
      <w:proofErr w:type="gram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в  Омолоне</w:t>
      </w:r>
      <w:proofErr w:type="gram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, Угольных Копях, 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Нунлигране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и </w:t>
      </w:r>
      <w:proofErr w:type="spellStart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Сирениках</w:t>
      </w:r>
      <w:proofErr w:type="spellEnd"/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. Проведена модернизация оборудования в аэропорту Певека. </w:t>
      </w:r>
    </w:p>
    <w:p w14:paraId="5005624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9990C1F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Мы </w:t>
      </w:r>
      <w:r w:rsidRPr="008F52D2">
        <w:rPr>
          <w:rFonts w:ascii="Times New Roman" w:hAnsi="Times New Roman" w:cs="Times New Roman"/>
          <w:b/>
          <w:sz w:val="32"/>
          <w:szCs w:val="32"/>
        </w:rPr>
        <w:t>продолжаем работу по подготовке к реализации проекта строительства региональных ВОЛС.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Разработана карта пяти </w:t>
      </w:r>
      <w:r w:rsidRPr="008F52D2">
        <w:rPr>
          <w:rFonts w:ascii="Times New Roman" w:hAnsi="Times New Roman" w:cs="Times New Roman"/>
          <w:bCs/>
          <w:sz w:val="32"/>
          <w:szCs w:val="32"/>
        </w:rPr>
        <w:lastRenderedPageBreak/>
        <w:t>ключевых маршрутов, которые обеспечат интернетом основные узловые точки Чукотки. На карте схема будет выглядеть так:</w:t>
      </w:r>
    </w:p>
    <w:p w14:paraId="7F72ED8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- Западное направление: линия от Черского через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Анюйск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и Островное до Билибино и далее до Певека. </w:t>
      </w:r>
    </w:p>
    <w:p w14:paraId="770F666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- Восточное направление: линия свяжет Угольные Копи с Эгвекинотом. </w:t>
      </w:r>
    </w:p>
    <w:p w14:paraId="24D76757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- Южное направление: от Анадыря до Беринговского.</w:t>
      </w:r>
    </w:p>
    <w:p w14:paraId="76A42ED2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- Центральное направление: Анадырь –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Краснено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–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Усть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-Белая – Марково – Ламутское –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Илирней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– Билибино.</w:t>
      </w:r>
    </w:p>
    <w:p w14:paraId="13A533AA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Рассматривается возможность проложить ветку от Омолона до Билибино.</w:t>
      </w:r>
    </w:p>
    <w:p w14:paraId="43BBC08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4D59E43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Мы планируем, что к концу 2028 года будет построено более 4 тысяч километров новых линий. 20 наших населенных пунктов получат доступ к высокоскоростному интернету по оптоволокну. Это – </w:t>
      </w:r>
      <w:r w:rsidRPr="008F52D2">
        <w:rPr>
          <w:rFonts w:ascii="Times New Roman" w:hAnsi="Times New Roman" w:cs="Times New Roman"/>
          <w:b/>
          <w:sz w:val="32"/>
          <w:szCs w:val="32"/>
        </w:rPr>
        <w:t>75% жителей округа.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6225320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7FE0207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Пока ВОЛС нет, </w:t>
      </w:r>
      <w:r w:rsidRPr="008F52D2">
        <w:rPr>
          <w:rFonts w:ascii="Times New Roman" w:hAnsi="Times New Roman" w:cs="Times New Roman"/>
          <w:b/>
          <w:sz w:val="32"/>
          <w:szCs w:val="32"/>
        </w:rPr>
        <w:t>улучшаем ситуацию со спутниковым интернетом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. В декабре этого года подключим 5 новых объектов связи. В селах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Краснено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Янракыннот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, Ванкарем,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Нутэпэльмен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и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Энурмино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появятся устойчивая связь и мобильный интернет. </w:t>
      </w:r>
    </w:p>
    <w:p w14:paraId="76A09032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8C8BD36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180F7B97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25050176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1FB455CC" w14:textId="77777777" w:rsidR="004038E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F52D2">
        <w:rPr>
          <w:rFonts w:ascii="Times New Roman" w:hAnsi="Times New Roman" w:cs="Times New Roman"/>
          <w:b/>
          <w:sz w:val="32"/>
          <w:szCs w:val="32"/>
        </w:rPr>
        <w:t>ПРОДОВОЛЬСТВЕНН</w:t>
      </w:r>
      <w:r w:rsidR="004038E2">
        <w:rPr>
          <w:rFonts w:ascii="Times New Roman" w:hAnsi="Times New Roman" w:cs="Times New Roman"/>
          <w:b/>
          <w:sz w:val="32"/>
          <w:szCs w:val="32"/>
        </w:rPr>
        <w:t>АЯ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 БЕЗОПАСНОСТ</w:t>
      </w:r>
      <w:r w:rsidR="004038E2">
        <w:rPr>
          <w:rFonts w:ascii="Times New Roman" w:hAnsi="Times New Roman" w:cs="Times New Roman"/>
          <w:b/>
          <w:sz w:val="32"/>
          <w:szCs w:val="32"/>
        </w:rPr>
        <w:t>Ь</w:t>
      </w:r>
    </w:p>
    <w:p w14:paraId="5D2863D9" w14:textId="77777777" w:rsidR="004038E2" w:rsidRDefault="004038E2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C15C8C9" w14:textId="718B50B9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По итогам 2025 г. Чукотка </w:t>
      </w:r>
      <w:r w:rsidRPr="008F52D2">
        <w:rPr>
          <w:rFonts w:ascii="Times New Roman" w:hAnsi="Times New Roman" w:cs="Times New Roman"/>
          <w:b/>
          <w:sz w:val="32"/>
          <w:szCs w:val="32"/>
        </w:rPr>
        <w:t>производит 12,5 млн. штук яйца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. Это на 100% закрывает наши потребности. </w:t>
      </w:r>
    </w:p>
    <w:p w14:paraId="7AC4945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27BDF3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Следующая задача – овощи. Для понимания динамики: 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за последние три года урожай вырос на 115 тонн. </w:t>
      </w:r>
      <w:r w:rsidRPr="008F52D2">
        <w:rPr>
          <w:rFonts w:ascii="Times New Roman" w:hAnsi="Times New Roman" w:cs="Times New Roman"/>
          <w:bCs/>
          <w:sz w:val="32"/>
          <w:szCs w:val="32"/>
        </w:rPr>
        <w:t>Годовой объём сейчас составляет </w:t>
      </w:r>
      <w:r w:rsidRPr="008F52D2">
        <w:rPr>
          <w:rStyle w:val="ae"/>
          <w:rFonts w:ascii="Times New Roman" w:hAnsi="Times New Roman" w:cs="Times New Roman"/>
          <w:b w:val="0"/>
          <w:sz w:val="32"/>
          <w:szCs w:val="32"/>
        </w:rPr>
        <w:t>более 310 тонн</w:t>
      </w:r>
      <w:r w:rsidRPr="008F52D2">
        <w:rPr>
          <w:rFonts w:ascii="Times New Roman" w:hAnsi="Times New Roman" w:cs="Times New Roman"/>
          <w:bCs/>
          <w:sz w:val="32"/>
          <w:szCs w:val="32"/>
        </w:rPr>
        <w:t>. Самообеспеченность тепличными овощами выросла на 10% – до 30%.</w:t>
      </w:r>
    </w:p>
    <w:p w14:paraId="452E31F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83ECDE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 2026 году начнем проектирование и строительство нового тепличного комплекса площадью 3 000 кв. метров в промышленном парке «Анадырь». Пройдет модернизация трёх существующих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 xml:space="preserve">теплиц в Анадыре и Билибино. К 2027 году мы должны довести самообеспеченность тепличными овощами до 40%. </w:t>
      </w:r>
    </w:p>
    <w:p w14:paraId="3C6E1193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5A51B80" w14:textId="77777777" w:rsidR="00922B9A" w:rsidRPr="00E020B3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Следующая </w:t>
      </w:r>
      <w:r w:rsidRPr="008F52D2">
        <w:rPr>
          <w:rFonts w:ascii="Times New Roman" w:hAnsi="Times New Roman" w:cs="Times New Roman"/>
          <w:b/>
          <w:sz w:val="32"/>
          <w:szCs w:val="32"/>
        </w:rPr>
        <w:t>задача – птица.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поселке Угольные Копи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будет построена новая птицефабрика – открытие планируем </w:t>
      </w:r>
      <w:r w:rsidRPr="00E020B3">
        <w:rPr>
          <w:rFonts w:ascii="Times New Roman" w:eastAsia="Times New Roman" w:hAnsi="Times New Roman" w:cs="Times New Roman"/>
          <w:b/>
          <w:sz w:val="32"/>
          <w:szCs w:val="32"/>
        </w:rPr>
        <w:t xml:space="preserve">на конец 2028 года.  </w:t>
      </w:r>
    </w:p>
    <w:p w14:paraId="0A1CFB4F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14E1B834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Важной задачей в рыбной отрасли является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восстановление популяции дикого лосося.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Для этого в сотрудничестве с ТИНРО </w:t>
      </w:r>
      <w:r w:rsidRPr="00E020B3">
        <w:rPr>
          <w:rFonts w:ascii="Times New Roman" w:eastAsia="Times New Roman" w:hAnsi="Times New Roman" w:cs="Times New Roman"/>
          <w:b/>
          <w:sz w:val="32"/>
          <w:szCs w:val="32"/>
        </w:rPr>
        <w:t>этим летом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проведе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м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научн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ое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исследовани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е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для выработки эффективных способов сохранения биоресурсов.</w:t>
      </w:r>
    </w:p>
    <w:p w14:paraId="326466B4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50C4C9A0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Style w:val="topic-text-token"/>
          <w:rFonts w:ascii="Times New Roman" w:eastAsiaTheme="majorEastAsia" w:hAnsi="Times New Roman" w:cs="Times New Roman"/>
          <w:bCs/>
          <w:sz w:val="32"/>
          <w:szCs w:val="32"/>
          <w:shd w:val="clear" w:color="auto" w:fill="FFFFFF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Мы продолжаем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субсидирование продуктов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, которые продаются в муниципальных магазинах округа по доступным ценам, приближенных к стоимости «на материке». Сейчас в этом списке 35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товаров.</w:t>
      </w:r>
      <w:r w:rsidRPr="008F52D2">
        <w:rPr>
          <w:rStyle w:val="topic-text-token"/>
          <w:rFonts w:ascii="Times New Roman" w:eastAsiaTheme="majorEastAsia" w:hAnsi="Times New Roman" w:cs="Times New Roman"/>
          <w:bCs/>
          <w:sz w:val="32"/>
          <w:szCs w:val="32"/>
          <w:shd w:val="clear" w:color="auto" w:fill="FFFFFF"/>
        </w:rPr>
        <w:t xml:space="preserve"> В бюджете округа предусмотрели с</w:t>
      </w:r>
      <w:r w:rsidRPr="008F52D2">
        <w:rPr>
          <w:rFonts w:ascii="Times New Roman" w:hAnsi="Times New Roman" w:cs="Times New Roman"/>
          <w:sz w:val="32"/>
          <w:szCs w:val="32"/>
        </w:rPr>
        <w:t xml:space="preserve">убсидии муниципалитетам – 1 миллиард 150 миллионов рублей. </w:t>
      </w:r>
    </w:p>
    <w:p w14:paraId="2877EED8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Style w:val="topic-text-token"/>
          <w:rFonts w:ascii="Times New Roman" w:eastAsiaTheme="majorEastAsia" w:hAnsi="Times New Roman" w:cs="Times New Roman"/>
          <w:bCs/>
          <w:sz w:val="32"/>
          <w:szCs w:val="32"/>
          <w:shd w:val="clear" w:color="auto" w:fill="FFFFFF"/>
        </w:rPr>
      </w:pPr>
    </w:p>
    <w:p w14:paraId="1C12A7A4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Сегодня хотел бы рассказать о проекте, который напрямую улучшит обеспечение жителей продуктами. Вы знаете, что 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нам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 xml:space="preserve">требуется кардинальное обновление складов.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Большинство из них построены более 50 лет назад. Договорились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с Минвостокразвития России </w:t>
      </w:r>
      <w:r w:rsidRPr="008F52D2">
        <w:rPr>
          <w:rFonts w:ascii="Times New Roman" w:hAnsi="Times New Roman" w:cs="Times New Roman"/>
          <w:b/>
          <w:sz w:val="32"/>
          <w:szCs w:val="32"/>
        </w:rPr>
        <w:t>о поддержке строительства торгово-логистических центров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в </w:t>
      </w:r>
      <w:proofErr w:type="spellStart"/>
      <w:r w:rsidRPr="008F52D2">
        <w:rPr>
          <w:rFonts w:ascii="Times New Roman" w:hAnsi="Times New Roman" w:cs="Times New Roman"/>
          <w:bCs/>
          <w:sz w:val="32"/>
          <w:szCs w:val="32"/>
        </w:rPr>
        <w:t>Анюйске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, Билибино и Марково. </w:t>
      </w:r>
    </w:p>
    <w:p w14:paraId="12B609E2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CA5EBA1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32"/>
          <w:szCs w:val="32"/>
          <w:shd w:val="clear" w:color="auto" w:fill="FFFFFF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Новые склады позволят перейти от завоза продуктов «с колёс» к планомерному накоплению и распределению товаров. Реализация проектов рассчитана на 2026–2028 годы. Когда это сделаем, то решим вопрос по логистике продуктов в нашем округе. А это еще один шаг к обеспечению продовольственной безопасности. </w:t>
      </w:r>
    </w:p>
    <w:p w14:paraId="344D7919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1B2B866E" w14:textId="294F56ED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ПОДДЕРЖК</w:t>
      </w:r>
      <w:r w:rsidR="004038E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А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БИЗНЕСА </w:t>
      </w:r>
    </w:p>
    <w:p w14:paraId="6FD0F55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3E60DA1B" w14:textId="77777777" w:rsidR="00922B9A" w:rsidRPr="00E020B3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 Национальном рейтинге состояния инвестиционного климата округ продолжает расти. Сейчас находимся в 28–й группе из 46. На этот год </w:t>
      </w:r>
      <w:r w:rsidRPr="008F52D2">
        <w:rPr>
          <w:rFonts w:ascii="Times New Roman" w:eastAsia="Times New Roman" w:hAnsi="Times New Roman" w:cs="Times New Roman"/>
          <w:b/>
          <w:sz w:val="32"/>
          <w:szCs w:val="32"/>
        </w:rPr>
        <w:t>ставлю задачу –   войти в ТОП-20 рейтинга.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Наша цель – не показатели ради показателей. Динамику рейтинга внимательно отслеживают потенциальные инвесторы. И таким образом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формируется интерес к округу. К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рупные предприятия </w:t>
      </w:r>
      <w:r w:rsidRPr="00E020B3">
        <w:rPr>
          <w:rFonts w:ascii="Times New Roman" w:hAnsi="Times New Roman" w:cs="Times New Roman"/>
          <w:b/>
          <w:sz w:val="32"/>
          <w:szCs w:val="32"/>
        </w:rPr>
        <w:t>создают не только рабочие места, но и инфраструктуру для жителей.</w:t>
      </w:r>
    </w:p>
    <w:p w14:paraId="249C0D03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1ABDF58" w14:textId="77777777" w:rsidR="00922B9A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Отмечу: у нас </w:t>
      </w:r>
      <w:r w:rsidRPr="00E020B3">
        <w:rPr>
          <w:rFonts w:ascii="Times New Roman" w:eastAsia="Times New Roman" w:hAnsi="Times New Roman" w:cs="Times New Roman"/>
          <w:b/>
          <w:sz w:val="32"/>
          <w:szCs w:val="32"/>
        </w:rPr>
        <w:t>растет количество субъектов малого и среднего предпринимательства.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И это, в первую очередь, наши местные подрядчики, которые работают с крупными инвесторами.</w:t>
      </w:r>
    </w:p>
    <w:p w14:paraId="09A3EFBD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130E50C" w14:textId="0AE71541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>Мы</w:t>
      </w: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с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нижаем стоимость кредитных ресурсов и строим объекты инфраструктуры. В 2025 году выдали льготных микрокредитов на 268,5 млн рублей. Это на 94% больше, чем в 2024 году. Объем субсидий для предпринимателей </w:t>
      </w:r>
      <w:r w:rsidRPr="00E020B3">
        <w:rPr>
          <w:rFonts w:ascii="Times New Roman" w:eastAsia="Times New Roman" w:hAnsi="Times New Roman" w:cs="Times New Roman"/>
          <w:b/>
          <w:sz w:val="32"/>
          <w:szCs w:val="32"/>
        </w:rPr>
        <w:t>вырос до 13</w:t>
      </w:r>
      <w:r w:rsidR="00E04BE4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E020B3">
        <w:rPr>
          <w:rFonts w:ascii="Times New Roman" w:eastAsia="Times New Roman" w:hAnsi="Times New Roman" w:cs="Times New Roman"/>
          <w:b/>
          <w:sz w:val="32"/>
          <w:szCs w:val="32"/>
        </w:rPr>
        <w:t>,5 мл</w:t>
      </w:r>
      <w:r w:rsidR="00E67759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 w:rsidRPr="00E020B3">
        <w:rPr>
          <w:rFonts w:ascii="Times New Roman" w:eastAsia="Times New Roman" w:hAnsi="Times New Roman" w:cs="Times New Roman"/>
          <w:b/>
          <w:sz w:val="32"/>
          <w:szCs w:val="32"/>
        </w:rPr>
        <w:t xml:space="preserve"> рублей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. В этом году увеличим его на 8%. </w:t>
      </w:r>
    </w:p>
    <w:p w14:paraId="7BCFF0D2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356A50B" w14:textId="77777777" w:rsidR="00922B9A" w:rsidRPr="008F52D2" w:rsidRDefault="00922B9A" w:rsidP="00922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В планах на этот год – расширение промышленного парка «Анадырь» и строительство корпуса для легкой промышленности.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Этот 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формат будем развивать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и дальше: в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 xml:space="preserve"> этом году подадим заявку в Министерство экономического развития на конкурс по софинансированию создания бизнес–парков. Планируем открыть такой парк в Певеке.</w:t>
      </w:r>
    </w:p>
    <w:p w14:paraId="5E06817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3AA1B6C7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68EDD67E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074A96B0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53839B87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8F52D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ТРАДИЦИОННЫЕ ОТРАСЛИ</w:t>
      </w:r>
    </w:p>
    <w:p w14:paraId="7AF26FB8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41B4D257" w14:textId="77777777" w:rsidR="00922B9A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Уважаемые депутаты! В качестве одного из приоритетов с самого начала своей работы я обозначил </w:t>
      </w:r>
      <w:r w:rsidRPr="008F52D2">
        <w:rPr>
          <w:rFonts w:ascii="Times New Roman" w:hAnsi="Times New Roman" w:cs="Times New Roman"/>
          <w:b/>
          <w:sz w:val="32"/>
          <w:szCs w:val="32"/>
        </w:rPr>
        <w:t>поддержку традиционных отраслей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и культуры коренных народов Чукотки. </w:t>
      </w:r>
    </w:p>
    <w:p w14:paraId="50F62E0B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F513F0E" w14:textId="77777777" w:rsidR="00922B9A" w:rsidRPr="00E6641F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Мы продолжаем с</w:t>
      </w:r>
      <w:r w:rsidRPr="008F52D2">
        <w:rPr>
          <w:rFonts w:ascii="Times New Roman" w:eastAsia="Times New Roman" w:hAnsi="Times New Roman" w:cs="Times New Roman"/>
          <w:bCs/>
          <w:sz w:val="32"/>
          <w:szCs w:val="32"/>
        </w:rPr>
        <w:t>табилизировать ситуацию в традиционных отраслях. Проводим техническое перевооружение, ввели меры финансовой поддержки и инструменты возрождения престижа профессии.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В 2025 г. запустили </w:t>
      </w:r>
      <w:r w:rsidRPr="00E6641F">
        <w:rPr>
          <w:rFonts w:ascii="Times New Roman" w:hAnsi="Times New Roman" w:cs="Times New Roman"/>
          <w:b/>
          <w:sz w:val="32"/>
          <w:szCs w:val="32"/>
        </w:rPr>
        <w:t>два новых цеха по глубокой переработке продукции в 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641F">
        <w:rPr>
          <w:rFonts w:ascii="Times New Roman" w:hAnsi="Times New Roman" w:cs="Times New Roman"/>
          <w:b/>
          <w:sz w:val="32"/>
          <w:szCs w:val="32"/>
        </w:rPr>
        <w:t xml:space="preserve">Уэлен и с. Лаврентия.  </w:t>
      </w:r>
    </w:p>
    <w:p w14:paraId="3AECB482" w14:textId="77777777" w:rsidR="00922B9A" w:rsidRPr="00E6641F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5D5B073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11DF01B9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С начала 2024 г. мы </w:t>
      </w:r>
      <w:r w:rsidRPr="008F52D2">
        <w:rPr>
          <w:rFonts w:ascii="Times New Roman" w:hAnsi="Times New Roman" w:cs="Times New Roman"/>
          <w:b/>
          <w:sz w:val="32"/>
          <w:szCs w:val="32"/>
        </w:rPr>
        <w:t>увеличили зарплаты у оленеводов и морских охотников на 50% и на 20% соответственно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. В регионе </w:t>
      </w:r>
      <w:r w:rsidRPr="008F52D2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введены премии за достижения в оленеводстве – 21 премия по итогам года. В этом году введем такие же премии и для морских охотников. </w:t>
      </w:r>
    </w:p>
    <w:p w14:paraId="3351D6CC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5AA199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Хочу отметить, что </w:t>
      </w:r>
      <w:r w:rsidRPr="008F52D2">
        <w:rPr>
          <w:rFonts w:ascii="Times New Roman" w:hAnsi="Times New Roman" w:cs="Times New Roman"/>
          <w:b/>
          <w:sz w:val="32"/>
          <w:szCs w:val="32"/>
        </w:rPr>
        <w:t>очень важны не только материальные вещи.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Чтобы привлекать молодежь, необходимо поддерживать авторитет профессии оленевода и морского охотника.</w:t>
      </w:r>
    </w:p>
    <w:p w14:paraId="031814F7" w14:textId="77777777" w:rsidR="004038E2" w:rsidRDefault="004038E2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209ECCA" w14:textId="0E2FE38A" w:rsidR="00922B9A" w:rsidRPr="008F52D2" w:rsidRDefault="004038E2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</w:t>
      </w:r>
      <w:r w:rsidR="00922B9A" w:rsidRPr="008F52D2">
        <w:rPr>
          <w:rFonts w:ascii="Times New Roman" w:hAnsi="Times New Roman" w:cs="Times New Roman"/>
          <w:bCs/>
          <w:sz w:val="32"/>
          <w:szCs w:val="32"/>
        </w:rPr>
        <w:t xml:space="preserve"> 2023 г. </w:t>
      </w:r>
      <w:r>
        <w:rPr>
          <w:rFonts w:ascii="Times New Roman" w:hAnsi="Times New Roman" w:cs="Times New Roman"/>
          <w:b/>
          <w:sz w:val="32"/>
          <w:szCs w:val="32"/>
        </w:rPr>
        <w:t xml:space="preserve">был </w:t>
      </w:r>
      <w:r w:rsidR="00922B9A" w:rsidRPr="008F52D2">
        <w:rPr>
          <w:rFonts w:ascii="Times New Roman" w:hAnsi="Times New Roman" w:cs="Times New Roman"/>
          <w:b/>
          <w:sz w:val="32"/>
          <w:szCs w:val="32"/>
        </w:rPr>
        <w:t>создан Фонд поддержки традиционных отраслей</w:t>
      </w:r>
      <w:r w:rsidR="00922B9A" w:rsidRPr="008F52D2">
        <w:rPr>
          <w:rFonts w:ascii="Times New Roman" w:hAnsi="Times New Roman" w:cs="Times New Roman"/>
          <w:bCs/>
          <w:sz w:val="32"/>
          <w:szCs w:val="32"/>
        </w:rPr>
        <w:t>.</w:t>
      </w:r>
      <w:r>
        <w:rPr>
          <w:rFonts w:ascii="Times New Roman" w:hAnsi="Times New Roman" w:cs="Times New Roman"/>
          <w:bCs/>
          <w:sz w:val="32"/>
          <w:szCs w:val="32"/>
        </w:rPr>
        <w:t xml:space="preserve"> З</w:t>
      </w:r>
      <w:r w:rsidR="00922B9A" w:rsidRPr="008F52D2">
        <w:rPr>
          <w:rFonts w:ascii="Times New Roman" w:hAnsi="Times New Roman" w:cs="Times New Roman"/>
          <w:bCs/>
          <w:sz w:val="32"/>
          <w:szCs w:val="32"/>
        </w:rPr>
        <w:t>а 3 года приобрели 71 единицу техники. В 2026 году купим и доставим в оленеводческие хозяйства 25 единиц специализированной техники, а в общины морских охотников – 4 единицы спецтехники и 5 маломерных судов.</w:t>
      </w:r>
    </w:p>
    <w:p w14:paraId="01CE0530" w14:textId="77777777" w:rsidR="00922B9A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21E04446" w14:textId="201EC464" w:rsidR="00922B9A" w:rsidRPr="008F52D2" w:rsidRDefault="004038E2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М</w:t>
      </w:r>
      <w:r w:rsidR="00922B9A" w:rsidRPr="008F52D2">
        <w:rPr>
          <w:rFonts w:ascii="Times New Roman" w:hAnsi="Times New Roman" w:cs="Times New Roman"/>
          <w:bCs/>
          <w:sz w:val="32"/>
          <w:szCs w:val="32"/>
        </w:rPr>
        <w:t xml:space="preserve">ы </w:t>
      </w:r>
      <w:r w:rsidR="00922B9A" w:rsidRPr="008F52D2">
        <w:rPr>
          <w:rFonts w:ascii="Times New Roman" w:hAnsi="Times New Roman" w:cs="Times New Roman"/>
          <w:b/>
          <w:sz w:val="32"/>
          <w:szCs w:val="32"/>
        </w:rPr>
        <w:t>создаем условия для изучения родных языков во всех школах Округа</w:t>
      </w:r>
      <w:r w:rsidR="00922B9A" w:rsidRPr="008F52D2">
        <w:rPr>
          <w:rFonts w:ascii="Times New Roman" w:hAnsi="Times New Roman" w:cs="Times New Roman"/>
          <w:bCs/>
          <w:sz w:val="32"/>
          <w:szCs w:val="32"/>
        </w:rPr>
        <w:t xml:space="preserve">. Сейчас 1730 человек у нас изучают чукотский, эвенский и эскимосский языки. В программы детсадов включили дополнительные образовательные программы по изучению родных языков. В этом году будут изданы и внедрены учебники по истории Чукотки. </w:t>
      </w:r>
    </w:p>
    <w:p w14:paraId="33A7FE28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46FF42F" w14:textId="41D254A3" w:rsidR="00922B9A" w:rsidRPr="008F52D2" w:rsidRDefault="00B51714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</w:t>
      </w:r>
      <w:r w:rsidR="00922B9A" w:rsidRPr="008F52D2">
        <w:rPr>
          <w:rFonts w:ascii="Times New Roman" w:hAnsi="Times New Roman" w:cs="Times New Roman"/>
          <w:bCs/>
          <w:sz w:val="32"/>
          <w:szCs w:val="32"/>
        </w:rPr>
        <w:t xml:space="preserve">ажнейшей частью нашей с вами работы </w:t>
      </w:r>
      <w:r w:rsidR="00922B9A" w:rsidRPr="008F52D2">
        <w:rPr>
          <w:rFonts w:ascii="Times New Roman" w:hAnsi="Times New Roman" w:cs="Times New Roman"/>
          <w:b/>
          <w:sz w:val="32"/>
          <w:szCs w:val="32"/>
        </w:rPr>
        <w:t xml:space="preserve">является поддержка участников СПЕЦИАЛЬНОЙ ВОЕННОЙ ОПЕРАЦИИ. </w:t>
      </w:r>
    </w:p>
    <w:p w14:paraId="65F78876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Как уже говорил, у нас</w:t>
      </w:r>
      <w:r w:rsidRPr="00127AE3">
        <w:rPr>
          <w:rFonts w:ascii="Times New Roman" w:hAnsi="Times New Roman" w:cs="Times New Roman"/>
          <w:bCs/>
          <w:sz w:val="32"/>
          <w:szCs w:val="32"/>
        </w:rPr>
        <w:t xml:space="preserve"> действуют 54 меры поддержки для бойцов и их семей.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Главная задача, которую ставим на этот год – </w:t>
      </w:r>
      <w:r w:rsidRPr="008F52D2">
        <w:rPr>
          <w:rFonts w:ascii="Times New Roman" w:hAnsi="Times New Roman" w:cs="Times New Roman"/>
          <w:b/>
          <w:sz w:val="32"/>
          <w:szCs w:val="32"/>
        </w:rPr>
        <w:t>обеспечить адаптацию ветеранов СВО.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Это и помощь в медицинской реабилитации, и профессиональная ориентация, и содействие в трудоустройстве и переобучении. </w:t>
      </w:r>
    </w:p>
    <w:p w14:paraId="643B0B74" w14:textId="77777777" w:rsidR="00922B9A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8335342" w14:textId="77777777" w:rsidR="00922B9A" w:rsidRDefault="00922B9A" w:rsidP="00922B9A">
      <w:pPr>
        <w:ind w:firstLine="709"/>
        <w:contextualSpacing/>
        <w:rPr>
          <w:rFonts w:ascii="Times New Roman" w:hAnsi="Times New Roman" w:cs="Times New Roman"/>
          <w:color w:val="171717"/>
          <w:sz w:val="32"/>
          <w:szCs w:val="32"/>
        </w:rPr>
      </w:pPr>
      <w:r w:rsidRPr="00127AE3">
        <w:rPr>
          <w:rFonts w:ascii="Times New Roman" w:hAnsi="Times New Roman" w:cs="Times New Roman"/>
          <w:color w:val="171717"/>
          <w:sz w:val="32"/>
          <w:szCs w:val="32"/>
        </w:rPr>
        <w:t xml:space="preserve">В округе работает региональный филиал фонда «Защитники Отечества». Три года назад </w:t>
      </w:r>
      <w:r w:rsidRPr="00127AE3">
        <w:rPr>
          <w:rFonts w:ascii="Times New Roman" w:hAnsi="Times New Roman" w:cs="Times New Roman"/>
          <w:b/>
          <w:bCs/>
          <w:color w:val="171717"/>
          <w:sz w:val="32"/>
          <w:szCs w:val="32"/>
        </w:rPr>
        <w:t xml:space="preserve">Президент поставил четкую цель: создать комплексную систему сопровождения ветеранов СВО и членов их семей. </w:t>
      </w:r>
      <w:r w:rsidRPr="00127AE3">
        <w:rPr>
          <w:rFonts w:ascii="Times New Roman" w:hAnsi="Times New Roman" w:cs="Times New Roman"/>
          <w:color w:val="171717"/>
          <w:sz w:val="32"/>
          <w:szCs w:val="32"/>
        </w:rPr>
        <w:t xml:space="preserve"> Сейчас социальные координаторы оказывают бойцам, их родным и близким всю возможную поддержку. </w:t>
      </w:r>
    </w:p>
    <w:p w14:paraId="740DD6F3" w14:textId="77777777" w:rsidR="00922B9A" w:rsidRDefault="00922B9A" w:rsidP="00922B9A">
      <w:pPr>
        <w:ind w:firstLine="709"/>
        <w:contextualSpacing/>
        <w:rPr>
          <w:rFonts w:ascii="Times New Roman" w:hAnsi="Times New Roman" w:cs="Times New Roman"/>
          <w:color w:val="171717"/>
          <w:sz w:val="32"/>
          <w:szCs w:val="32"/>
        </w:rPr>
      </w:pPr>
    </w:p>
    <w:p w14:paraId="51FC2F86" w14:textId="77777777" w:rsidR="00922B9A" w:rsidRDefault="00922B9A" w:rsidP="00922B9A">
      <w:pPr>
        <w:ind w:firstLine="709"/>
        <w:contextualSpacing/>
        <w:rPr>
          <w:rFonts w:ascii="Times New Roman" w:hAnsi="Times New Roman" w:cs="Times New Roman"/>
          <w:color w:val="171717"/>
          <w:sz w:val="32"/>
          <w:szCs w:val="32"/>
        </w:rPr>
      </w:pPr>
      <w:r w:rsidRPr="00127AE3">
        <w:rPr>
          <w:rFonts w:ascii="Times New Roman" w:hAnsi="Times New Roman" w:cs="Times New Roman"/>
          <w:color w:val="171717"/>
          <w:sz w:val="32"/>
          <w:szCs w:val="32"/>
        </w:rPr>
        <w:t xml:space="preserve">Хочу особо поблагодарить статс-секретаря — </w:t>
      </w:r>
      <w:r w:rsidRPr="00127AE3">
        <w:rPr>
          <w:rFonts w:ascii="Times New Roman" w:hAnsi="Times New Roman" w:cs="Times New Roman"/>
          <w:b/>
          <w:bCs/>
          <w:color w:val="171717"/>
          <w:sz w:val="32"/>
          <w:szCs w:val="32"/>
        </w:rPr>
        <w:t>заместителя Министра обороны РФ, председателя фонда «Защитники Отечества» Анну Евгеньевну Цивилеву</w:t>
      </w:r>
      <w:r w:rsidRPr="00127AE3">
        <w:rPr>
          <w:rFonts w:ascii="Times New Roman" w:hAnsi="Times New Roman" w:cs="Times New Roman"/>
          <w:color w:val="171717"/>
          <w:sz w:val="32"/>
          <w:szCs w:val="32"/>
        </w:rPr>
        <w:t xml:space="preserve"> за организацию очень </w:t>
      </w:r>
      <w:r w:rsidRPr="00127AE3">
        <w:rPr>
          <w:rFonts w:ascii="Times New Roman" w:hAnsi="Times New Roman" w:cs="Times New Roman"/>
          <w:color w:val="171717"/>
          <w:sz w:val="32"/>
          <w:szCs w:val="32"/>
        </w:rPr>
        <w:lastRenderedPageBreak/>
        <w:t>эффективного взаимодействия фонда и органов власти, а также за внимание к опыту регионов.</w:t>
      </w:r>
    </w:p>
    <w:p w14:paraId="52B7FC46" w14:textId="77777777" w:rsidR="00922B9A" w:rsidRPr="00127AE3" w:rsidRDefault="00922B9A" w:rsidP="00922B9A">
      <w:pPr>
        <w:ind w:firstLine="709"/>
        <w:contextualSpacing/>
        <w:rPr>
          <w:rFonts w:ascii="Times New Roman" w:hAnsi="Times New Roman" w:cs="Times New Roman"/>
          <w:color w:val="171717"/>
          <w:sz w:val="32"/>
          <w:szCs w:val="32"/>
        </w:rPr>
      </w:pPr>
      <w:r w:rsidRPr="00127AE3">
        <w:rPr>
          <w:rFonts w:ascii="Times New Roman" w:hAnsi="Times New Roman" w:cs="Times New Roman"/>
          <w:color w:val="171717"/>
          <w:sz w:val="32"/>
          <w:szCs w:val="32"/>
        </w:rPr>
        <w:t xml:space="preserve"> </w:t>
      </w:r>
    </w:p>
    <w:p w14:paraId="7755E60A" w14:textId="77777777" w:rsidR="00922B9A" w:rsidRPr="00127AE3" w:rsidRDefault="00922B9A" w:rsidP="00922B9A">
      <w:pPr>
        <w:ind w:firstLine="709"/>
        <w:contextualSpacing/>
        <w:rPr>
          <w:rFonts w:ascii="Times New Roman" w:hAnsi="Times New Roman" w:cs="Times New Roman"/>
          <w:color w:val="171717"/>
          <w:sz w:val="32"/>
          <w:szCs w:val="32"/>
        </w:rPr>
      </w:pPr>
      <w:r w:rsidRPr="00127AE3">
        <w:rPr>
          <w:rFonts w:ascii="Times New Roman" w:hAnsi="Times New Roman" w:cs="Times New Roman"/>
          <w:color w:val="171717"/>
          <w:sz w:val="32"/>
          <w:szCs w:val="32"/>
        </w:rPr>
        <w:t xml:space="preserve">За три года в Чукотском филиале фонда </w:t>
      </w:r>
      <w:r w:rsidRPr="00127AE3">
        <w:rPr>
          <w:rFonts w:ascii="Times New Roman" w:hAnsi="Times New Roman" w:cs="Times New Roman"/>
          <w:b/>
          <w:bCs/>
          <w:color w:val="171717"/>
          <w:sz w:val="32"/>
          <w:szCs w:val="32"/>
        </w:rPr>
        <w:t xml:space="preserve">отработали свыше 1800 обращений. </w:t>
      </w:r>
      <w:r w:rsidRPr="00127AE3">
        <w:rPr>
          <w:rFonts w:ascii="Times New Roman" w:hAnsi="Times New Roman" w:cs="Times New Roman"/>
          <w:color w:val="171717"/>
          <w:sz w:val="32"/>
          <w:szCs w:val="32"/>
        </w:rPr>
        <w:t xml:space="preserve"> Впереди много работы</w:t>
      </w:r>
      <w:r>
        <w:rPr>
          <w:rFonts w:ascii="Times New Roman" w:hAnsi="Times New Roman" w:cs="Times New Roman"/>
          <w:color w:val="171717"/>
          <w:sz w:val="32"/>
          <w:szCs w:val="32"/>
        </w:rPr>
        <w:t>:</w:t>
      </w:r>
      <w:r w:rsidRPr="00127AE3">
        <w:rPr>
          <w:rFonts w:ascii="Times New Roman" w:hAnsi="Times New Roman" w:cs="Times New Roman"/>
          <w:color w:val="171717"/>
          <w:sz w:val="32"/>
          <w:szCs w:val="32"/>
        </w:rPr>
        <w:t xml:space="preserve"> и на первом месте </w:t>
      </w:r>
      <w:r>
        <w:rPr>
          <w:rFonts w:ascii="Times New Roman" w:hAnsi="Times New Roman" w:cs="Times New Roman"/>
          <w:color w:val="171717"/>
          <w:sz w:val="32"/>
          <w:szCs w:val="32"/>
        </w:rPr>
        <w:t>должна быть</w:t>
      </w:r>
      <w:r w:rsidRPr="00127AE3">
        <w:rPr>
          <w:rFonts w:ascii="Times New Roman" w:hAnsi="Times New Roman" w:cs="Times New Roman"/>
          <w:color w:val="171717"/>
          <w:sz w:val="32"/>
          <w:szCs w:val="32"/>
        </w:rPr>
        <w:t xml:space="preserve"> обратная связь от защитников. Именно их оценка – главный результат деятельности.</w:t>
      </w:r>
    </w:p>
    <w:p w14:paraId="3566FAF4" w14:textId="77777777" w:rsidR="00922B9A" w:rsidRPr="00127AE3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AB63D14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Х</w:t>
      </w:r>
      <w:r w:rsidRPr="008F52D2">
        <w:rPr>
          <w:rFonts w:ascii="Times New Roman" w:hAnsi="Times New Roman" w:cs="Times New Roman"/>
          <w:bCs/>
          <w:sz w:val="32"/>
          <w:szCs w:val="32"/>
        </w:rPr>
        <w:t>отел бы отметить благо</w:t>
      </w:r>
      <w:r w:rsidRPr="008F52D2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творительный фонд «Чукотка-фронту».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В 2025 году </w:t>
      </w:r>
      <w:r w:rsidRPr="00127AE3">
        <w:rPr>
          <w:rFonts w:ascii="Times New Roman" w:hAnsi="Times New Roman" w:cs="Times New Roman"/>
          <w:b/>
          <w:sz w:val="32"/>
          <w:szCs w:val="32"/>
        </w:rPr>
        <w:t>он собрал более 131 миллиона рублей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. На эти средства на фронт доставили транспорт, приборы ночного видения, различные модификации беспилотников. Спасибо всем жителям региона, нашим предпринимателям, которые помогают бойцам! </w:t>
      </w:r>
    </w:p>
    <w:p w14:paraId="4C520B52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2892794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2C0039F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Мы </w:t>
      </w:r>
      <w:r w:rsidRPr="008F52D2">
        <w:rPr>
          <w:rFonts w:ascii="Times New Roman" w:hAnsi="Times New Roman" w:cs="Times New Roman"/>
          <w:b/>
          <w:sz w:val="32"/>
          <w:szCs w:val="32"/>
        </w:rPr>
        <w:t xml:space="preserve">продолжаем помощь нашей подшефной территории – поселку </w:t>
      </w:r>
      <w:proofErr w:type="spellStart"/>
      <w:r w:rsidRPr="008F52D2">
        <w:rPr>
          <w:rFonts w:ascii="Times New Roman" w:hAnsi="Times New Roman" w:cs="Times New Roman"/>
          <w:b/>
          <w:sz w:val="32"/>
          <w:szCs w:val="32"/>
        </w:rPr>
        <w:t>Новолуганское</w:t>
      </w:r>
      <w:proofErr w:type="spellEnd"/>
      <w:r w:rsidRPr="008F52D2">
        <w:rPr>
          <w:rFonts w:ascii="Times New Roman" w:hAnsi="Times New Roman" w:cs="Times New Roman"/>
          <w:bCs/>
          <w:sz w:val="32"/>
          <w:szCs w:val="32"/>
        </w:rPr>
        <w:t xml:space="preserve">.  В 2025 г. отремонтировали 20 кровель многоквартирных домов, обновили 2 трансформаторные подстанции. Регулярно доставляем гуманитарную помощь, организуем отдых для детей.  </w:t>
      </w:r>
    </w:p>
    <w:p w14:paraId="7B57E71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648752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>В этом году планируем капитальный ремонт зданий сельсовета, амбулатории и резервуаров чистой воды.</w:t>
      </w:r>
    </w:p>
    <w:p w14:paraId="54C259DD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EFE5C43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Наша цель - создать нормальные условия жизни для людей, пострадавших от боевых действий. </w:t>
      </w:r>
    </w:p>
    <w:p w14:paraId="38DF48EA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68FD062F" w14:textId="77777777" w:rsidR="00922B9A" w:rsidRPr="008F52D2" w:rsidRDefault="00922B9A" w:rsidP="00922B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4DE3165C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Уважаемые жители округа, депутаты, коллеги!</w:t>
      </w:r>
    </w:p>
    <w:p w14:paraId="1BDDA6BC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21522F93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Таковы итоги прошедшего года. </w:t>
      </w:r>
    </w:p>
    <w:p w14:paraId="68F7D37F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067998B7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2026 год </w:t>
      </w:r>
      <w:r w:rsidRPr="008F52D2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 xml:space="preserve">объявлен Президентом Годом Единства народов России. 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Для Чукотки это особо актуально – у нас многонациональный округ. Сейчас на фронте Россию защищают наши земляки, представители разных национальностей – все вместе, плечом к плечу. А нам необходимо сохранять единство в тылу. В русском языке есть </w:t>
      </w:r>
      <w:r w:rsidRPr="008F52D2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 xml:space="preserve">хороший синоним выражения «сохранять </w:t>
      </w:r>
      <w:r w:rsidRPr="008F52D2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lastRenderedPageBreak/>
        <w:t xml:space="preserve">единство» – сплотиться. 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Именно способность сплотиться всегда позволяла нашей Родине идти вперед и преодолевать все трудности. </w:t>
      </w:r>
    </w:p>
    <w:p w14:paraId="01E45556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2FAA8834" w14:textId="699F12BA" w:rsidR="00922B9A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В этом году жители нашей страны выберут депутатов Государственной Думы, а жители Чукотки – и депутатов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Думы округа.</w:t>
      </w:r>
      <w:r>
        <w:rPr>
          <w:rFonts w:ascii="Times New Roman" w:hAnsi="Times New Roman" w:cs="Times New Roman"/>
          <w:bCs/>
          <w:sz w:val="32"/>
          <w:szCs w:val="32"/>
        </w:rPr>
        <w:t xml:space="preserve"> Г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олосование </w:t>
      </w:r>
      <w:r>
        <w:rPr>
          <w:rFonts w:ascii="Times New Roman" w:hAnsi="Times New Roman" w:cs="Times New Roman"/>
          <w:bCs/>
          <w:sz w:val="32"/>
          <w:szCs w:val="32"/>
        </w:rPr>
        <w:t>должно пройти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 прозрачно и легитимно. </w:t>
      </w:r>
    </w:p>
    <w:p w14:paraId="3C380311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036F6">
        <w:rPr>
          <w:rFonts w:ascii="Times New Roman" w:hAnsi="Times New Roman" w:cs="Times New Roman"/>
          <w:b/>
          <w:kern w:val="0"/>
          <w:sz w:val="32"/>
          <w:szCs w:val="32"/>
          <w:shd w:val="clear" w:color="auto" w:fill="FDFDFD"/>
          <w14:ligatures w14:val="none"/>
        </w:rPr>
        <w:t>В 2030 году – столетие нашего автономного округа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:shd w:val="clear" w:color="auto" w:fill="FDFDFD"/>
          <w14:ligatures w14:val="none"/>
        </w:rPr>
        <w:t xml:space="preserve">. Это не только праздник, это ориентир для нашей с вами работы. </w:t>
      </w:r>
      <w:r w:rsidRPr="008F52D2">
        <w:rPr>
          <w:rFonts w:ascii="Times New Roman" w:hAnsi="Times New Roman" w:cs="Times New Roman"/>
          <w:bCs/>
          <w:sz w:val="32"/>
          <w:szCs w:val="32"/>
        </w:rPr>
        <w:t xml:space="preserve">Здесь в зале находятся представители депутатского корпуса, органов власти, силовых ведомств, общественных организаций. Подготовка к 100-летию округа может быть важным импульсом для развития. </w:t>
      </w:r>
    </w:p>
    <w:p w14:paraId="4BDA7B4B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7B8B71A" w14:textId="77777777" w:rsidR="00922B9A" w:rsidRPr="008F52D2" w:rsidRDefault="00922B9A" w:rsidP="0092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3"/>
          <w:sz w:val="32"/>
          <w:szCs w:val="32"/>
        </w:rPr>
      </w:pPr>
      <w:r w:rsidRPr="008F52D2">
        <w:rPr>
          <w:rFonts w:ascii="Times New Roman" w:hAnsi="Times New Roman" w:cs="Times New Roman"/>
          <w:bCs/>
          <w:sz w:val="32"/>
          <w:szCs w:val="32"/>
          <w:shd w:val="clear" w:color="auto" w:fill="FDFDFD"/>
        </w:rPr>
        <w:t xml:space="preserve">Для нас важно, чтобы Чукотка была регионом, где люди остаются, создают семьи и строят свое будущее. </w:t>
      </w:r>
      <w:r w:rsidRPr="008F52D2">
        <w:rPr>
          <w:rFonts w:ascii="Times New Roman" w:hAnsi="Times New Roman" w:cs="Times New Roman"/>
          <w:bCs/>
          <w:sz w:val="32"/>
          <w:szCs w:val="32"/>
        </w:rPr>
        <w:t>Нам всем надо работать так, чтобы ж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:shd w:val="clear" w:color="auto" w:fill="FDFDFD"/>
          <w14:ligatures w14:val="none"/>
        </w:rPr>
        <w:t xml:space="preserve">ители увидели реальные изменения. </w:t>
      </w:r>
    </w:p>
    <w:p w14:paraId="24552588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18D9803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00DA17A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В заключение </w:t>
      </w:r>
      <w:r w:rsidRPr="008F52D2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 xml:space="preserve">хочу </w:t>
      </w:r>
      <w:r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поблагодарить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 каждо</w:t>
      </w:r>
      <w:r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го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 жител</w:t>
      </w:r>
      <w:r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я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 Чукотки за труд на благо нашего округа. </w:t>
      </w:r>
      <w:r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Спасибо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всем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>, кто выбрал Чукотку!</w:t>
      </w:r>
    </w:p>
    <w:p w14:paraId="05F89EDD" w14:textId="77777777" w:rsidR="00922B9A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2DF33A16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 xml:space="preserve">Благодарю вас, </w:t>
      </w:r>
      <w:r w:rsidRPr="008F52D2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уважаемые депутаты и ва</w:t>
      </w:r>
      <w:r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с</w:t>
      </w:r>
      <w:r w:rsidRPr="008F52D2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 xml:space="preserve"> лично, Леонид Анатольевич,</w:t>
      </w: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 за оперативное принятие законодательных инициатив Правительства. </w:t>
      </w:r>
    </w:p>
    <w:p w14:paraId="67082180" w14:textId="77777777" w:rsidR="00922B9A" w:rsidRPr="008F52D2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</w:p>
    <w:p w14:paraId="3DFA1E97" w14:textId="77777777" w:rsidR="00922B9A" w:rsidRPr="00002528" w:rsidRDefault="00922B9A" w:rsidP="00922B9A">
      <w:pPr>
        <w:widowControl w:val="0"/>
        <w:pBdr>
          <w:top w:val="single" w:sz="4" w:space="1" w:color="FFFFFF"/>
          <w:left w:val="single" w:sz="4" w:space="3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</w:pPr>
      <w:r w:rsidRPr="008F52D2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За поддержку нашей работы </w:t>
      </w:r>
      <w:r w:rsidRPr="008F52D2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спасибо Президенту Российской Федерации Владимиру Владимировичу Путину</w:t>
      </w:r>
      <w:r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 xml:space="preserve">, </w:t>
      </w:r>
      <w:r w:rsidRPr="00002528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Председателю Правительства РФ </w:t>
      </w:r>
      <w:r w:rsidRPr="007036F6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Михаилу Владимировичу Мишустину</w:t>
      </w:r>
      <w:r w:rsidRPr="00002528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, и Полномочному представителю Президента в ДФО, </w:t>
      </w:r>
      <w:r w:rsidRPr="00002528">
        <w:rPr>
          <w:rFonts w:ascii="Times New Roman" w:hAnsi="Times New Roman" w:cs="Times New Roman"/>
          <w:bCs/>
          <w:sz w:val="32"/>
          <w:szCs w:val="32"/>
        </w:rPr>
        <w:t xml:space="preserve">Заместителю Председателя Правительства </w:t>
      </w:r>
      <w:r w:rsidRPr="007036F6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Юрию Петровичу Трутневу.</w:t>
      </w:r>
      <w:r w:rsidRPr="00002528">
        <w:rPr>
          <w:rFonts w:ascii="Times New Roman" w:hAnsi="Times New Roman" w:cs="Times New Roman"/>
          <w:bCs/>
          <w:kern w:val="0"/>
          <w:sz w:val="32"/>
          <w:szCs w:val="32"/>
          <w14:ligatures w14:val="none"/>
        </w:rPr>
        <w:t xml:space="preserve"> </w:t>
      </w:r>
    </w:p>
    <w:sectPr w:rsidR="00922B9A" w:rsidRPr="00002528" w:rsidSect="00922B9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C27A" w14:textId="77777777" w:rsidR="00573200" w:rsidRDefault="00573200">
      <w:pPr>
        <w:spacing w:after="0" w:line="240" w:lineRule="auto"/>
      </w:pPr>
      <w:r>
        <w:separator/>
      </w:r>
    </w:p>
  </w:endnote>
  <w:endnote w:type="continuationSeparator" w:id="0">
    <w:p w14:paraId="2E528685" w14:textId="77777777" w:rsidR="00573200" w:rsidRDefault="0057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A567" w14:textId="77777777" w:rsidR="00573200" w:rsidRDefault="00573200">
      <w:pPr>
        <w:spacing w:after="0" w:line="240" w:lineRule="auto"/>
      </w:pPr>
      <w:r>
        <w:separator/>
      </w:r>
    </w:p>
  </w:footnote>
  <w:footnote w:type="continuationSeparator" w:id="0">
    <w:p w14:paraId="1E336765" w14:textId="77777777" w:rsidR="00573200" w:rsidRDefault="0057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999163"/>
      <w:docPartObj>
        <w:docPartGallery w:val="Page Numbers (Top of Page)"/>
        <w:docPartUnique/>
      </w:docPartObj>
    </w:sdtPr>
    <w:sdtContent>
      <w:p w14:paraId="6A22CF86" w14:textId="77777777" w:rsidR="00922B9A" w:rsidRDefault="00922B9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0373F" w14:textId="77777777" w:rsidR="00922B9A" w:rsidRDefault="00922B9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A622A"/>
    <w:multiLevelType w:val="hybridMultilevel"/>
    <w:tmpl w:val="65608C9A"/>
    <w:lvl w:ilvl="0" w:tplc="525882CA">
      <w:numFmt w:val="bullet"/>
      <w:lvlText w:val="•"/>
      <w:lvlJc w:val="left"/>
      <w:pPr>
        <w:ind w:left="782" w:hanging="360"/>
      </w:pPr>
      <w:rPr>
        <w:rFonts w:ascii="Times New Roman" w:eastAsia="Times New Roman" w:hAnsi="Times New Roman" w:cs="Times New Roman" w:hint="default"/>
      </w:rPr>
    </w:lvl>
    <w:lvl w:ilvl="1" w:tplc="EDC2AEF0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E21E2B66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2B21B9E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C3485BD2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DF5C51EE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A98854F8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A5A773A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8E4202EA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430B3BEA"/>
    <w:multiLevelType w:val="hybridMultilevel"/>
    <w:tmpl w:val="95E4F490"/>
    <w:lvl w:ilvl="0" w:tplc="D2B64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524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FFCD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C01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FA7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0AF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B88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86F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4602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28035A"/>
    <w:multiLevelType w:val="hybridMultilevel"/>
    <w:tmpl w:val="9DEA8FC0"/>
    <w:lvl w:ilvl="0" w:tplc="31E22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D80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001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2C3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2D87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61AF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3EF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5CEB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E46B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BA23D7B"/>
    <w:multiLevelType w:val="hybridMultilevel"/>
    <w:tmpl w:val="AFFCD9A2"/>
    <w:lvl w:ilvl="0" w:tplc="B8923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323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B186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2A7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FCA5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27C8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EE1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262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AE8D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06457858">
    <w:abstractNumId w:val="2"/>
  </w:num>
  <w:num w:numId="2" w16cid:durableId="814447316">
    <w:abstractNumId w:val="0"/>
  </w:num>
  <w:num w:numId="3" w16cid:durableId="109401064">
    <w:abstractNumId w:val="1"/>
  </w:num>
  <w:num w:numId="4" w16cid:durableId="1254361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9A"/>
    <w:rsid w:val="000E52CC"/>
    <w:rsid w:val="002125A3"/>
    <w:rsid w:val="00382B35"/>
    <w:rsid w:val="004038E2"/>
    <w:rsid w:val="00404F30"/>
    <w:rsid w:val="004F3953"/>
    <w:rsid w:val="005569F3"/>
    <w:rsid w:val="00573200"/>
    <w:rsid w:val="00683B71"/>
    <w:rsid w:val="007661CB"/>
    <w:rsid w:val="00831617"/>
    <w:rsid w:val="00922B9A"/>
    <w:rsid w:val="00A02927"/>
    <w:rsid w:val="00B51714"/>
    <w:rsid w:val="00B523F1"/>
    <w:rsid w:val="00BC2FD8"/>
    <w:rsid w:val="00C1076F"/>
    <w:rsid w:val="00DF3704"/>
    <w:rsid w:val="00E04BE4"/>
    <w:rsid w:val="00E60511"/>
    <w:rsid w:val="00E67759"/>
    <w:rsid w:val="00E72D0F"/>
    <w:rsid w:val="00E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19B1"/>
  <w15:chartTrackingRefBased/>
  <w15:docId w15:val="{F4163177-6716-405D-AAAE-A86DB711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9A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22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B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B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B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B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B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B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B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B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B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B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2B9A"/>
    <w:rPr>
      <w:b/>
      <w:bCs/>
      <w:smallCaps/>
      <w:color w:val="2F5496" w:themeColor="accent1" w:themeShade="BF"/>
      <w:spacing w:val="5"/>
    </w:rPr>
  </w:style>
  <w:style w:type="character" w:customStyle="1" w:styleId="ac">
    <w:name w:val="Без интервала Знак"/>
    <w:link w:val="ad"/>
    <w:locked/>
    <w:rsid w:val="00922B9A"/>
    <w:rPr>
      <w:rFonts w:ascii="Calibri" w:eastAsia="Calibri" w:hAnsi="Calibri" w:cs="Calibri"/>
      <w:sz w:val="22"/>
      <w:szCs w:val="22"/>
    </w:rPr>
  </w:style>
  <w:style w:type="paragraph" w:styleId="ad">
    <w:name w:val="No Spacing"/>
    <w:link w:val="ac"/>
    <w:qFormat/>
    <w:rsid w:val="00922B9A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styleId="ae">
    <w:name w:val="Strong"/>
    <w:uiPriority w:val="22"/>
    <w:qFormat/>
    <w:rsid w:val="00922B9A"/>
    <w:rPr>
      <w:b/>
      <w:bCs/>
    </w:rPr>
  </w:style>
  <w:style w:type="paragraph" w:customStyle="1" w:styleId="Default">
    <w:name w:val="Default"/>
    <w:rsid w:val="00922B9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92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ic-text-token">
    <w:name w:val="topic-text-token"/>
    <w:basedOn w:val="a0"/>
    <w:rsid w:val="00922B9A"/>
  </w:style>
  <w:style w:type="character" w:styleId="af0">
    <w:name w:val="Hyperlink"/>
    <w:basedOn w:val="a0"/>
    <w:uiPriority w:val="99"/>
    <w:semiHidden/>
    <w:unhideWhenUsed/>
    <w:rsid w:val="00922B9A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922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22B9A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922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22B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4638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Рубанков</dc:creator>
  <cp:keywords/>
  <dc:description/>
  <cp:lastModifiedBy>Кирилл Рубанков</cp:lastModifiedBy>
  <cp:revision>10</cp:revision>
  <dcterms:created xsi:type="dcterms:W3CDTF">2026-04-13T23:30:00Z</dcterms:created>
  <dcterms:modified xsi:type="dcterms:W3CDTF">2026-04-20T23:16:00Z</dcterms:modified>
</cp:coreProperties>
</file>