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9E188" w14:textId="26CE23D5" w:rsidR="00170682" w:rsidRPr="00170682" w:rsidRDefault="00170682" w:rsidP="00170682">
      <w:pPr>
        <w:jc w:val="center"/>
        <w:rPr>
          <w:rFonts w:ascii="Calibri" w:hAnsi="Calibri"/>
          <w:sz w:val="22"/>
          <w:szCs w:val="22"/>
        </w:rPr>
      </w:pPr>
      <w:r>
        <w:rPr>
          <w:rFonts w:ascii="Calibri" w:hAnsi="Calibri"/>
          <w:noProof/>
          <w:sz w:val="22"/>
          <w:szCs w:val="22"/>
        </w:rPr>
        <w:drawing>
          <wp:inline distT="0" distB="0" distL="0" distR="0" wp14:anchorId="1F5629D1" wp14:editId="26C241CB">
            <wp:extent cx="742950" cy="933450"/>
            <wp:effectExtent l="0" t="0" r="0" b="0"/>
            <wp:docPr id="7015995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933450"/>
                    </a:xfrm>
                    <a:prstGeom prst="rect">
                      <a:avLst/>
                    </a:prstGeom>
                    <a:noFill/>
                  </pic:spPr>
                </pic:pic>
              </a:graphicData>
            </a:graphic>
          </wp:inline>
        </w:drawing>
      </w:r>
    </w:p>
    <w:p w14:paraId="121DDC9A" w14:textId="77777777" w:rsidR="00170682" w:rsidRDefault="00170682" w:rsidP="00170682"/>
    <w:p w14:paraId="1EA4AA48" w14:textId="77777777" w:rsidR="00170682" w:rsidRDefault="00170682" w:rsidP="00170682">
      <w:pPr>
        <w:pStyle w:val="afffff7"/>
      </w:pPr>
      <w:r>
        <w:t xml:space="preserve">ПРАВИТЕЛЬСТВО   </w:t>
      </w:r>
      <w:proofErr w:type="gramStart"/>
      <w:r>
        <w:t>ЧУКОТСКОГО  АВТОНОМНОГО</w:t>
      </w:r>
      <w:proofErr w:type="gramEnd"/>
      <w:r>
        <w:t xml:space="preserve">  ОКРУГА</w:t>
      </w:r>
    </w:p>
    <w:p w14:paraId="2E2557AF" w14:textId="77777777" w:rsidR="00170682" w:rsidRDefault="00170682" w:rsidP="00170682"/>
    <w:p w14:paraId="69A1B202" w14:textId="77777777" w:rsidR="00170682" w:rsidRDefault="00170682" w:rsidP="00170682">
      <w:pPr>
        <w:pStyle w:val="1"/>
        <w:rPr>
          <w:sz w:val="32"/>
        </w:rPr>
      </w:pPr>
      <w:r>
        <w:rPr>
          <w:sz w:val="32"/>
        </w:rPr>
        <w:t>П О С Т А Н О В Л Е Н И Е</w:t>
      </w:r>
    </w:p>
    <w:p w14:paraId="7B36E3F8" w14:textId="77777777" w:rsidR="00170682" w:rsidRPr="007451E2" w:rsidRDefault="00170682" w:rsidP="00170682"/>
    <w:p w14:paraId="03D49ADB" w14:textId="77777777" w:rsidR="00170682" w:rsidRPr="007451E2" w:rsidRDefault="00170682" w:rsidP="00170682"/>
    <w:tbl>
      <w:tblPr>
        <w:tblW w:w="9747" w:type="dxa"/>
        <w:tblLayout w:type="fixed"/>
        <w:tblLook w:val="0000" w:firstRow="0" w:lastRow="0" w:firstColumn="0" w:lastColumn="0" w:noHBand="0" w:noVBand="0"/>
      </w:tblPr>
      <w:tblGrid>
        <w:gridCol w:w="534"/>
        <w:gridCol w:w="2976"/>
        <w:gridCol w:w="993"/>
        <w:gridCol w:w="1275"/>
        <w:gridCol w:w="3969"/>
      </w:tblGrid>
      <w:tr w:rsidR="00170682" w14:paraId="1A8E3E4B" w14:textId="77777777" w:rsidTr="00BE7102">
        <w:tblPrEx>
          <w:tblCellMar>
            <w:top w:w="0" w:type="dxa"/>
            <w:bottom w:w="0" w:type="dxa"/>
          </w:tblCellMar>
        </w:tblPrEx>
        <w:tc>
          <w:tcPr>
            <w:tcW w:w="534" w:type="dxa"/>
          </w:tcPr>
          <w:p w14:paraId="0E457D7B" w14:textId="77777777" w:rsidR="00170682" w:rsidRDefault="00170682" w:rsidP="00BE7102">
            <w:pPr>
              <w:pStyle w:val="a4"/>
              <w:tabs>
                <w:tab w:val="clear" w:pos="4153"/>
                <w:tab w:val="clear" w:pos="8306"/>
              </w:tabs>
              <w:rPr>
                <w:sz w:val="28"/>
              </w:rPr>
            </w:pPr>
            <w:r>
              <w:rPr>
                <w:sz w:val="28"/>
              </w:rPr>
              <w:t>от</w:t>
            </w:r>
          </w:p>
        </w:tc>
        <w:tc>
          <w:tcPr>
            <w:tcW w:w="2976" w:type="dxa"/>
            <w:tcBorders>
              <w:bottom w:val="single" w:sz="4" w:space="0" w:color="auto"/>
            </w:tcBorders>
          </w:tcPr>
          <w:p w14:paraId="1AEB9AD2" w14:textId="77777777" w:rsidR="00170682" w:rsidRPr="00411377" w:rsidRDefault="00170682" w:rsidP="00BE7102">
            <w:pPr>
              <w:pStyle w:val="a4"/>
              <w:tabs>
                <w:tab w:val="clear" w:pos="4153"/>
                <w:tab w:val="clear" w:pos="8306"/>
              </w:tabs>
              <w:jc w:val="center"/>
              <w:rPr>
                <w:sz w:val="28"/>
              </w:rPr>
            </w:pPr>
            <w:r>
              <w:rPr>
                <w:sz w:val="28"/>
              </w:rPr>
              <w:t>13 мая 2020 года</w:t>
            </w:r>
          </w:p>
        </w:tc>
        <w:tc>
          <w:tcPr>
            <w:tcW w:w="993" w:type="dxa"/>
          </w:tcPr>
          <w:p w14:paraId="5B9F3A89" w14:textId="77777777" w:rsidR="00170682" w:rsidRDefault="00170682" w:rsidP="00BE7102">
            <w:pPr>
              <w:pStyle w:val="a4"/>
              <w:tabs>
                <w:tab w:val="clear" w:pos="4153"/>
                <w:tab w:val="clear" w:pos="8306"/>
              </w:tabs>
              <w:jc w:val="right"/>
              <w:rPr>
                <w:sz w:val="28"/>
              </w:rPr>
            </w:pPr>
            <w:r>
              <w:rPr>
                <w:sz w:val="28"/>
              </w:rPr>
              <w:t>№</w:t>
            </w:r>
          </w:p>
        </w:tc>
        <w:tc>
          <w:tcPr>
            <w:tcW w:w="1275" w:type="dxa"/>
            <w:tcBorders>
              <w:bottom w:val="single" w:sz="4" w:space="0" w:color="auto"/>
            </w:tcBorders>
          </w:tcPr>
          <w:p w14:paraId="06958838" w14:textId="77777777" w:rsidR="00170682" w:rsidRDefault="00170682" w:rsidP="00BE7102">
            <w:pPr>
              <w:pStyle w:val="a4"/>
              <w:tabs>
                <w:tab w:val="clear" w:pos="4153"/>
                <w:tab w:val="clear" w:pos="8306"/>
              </w:tabs>
              <w:jc w:val="center"/>
              <w:rPr>
                <w:sz w:val="28"/>
              </w:rPr>
            </w:pPr>
            <w:r>
              <w:rPr>
                <w:sz w:val="28"/>
              </w:rPr>
              <w:t>218</w:t>
            </w:r>
          </w:p>
        </w:tc>
        <w:tc>
          <w:tcPr>
            <w:tcW w:w="3969" w:type="dxa"/>
          </w:tcPr>
          <w:p w14:paraId="319775C8" w14:textId="77777777" w:rsidR="00170682" w:rsidRDefault="00170682" w:rsidP="00BE7102">
            <w:pPr>
              <w:pStyle w:val="a4"/>
              <w:tabs>
                <w:tab w:val="clear" w:pos="4153"/>
                <w:tab w:val="clear" w:pos="8306"/>
              </w:tabs>
              <w:jc w:val="center"/>
              <w:rPr>
                <w:sz w:val="28"/>
              </w:rPr>
            </w:pPr>
            <w:r>
              <w:rPr>
                <w:sz w:val="28"/>
              </w:rPr>
              <w:t xml:space="preserve">                                  г. Анадырь</w:t>
            </w:r>
          </w:p>
        </w:tc>
      </w:tr>
    </w:tbl>
    <w:p w14:paraId="5DF88568" w14:textId="77777777" w:rsidR="00170682" w:rsidRDefault="00170682" w:rsidP="00170682">
      <w:pPr>
        <w:rPr>
          <w:i/>
          <w:color w:val="0000FF"/>
        </w:rPr>
      </w:pPr>
    </w:p>
    <w:p w14:paraId="2222CF88" w14:textId="1C3BACC3" w:rsidR="00170682" w:rsidRPr="001C57E7" w:rsidRDefault="00170682" w:rsidP="00170682">
      <w:pPr>
        <w:rPr>
          <w:i/>
          <w:color w:val="0000FF"/>
        </w:rPr>
      </w:pPr>
      <w:r w:rsidRPr="007038DA">
        <w:rPr>
          <w:i/>
          <w:color w:val="0000FF"/>
        </w:rPr>
        <w:t>(В редакции постановления Правительства Чукотского автономного округа от 01.06.2021 № 212</w:t>
      </w:r>
      <w:r>
        <w:rPr>
          <w:i/>
          <w:color w:val="0000FF"/>
        </w:rPr>
        <w:t xml:space="preserve">; от 19.08.2021 г. № 337; от 02.11.2021 г. № </w:t>
      </w:r>
      <w:r w:rsidRPr="001C57E7">
        <w:rPr>
          <w:i/>
          <w:color w:val="0000FF"/>
        </w:rPr>
        <w:t>452</w:t>
      </w:r>
      <w:r>
        <w:rPr>
          <w:i/>
          <w:color w:val="0000FF"/>
        </w:rPr>
        <w:t xml:space="preserve">; </w:t>
      </w:r>
      <w:r w:rsidRPr="001C57E7">
        <w:rPr>
          <w:i/>
          <w:color w:val="0000FF"/>
        </w:rPr>
        <w:t>от</w:t>
      </w:r>
      <w:r>
        <w:rPr>
          <w:i/>
          <w:color w:val="0000FF"/>
        </w:rPr>
        <w:t xml:space="preserve"> 08.02.2022 № 43; от 11.04.2022 № 179;</w:t>
      </w:r>
      <w:r w:rsidRPr="00194660">
        <w:rPr>
          <w:i/>
          <w:color w:val="0000FF"/>
        </w:rPr>
        <w:t xml:space="preserve"> </w:t>
      </w:r>
      <w:r>
        <w:rPr>
          <w:i/>
          <w:color w:val="0000FF"/>
        </w:rPr>
        <w:t>от 12.08.2022 № 411; от 07.02.2023 № 76; от 01.06.2023 № 234;</w:t>
      </w:r>
      <w:r w:rsidRPr="008A2CFC">
        <w:t xml:space="preserve"> </w:t>
      </w:r>
      <w:r w:rsidRPr="00E60061">
        <w:rPr>
          <w:i/>
          <w:color w:val="0000FF"/>
        </w:rPr>
        <w:t xml:space="preserve">от 29.11.2024 № </w:t>
      </w:r>
      <w:r>
        <w:rPr>
          <w:i/>
          <w:color w:val="0000FF"/>
        </w:rPr>
        <w:t>438; от 17.02.2025 № 63</w:t>
      </w:r>
      <w:r w:rsidRPr="001C57E7">
        <w:rPr>
          <w:i/>
          <w:color w:val="0000FF"/>
        </w:rPr>
        <w:t>)</w:t>
      </w:r>
    </w:p>
    <w:p w14:paraId="2C806BB3" w14:textId="77777777" w:rsidR="00170682" w:rsidRPr="00194660" w:rsidRDefault="00170682" w:rsidP="00170682">
      <w:pPr>
        <w:tabs>
          <w:tab w:val="left" w:pos="4962"/>
        </w:tabs>
        <w:ind w:right="4676"/>
        <w:jc w:val="both"/>
        <w:rPr>
          <w:sz w:val="28"/>
          <w:szCs w:val="28"/>
        </w:rPr>
      </w:pPr>
    </w:p>
    <w:tbl>
      <w:tblPr>
        <w:tblW w:w="9606" w:type="dxa"/>
        <w:tblLook w:val="01E0" w:firstRow="1" w:lastRow="1" w:firstColumn="1" w:lastColumn="1" w:noHBand="0" w:noVBand="0"/>
      </w:tblPr>
      <w:tblGrid>
        <w:gridCol w:w="9606"/>
      </w:tblGrid>
      <w:tr w:rsidR="00170682" w:rsidRPr="00957EA1" w14:paraId="6EB68F0E" w14:textId="77777777" w:rsidTr="00BE7102">
        <w:trPr>
          <w:trHeight w:val="712"/>
        </w:trPr>
        <w:tc>
          <w:tcPr>
            <w:tcW w:w="9606" w:type="dxa"/>
            <w:shd w:val="clear" w:color="auto" w:fill="auto"/>
          </w:tcPr>
          <w:p w14:paraId="55B07CF4" w14:textId="77777777" w:rsidR="00170682" w:rsidRPr="003B420D" w:rsidRDefault="00170682" w:rsidP="00BE7102">
            <w:pPr>
              <w:tabs>
                <w:tab w:val="left" w:pos="4962"/>
              </w:tabs>
              <w:jc w:val="center"/>
              <w:rPr>
                <w:sz w:val="28"/>
                <w:szCs w:val="28"/>
              </w:rPr>
            </w:pPr>
            <w:r w:rsidRPr="007038DA">
              <w:rPr>
                <w:sz w:val="28"/>
                <w:szCs w:val="28"/>
              </w:rPr>
              <w:t>Об утверждении Порядка предоставления субсидий на возмещение затрат, связанных с доставкой сырья для производства мясной и молочной продукции</w:t>
            </w:r>
          </w:p>
        </w:tc>
      </w:tr>
    </w:tbl>
    <w:p w14:paraId="6C9AF3EF" w14:textId="77777777" w:rsidR="00170682" w:rsidRPr="00E837DF" w:rsidRDefault="00170682" w:rsidP="00170682">
      <w:pPr>
        <w:pStyle w:val="1"/>
        <w:ind w:firstLine="851"/>
        <w:jc w:val="both"/>
        <w:rPr>
          <w:b w:val="0"/>
          <w:szCs w:val="28"/>
        </w:rPr>
      </w:pPr>
    </w:p>
    <w:p w14:paraId="0F8D0EBD" w14:textId="77777777" w:rsidR="00170682" w:rsidRDefault="00170682" w:rsidP="00170682">
      <w:pPr>
        <w:pStyle w:val="1"/>
        <w:ind w:firstLine="851"/>
        <w:jc w:val="both"/>
        <w:rPr>
          <w:b w:val="0"/>
          <w:szCs w:val="28"/>
        </w:rPr>
      </w:pPr>
    </w:p>
    <w:p w14:paraId="317B2654" w14:textId="77777777" w:rsidR="00170682" w:rsidRDefault="00170682" w:rsidP="00170682">
      <w:pPr>
        <w:ind w:firstLine="709"/>
        <w:jc w:val="both"/>
        <w:rPr>
          <w:sz w:val="28"/>
          <w:szCs w:val="28"/>
        </w:rPr>
      </w:pPr>
      <w:r w:rsidRPr="008A2CFC">
        <w:rPr>
          <w:sz w:val="28"/>
          <w:szCs w:val="28"/>
        </w:rPr>
        <w:t>В целях реализации мероприятий Государственной программы «Развитие агропромышленного комплекса Чукотского автономного округа», утверждённой Постановлением Правительства Чукотского автономного округа от 29 декабря 2023 года № 546</w:t>
      </w:r>
      <w:r w:rsidRPr="007038DA">
        <w:rPr>
          <w:sz w:val="28"/>
          <w:szCs w:val="28"/>
        </w:rPr>
        <w:t>, Правительство Чукотского автономного округа</w:t>
      </w:r>
    </w:p>
    <w:p w14:paraId="5C7A2ACC" w14:textId="77777777" w:rsidR="00170682" w:rsidRDefault="00170682" w:rsidP="00170682">
      <w:pPr>
        <w:ind w:firstLine="709"/>
        <w:jc w:val="both"/>
        <w:rPr>
          <w:sz w:val="28"/>
          <w:szCs w:val="28"/>
        </w:rPr>
      </w:pPr>
    </w:p>
    <w:p w14:paraId="55C8BC7C" w14:textId="77777777" w:rsidR="00170682" w:rsidRPr="00D404C5" w:rsidRDefault="00170682" w:rsidP="00170682">
      <w:pPr>
        <w:pStyle w:val="affff8"/>
        <w:ind w:firstLine="0"/>
        <w:rPr>
          <w:b/>
          <w:bCs/>
          <w:spacing w:val="20"/>
          <w:sz w:val="28"/>
          <w:szCs w:val="28"/>
        </w:rPr>
      </w:pPr>
      <w:r w:rsidRPr="00D404C5">
        <w:rPr>
          <w:b/>
          <w:bCs/>
          <w:spacing w:val="20"/>
          <w:sz w:val="28"/>
          <w:szCs w:val="28"/>
        </w:rPr>
        <w:t>ПОСТАНОВЛЯЕТ:</w:t>
      </w:r>
    </w:p>
    <w:p w14:paraId="10F3BBDD" w14:textId="77777777" w:rsidR="00170682" w:rsidRDefault="00170682" w:rsidP="00170682">
      <w:pPr>
        <w:pStyle w:val="affff8"/>
        <w:rPr>
          <w:bCs/>
          <w:sz w:val="28"/>
          <w:szCs w:val="28"/>
        </w:rPr>
      </w:pPr>
    </w:p>
    <w:p w14:paraId="717AC674" w14:textId="77777777" w:rsidR="00170682" w:rsidRPr="007038DA" w:rsidRDefault="00170682" w:rsidP="00170682">
      <w:pPr>
        <w:widowControl w:val="0"/>
        <w:ind w:firstLine="851"/>
        <w:jc w:val="both"/>
        <w:rPr>
          <w:rFonts w:eastAsia="Calibri"/>
          <w:sz w:val="28"/>
          <w:szCs w:val="28"/>
        </w:rPr>
      </w:pPr>
      <w:bookmarkStart w:id="0" w:name="sub_1"/>
      <w:r w:rsidRPr="007038DA">
        <w:rPr>
          <w:sz w:val="28"/>
          <w:szCs w:val="28"/>
        </w:rPr>
        <w:t>1. Утвердить Порядок предоставления субсидий на возмещение затрат, связанных с доставкой сырья для производства мясной и молочной продукции,</w:t>
      </w:r>
      <w:r w:rsidRPr="007038DA">
        <w:rPr>
          <w:rFonts w:eastAsia="Calibri"/>
          <w:sz w:val="28"/>
          <w:szCs w:val="28"/>
        </w:rPr>
        <w:t xml:space="preserve"> согласно приложению к настоящему постановлению.</w:t>
      </w:r>
    </w:p>
    <w:p w14:paraId="0E1C40B0" w14:textId="77777777" w:rsidR="00170682" w:rsidRPr="007038DA" w:rsidRDefault="00170682" w:rsidP="00170682">
      <w:pPr>
        <w:widowControl w:val="0"/>
        <w:ind w:firstLine="851"/>
        <w:jc w:val="both"/>
        <w:rPr>
          <w:sz w:val="28"/>
          <w:szCs w:val="28"/>
        </w:rPr>
      </w:pPr>
      <w:bookmarkStart w:id="1" w:name="sub_2"/>
      <w:bookmarkEnd w:id="0"/>
      <w:r w:rsidRPr="007038DA">
        <w:rPr>
          <w:sz w:val="28"/>
          <w:szCs w:val="28"/>
        </w:rPr>
        <w:t>2. Контроль за исполнением настоящего постановления возложить на Департамент сельского хозяйства и продовольствия Чукотского автономного округа (</w:t>
      </w:r>
      <w:r w:rsidRPr="008A2CFC">
        <w:rPr>
          <w:sz w:val="28"/>
          <w:szCs w:val="28"/>
        </w:rPr>
        <w:t>Кощеев П.С.</w:t>
      </w:r>
      <w:r w:rsidRPr="007038DA">
        <w:rPr>
          <w:sz w:val="28"/>
          <w:szCs w:val="28"/>
        </w:rPr>
        <w:t>).</w:t>
      </w:r>
      <w:bookmarkEnd w:id="1"/>
    </w:p>
    <w:p w14:paraId="6CEA4CD1" w14:textId="77777777" w:rsidR="00170682" w:rsidRPr="00976163" w:rsidRDefault="00170682" w:rsidP="00170682">
      <w:pPr>
        <w:pStyle w:val="affff8"/>
        <w:rPr>
          <w:sz w:val="28"/>
          <w:szCs w:val="28"/>
        </w:rPr>
      </w:pPr>
    </w:p>
    <w:p w14:paraId="7391E68F" w14:textId="77777777" w:rsidR="00170682" w:rsidRDefault="00170682" w:rsidP="00170682">
      <w:pPr>
        <w:pStyle w:val="affff8"/>
        <w:ind w:firstLine="708"/>
        <w:rPr>
          <w:bCs/>
          <w:sz w:val="28"/>
          <w:szCs w:val="28"/>
        </w:rPr>
      </w:pPr>
    </w:p>
    <w:p w14:paraId="3F46E6DF" w14:textId="77777777" w:rsidR="00170682" w:rsidRDefault="00170682" w:rsidP="00170682">
      <w:pPr>
        <w:pStyle w:val="affff8"/>
        <w:ind w:firstLine="708"/>
        <w:rPr>
          <w:bCs/>
          <w:sz w:val="28"/>
          <w:szCs w:val="28"/>
        </w:rPr>
      </w:pPr>
    </w:p>
    <w:p w14:paraId="1E13DAA5" w14:textId="77777777" w:rsidR="00170682" w:rsidRPr="0027470E" w:rsidRDefault="00170682" w:rsidP="00170682">
      <w:pPr>
        <w:pStyle w:val="affff8"/>
        <w:ind w:firstLine="708"/>
        <w:rPr>
          <w:bCs/>
          <w:sz w:val="28"/>
          <w:szCs w:val="28"/>
        </w:rPr>
      </w:pPr>
    </w:p>
    <w:tbl>
      <w:tblPr>
        <w:tblW w:w="0" w:type="auto"/>
        <w:tblLayout w:type="fixed"/>
        <w:tblLook w:val="0000" w:firstRow="0" w:lastRow="0" w:firstColumn="0" w:lastColumn="0" w:noHBand="0" w:noVBand="0"/>
      </w:tblPr>
      <w:tblGrid>
        <w:gridCol w:w="5068"/>
        <w:gridCol w:w="4538"/>
      </w:tblGrid>
      <w:tr w:rsidR="00170682" w:rsidRPr="001253D3" w14:paraId="41F93F05" w14:textId="77777777" w:rsidTr="00BE7102">
        <w:tc>
          <w:tcPr>
            <w:tcW w:w="5068" w:type="dxa"/>
          </w:tcPr>
          <w:p w14:paraId="7AB7B96A" w14:textId="77777777" w:rsidR="00170682" w:rsidRPr="001253D3" w:rsidRDefault="00170682" w:rsidP="00BE7102">
            <w:pPr>
              <w:rPr>
                <w:sz w:val="28"/>
                <w:szCs w:val="28"/>
              </w:rPr>
            </w:pPr>
            <w:r w:rsidRPr="001253D3">
              <w:rPr>
                <w:sz w:val="28"/>
                <w:szCs w:val="28"/>
              </w:rPr>
              <w:t>Председател</w:t>
            </w:r>
            <w:r>
              <w:rPr>
                <w:sz w:val="28"/>
                <w:szCs w:val="28"/>
              </w:rPr>
              <w:t>ь</w:t>
            </w:r>
            <w:r w:rsidRPr="001253D3">
              <w:rPr>
                <w:sz w:val="28"/>
                <w:szCs w:val="28"/>
              </w:rPr>
              <w:t xml:space="preserve"> Правительства</w:t>
            </w:r>
          </w:p>
        </w:tc>
        <w:tc>
          <w:tcPr>
            <w:tcW w:w="4538" w:type="dxa"/>
          </w:tcPr>
          <w:p w14:paraId="755110AA" w14:textId="77777777" w:rsidR="00170682" w:rsidRPr="001253D3" w:rsidRDefault="00170682" w:rsidP="00BE7102">
            <w:pPr>
              <w:ind w:right="-108"/>
              <w:jc w:val="right"/>
              <w:rPr>
                <w:sz w:val="28"/>
                <w:szCs w:val="28"/>
              </w:rPr>
            </w:pPr>
            <w:r w:rsidRPr="001253D3">
              <w:rPr>
                <w:sz w:val="28"/>
                <w:szCs w:val="28"/>
              </w:rPr>
              <w:t>Р.В. Копин</w:t>
            </w:r>
          </w:p>
        </w:tc>
      </w:tr>
    </w:tbl>
    <w:p w14:paraId="3438B987" w14:textId="77777777" w:rsidR="001C4C27" w:rsidRDefault="001C4C27" w:rsidP="00DD2037">
      <w:pPr>
        <w:ind w:firstLine="709"/>
        <w:jc w:val="both"/>
        <w:rPr>
          <w:rStyle w:val="1131"/>
          <w:color w:val="auto"/>
          <w:sz w:val="28"/>
        </w:rPr>
      </w:pPr>
    </w:p>
    <w:p w14:paraId="7B775713" w14:textId="77777777" w:rsidR="00DD2037" w:rsidRDefault="00DD2037" w:rsidP="00EF5092">
      <w:pPr>
        <w:ind w:firstLine="709"/>
        <w:jc w:val="both"/>
        <w:rPr>
          <w:rStyle w:val="1131"/>
          <w:color w:val="auto"/>
          <w:sz w:val="28"/>
        </w:rPr>
      </w:pPr>
    </w:p>
    <w:p w14:paraId="6D2579DC" w14:textId="77777777" w:rsidR="00170682" w:rsidRDefault="00170682" w:rsidP="00DD2037">
      <w:pPr>
        <w:ind w:left="4536"/>
        <w:jc w:val="center"/>
        <w:rPr>
          <w:color w:val="auto"/>
          <w:sz w:val="24"/>
          <w:szCs w:val="24"/>
        </w:rPr>
      </w:pPr>
      <w:bookmarkStart w:id="2" w:name="_Hlk185155722"/>
    </w:p>
    <w:p w14:paraId="6ED1D357" w14:textId="77777777" w:rsidR="00170682" w:rsidRDefault="00170682" w:rsidP="00DD2037">
      <w:pPr>
        <w:ind w:left="4536"/>
        <w:jc w:val="center"/>
        <w:rPr>
          <w:color w:val="auto"/>
          <w:sz w:val="24"/>
          <w:szCs w:val="24"/>
        </w:rPr>
      </w:pPr>
    </w:p>
    <w:p w14:paraId="251319D9" w14:textId="77777777" w:rsidR="00170682" w:rsidRDefault="00170682" w:rsidP="00DD2037">
      <w:pPr>
        <w:ind w:left="4536"/>
        <w:jc w:val="center"/>
        <w:rPr>
          <w:color w:val="auto"/>
          <w:sz w:val="24"/>
          <w:szCs w:val="24"/>
        </w:rPr>
      </w:pPr>
    </w:p>
    <w:p w14:paraId="108E32BE" w14:textId="77777777" w:rsidR="00170682" w:rsidRDefault="00170682" w:rsidP="00DD2037">
      <w:pPr>
        <w:ind w:left="4536"/>
        <w:jc w:val="center"/>
        <w:rPr>
          <w:color w:val="auto"/>
          <w:sz w:val="24"/>
          <w:szCs w:val="24"/>
        </w:rPr>
      </w:pPr>
    </w:p>
    <w:p w14:paraId="61009D94" w14:textId="77777777" w:rsidR="00170682" w:rsidRDefault="00170682" w:rsidP="00DD2037">
      <w:pPr>
        <w:ind w:left="4536"/>
        <w:jc w:val="center"/>
        <w:rPr>
          <w:color w:val="auto"/>
          <w:sz w:val="24"/>
          <w:szCs w:val="24"/>
        </w:rPr>
      </w:pPr>
    </w:p>
    <w:p w14:paraId="6F92DF32" w14:textId="77777777" w:rsidR="00170682" w:rsidRDefault="00170682" w:rsidP="00DD2037">
      <w:pPr>
        <w:ind w:left="4536"/>
        <w:jc w:val="center"/>
        <w:rPr>
          <w:color w:val="auto"/>
          <w:sz w:val="24"/>
          <w:szCs w:val="24"/>
        </w:rPr>
      </w:pPr>
    </w:p>
    <w:p w14:paraId="13F81091" w14:textId="6FAA33D1" w:rsidR="00DD2037" w:rsidRPr="009C6AF9" w:rsidRDefault="00DD2037" w:rsidP="00DD2037">
      <w:pPr>
        <w:ind w:left="4536"/>
        <w:jc w:val="center"/>
        <w:rPr>
          <w:color w:val="auto"/>
          <w:sz w:val="24"/>
          <w:szCs w:val="24"/>
        </w:rPr>
      </w:pPr>
      <w:r w:rsidRPr="009C6AF9">
        <w:rPr>
          <w:color w:val="auto"/>
          <w:sz w:val="24"/>
          <w:szCs w:val="24"/>
        </w:rPr>
        <w:t>Приложение</w:t>
      </w:r>
    </w:p>
    <w:p w14:paraId="2EA0481E" w14:textId="77777777" w:rsidR="00DD2037" w:rsidRPr="009C6AF9" w:rsidRDefault="00DD2037" w:rsidP="00DD2037">
      <w:pPr>
        <w:ind w:left="4536"/>
        <w:jc w:val="center"/>
        <w:rPr>
          <w:color w:val="auto"/>
          <w:sz w:val="24"/>
          <w:szCs w:val="24"/>
        </w:rPr>
      </w:pPr>
      <w:r w:rsidRPr="009C6AF9">
        <w:rPr>
          <w:color w:val="auto"/>
          <w:sz w:val="24"/>
          <w:szCs w:val="24"/>
        </w:rPr>
        <w:t>к Постановлению Правительства</w:t>
      </w:r>
    </w:p>
    <w:p w14:paraId="55FB7EA3" w14:textId="77777777" w:rsidR="00DD2037" w:rsidRPr="009C6AF9" w:rsidRDefault="00DD2037" w:rsidP="00DD2037">
      <w:pPr>
        <w:ind w:left="4536"/>
        <w:jc w:val="center"/>
        <w:rPr>
          <w:color w:val="auto"/>
          <w:sz w:val="24"/>
          <w:szCs w:val="24"/>
        </w:rPr>
      </w:pPr>
      <w:r w:rsidRPr="009C6AF9">
        <w:rPr>
          <w:color w:val="auto"/>
          <w:sz w:val="24"/>
          <w:szCs w:val="24"/>
        </w:rPr>
        <w:t>Чукотского автономного округа</w:t>
      </w:r>
    </w:p>
    <w:p w14:paraId="2C3627F4" w14:textId="7924A75D" w:rsidR="00DD2037" w:rsidRDefault="00DD2037" w:rsidP="00DD2037">
      <w:pPr>
        <w:ind w:left="4536"/>
        <w:jc w:val="center"/>
        <w:rPr>
          <w:color w:val="auto"/>
          <w:sz w:val="24"/>
          <w:szCs w:val="24"/>
        </w:rPr>
      </w:pPr>
      <w:r w:rsidRPr="009C6AF9">
        <w:rPr>
          <w:color w:val="auto"/>
          <w:sz w:val="24"/>
          <w:szCs w:val="24"/>
        </w:rPr>
        <w:t xml:space="preserve">от </w:t>
      </w:r>
      <w:r>
        <w:rPr>
          <w:color w:val="auto"/>
          <w:sz w:val="24"/>
          <w:szCs w:val="24"/>
        </w:rPr>
        <w:t>13</w:t>
      </w:r>
      <w:r w:rsidRPr="009C6AF9">
        <w:rPr>
          <w:color w:val="auto"/>
          <w:sz w:val="24"/>
          <w:szCs w:val="24"/>
        </w:rPr>
        <w:t xml:space="preserve"> </w:t>
      </w:r>
      <w:r>
        <w:rPr>
          <w:color w:val="auto"/>
          <w:sz w:val="24"/>
          <w:szCs w:val="24"/>
        </w:rPr>
        <w:t>мая</w:t>
      </w:r>
      <w:r w:rsidRPr="009C6AF9">
        <w:rPr>
          <w:color w:val="auto"/>
          <w:sz w:val="24"/>
          <w:szCs w:val="24"/>
        </w:rPr>
        <w:t xml:space="preserve"> 2020 года № </w:t>
      </w:r>
      <w:r>
        <w:rPr>
          <w:color w:val="auto"/>
          <w:sz w:val="24"/>
          <w:szCs w:val="24"/>
        </w:rPr>
        <w:t>218</w:t>
      </w:r>
    </w:p>
    <w:bookmarkEnd w:id="2"/>
    <w:p w14:paraId="34A79555" w14:textId="77777777" w:rsidR="00DD2037" w:rsidRPr="009C6AF9" w:rsidRDefault="00DD2037" w:rsidP="00DD2037">
      <w:pPr>
        <w:ind w:left="4536"/>
        <w:jc w:val="center"/>
        <w:rPr>
          <w:color w:val="auto"/>
          <w:sz w:val="28"/>
          <w:szCs w:val="28"/>
        </w:rPr>
      </w:pPr>
    </w:p>
    <w:p w14:paraId="1C18A19E" w14:textId="77777777" w:rsidR="00DD2037" w:rsidRDefault="00DD2037" w:rsidP="00DD2037">
      <w:pPr>
        <w:ind w:left="4536"/>
        <w:jc w:val="center"/>
        <w:rPr>
          <w:sz w:val="28"/>
          <w:szCs w:val="28"/>
        </w:rPr>
      </w:pPr>
    </w:p>
    <w:p w14:paraId="232A4DA5" w14:textId="77777777" w:rsidR="00DD2037" w:rsidRPr="00DD2037" w:rsidRDefault="00DD2037" w:rsidP="00DD2037">
      <w:pPr>
        <w:widowControl w:val="0"/>
        <w:jc w:val="center"/>
        <w:outlineLvl w:val="0"/>
        <w:rPr>
          <w:b/>
          <w:color w:val="auto"/>
          <w:spacing w:val="20"/>
          <w:sz w:val="28"/>
          <w:szCs w:val="28"/>
        </w:rPr>
      </w:pPr>
      <w:r w:rsidRPr="00DD2037">
        <w:rPr>
          <w:b/>
          <w:color w:val="auto"/>
          <w:spacing w:val="20"/>
          <w:sz w:val="28"/>
          <w:szCs w:val="28"/>
        </w:rPr>
        <w:t>ПОРЯДОК</w:t>
      </w:r>
    </w:p>
    <w:p w14:paraId="28F16E83" w14:textId="77777777" w:rsidR="00DD2037" w:rsidRPr="00DD2037" w:rsidRDefault="00DD2037" w:rsidP="00DD2037">
      <w:pPr>
        <w:widowControl w:val="0"/>
        <w:jc w:val="center"/>
        <w:rPr>
          <w:b/>
          <w:color w:val="auto"/>
          <w:sz w:val="28"/>
          <w:szCs w:val="28"/>
        </w:rPr>
      </w:pPr>
      <w:r w:rsidRPr="00DD2037">
        <w:rPr>
          <w:b/>
          <w:color w:val="auto"/>
          <w:sz w:val="28"/>
          <w:szCs w:val="28"/>
        </w:rPr>
        <w:t xml:space="preserve">предоставления субсидий </w:t>
      </w:r>
      <w:r w:rsidRPr="00DD2037">
        <w:rPr>
          <w:rFonts w:eastAsia="Calibri"/>
          <w:b/>
          <w:color w:val="auto"/>
          <w:sz w:val="28"/>
          <w:szCs w:val="28"/>
        </w:rPr>
        <w:t xml:space="preserve">на возмещение затрат, связанных с доставкой сырья для производства мясной и молочной продукции </w:t>
      </w:r>
    </w:p>
    <w:p w14:paraId="51295A93" w14:textId="77777777" w:rsidR="00DD2037" w:rsidRPr="00DD2037" w:rsidRDefault="00DD2037" w:rsidP="00DD2037">
      <w:pPr>
        <w:widowControl w:val="0"/>
        <w:jc w:val="center"/>
        <w:rPr>
          <w:b/>
          <w:color w:val="auto"/>
          <w:sz w:val="16"/>
          <w:szCs w:val="16"/>
        </w:rPr>
      </w:pPr>
    </w:p>
    <w:p w14:paraId="3A84A214" w14:textId="77777777" w:rsidR="00DD2037" w:rsidRPr="00DD2037" w:rsidRDefault="00DD2037" w:rsidP="00DD2037">
      <w:pPr>
        <w:widowControl w:val="0"/>
        <w:jc w:val="center"/>
        <w:outlineLvl w:val="0"/>
        <w:rPr>
          <w:b/>
          <w:color w:val="auto"/>
          <w:sz w:val="28"/>
          <w:szCs w:val="28"/>
        </w:rPr>
      </w:pPr>
      <w:bookmarkStart w:id="3" w:name="sub_1100"/>
      <w:r w:rsidRPr="00DD2037">
        <w:rPr>
          <w:b/>
          <w:color w:val="auto"/>
          <w:sz w:val="28"/>
          <w:szCs w:val="28"/>
        </w:rPr>
        <w:t>1. Общие положения</w:t>
      </w:r>
    </w:p>
    <w:bookmarkEnd w:id="3"/>
    <w:p w14:paraId="0D4AA998" w14:textId="77777777" w:rsidR="00DD2037" w:rsidRPr="00DD2037" w:rsidRDefault="00DD2037" w:rsidP="00DD2037">
      <w:pPr>
        <w:widowControl w:val="0"/>
        <w:jc w:val="both"/>
        <w:rPr>
          <w:color w:val="auto"/>
          <w:sz w:val="16"/>
          <w:szCs w:val="16"/>
        </w:rPr>
      </w:pPr>
    </w:p>
    <w:p w14:paraId="0458D4E9" w14:textId="1BE262DD" w:rsidR="00DD2037" w:rsidRPr="00166771" w:rsidRDefault="00DD2037" w:rsidP="00DD2037">
      <w:pPr>
        <w:widowControl w:val="0"/>
        <w:ind w:firstLine="851"/>
        <w:jc w:val="both"/>
        <w:rPr>
          <w:color w:val="auto"/>
          <w:sz w:val="28"/>
          <w:szCs w:val="28"/>
        </w:rPr>
      </w:pPr>
      <w:r w:rsidRPr="00DD2037">
        <w:rPr>
          <w:color w:val="auto"/>
          <w:sz w:val="28"/>
          <w:szCs w:val="28"/>
        </w:rPr>
        <w:t>1.1</w:t>
      </w:r>
      <w:r w:rsidRPr="00166771">
        <w:rPr>
          <w:color w:val="auto"/>
          <w:sz w:val="28"/>
          <w:szCs w:val="28"/>
        </w:rPr>
        <w:t xml:space="preserve">. Настоящий Порядок </w:t>
      </w:r>
      <w:r w:rsidR="00AA5E20" w:rsidRPr="00166771">
        <w:rPr>
          <w:color w:val="auto"/>
          <w:sz w:val="28"/>
          <w:szCs w:val="28"/>
        </w:rPr>
        <w:t>регламентирует</w:t>
      </w:r>
      <w:r w:rsidRPr="00166771">
        <w:rPr>
          <w:color w:val="auto"/>
          <w:sz w:val="28"/>
          <w:szCs w:val="28"/>
        </w:rPr>
        <w:t xml:space="preserve"> порядок и условия предоставления из средств окружного бюджета субсидий на возмещение затрат, с доставкой сырья для производства мясной и молочной продукции (далее - субсидия) и порядок возврата субсидии в случае нарушения условий ее предоставления.</w:t>
      </w:r>
    </w:p>
    <w:p w14:paraId="5EEC93F5" w14:textId="1AC6DD12" w:rsidR="00DD2037" w:rsidRPr="00166771" w:rsidRDefault="00DD2037" w:rsidP="00DD2037">
      <w:pPr>
        <w:widowControl w:val="0"/>
        <w:ind w:firstLine="851"/>
        <w:jc w:val="both"/>
        <w:rPr>
          <w:color w:val="auto"/>
          <w:sz w:val="28"/>
          <w:szCs w:val="28"/>
        </w:rPr>
      </w:pPr>
      <w:r w:rsidRPr="00166771">
        <w:rPr>
          <w:color w:val="auto"/>
          <w:sz w:val="28"/>
          <w:szCs w:val="28"/>
        </w:rPr>
        <w:t>1.2. Субсиди</w:t>
      </w:r>
      <w:r w:rsidR="006F5E0C" w:rsidRPr="00166771">
        <w:rPr>
          <w:color w:val="auto"/>
          <w:sz w:val="28"/>
          <w:szCs w:val="28"/>
        </w:rPr>
        <w:t>я</w:t>
      </w:r>
      <w:r w:rsidRPr="00166771">
        <w:rPr>
          <w:color w:val="auto"/>
          <w:sz w:val="28"/>
          <w:szCs w:val="28"/>
        </w:rPr>
        <w:t xml:space="preserve"> име</w:t>
      </w:r>
      <w:r w:rsidR="00FB308B" w:rsidRPr="00166771">
        <w:rPr>
          <w:color w:val="auto"/>
          <w:sz w:val="28"/>
          <w:szCs w:val="28"/>
        </w:rPr>
        <w:t>е</w:t>
      </w:r>
      <w:r w:rsidRPr="00166771">
        <w:rPr>
          <w:color w:val="auto"/>
          <w:sz w:val="28"/>
          <w:szCs w:val="28"/>
        </w:rPr>
        <w:t>т заявительный характер и предоставля</w:t>
      </w:r>
      <w:r w:rsidR="00FB308B" w:rsidRPr="00166771">
        <w:rPr>
          <w:color w:val="auto"/>
          <w:sz w:val="28"/>
          <w:szCs w:val="28"/>
        </w:rPr>
        <w:t>е</w:t>
      </w:r>
      <w:r w:rsidRPr="00166771">
        <w:rPr>
          <w:color w:val="auto"/>
          <w:sz w:val="28"/>
          <w:szCs w:val="28"/>
        </w:rPr>
        <w:t>тся на безвозмездной и безвозвратной основе в целях сохранения (увеличения) объемов производства мясной и молочной продукции.</w:t>
      </w:r>
    </w:p>
    <w:p w14:paraId="37758CE1" w14:textId="77777777" w:rsidR="00DD2037" w:rsidRPr="00166771" w:rsidRDefault="00DD2037" w:rsidP="00DD2037">
      <w:pPr>
        <w:widowControl w:val="0"/>
        <w:ind w:firstLine="851"/>
        <w:jc w:val="both"/>
        <w:rPr>
          <w:color w:val="auto"/>
          <w:sz w:val="28"/>
          <w:szCs w:val="28"/>
        </w:rPr>
      </w:pPr>
      <w:r w:rsidRPr="00166771">
        <w:rPr>
          <w:color w:val="auto"/>
          <w:sz w:val="28"/>
          <w:szCs w:val="28"/>
        </w:rPr>
        <w:t>1.3. Главным распорядителем средств окружного бюджета, осуществляющим предоставление субсидии,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Департамент сельского хозяйства и продовольствия Чукотского автономного округа (далее - Департамент).</w:t>
      </w:r>
    </w:p>
    <w:p w14:paraId="33AA67E2" w14:textId="513BC373" w:rsidR="00DD2037" w:rsidRPr="00166771" w:rsidRDefault="00DD2037" w:rsidP="00DD2037">
      <w:pPr>
        <w:widowControl w:val="0"/>
        <w:ind w:firstLine="851"/>
        <w:jc w:val="both"/>
        <w:rPr>
          <w:color w:val="auto"/>
          <w:sz w:val="28"/>
          <w:szCs w:val="28"/>
        </w:rPr>
      </w:pPr>
      <w:r w:rsidRPr="00166771">
        <w:rPr>
          <w:color w:val="auto"/>
          <w:sz w:val="28"/>
          <w:szCs w:val="28"/>
        </w:rPr>
        <w:t>Предоставление субсидии осуществляется в пределах бюджетных ассигнований, предусмотренных в окружном бюджете на соответствующий финансовый год на реализацию мероприятия «Субсидии на возмещение затрат, связанных с доставкой сырья для производства мясной и молочной продукции» регионального проекта «Развитие пищевой и перерабатывающей промышленности» Перечня расходных обязательств Государственной программы «Развитие агропромышленного комплекса Чукотского автономного округа», утвержденного Постановлением Правительства Чукотского автономного округа от 29 декабря 2023 года № 537, Государственной программы «Развитие агропромышленного комплекса Чукотского автономного округа», утвержденной Постановлением Правительства Чукотского автономного округа от 29 декабря 2023 года № 546.</w:t>
      </w:r>
    </w:p>
    <w:p w14:paraId="2B602245" w14:textId="7ABE42DF" w:rsidR="00DD2037" w:rsidRPr="00166771" w:rsidRDefault="00DD2037" w:rsidP="00DD2037">
      <w:pPr>
        <w:widowControl w:val="0"/>
        <w:ind w:firstLine="851"/>
        <w:jc w:val="both"/>
        <w:rPr>
          <w:color w:val="auto"/>
          <w:sz w:val="28"/>
          <w:szCs w:val="28"/>
        </w:rPr>
      </w:pPr>
      <w:r w:rsidRPr="00166771">
        <w:rPr>
          <w:color w:val="auto"/>
          <w:sz w:val="28"/>
          <w:szCs w:val="28"/>
        </w:rPr>
        <w:t>1.4. К категории, имеющих право на получение субсидии, относятся юридические лица и индивидуальные предприниматели (далее - участники отбора, победители</w:t>
      </w:r>
      <w:r w:rsidR="003B51A5" w:rsidRPr="00166771">
        <w:rPr>
          <w:color w:val="auto"/>
          <w:sz w:val="28"/>
          <w:szCs w:val="28"/>
        </w:rPr>
        <w:t xml:space="preserve"> отбора</w:t>
      </w:r>
      <w:r w:rsidRPr="00166771">
        <w:rPr>
          <w:color w:val="auto"/>
          <w:sz w:val="28"/>
          <w:szCs w:val="28"/>
        </w:rPr>
        <w:t xml:space="preserve">, получатели субсидии), соответствующие </w:t>
      </w:r>
      <w:r w:rsidRPr="00166771">
        <w:rPr>
          <w:color w:val="auto"/>
          <w:sz w:val="28"/>
          <w:szCs w:val="28"/>
        </w:rPr>
        <w:lastRenderedPageBreak/>
        <w:t>одновременно следующим критериям:</w:t>
      </w:r>
    </w:p>
    <w:p w14:paraId="220F6A64" w14:textId="77777777" w:rsidR="00DD2037" w:rsidRPr="00166771" w:rsidRDefault="00DD2037" w:rsidP="00DD2037">
      <w:pPr>
        <w:widowControl w:val="0"/>
        <w:ind w:firstLine="851"/>
        <w:jc w:val="both"/>
        <w:rPr>
          <w:color w:val="auto"/>
          <w:sz w:val="28"/>
          <w:szCs w:val="28"/>
        </w:rPr>
      </w:pPr>
      <w:r w:rsidRPr="00166771">
        <w:rPr>
          <w:color w:val="auto"/>
          <w:sz w:val="28"/>
          <w:szCs w:val="28"/>
        </w:rPr>
        <w:t>1) зарегистрированные на территории Чукотского автономного округа;</w:t>
      </w:r>
    </w:p>
    <w:p w14:paraId="44713015" w14:textId="77777777" w:rsidR="00DD2037" w:rsidRPr="00166771" w:rsidRDefault="00DD2037" w:rsidP="00DD2037">
      <w:pPr>
        <w:widowControl w:val="0"/>
        <w:ind w:firstLine="851"/>
        <w:jc w:val="both"/>
        <w:rPr>
          <w:color w:val="auto"/>
          <w:sz w:val="28"/>
          <w:szCs w:val="28"/>
        </w:rPr>
      </w:pPr>
      <w:r w:rsidRPr="00166771">
        <w:rPr>
          <w:color w:val="auto"/>
          <w:sz w:val="28"/>
          <w:szCs w:val="28"/>
        </w:rPr>
        <w:t>2) состоящие на налоговом учете в налоговых органах Чукотского автономного округа;</w:t>
      </w:r>
    </w:p>
    <w:p w14:paraId="454E607B" w14:textId="77777777" w:rsidR="00DD2037" w:rsidRPr="00166771" w:rsidRDefault="00DD2037" w:rsidP="00DD2037">
      <w:pPr>
        <w:widowControl w:val="0"/>
        <w:ind w:firstLine="851"/>
        <w:jc w:val="both"/>
        <w:rPr>
          <w:color w:val="auto"/>
          <w:sz w:val="28"/>
          <w:szCs w:val="28"/>
        </w:rPr>
      </w:pPr>
      <w:r w:rsidRPr="00166771">
        <w:rPr>
          <w:color w:val="auto"/>
          <w:sz w:val="28"/>
          <w:szCs w:val="28"/>
        </w:rPr>
        <w:t>3) осуществляющие на территории Чукотского автономного округа виды экономической деятельности в соответствии с разделом С «Обрабатывающие производства» Общероссийского классификатора видов экономической деятельности ОК 029-2014 (КДЕС Ред. 2), по классу 10, подклассам: 10.1, 10.13, 10.5;</w:t>
      </w:r>
    </w:p>
    <w:p w14:paraId="6AD83A21" w14:textId="77777777" w:rsidR="00DD2037" w:rsidRPr="00166771" w:rsidRDefault="00DD2037" w:rsidP="00DD2037">
      <w:pPr>
        <w:widowControl w:val="0"/>
        <w:ind w:firstLine="851"/>
        <w:jc w:val="both"/>
        <w:rPr>
          <w:color w:val="auto"/>
          <w:sz w:val="28"/>
          <w:szCs w:val="28"/>
        </w:rPr>
      </w:pPr>
      <w:r w:rsidRPr="002B06B3">
        <w:rPr>
          <w:color w:val="auto"/>
          <w:sz w:val="28"/>
          <w:szCs w:val="28"/>
        </w:rPr>
        <w:t>4) имеющие затраты по доставке сырья для производства мясной и (или) молочной продукции в соответствии с заключенным получателем субсидии договором (договорами) выполнения работ (предоставления услуг).</w:t>
      </w:r>
    </w:p>
    <w:p w14:paraId="331B6FC7" w14:textId="77777777" w:rsidR="003B51A5" w:rsidRPr="00166771" w:rsidRDefault="003B51A5" w:rsidP="003B51A5">
      <w:pPr>
        <w:ind w:firstLine="709"/>
        <w:jc w:val="both"/>
        <w:rPr>
          <w:color w:val="auto"/>
          <w:sz w:val="28"/>
          <w:szCs w:val="28"/>
        </w:rPr>
      </w:pPr>
      <w:bookmarkStart w:id="4" w:name="_Hlk184844046"/>
      <w:r w:rsidRPr="00166771">
        <w:rPr>
          <w:color w:val="auto"/>
          <w:sz w:val="28"/>
          <w:szCs w:val="28"/>
        </w:rPr>
        <w:t xml:space="preserve">1.5. Субсидия предоставляется по результатам </w:t>
      </w:r>
      <w:bookmarkStart w:id="5" w:name="_Hlk186034721"/>
      <w:r w:rsidRPr="00166771">
        <w:rPr>
          <w:color w:val="auto"/>
          <w:sz w:val="28"/>
          <w:szCs w:val="28"/>
        </w:rPr>
        <w:t>отбора получателей субсидии (далее – отбор)</w:t>
      </w:r>
      <w:bookmarkEnd w:id="5"/>
      <w:r w:rsidRPr="00166771">
        <w:rPr>
          <w:color w:val="auto"/>
          <w:sz w:val="28"/>
          <w:szCs w:val="28"/>
        </w:rPr>
        <w:t>, проводимого Департаментом в соответствии с разделом 2 настоящего Порядка, путем запроса предложений, исходя из соответствия участников отбора категории и критериям, установленным пунктом 1.4 настоящего раздела, требованиям, установленным пунктом 2.4 раздела 2 настоящего Порядка и очередности поступления заявок на участие в отборе.</w:t>
      </w:r>
    </w:p>
    <w:p w14:paraId="64148077" w14:textId="77777777" w:rsidR="00DD2037" w:rsidRPr="00166771" w:rsidRDefault="00DD2037" w:rsidP="00DD2037">
      <w:pPr>
        <w:widowControl w:val="0"/>
        <w:ind w:firstLine="851"/>
        <w:jc w:val="both"/>
        <w:rPr>
          <w:color w:val="auto"/>
          <w:sz w:val="28"/>
          <w:szCs w:val="28"/>
        </w:rPr>
      </w:pPr>
      <w:r w:rsidRPr="00166771">
        <w:rPr>
          <w:color w:val="auto"/>
          <w:sz w:val="28"/>
        </w:rPr>
        <w:t>Предельное количество победителей отбора не ограничено.</w:t>
      </w:r>
      <w:bookmarkEnd w:id="4"/>
    </w:p>
    <w:p w14:paraId="019135BE" w14:textId="35305F41" w:rsidR="00DD2037" w:rsidRPr="00166771" w:rsidRDefault="00DD2037" w:rsidP="00DD2037">
      <w:pPr>
        <w:widowControl w:val="0"/>
        <w:ind w:firstLine="851"/>
        <w:jc w:val="both"/>
        <w:rPr>
          <w:color w:val="auto"/>
          <w:sz w:val="28"/>
          <w:szCs w:val="28"/>
        </w:rPr>
      </w:pPr>
      <w:r w:rsidRPr="00166771">
        <w:rPr>
          <w:color w:val="auto"/>
          <w:sz w:val="28"/>
          <w:szCs w:val="28"/>
        </w:rPr>
        <w:t>1.6. Способом предоставления субсидии является возмещение затрат, предусмотренных пунктом 3.10 раздела 3 настоящего Порядка.</w:t>
      </w:r>
    </w:p>
    <w:p w14:paraId="3AC76BB4" w14:textId="77777777" w:rsidR="00DD2037" w:rsidRPr="00166771" w:rsidRDefault="00DD2037" w:rsidP="00DD2037">
      <w:pPr>
        <w:widowControl w:val="0"/>
        <w:ind w:firstLine="851"/>
        <w:jc w:val="both"/>
        <w:rPr>
          <w:color w:val="auto"/>
          <w:sz w:val="28"/>
          <w:szCs w:val="28"/>
        </w:rPr>
      </w:pPr>
      <w:r w:rsidRPr="00166771">
        <w:rPr>
          <w:color w:val="auto"/>
          <w:sz w:val="28"/>
          <w:szCs w:val="28"/>
        </w:rPr>
        <w:t>1.7. Сведения о субсидии размещаются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Единого портала) в порядке, установленном Министерством финансов Российской Федерации.</w:t>
      </w:r>
    </w:p>
    <w:p w14:paraId="0F7B9C48" w14:textId="77777777" w:rsidR="00DD2037" w:rsidRPr="00166771" w:rsidRDefault="00DD2037" w:rsidP="00DD2037">
      <w:pPr>
        <w:widowControl w:val="0"/>
        <w:ind w:firstLine="851"/>
        <w:jc w:val="both"/>
        <w:rPr>
          <w:color w:val="auto"/>
          <w:sz w:val="28"/>
          <w:szCs w:val="28"/>
        </w:rPr>
      </w:pPr>
    </w:p>
    <w:p w14:paraId="14272477" w14:textId="50ED7ACB" w:rsidR="00DD2037" w:rsidRPr="00166771" w:rsidRDefault="00DD2037" w:rsidP="00DD2037">
      <w:pPr>
        <w:widowControl w:val="0"/>
        <w:tabs>
          <w:tab w:val="left" w:pos="0"/>
        </w:tabs>
        <w:autoSpaceDE w:val="0"/>
        <w:autoSpaceDN w:val="0"/>
        <w:adjustRightInd w:val="0"/>
        <w:jc w:val="center"/>
        <w:outlineLvl w:val="1"/>
        <w:rPr>
          <w:b/>
          <w:color w:val="auto"/>
          <w:sz w:val="28"/>
          <w:szCs w:val="28"/>
        </w:rPr>
      </w:pPr>
      <w:r w:rsidRPr="00166771">
        <w:rPr>
          <w:b/>
          <w:color w:val="auto"/>
          <w:sz w:val="28"/>
          <w:szCs w:val="28"/>
        </w:rPr>
        <w:t xml:space="preserve">2. Порядок проведения отбора </w:t>
      </w:r>
      <w:r w:rsidR="007A5512" w:rsidRPr="00166771">
        <w:rPr>
          <w:b/>
          <w:color w:val="auto"/>
          <w:sz w:val="28"/>
          <w:szCs w:val="28"/>
        </w:rPr>
        <w:t>получателей субсидий</w:t>
      </w:r>
    </w:p>
    <w:p w14:paraId="3055DFAA" w14:textId="77777777" w:rsidR="003E377F" w:rsidRPr="00166771" w:rsidRDefault="003E377F" w:rsidP="003E377F">
      <w:pPr>
        <w:ind w:firstLine="850"/>
        <w:rPr>
          <w:color w:val="auto"/>
          <w:sz w:val="28"/>
        </w:rPr>
      </w:pPr>
    </w:p>
    <w:p w14:paraId="69725120" w14:textId="261C07FA" w:rsidR="003E377F" w:rsidRPr="00166771" w:rsidRDefault="003E377F" w:rsidP="003E377F">
      <w:pPr>
        <w:widowControl w:val="0"/>
        <w:ind w:firstLine="709"/>
        <w:jc w:val="both"/>
        <w:rPr>
          <w:color w:val="auto"/>
          <w:sz w:val="28"/>
        </w:rPr>
      </w:pPr>
      <w:r w:rsidRPr="00166771">
        <w:rPr>
          <w:color w:val="auto"/>
          <w:sz w:val="28"/>
        </w:rPr>
        <w:t>2.1.</w:t>
      </w:r>
      <w:r w:rsidR="00454293" w:rsidRPr="00166771">
        <w:rPr>
          <w:color w:val="auto"/>
          <w:sz w:val="28"/>
        </w:rPr>
        <w:t> </w:t>
      </w:r>
      <w:r w:rsidRPr="00166771">
        <w:rPr>
          <w:color w:val="auto"/>
          <w:sz w:val="28"/>
        </w:rPr>
        <w:t xml:space="preserve">Проведение отбора </w:t>
      </w:r>
      <w:r w:rsidR="001901AE" w:rsidRPr="00166771">
        <w:rPr>
          <w:color w:val="auto"/>
          <w:sz w:val="28"/>
        </w:rPr>
        <w:t>П</w:t>
      </w:r>
      <w:r w:rsidRPr="00166771">
        <w:rPr>
          <w:color w:val="auto"/>
          <w:sz w:val="28"/>
        </w:rPr>
        <w:t>олучателей субсидии обеспечивается на Портале предоставления мер финансовой государственной поддержки (https://promote.budget.gov.ru) государственной интегрированной информационной системы управления общественными финансами «Электронный бюджет» в сети «Интернет» (далее – система «Электронный бюджет»).</w:t>
      </w:r>
    </w:p>
    <w:p w14:paraId="619F26B1" w14:textId="6069CA70" w:rsidR="003E377F" w:rsidRPr="00166771" w:rsidRDefault="003E377F" w:rsidP="003E377F">
      <w:pPr>
        <w:widowControl w:val="0"/>
        <w:ind w:firstLine="709"/>
        <w:jc w:val="both"/>
        <w:rPr>
          <w:color w:val="auto"/>
          <w:sz w:val="28"/>
        </w:rPr>
      </w:pPr>
      <w:r w:rsidRPr="00166771">
        <w:rPr>
          <w:color w:val="auto"/>
          <w:sz w:val="28"/>
        </w:rPr>
        <w:t>2.2.</w:t>
      </w:r>
      <w:r w:rsidR="00454293" w:rsidRPr="00166771">
        <w:rPr>
          <w:color w:val="auto"/>
          <w:sz w:val="28"/>
        </w:rPr>
        <w:t> </w:t>
      </w:r>
      <w:r w:rsidRPr="00166771">
        <w:rPr>
          <w:color w:val="auto"/>
          <w:sz w:val="28"/>
        </w:rPr>
        <w:t>Взаимодействие Департамента с участниками отбора осуществляется с использованием документов в электронной форме в системе «Электронный бюджет».</w:t>
      </w:r>
    </w:p>
    <w:p w14:paraId="319C4DFC" w14:textId="77777777" w:rsidR="003E377F" w:rsidRPr="00166771" w:rsidRDefault="003E377F" w:rsidP="003E377F">
      <w:pPr>
        <w:widowControl w:val="0"/>
        <w:ind w:firstLine="709"/>
        <w:jc w:val="both"/>
        <w:rPr>
          <w:color w:val="auto"/>
          <w:sz w:val="28"/>
        </w:rPr>
      </w:pPr>
      <w:r w:rsidRPr="00166771">
        <w:rPr>
          <w:color w:val="auto"/>
          <w:sz w:val="28"/>
        </w:rPr>
        <w:t>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46895C9" w14:textId="3FA40A71" w:rsidR="003E377F" w:rsidRPr="00166771" w:rsidRDefault="003E377F" w:rsidP="003E377F">
      <w:pPr>
        <w:widowControl w:val="0"/>
        <w:ind w:firstLine="709"/>
        <w:jc w:val="both"/>
        <w:rPr>
          <w:color w:val="auto"/>
          <w:sz w:val="28"/>
        </w:rPr>
      </w:pPr>
      <w:r w:rsidRPr="00166771">
        <w:rPr>
          <w:color w:val="auto"/>
          <w:sz w:val="28"/>
        </w:rPr>
        <w:lastRenderedPageBreak/>
        <w:t xml:space="preserve">2.3. </w:t>
      </w:r>
      <w:bookmarkStart w:id="6" w:name="_Hlk184665663"/>
      <w:r w:rsidRPr="00166771">
        <w:rPr>
          <w:color w:val="auto"/>
          <w:sz w:val="28"/>
        </w:rPr>
        <w:t>В целях проведения отбора Департамент не позднее чем за один день до даты начала подачи заявок на отбор формирует в электронной форме посредством заполнения соответствующих экранных форм веб-интерфейса системы «Электронный бюджет» объявление о проведении отбора, подписывает усиленной квалифицированной электронной подписью руководителя Департамента (уполномоченного</w:t>
      </w:r>
      <w:r w:rsidRPr="00166771">
        <w:rPr>
          <w:rStyle w:val="171"/>
          <w:color w:val="auto"/>
          <w:sz w:val="28"/>
        </w:rPr>
        <w:t xml:space="preserve"> им лица)</w:t>
      </w:r>
      <w:r w:rsidRPr="00166771">
        <w:rPr>
          <w:color w:val="auto"/>
          <w:sz w:val="28"/>
        </w:rPr>
        <w:t xml:space="preserve"> и публикует на Едином портале, а также на официальном сайте Департамента (https://чукотка.рф/depselhoz) в сети «Интернет» (далее – сайт Департамента), которое должно содержать:</w:t>
      </w:r>
    </w:p>
    <w:bookmarkEnd w:id="6"/>
    <w:p w14:paraId="4B4726AC" w14:textId="77777777" w:rsidR="003E377F" w:rsidRPr="00166771" w:rsidRDefault="003E377F" w:rsidP="003E377F">
      <w:pPr>
        <w:widowControl w:val="0"/>
        <w:ind w:firstLine="709"/>
        <w:jc w:val="both"/>
        <w:rPr>
          <w:color w:val="auto"/>
          <w:sz w:val="28"/>
        </w:rPr>
      </w:pPr>
      <w:r w:rsidRPr="00166771">
        <w:rPr>
          <w:color w:val="auto"/>
          <w:sz w:val="28"/>
        </w:rPr>
        <w:t>1) сроки проведения отбора;</w:t>
      </w:r>
    </w:p>
    <w:p w14:paraId="03A3687C" w14:textId="13317588" w:rsidR="003E377F" w:rsidRPr="00166771" w:rsidRDefault="003E377F" w:rsidP="003E377F">
      <w:pPr>
        <w:widowControl w:val="0"/>
        <w:ind w:firstLine="709"/>
        <w:jc w:val="both"/>
        <w:rPr>
          <w:color w:val="auto"/>
          <w:sz w:val="28"/>
        </w:rPr>
      </w:pPr>
      <w:r w:rsidRPr="00166771">
        <w:rPr>
          <w:color w:val="auto"/>
          <w:sz w:val="28"/>
        </w:rPr>
        <w:t xml:space="preserve">2) </w:t>
      </w:r>
      <w:bookmarkStart w:id="7" w:name="_Hlk184884787"/>
      <w:r w:rsidRPr="00166771">
        <w:rPr>
          <w:color w:val="auto"/>
          <w:sz w:val="28"/>
        </w:rPr>
        <w:t>даты начала подачи и окончания приёма заявок участников отбора, при этом дата окончания приёма заявок не может быть ранее пятого дня, со дня</w:t>
      </w:r>
      <w:r w:rsidRPr="00166771">
        <w:rPr>
          <w:b/>
          <w:color w:val="auto"/>
          <w:sz w:val="28"/>
        </w:rPr>
        <w:t xml:space="preserve"> </w:t>
      </w:r>
      <w:r w:rsidRPr="00166771">
        <w:rPr>
          <w:color w:val="auto"/>
          <w:sz w:val="28"/>
        </w:rPr>
        <w:t>начала приёма заявок участников отбора;</w:t>
      </w:r>
      <w:bookmarkEnd w:id="7"/>
    </w:p>
    <w:p w14:paraId="2EEC01EA" w14:textId="77777777" w:rsidR="003E377F" w:rsidRPr="00166771" w:rsidRDefault="003E377F" w:rsidP="003E377F">
      <w:pPr>
        <w:widowControl w:val="0"/>
        <w:ind w:firstLine="709"/>
        <w:jc w:val="both"/>
        <w:rPr>
          <w:color w:val="auto"/>
          <w:sz w:val="28"/>
        </w:rPr>
      </w:pPr>
      <w:r w:rsidRPr="00166771">
        <w:rPr>
          <w:color w:val="auto"/>
          <w:sz w:val="28"/>
        </w:rPr>
        <w:t>3) наименование, место нахождения, почтовый адрес, адрес электронной почты Департамента;</w:t>
      </w:r>
    </w:p>
    <w:p w14:paraId="1077D838" w14:textId="5629FC17" w:rsidR="001C66CF" w:rsidRPr="00166771" w:rsidRDefault="003E377F" w:rsidP="001C66CF">
      <w:pPr>
        <w:ind w:firstLine="709"/>
        <w:jc w:val="both"/>
        <w:rPr>
          <w:color w:val="auto"/>
          <w:sz w:val="28"/>
        </w:rPr>
      </w:pPr>
      <w:r w:rsidRPr="00166771">
        <w:rPr>
          <w:color w:val="auto"/>
          <w:sz w:val="28"/>
        </w:rPr>
        <w:t xml:space="preserve">4) результат предоставления </w:t>
      </w:r>
      <w:r w:rsidR="00C907EE" w:rsidRPr="00166771">
        <w:rPr>
          <w:color w:val="auto"/>
          <w:sz w:val="28"/>
        </w:rPr>
        <w:t>с</w:t>
      </w:r>
      <w:r w:rsidRPr="00166771">
        <w:rPr>
          <w:color w:val="auto"/>
          <w:sz w:val="28"/>
        </w:rPr>
        <w:t>убсидии в соответствии с пунктом 3.8 раздела 3 настоящего Порядка;</w:t>
      </w:r>
    </w:p>
    <w:p w14:paraId="67B7CB67" w14:textId="39947C78" w:rsidR="003E377F" w:rsidRPr="00166771" w:rsidRDefault="003E377F" w:rsidP="001C66CF">
      <w:pPr>
        <w:ind w:firstLine="709"/>
        <w:jc w:val="both"/>
        <w:rPr>
          <w:color w:val="auto"/>
          <w:sz w:val="28"/>
        </w:rPr>
      </w:pPr>
      <w:r w:rsidRPr="00166771">
        <w:rPr>
          <w:color w:val="auto"/>
          <w:sz w:val="28"/>
        </w:rPr>
        <w:t>5) доменное имя и (или) указатели страниц системы «Электронный бюджет», на которой обеспечивается проведение отбора в соответствии                             с пунктом 2.1 настоящего раздела;</w:t>
      </w:r>
    </w:p>
    <w:p w14:paraId="110326AE" w14:textId="77777777" w:rsidR="003E377F" w:rsidRPr="00166771" w:rsidRDefault="003E377F" w:rsidP="003E377F">
      <w:pPr>
        <w:widowControl w:val="0"/>
        <w:ind w:firstLine="709"/>
        <w:jc w:val="both"/>
        <w:rPr>
          <w:color w:val="auto"/>
          <w:sz w:val="28"/>
        </w:rPr>
      </w:pPr>
      <w:r w:rsidRPr="00166771">
        <w:rPr>
          <w:color w:val="auto"/>
          <w:sz w:val="28"/>
        </w:rPr>
        <w:t>6) требования к участникам отбора в соответствии с пунктом 2.4 настоящего раздела и к перечню документов, представляемых участниками отбора для подтверждения их соответствия указанным требованиям в соответствии с пунктом 2.5 настоящего раздела;</w:t>
      </w:r>
    </w:p>
    <w:p w14:paraId="40EFA924" w14:textId="37D4BF5B" w:rsidR="003E377F" w:rsidRPr="00166771" w:rsidRDefault="003E377F" w:rsidP="003E377F">
      <w:pPr>
        <w:widowControl w:val="0"/>
        <w:ind w:firstLine="709"/>
        <w:jc w:val="both"/>
        <w:rPr>
          <w:color w:val="auto"/>
          <w:sz w:val="28"/>
        </w:rPr>
      </w:pPr>
      <w:r w:rsidRPr="00166771">
        <w:rPr>
          <w:color w:val="auto"/>
          <w:sz w:val="28"/>
        </w:rPr>
        <w:t>7) категория и критерии отбора в соответствии с пунктом 1.</w:t>
      </w:r>
      <w:r w:rsidR="00B42FEF" w:rsidRPr="00166771">
        <w:rPr>
          <w:color w:val="auto"/>
          <w:sz w:val="28"/>
        </w:rPr>
        <w:t>4</w:t>
      </w:r>
      <w:r w:rsidRPr="00166771">
        <w:rPr>
          <w:color w:val="auto"/>
          <w:sz w:val="28"/>
        </w:rPr>
        <w:t xml:space="preserve"> раздела 1 настоящего Порядка;</w:t>
      </w:r>
      <w:bookmarkStart w:id="8" w:name="_Hlk176257048"/>
    </w:p>
    <w:p w14:paraId="4538B24E" w14:textId="77777777" w:rsidR="003E377F" w:rsidRPr="00166771" w:rsidRDefault="003E377F" w:rsidP="003E377F">
      <w:pPr>
        <w:ind w:firstLine="709"/>
        <w:jc w:val="both"/>
        <w:rPr>
          <w:color w:val="auto"/>
          <w:sz w:val="28"/>
        </w:rPr>
      </w:pPr>
      <w:r w:rsidRPr="00166771">
        <w:rPr>
          <w:color w:val="auto"/>
          <w:sz w:val="28"/>
        </w:rPr>
        <w:t xml:space="preserve">8) </w:t>
      </w:r>
      <w:bookmarkEnd w:id="8"/>
      <w:r w:rsidRPr="00166771">
        <w:rPr>
          <w:color w:val="auto"/>
          <w:sz w:val="28"/>
        </w:rPr>
        <w:t>порядок подачи заявок участниками отбора и требования, предъявляемые к форме и содержанию заявок, подаваемых участниками отбора в соответствии с пунктами 2.5 и 2.6 настоящего раздела;</w:t>
      </w:r>
    </w:p>
    <w:p w14:paraId="2B1D2737" w14:textId="4578F4AD" w:rsidR="003E377F" w:rsidRPr="00166771" w:rsidRDefault="003E377F" w:rsidP="003E377F">
      <w:pPr>
        <w:ind w:firstLine="709"/>
        <w:jc w:val="both"/>
        <w:rPr>
          <w:color w:val="auto"/>
          <w:sz w:val="28"/>
        </w:rPr>
      </w:pPr>
      <w:r w:rsidRPr="00166771">
        <w:rPr>
          <w:color w:val="auto"/>
          <w:sz w:val="28"/>
        </w:rPr>
        <w:t>9) порядок отзыва заявок участников отбора, порядок внесения изменений в заявки в соответствии пунктами 2.</w:t>
      </w:r>
      <w:r w:rsidR="00454293" w:rsidRPr="00166771">
        <w:rPr>
          <w:color w:val="auto"/>
          <w:sz w:val="28"/>
        </w:rPr>
        <w:t>8</w:t>
      </w:r>
      <w:r w:rsidRPr="00166771">
        <w:rPr>
          <w:color w:val="auto"/>
          <w:sz w:val="28"/>
        </w:rPr>
        <w:t xml:space="preserve"> и 2.</w:t>
      </w:r>
      <w:r w:rsidR="00454293" w:rsidRPr="00166771">
        <w:rPr>
          <w:color w:val="auto"/>
          <w:sz w:val="28"/>
        </w:rPr>
        <w:t>9</w:t>
      </w:r>
      <w:r w:rsidRPr="00166771">
        <w:rPr>
          <w:color w:val="auto"/>
          <w:sz w:val="28"/>
        </w:rPr>
        <w:t xml:space="preserve"> настоящего раздела;</w:t>
      </w:r>
    </w:p>
    <w:p w14:paraId="18762A65" w14:textId="77777777" w:rsidR="003E377F" w:rsidRPr="00166771" w:rsidRDefault="003E377F" w:rsidP="003E377F">
      <w:pPr>
        <w:ind w:firstLine="709"/>
        <w:jc w:val="both"/>
        <w:rPr>
          <w:color w:val="auto"/>
          <w:sz w:val="28"/>
        </w:rPr>
      </w:pPr>
      <w:r w:rsidRPr="00166771">
        <w:rPr>
          <w:color w:val="auto"/>
          <w:sz w:val="28"/>
        </w:rPr>
        <w:t>10) правила рассмотрения заявок участников отбора в соответствии                         с пунктами 2.11 - 2.13 и 2.18 настоящего раздела;</w:t>
      </w:r>
    </w:p>
    <w:p w14:paraId="08452E20" w14:textId="31B0FEC3" w:rsidR="003E377F" w:rsidRPr="00166771" w:rsidRDefault="003E377F" w:rsidP="003E377F">
      <w:pPr>
        <w:ind w:firstLine="709"/>
        <w:jc w:val="both"/>
        <w:rPr>
          <w:color w:val="auto"/>
          <w:sz w:val="28"/>
        </w:rPr>
      </w:pPr>
      <w:r w:rsidRPr="00166771">
        <w:rPr>
          <w:color w:val="auto"/>
          <w:sz w:val="28"/>
        </w:rPr>
        <w:t>11)</w:t>
      </w:r>
      <w:r w:rsidR="00454293" w:rsidRPr="00166771">
        <w:rPr>
          <w:color w:val="auto"/>
          <w:sz w:val="28"/>
        </w:rPr>
        <w:t> </w:t>
      </w:r>
      <w:r w:rsidRPr="00166771">
        <w:rPr>
          <w:color w:val="auto"/>
          <w:sz w:val="28"/>
        </w:rPr>
        <w:t>порядок возврата заявок участников отбора на доработку, определяющий в том числе основания для возврата, в соответствии                                      с пунктами 2.15 - 2.17 настоящего раздела;</w:t>
      </w:r>
    </w:p>
    <w:p w14:paraId="61073566" w14:textId="77777777" w:rsidR="003E377F" w:rsidRPr="00166771" w:rsidRDefault="003E377F" w:rsidP="003E377F">
      <w:pPr>
        <w:ind w:firstLine="709"/>
        <w:jc w:val="both"/>
        <w:rPr>
          <w:color w:val="auto"/>
          <w:sz w:val="28"/>
        </w:rPr>
      </w:pPr>
      <w:r w:rsidRPr="00166771">
        <w:rPr>
          <w:color w:val="auto"/>
          <w:sz w:val="28"/>
        </w:rPr>
        <w:t>12) порядок отклонения заявок участников отбора, а также информация об основаниях их отклонения в соответствии с пунктами 2.13 и 2.14 настоящего раздела;</w:t>
      </w:r>
    </w:p>
    <w:p w14:paraId="6C987799" w14:textId="126E66A7" w:rsidR="003E377F" w:rsidRPr="00166771" w:rsidRDefault="003E377F" w:rsidP="003E377F">
      <w:pPr>
        <w:ind w:firstLine="709"/>
        <w:jc w:val="both"/>
        <w:rPr>
          <w:color w:val="auto"/>
          <w:sz w:val="28"/>
        </w:rPr>
      </w:pPr>
      <w:r w:rsidRPr="00166771">
        <w:rPr>
          <w:color w:val="auto"/>
          <w:sz w:val="28"/>
        </w:rPr>
        <w:t xml:space="preserve">13) объем распределяемой </w:t>
      </w:r>
      <w:r w:rsidR="00C907EE" w:rsidRPr="00166771">
        <w:rPr>
          <w:color w:val="auto"/>
          <w:sz w:val="28"/>
        </w:rPr>
        <w:t>с</w:t>
      </w:r>
      <w:r w:rsidRPr="00166771">
        <w:rPr>
          <w:color w:val="auto"/>
          <w:sz w:val="28"/>
        </w:rPr>
        <w:t xml:space="preserve">убсидии в рамках отбора, порядок расчета размера </w:t>
      </w:r>
      <w:r w:rsidR="00C907EE" w:rsidRPr="00166771">
        <w:rPr>
          <w:color w:val="auto"/>
          <w:sz w:val="28"/>
        </w:rPr>
        <w:t>с</w:t>
      </w:r>
      <w:r w:rsidRPr="00166771">
        <w:rPr>
          <w:color w:val="auto"/>
          <w:sz w:val="28"/>
        </w:rPr>
        <w:t xml:space="preserve">убсидии, правила распределения </w:t>
      </w:r>
      <w:r w:rsidR="00C907EE" w:rsidRPr="00166771">
        <w:rPr>
          <w:color w:val="auto"/>
          <w:sz w:val="28"/>
        </w:rPr>
        <w:t>с</w:t>
      </w:r>
      <w:r w:rsidR="001901AE" w:rsidRPr="00166771">
        <w:rPr>
          <w:color w:val="auto"/>
          <w:sz w:val="28"/>
        </w:rPr>
        <w:t>у</w:t>
      </w:r>
      <w:r w:rsidRPr="00166771">
        <w:rPr>
          <w:color w:val="auto"/>
          <w:sz w:val="28"/>
        </w:rPr>
        <w:t>бсидии по результатам отбора                  в соответствии пунктом 3.5 раздела 3 настоящего Порядка;</w:t>
      </w:r>
    </w:p>
    <w:p w14:paraId="303117DA" w14:textId="77777777" w:rsidR="003E377F" w:rsidRPr="00166771" w:rsidRDefault="003E377F" w:rsidP="003E377F">
      <w:pPr>
        <w:ind w:firstLine="709"/>
        <w:jc w:val="both"/>
        <w:rPr>
          <w:color w:val="auto"/>
          <w:sz w:val="28"/>
        </w:rPr>
      </w:pPr>
      <w:r w:rsidRPr="00166771">
        <w:rPr>
          <w:color w:val="auto"/>
          <w:sz w:val="28"/>
        </w:rPr>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пунктом 2.10 настоящего раздела;</w:t>
      </w:r>
    </w:p>
    <w:p w14:paraId="666CD5FE" w14:textId="4F82E638" w:rsidR="003E377F" w:rsidRPr="00166771" w:rsidRDefault="003E377F" w:rsidP="003E377F">
      <w:pPr>
        <w:ind w:firstLine="709"/>
        <w:jc w:val="both"/>
        <w:rPr>
          <w:color w:val="auto"/>
          <w:sz w:val="28"/>
        </w:rPr>
      </w:pPr>
      <w:r w:rsidRPr="00166771">
        <w:rPr>
          <w:color w:val="auto"/>
          <w:sz w:val="28"/>
        </w:rPr>
        <w:lastRenderedPageBreak/>
        <w:t xml:space="preserve">15) срок, в течение которого победитель отбора, по которому Департаментом принято решение о принятии заявок и документов к участию в отборе и предоставлении </w:t>
      </w:r>
      <w:r w:rsidR="00C907EE" w:rsidRPr="00166771">
        <w:rPr>
          <w:color w:val="auto"/>
          <w:sz w:val="28"/>
        </w:rPr>
        <w:t>с</w:t>
      </w:r>
      <w:r w:rsidRPr="00166771">
        <w:rPr>
          <w:color w:val="auto"/>
          <w:sz w:val="28"/>
        </w:rPr>
        <w:t xml:space="preserve">убсидии, должен подписать соглашение о предоставлении </w:t>
      </w:r>
      <w:r w:rsidR="00C907EE" w:rsidRPr="00166771">
        <w:rPr>
          <w:color w:val="auto"/>
          <w:sz w:val="28"/>
        </w:rPr>
        <w:t>с</w:t>
      </w:r>
      <w:r w:rsidRPr="00166771">
        <w:rPr>
          <w:color w:val="auto"/>
          <w:sz w:val="28"/>
        </w:rPr>
        <w:t xml:space="preserve">убсидии (далее - соглашение) </w:t>
      </w:r>
      <w:bookmarkStart w:id="9" w:name="_Hlk184885200"/>
      <w:r w:rsidRPr="00166771">
        <w:rPr>
          <w:color w:val="auto"/>
          <w:sz w:val="28"/>
        </w:rPr>
        <w:t>в соответствии с пунктом 3.3 раздела 3 настоящего Порядка;</w:t>
      </w:r>
    </w:p>
    <w:bookmarkEnd w:id="9"/>
    <w:p w14:paraId="785A5C45" w14:textId="582BD317" w:rsidR="003E377F" w:rsidRPr="00166771" w:rsidRDefault="003E377F" w:rsidP="003E377F">
      <w:pPr>
        <w:ind w:firstLine="709"/>
        <w:jc w:val="both"/>
        <w:rPr>
          <w:color w:val="auto"/>
          <w:sz w:val="28"/>
        </w:rPr>
      </w:pPr>
      <w:r w:rsidRPr="00166771">
        <w:rPr>
          <w:color w:val="auto"/>
          <w:sz w:val="28"/>
        </w:rPr>
        <w:t>16)</w:t>
      </w:r>
      <w:r w:rsidR="000B1CEE" w:rsidRPr="00166771">
        <w:rPr>
          <w:color w:val="auto"/>
          <w:sz w:val="28"/>
        </w:rPr>
        <w:t> </w:t>
      </w:r>
      <w:r w:rsidRPr="00166771">
        <w:rPr>
          <w:color w:val="auto"/>
          <w:sz w:val="28"/>
        </w:rPr>
        <w:t xml:space="preserve">условия признания </w:t>
      </w:r>
      <w:r w:rsidR="00E1544D" w:rsidRPr="00166771">
        <w:rPr>
          <w:color w:val="auto"/>
          <w:sz w:val="28"/>
        </w:rPr>
        <w:t>п</w:t>
      </w:r>
      <w:r w:rsidRPr="00166771">
        <w:rPr>
          <w:color w:val="auto"/>
          <w:sz w:val="28"/>
        </w:rPr>
        <w:t xml:space="preserve">обедителя отбора уклонившимся                                    от заключения соглашения </w:t>
      </w:r>
      <w:bookmarkStart w:id="10" w:name="_Hlk184885237"/>
      <w:r w:rsidRPr="00166771">
        <w:rPr>
          <w:color w:val="auto"/>
          <w:sz w:val="28"/>
        </w:rPr>
        <w:t>в соответствии с пунктом 3.4 раздела 3 настоящего Порядка;</w:t>
      </w:r>
    </w:p>
    <w:bookmarkEnd w:id="10"/>
    <w:p w14:paraId="3D92AB98" w14:textId="6B76AC22" w:rsidR="003E377F" w:rsidRPr="00166771" w:rsidRDefault="003E377F" w:rsidP="003E377F">
      <w:pPr>
        <w:ind w:firstLine="709"/>
        <w:jc w:val="both"/>
        <w:rPr>
          <w:color w:val="auto"/>
          <w:sz w:val="28"/>
        </w:rPr>
      </w:pPr>
      <w:r w:rsidRPr="00166771">
        <w:rPr>
          <w:color w:val="auto"/>
          <w:sz w:val="28"/>
        </w:rPr>
        <w:t xml:space="preserve">17) </w:t>
      </w:r>
      <w:bookmarkStart w:id="11" w:name="_Hlk184885261"/>
      <w:r w:rsidRPr="00166771">
        <w:rPr>
          <w:color w:val="auto"/>
          <w:sz w:val="28"/>
        </w:rPr>
        <w:t>срок размещения протокола подведения итогов отбора (документа об итогах проведения отбора) на Едином портале, а также на сайте Департамента, которые не могут быть позднее 14 дня, следующего за днем определения победителя отбора;</w:t>
      </w:r>
      <w:bookmarkEnd w:id="11"/>
    </w:p>
    <w:p w14:paraId="3ECDA8AE" w14:textId="77777777" w:rsidR="003E377F" w:rsidRPr="00166771" w:rsidRDefault="003E377F" w:rsidP="003E377F">
      <w:pPr>
        <w:ind w:firstLine="709"/>
        <w:jc w:val="both"/>
        <w:rPr>
          <w:color w:val="auto"/>
          <w:sz w:val="28"/>
        </w:rPr>
      </w:pPr>
      <w:r w:rsidRPr="00166771">
        <w:rPr>
          <w:color w:val="auto"/>
          <w:sz w:val="28"/>
        </w:rPr>
        <w:t>18) порядок и случаи отмены проведения отбора, случаи признания отбора несостоявшимся в соответствии с пунктами 2.21 и 2.22 настоящего раздела.</w:t>
      </w:r>
    </w:p>
    <w:p w14:paraId="72CCF978" w14:textId="483FEE75" w:rsidR="003E377F" w:rsidRPr="00166771" w:rsidRDefault="003E377F" w:rsidP="003E377F">
      <w:pPr>
        <w:widowControl w:val="0"/>
        <w:ind w:firstLine="709"/>
        <w:jc w:val="both"/>
        <w:rPr>
          <w:color w:val="auto"/>
          <w:sz w:val="28"/>
        </w:rPr>
      </w:pPr>
      <w:r w:rsidRPr="00166771">
        <w:rPr>
          <w:color w:val="auto"/>
          <w:sz w:val="28"/>
        </w:rPr>
        <w:t xml:space="preserve">2.4. </w:t>
      </w:r>
      <w:bookmarkStart w:id="12" w:name="_Hlk184885286"/>
      <w:r w:rsidRPr="00166771">
        <w:rPr>
          <w:color w:val="auto"/>
          <w:sz w:val="28"/>
        </w:rPr>
        <w:t xml:space="preserve">Для получения </w:t>
      </w:r>
      <w:r w:rsidR="00C907EE" w:rsidRPr="00166771">
        <w:rPr>
          <w:color w:val="auto"/>
          <w:sz w:val="28"/>
        </w:rPr>
        <w:t>с</w:t>
      </w:r>
      <w:r w:rsidRPr="00166771">
        <w:rPr>
          <w:color w:val="auto"/>
          <w:sz w:val="28"/>
        </w:rPr>
        <w:t>убсидии участник отбора на даты подачи заявки, рассмотрения заявки и заключения соглашения должен соответствовать следующим требованиям:</w:t>
      </w:r>
      <w:bookmarkEnd w:id="12"/>
    </w:p>
    <w:p w14:paraId="3C8B5DC4" w14:textId="77777777" w:rsidR="003E377F" w:rsidRPr="00166771" w:rsidRDefault="003E377F" w:rsidP="003E377F">
      <w:pPr>
        <w:pStyle w:val="affd"/>
        <w:spacing w:beforeAutospacing="0" w:afterAutospacing="0" w:line="288" w:lineRule="atLeast"/>
        <w:ind w:firstLine="540"/>
        <w:jc w:val="both"/>
        <w:rPr>
          <w:color w:val="auto"/>
          <w:sz w:val="28"/>
        </w:rPr>
      </w:pPr>
      <w:r w:rsidRPr="00166771">
        <w:rPr>
          <w:color w:val="auto"/>
          <w:sz w:val="28"/>
        </w:rPr>
        <w:t xml:space="preserve">1) </w:t>
      </w:r>
      <w:bookmarkStart w:id="13" w:name="_Hlk184885362"/>
      <w:r w:rsidRPr="00166771">
        <w:rPr>
          <w:color w:val="auto"/>
          <w:sz w:val="28"/>
        </w:rPr>
        <w:t>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bookmarkEnd w:id="13"/>
    <w:p w14:paraId="4998F4B4" w14:textId="77777777" w:rsidR="003E377F" w:rsidRPr="00166771" w:rsidRDefault="003E377F" w:rsidP="003E377F">
      <w:pPr>
        <w:ind w:firstLine="709"/>
        <w:jc w:val="both"/>
        <w:rPr>
          <w:color w:val="auto"/>
          <w:sz w:val="28"/>
        </w:rPr>
      </w:pPr>
      <w:r w:rsidRPr="00166771">
        <w:rPr>
          <w:color w:val="auto"/>
          <w:sz w:val="28"/>
        </w:rPr>
        <w:t>2)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BF088B1" w14:textId="77777777" w:rsidR="003E377F" w:rsidRPr="00166771" w:rsidRDefault="003E377F" w:rsidP="003E377F">
      <w:pPr>
        <w:ind w:firstLine="709"/>
        <w:jc w:val="both"/>
        <w:rPr>
          <w:color w:val="auto"/>
          <w:sz w:val="28"/>
        </w:rPr>
      </w:pPr>
      <w:r w:rsidRPr="00166771">
        <w:rPr>
          <w:color w:val="auto"/>
          <w:sz w:val="28"/>
        </w:rPr>
        <w:lastRenderedPageBreak/>
        <w:t>3)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5B8A5F9" w14:textId="77777777" w:rsidR="003E377F" w:rsidRPr="00166771" w:rsidRDefault="003E377F" w:rsidP="003E377F">
      <w:pPr>
        <w:ind w:firstLine="709"/>
        <w:jc w:val="both"/>
        <w:rPr>
          <w:color w:val="auto"/>
          <w:sz w:val="28"/>
        </w:rPr>
      </w:pPr>
      <w:r w:rsidRPr="00166771">
        <w:rPr>
          <w:color w:val="auto"/>
          <w:sz w:val="28"/>
        </w:rPr>
        <w:t>4) 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7C419B9" w14:textId="77777777" w:rsidR="003E377F" w:rsidRPr="00166771" w:rsidRDefault="003E377F" w:rsidP="003E377F">
      <w:pPr>
        <w:ind w:firstLine="709"/>
        <w:jc w:val="both"/>
        <w:rPr>
          <w:color w:val="auto"/>
          <w:sz w:val="28"/>
        </w:rPr>
      </w:pPr>
      <w:r w:rsidRPr="00166771">
        <w:rPr>
          <w:color w:val="auto"/>
          <w:sz w:val="28"/>
        </w:rPr>
        <w:t>5) участник отбора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791BA6FE" w14:textId="26518A55" w:rsidR="003E377F" w:rsidRPr="00166771" w:rsidRDefault="003E377F" w:rsidP="003E377F">
      <w:pPr>
        <w:ind w:firstLine="709"/>
        <w:jc w:val="both"/>
        <w:rPr>
          <w:color w:val="auto"/>
          <w:sz w:val="28"/>
        </w:rPr>
      </w:pPr>
      <w:r w:rsidRPr="00166771">
        <w:rPr>
          <w:color w:val="auto"/>
          <w:sz w:val="28"/>
        </w:rPr>
        <w:t>6) участник отбора не должен получать средства из окружного бюджета на основании иных нормативных правовых актов Чукотского автономного округа на цели, указанные в пункте 1.</w:t>
      </w:r>
      <w:r w:rsidR="006A5E20" w:rsidRPr="00166771">
        <w:rPr>
          <w:color w:val="auto"/>
          <w:sz w:val="28"/>
        </w:rPr>
        <w:t>2</w:t>
      </w:r>
      <w:r w:rsidRPr="00166771">
        <w:rPr>
          <w:color w:val="auto"/>
          <w:sz w:val="28"/>
        </w:rPr>
        <w:t xml:space="preserve"> раздела 1 настоящего Порядка</w:t>
      </w:r>
      <w:r w:rsidR="00DD2037" w:rsidRPr="00166771">
        <w:rPr>
          <w:color w:val="auto"/>
          <w:sz w:val="28"/>
        </w:rPr>
        <w:t>;</w:t>
      </w:r>
    </w:p>
    <w:p w14:paraId="79EDB292" w14:textId="20C94D20" w:rsidR="00DD2037" w:rsidRPr="00166771" w:rsidRDefault="00DD2037" w:rsidP="003E377F">
      <w:pPr>
        <w:ind w:firstLine="709"/>
        <w:jc w:val="both"/>
        <w:rPr>
          <w:color w:val="auto"/>
          <w:sz w:val="28"/>
        </w:rPr>
      </w:pPr>
      <w:r w:rsidRPr="00166771">
        <w:rPr>
          <w:color w:val="auto"/>
          <w:sz w:val="28"/>
        </w:rPr>
        <w:t>7) участник отбора должен соответствовать категории и критериям, установленным в пункте 1.4 раздела 1 настоящего Порядка.</w:t>
      </w:r>
    </w:p>
    <w:p w14:paraId="6B398D7A" w14:textId="77777777" w:rsidR="003E377F" w:rsidRPr="00166771" w:rsidRDefault="003E377F" w:rsidP="003E377F">
      <w:pPr>
        <w:ind w:firstLine="851"/>
        <w:jc w:val="both"/>
        <w:rPr>
          <w:color w:val="auto"/>
          <w:sz w:val="28"/>
        </w:rPr>
      </w:pPr>
      <w:r w:rsidRPr="00166771">
        <w:rPr>
          <w:color w:val="auto"/>
          <w:sz w:val="28"/>
        </w:rPr>
        <w:t xml:space="preserve">2.5. Для участия в отборе участник отбора в срок, установленный подпунктом 2 пункта 2.3 настоящего раздела,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на бумажном носителе, преобразованных в электронную форму путем сканирования) следующих документов: </w:t>
      </w:r>
    </w:p>
    <w:p w14:paraId="19F56F2B" w14:textId="5749E702" w:rsidR="003E377F" w:rsidRPr="00166771" w:rsidRDefault="003E377F" w:rsidP="003E377F">
      <w:pPr>
        <w:ind w:firstLine="851"/>
        <w:jc w:val="both"/>
        <w:rPr>
          <w:color w:val="auto"/>
          <w:sz w:val="28"/>
        </w:rPr>
      </w:pPr>
      <w:r w:rsidRPr="00166771">
        <w:rPr>
          <w:color w:val="auto"/>
          <w:sz w:val="28"/>
        </w:rPr>
        <w:t>1)</w:t>
      </w:r>
      <w:r w:rsidR="000C541C" w:rsidRPr="00166771">
        <w:rPr>
          <w:color w:val="auto"/>
          <w:sz w:val="28"/>
        </w:rPr>
        <w:t xml:space="preserve"> </w:t>
      </w:r>
      <w:r w:rsidRPr="00166771">
        <w:rPr>
          <w:color w:val="auto"/>
          <w:sz w:val="28"/>
        </w:rPr>
        <w:t>согласие на публикацию (размещение) сведений в сети «Интернет» и осуществление проверок по форме согласно приложению 1 к настоящему Порядку;</w:t>
      </w:r>
    </w:p>
    <w:p w14:paraId="77B6832F" w14:textId="1D307BB4" w:rsidR="003E377F" w:rsidRPr="00166771" w:rsidRDefault="000C541C" w:rsidP="003E377F">
      <w:pPr>
        <w:ind w:firstLine="851"/>
        <w:jc w:val="both"/>
        <w:rPr>
          <w:color w:val="auto"/>
          <w:sz w:val="28"/>
        </w:rPr>
      </w:pPr>
      <w:r w:rsidRPr="00166771">
        <w:rPr>
          <w:color w:val="auto"/>
          <w:sz w:val="28"/>
        </w:rPr>
        <w:t>2) </w:t>
      </w:r>
      <w:r w:rsidR="003E377F" w:rsidRPr="00166771">
        <w:rPr>
          <w:color w:val="auto"/>
          <w:sz w:val="28"/>
        </w:rPr>
        <w:t xml:space="preserve">заверение о соответствии требованиям по форме, согласно приложению 2 к настоящему Порядку; </w:t>
      </w:r>
    </w:p>
    <w:p w14:paraId="1276A775" w14:textId="75CE42B1" w:rsidR="000C541C" w:rsidRPr="00166771" w:rsidRDefault="000C541C" w:rsidP="000C541C">
      <w:pPr>
        <w:widowControl w:val="0"/>
        <w:ind w:firstLine="851"/>
        <w:jc w:val="both"/>
        <w:rPr>
          <w:color w:val="auto"/>
          <w:sz w:val="28"/>
          <w:szCs w:val="28"/>
        </w:rPr>
      </w:pPr>
      <w:r w:rsidRPr="00166771">
        <w:rPr>
          <w:color w:val="auto"/>
          <w:sz w:val="28"/>
          <w:szCs w:val="28"/>
        </w:rPr>
        <w:t xml:space="preserve">3) предварительный расчет размера запрашиваемой </w:t>
      </w:r>
      <w:r w:rsidR="00C907EE" w:rsidRPr="00166771">
        <w:rPr>
          <w:color w:val="auto"/>
          <w:sz w:val="28"/>
          <w:szCs w:val="28"/>
        </w:rPr>
        <w:t>с</w:t>
      </w:r>
      <w:r w:rsidRPr="00166771">
        <w:rPr>
          <w:color w:val="auto"/>
          <w:sz w:val="28"/>
          <w:szCs w:val="28"/>
        </w:rPr>
        <w:t>убсидии по форме согласно приложению 3 к настоящему Порядку;</w:t>
      </w:r>
    </w:p>
    <w:p w14:paraId="6D02E1F5" w14:textId="2E224801" w:rsidR="000C541C" w:rsidRPr="00166771" w:rsidRDefault="000C541C" w:rsidP="000C541C">
      <w:pPr>
        <w:widowControl w:val="0"/>
        <w:ind w:firstLine="851"/>
        <w:jc w:val="both"/>
        <w:rPr>
          <w:color w:val="auto"/>
          <w:sz w:val="28"/>
          <w:szCs w:val="28"/>
        </w:rPr>
      </w:pPr>
      <w:r w:rsidRPr="00166771">
        <w:rPr>
          <w:color w:val="auto"/>
          <w:sz w:val="28"/>
          <w:szCs w:val="28"/>
        </w:rPr>
        <w:t xml:space="preserve">4) заверенные </w:t>
      </w:r>
      <w:r w:rsidRPr="00166771">
        <w:rPr>
          <w:color w:val="auto"/>
          <w:sz w:val="28"/>
        </w:rPr>
        <w:t xml:space="preserve">участником отбора (уполномоченным лицом) </w:t>
      </w:r>
      <w:r w:rsidRPr="00166771">
        <w:rPr>
          <w:color w:val="auto"/>
          <w:sz w:val="28"/>
          <w:szCs w:val="28"/>
        </w:rPr>
        <w:t>копии документов согласно перечню, приведенному в приложении 4 к настоящему Порядку.</w:t>
      </w:r>
    </w:p>
    <w:p w14:paraId="7E543CE3" w14:textId="007859C3" w:rsidR="003E377F" w:rsidRPr="00166771" w:rsidRDefault="003E377F" w:rsidP="00AC5E1E">
      <w:pPr>
        <w:ind w:firstLine="851"/>
        <w:jc w:val="both"/>
        <w:rPr>
          <w:color w:val="auto"/>
          <w:sz w:val="28"/>
        </w:rPr>
      </w:pPr>
      <w:r w:rsidRPr="00166771">
        <w:rPr>
          <w:color w:val="auto"/>
          <w:sz w:val="28"/>
        </w:rPr>
        <w:t>2.6. Заявка участника отбора должна быть подписана усиленной квалифицированной электронной подписью руководителя участника отбора или уполномоченного им лица.</w:t>
      </w:r>
    </w:p>
    <w:p w14:paraId="00B0BE8A" w14:textId="77777777" w:rsidR="003E377F" w:rsidRPr="00166771" w:rsidRDefault="003E377F" w:rsidP="003E377F">
      <w:pPr>
        <w:widowControl w:val="0"/>
        <w:ind w:firstLine="709"/>
        <w:jc w:val="both"/>
        <w:rPr>
          <w:color w:val="auto"/>
          <w:sz w:val="28"/>
        </w:rPr>
      </w:pPr>
      <w:r w:rsidRPr="00166771">
        <w:rPr>
          <w:color w:val="auto"/>
          <w:sz w:val="28"/>
        </w:rPr>
        <w:t>Электронные копии документов и материалы, включаемые в заявку, должны иметь распространённые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178A612B" w14:textId="77777777" w:rsidR="003E377F" w:rsidRPr="00166771" w:rsidRDefault="003E377F" w:rsidP="003E377F">
      <w:pPr>
        <w:widowControl w:val="0"/>
        <w:ind w:firstLine="709"/>
        <w:jc w:val="both"/>
        <w:rPr>
          <w:color w:val="auto"/>
          <w:sz w:val="28"/>
        </w:rPr>
      </w:pPr>
      <w:r w:rsidRPr="00166771">
        <w:rPr>
          <w:color w:val="auto"/>
          <w:sz w:val="28"/>
        </w:rPr>
        <w:t>Документы, электронные копии, включаемые в заявку, которые прилагаются к заявке для участия в отборе, должны быть оформлены в соответствии с требованиями законодательства. Не допускается представление документов, на которых отсутствует подпись уполномоченного лица, оттиск печати (при наличии) или цифровая подпись, имеются не оговорённые опечатки, подчистки, исправления, ошибки в расчётах, а также если текст документов не поддаётся прочтению или представленные документы содержат противоречивые сведения.</w:t>
      </w:r>
    </w:p>
    <w:p w14:paraId="32BE6878" w14:textId="77777777" w:rsidR="003E377F" w:rsidRPr="00166771" w:rsidRDefault="003E377F" w:rsidP="003E377F">
      <w:pPr>
        <w:ind w:firstLine="851"/>
        <w:jc w:val="both"/>
        <w:rPr>
          <w:color w:val="auto"/>
          <w:sz w:val="28"/>
        </w:rPr>
      </w:pPr>
      <w:r w:rsidRPr="00166771">
        <w:rPr>
          <w:color w:val="auto"/>
          <w:sz w:val="28"/>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несёт участник отбора в соответствии с законодательством Российской Федерации. </w:t>
      </w:r>
    </w:p>
    <w:p w14:paraId="4DBA8B43" w14:textId="77777777" w:rsidR="003E377F" w:rsidRPr="00166771" w:rsidRDefault="003E377F" w:rsidP="003E377F">
      <w:pPr>
        <w:ind w:firstLine="851"/>
        <w:jc w:val="both"/>
        <w:rPr>
          <w:color w:val="auto"/>
          <w:sz w:val="28"/>
        </w:rPr>
      </w:pPr>
      <w:r w:rsidRPr="00166771">
        <w:rPr>
          <w:color w:val="auto"/>
          <w:sz w:val="28"/>
        </w:rPr>
        <w:t>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пунктом 2.4 настоящего раздела,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взаимодействия, за исключением случая, если участник отбора готов представить указанные документы и информацию Департаменту по собственной инициативе.</w:t>
      </w:r>
    </w:p>
    <w:p w14:paraId="087D6C5C" w14:textId="57374733" w:rsidR="003E377F" w:rsidRPr="00166771" w:rsidRDefault="003E377F" w:rsidP="003E377F">
      <w:pPr>
        <w:widowControl w:val="0"/>
        <w:ind w:firstLine="709"/>
        <w:jc w:val="both"/>
        <w:rPr>
          <w:color w:val="auto"/>
          <w:sz w:val="28"/>
        </w:rPr>
      </w:pPr>
      <w:r w:rsidRPr="00166771">
        <w:rPr>
          <w:color w:val="auto"/>
          <w:sz w:val="28"/>
        </w:rPr>
        <w:t xml:space="preserve">От одного участника отбора может быть представлено на получение </w:t>
      </w:r>
      <w:r w:rsidR="00C907EE" w:rsidRPr="00166771">
        <w:rPr>
          <w:color w:val="auto"/>
          <w:sz w:val="28"/>
        </w:rPr>
        <w:t>с</w:t>
      </w:r>
      <w:r w:rsidRPr="00166771">
        <w:rPr>
          <w:color w:val="auto"/>
          <w:sz w:val="28"/>
        </w:rPr>
        <w:t xml:space="preserve">убсидии не более одной заявки в рамках проведения Департаментом одного отбора заявок. В случае представления более одной заявки Департамент принимает к рассмотрению заявку, которая зарегистрирована последней. </w:t>
      </w:r>
    </w:p>
    <w:p w14:paraId="4EB2CD81" w14:textId="77777777" w:rsidR="003E377F" w:rsidRPr="00166771" w:rsidRDefault="003E377F" w:rsidP="003E377F">
      <w:pPr>
        <w:widowControl w:val="0"/>
        <w:ind w:firstLine="709"/>
        <w:jc w:val="both"/>
        <w:rPr>
          <w:color w:val="auto"/>
          <w:sz w:val="28"/>
        </w:rPr>
      </w:pPr>
      <w:r w:rsidRPr="00166771">
        <w:rPr>
          <w:color w:val="auto"/>
          <w:sz w:val="28"/>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14:paraId="3C829DAA" w14:textId="77777777" w:rsidR="003E377F" w:rsidRPr="00166771" w:rsidRDefault="003E377F" w:rsidP="003E377F">
      <w:pPr>
        <w:widowControl w:val="0"/>
        <w:ind w:firstLine="709"/>
        <w:jc w:val="both"/>
        <w:rPr>
          <w:color w:val="auto"/>
          <w:sz w:val="28"/>
        </w:rPr>
      </w:pPr>
      <w:r w:rsidRPr="00166771">
        <w:rPr>
          <w:color w:val="auto"/>
          <w:sz w:val="28"/>
        </w:rPr>
        <w:t>2.7. Заявка участника отбора включает в себя:</w:t>
      </w:r>
    </w:p>
    <w:p w14:paraId="79E74764" w14:textId="77777777" w:rsidR="003E377F" w:rsidRPr="00166771" w:rsidRDefault="003E377F" w:rsidP="003E377F">
      <w:pPr>
        <w:widowControl w:val="0"/>
        <w:ind w:firstLine="709"/>
        <w:jc w:val="both"/>
        <w:rPr>
          <w:color w:val="auto"/>
          <w:sz w:val="28"/>
        </w:rPr>
      </w:pPr>
      <w:r w:rsidRPr="00166771">
        <w:rPr>
          <w:color w:val="auto"/>
          <w:sz w:val="28"/>
        </w:rPr>
        <w:t>1) информацию о заявителе:</w:t>
      </w:r>
    </w:p>
    <w:p w14:paraId="38AAAFDB" w14:textId="77777777" w:rsidR="003E377F" w:rsidRPr="00166771" w:rsidRDefault="003E377F" w:rsidP="003E377F">
      <w:pPr>
        <w:widowControl w:val="0"/>
        <w:ind w:firstLine="709"/>
        <w:jc w:val="both"/>
        <w:rPr>
          <w:color w:val="auto"/>
          <w:sz w:val="28"/>
        </w:rPr>
      </w:pPr>
      <w:r w:rsidRPr="00166771">
        <w:rPr>
          <w:color w:val="auto"/>
          <w:sz w:val="28"/>
        </w:rPr>
        <w:t>наименование заявителя (для юридических лиц);</w:t>
      </w:r>
    </w:p>
    <w:p w14:paraId="07292706" w14:textId="77777777" w:rsidR="003E377F" w:rsidRPr="00166771" w:rsidRDefault="003E377F" w:rsidP="003E377F">
      <w:pPr>
        <w:widowControl w:val="0"/>
        <w:ind w:firstLine="709"/>
        <w:jc w:val="both"/>
        <w:rPr>
          <w:color w:val="auto"/>
          <w:sz w:val="28"/>
        </w:rPr>
      </w:pPr>
      <w:r w:rsidRPr="00166771">
        <w:rPr>
          <w:color w:val="auto"/>
          <w:sz w:val="28"/>
        </w:rPr>
        <w:t>фамилия, имя, отчество (при наличии) индивидуального предпринимателя;</w:t>
      </w:r>
    </w:p>
    <w:p w14:paraId="50CAC913" w14:textId="77777777" w:rsidR="003E377F" w:rsidRPr="00166771" w:rsidRDefault="003E377F" w:rsidP="003E377F">
      <w:pPr>
        <w:widowControl w:val="0"/>
        <w:ind w:firstLine="709"/>
        <w:jc w:val="both"/>
        <w:rPr>
          <w:color w:val="auto"/>
          <w:sz w:val="28"/>
        </w:rPr>
      </w:pPr>
      <w:r w:rsidRPr="00166771">
        <w:rPr>
          <w:color w:val="auto"/>
          <w:sz w:val="28"/>
        </w:rPr>
        <w:t>идентификационный номер налогоплательщика;</w:t>
      </w:r>
    </w:p>
    <w:p w14:paraId="0E90CB14" w14:textId="77777777" w:rsidR="003E377F" w:rsidRPr="00166771" w:rsidRDefault="003E377F" w:rsidP="003E377F">
      <w:pPr>
        <w:widowControl w:val="0"/>
        <w:ind w:firstLine="709"/>
        <w:jc w:val="both"/>
        <w:rPr>
          <w:color w:val="auto"/>
          <w:sz w:val="28"/>
        </w:rPr>
      </w:pPr>
      <w:r w:rsidRPr="00166771">
        <w:rPr>
          <w:color w:val="auto"/>
          <w:sz w:val="28"/>
        </w:rPr>
        <w:t>адрес юридического лица или адрес регистрации индивидуального предпринимателя;</w:t>
      </w:r>
    </w:p>
    <w:p w14:paraId="63CB6454" w14:textId="77777777" w:rsidR="003E377F" w:rsidRPr="00166771" w:rsidRDefault="003E377F" w:rsidP="003E377F">
      <w:pPr>
        <w:widowControl w:val="0"/>
        <w:ind w:firstLine="709"/>
        <w:jc w:val="both"/>
        <w:rPr>
          <w:color w:val="auto"/>
          <w:sz w:val="28"/>
        </w:rPr>
      </w:pPr>
      <w:r w:rsidRPr="00166771">
        <w:rPr>
          <w:color w:val="auto"/>
          <w:sz w:val="28"/>
        </w:rPr>
        <w:t>номер контактного телефона, почтовый и электронный адреса для направления юридически значимых сообщений;</w:t>
      </w:r>
    </w:p>
    <w:p w14:paraId="0CD4CED9" w14:textId="77777777" w:rsidR="003E377F" w:rsidRPr="00166771" w:rsidRDefault="003E377F" w:rsidP="003E377F">
      <w:pPr>
        <w:widowControl w:val="0"/>
        <w:ind w:firstLine="709"/>
        <w:jc w:val="both"/>
        <w:rPr>
          <w:color w:val="auto"/>
          <w:sz w:val="28"/>
        </w:rPr>
      </w:pPr>
      <w:r w:rsidRPr="00166771">
        <w:rPr>
          <w:color w:val="auto"/>
          <w:sz w:val="28"/>
        </w:rPr>
        <w:t>информация о руководителе юридического лица (фамилия, имя, отчество (при наличии), идентификационный номер налогоплательщика, должность);</w:t>
      </w:r>
    </w:p>
    <w:p w14:paraId="5B1016A0" w14:textId="1371276C" w:rsidR="003E377F" w:rsidRPr="009B5D6D" w:rsidRDefault="003E377F" w:rsidP="003E377F">
      <w:pPr>
        <w:widowControl w:val="0"/>
        <w:ind w:firstLine="709"/>
        <w:jc w:val="both"/>
        <w:rPr>
          <w:color w:val="auto"/>
          <w:sz w:val="28"/>
        </w:rPr>
      </w:pPr>
      <w:r w:rsidRPr="009B5D6D">
        <w:rPr>
          <w:color w:val="auto"/>
          <w:sz w:val="28"/>
        </w:rPr>
        <w:t>2) информацию и документы, подтверждающие соответствие участника отбора установленным в объявлении о проведении отбора требованиям;</w:t>
      </w:r>
    </w:p>
    <w:p w14:paraId="1340D005" w14:textId="2D3BC66F" w:rsidR="003E377F" w:rsidRPr="009B5D6D" w:rsidRDefault="003E377F" w:rsidP="003E377F">
      <w:pPr>
        <w:widowControl w:val="0"/>
        <w:ind w:firstLine="709"/>
        <w:jc w:val="both"/>
        <w:rPr>
          <w:color w:val="auto"/>
          <w:sz w:val="28"/>
        </w:rPr>
      </w:pPr>
      <w:r w:rsidRPr="009B5D6D">
        <w:rPr>
          <w:color w:val="auto"/>
          <w:sz w:val="28"/>
        </w:rPr>
        <w:t>3) информацию и документы, представляемые при проведении отбора в процессе документооборота</w:t>
      </w:r>
      <w:r w:rsidR="00305DFD" w:rsidRPr="009B5D6D">
        <w:rPr>
          <w:color w:val="auto"/>
          <w:sz w:val="28"/>
        </w:rPr>
        <w:t>;</w:t>
      </w:r>
    </w:p>
    <w:p w14:paraId="387905C4" w14:textId="5726833F" w:rsidR="003E377F" w:rsidRPr="009B5D6D" w:rsidRDefault="003E377F" w:rsidP="003E377F">
      <w:pPr>
        <w:widowControl w:val="0"/>
        <w:ind w:firstLine="709"/>
        <w:jc w:val="both"/>
        <w:rPr>
          <w:color w:val="auto"/>
          <w:sz w:val="28"/>
        </w:rPr>
      </w:pPr>
      <w:r w:rsidRPr="009B5D6D">
        <w:rPr>
          <w:color w:val="auto"/>
          <w:sz w:val="28"/>
        </w:rPr>
        <w:t xml:space="preserve">4) предлагаемое участником отбора значение результата предоставления </w:t>
      </w:r>
      <w:r w:rsidR="00C907EE" w:rsidRPr="009B5D6D">
        <w:rPr>
          <w:color w:val="auto"/>
          <w:sz w:val="28"/>
        </w:rPr>
        <w:t>с</w:t>
      </w:r>
      <w:r w:rsidRPr="009B5D6D">
        <w:rPr>
          <w:color w:val="auto"/>
          <w:sz w:val="28"/>
        </w:rPr>
        <w:t xml:space="preserve">убсидии, значение запрашиваемого размера </w:t>
      </w:r>
      <w:r w:rsidR="00C907EE" w:rsidRPr="009B5D6D">
        <w:rPr>
          <w:color w:val="auto"/>
          <w:sz w:val="28"/>
        </w:rPr>
        <w:t>с</w:t>
      </w:r>
      <w:r w:rsidRPr="009B5D6D">
        <w:rPr>
          <w:color w:val="auto"/>
          <w:sz w:val="28"/>
        </w:rPr>
        <w:t>убсидии;</w:t>
      </w:r>
    </w:p>
    <w:p w14:paraId="15DF01A7" w14:textId="5B8A5EB9" w:rsidR="003E377F" w:rsidRPr="009B5D6D" w:rsidRDefault="003E377F" w:rsidP="003E377F">
      <w:pPr>
        <w:widowControl w:val="0"/>
        <w:ind w:firstLine="709"/>
        <w:jc w:val="both"/>
        <w:rPr>
          <w:color w:val="auto"/>
          <w:sz w:val="28"/>
        </w:rPr>
      </w:pPr>
      <w:r w:rsidRPr="009B5D6D">
        <w:rPr>
          <w:color w:val="auto"/>
          <w:sz w:val="28"/>
        </w:rPr>
        <w:t xml:space="preserve">5) информацию о счетах в соответствии с законодательством Российской Федерации для перечисления </w:t>
      </w:r>
      <w:r w:rsidR="00C907EE" w:rsidRPr="009B5D6D">
        <w:rPr>
          <w:color w:val="auto"/>
          <w:sz w:val="28"/>
        </w:rPr>
        <w:t>с</w:t>
      </w:r>
      <w:r w:rsidRPr="009B5D6D">
        <w:rPr>
          <w:color w:val="auto"/>
          <w:sz w:val="28"/>
        </w:rPr>
        <w:t>убсидии, а также о лице, уполномоченном на подписание соглашения.</w:t>
      </w:r>
    </w:p>
    <w:p w14:paraId="274F2827" w14:textId="77777777" w:rsidR="003E377F" w:rsidRPr="00166771" w:rsidRDefault="003E377F" w:rsidP="003E377F">
      <w:pPr>
        <w:widowControl w:val="0"/>
        <w:ind w:firstLine="709"/>
        <w:jc w:val="both"/>
        <w:rPr>
          <w:color w:val="auto"/>
          <w:sz w:val="28"/>
        </w:rPr>
      </w:pPr>
      <w:r w:rsidRPr="009B5D6D">
        <w:rPr>
          <w:color w:val="auto"/>
          <w:sz w:val="28"/>
        </w:rPr>
        <w:t>2.8. Внесение изменений в заявку осуществляется путём подачи новой заявки до истечения сроков</w:t>
      </w:r>
      <w:r w:rsidRPr="00166771">
        <w:rPr>
          <w:color w:val="auto"/>
          <w:sz w:val="28"/>
        </w:rPr>
        <w:t xml:space="preserve"> приема заявок, при этом ранее поданная заявка считается отозванной.</w:t>
      </w:r>
    </w:p>
    <w:p w14:paraId="22C43AC2" w14:textId="77777777" w:rsidR="003E377F" w:rsidRPr="00166771" w:rsidRDefault="003E377F" w:rsidP="003E377F">
      <w:pPr>
        <w:widowControl w:val="0"/>
        <w:ind w:firstLine="709"/>
        <w:jc w:val="both"/>
        <w:rPr>
          <w:color w:val="auto"/>
          <w:sz w:val="28"/>
        </w:rPr>
      </w:pPr>
      <w:r w:rsidRPr="00166771">
        <w:rPr>
          <w:color w:val="auto"/>
          <w:sz w:val="28"/>
        </w:rPr>
        <w:t>Представление повторной заявки осуществляется в порядке, предусмотренном для представления заявки, поданной впервые.</w:t>
      </w:r>
    </w:p>
    <w:p w14:paraId="5D0EEF1B" w14:textId="77777777" w:rsidR="003E377F" w:rsidRPr="00166771" w:rsidRDefault="003E377F" w:rsidP="003E377F">
      <w:pPr>
        <w:ind w:firstLine="709"/>
        <w:jc w:val="both"/>
        <w:rPr>
          <w:color w:val="auto"/>
          <w:sz w:val="28"/>
        </w:rPr>
      </w:pPr>
      <w:r w:rsidRPr="00166771">
        <w:rPr>
          <w:color w:val="auto"/>
          <w:sz w:val="28"/>
        </w:rPr>
        <w:t>2.9. Заявка может быть отозвана участником отбора до окончания срока приема заявок, установленного указанным в пункте 2.3 настоящего раздела объявлением, посредством заполнения соответствующей экранной формы веб-интерфейса системы «Электронный бюджет» и подписания усиленной квалифицированной электронной подписью участника отбора или уполномоченного им лица.</w:t>
      </w:r>
    </w:p>
    <w:p w14:paraId="20F7B55A" w14:textId="77777777" w:rsidR="003E377F" w:rsidRPr="00166771" w:rsidRDefault="003E377F" w:rsidP="003E377F">
      <w:pPr>
        <w:widowControl w:val="0"/>
        <w:ind w:firstLine="709"/>
        <w:jc w:val="both"/>
        <w:rPr>
          <w:color w:val="auto"/>
          <w:sz w:val="28"/>
        </w:rPr>
      </w:pPr>
      <w:r w:rsidRPr="00166771">
        <w:rPr>
          <w:color w:val="auto"/>
          <w:sz w:val="28"/>
        </w:rPr>
        <w:t>2.10. Участник отбора вправе направить в Департамент запрос о разъяснении положений, содержащихся в объявлении о проведении отбора, путём формирования в системе «Электронный бюджет» соответствующего запроса, в срок не позднее трёх рабочих дней до даты окончания срока приёма заявок, установленного в объявлении о проведении отбора.</w:t>
      </w:r>
    </w:p>
    <w:p w14:paraId="59F50FAA" w14:textId="77777777" w:rsidR="003E377F" w:rsidRPr="00166771" w:rsidRDefault="003E377F" w:rsidP="003E377F">
      <w:pPr>
        <w:widowControl w:val="0"/>
        <w:ind w:firstLine="709"/>
        <w:jc w:val="both"/>
        <w:rPr>
          <w:color w:val="auto"/>
          <w:sz w:val="28"/>
        </w:rPr>
      </w:pPr>
      <w:r w:rsidRPr="00166771">
        <w:rPr>
          <w:color w:val="auto"/>
          <w:sz w:val="28"/>
        </w:rPr>
        <w:t>Департамент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путём формирования в системе «Электронный бюджет» соответствующего разъяснения. Представленное Департаментом разъяснение положений объявления о проведении отбора не должно изменять суть информации, содержащейся в указанном объявлении.</w:t>
      </w:r>
    </w:p>
    <w:p w14:paraId="2966E206" w14:textId="77777777" w:rsidR="003E377F" w:rsidRPr="00166771" w:rsidRDefault="003E377F" w:rsidP="003E377F">
      <w:pPr>
        <w:ind w:firstLine="851"/>
        <w:jc w:val="both"/>
        <w:rPr>
          <w:color w:val="auto"/>
          <w:sz w:val="28"/>
        </w:rPr>
      </w:pPr>
      <w:r w:rsidRPr="00166771">
        <w:rPr>
          <w:color w:val="auto"/>
          <w:sz w:val="28"/>
        </w:rPr>
        <w:t>В случае направления участником отбора запроса позже срока, указанного в абзаце первом настоящего пункта, запрос Департаментом                          не рассматривается и разъяснения по такому запросу не предоставляются.</w:t>
      </w:r>
    </w:p>
    <w:p w14:paraId="6AF9BDEB" w14:textId="77777777" w:rsidR="003E377F" w:rsidRPr="00166771" w:rsidRDefault="003E377F" w:rsidP="003E377F">
      <w:pPr>
        <w:widowControl w:val="0"/>
        <w:ind w:firstLine="709"/>
        <w:jc w:val="both"/>
        <w:rPr>
          <w:color w:val="auto"/>
          <w:sz w:val="28"/>
        </w:rPr>
      </w:pPr>
      <w:r w:rsidRPr="00166771">
        <w:rPr>
          <w:color w:val="auto"/>
          <w:sz w:val="28"/>
        </w:rPr>
        <w:t xml:space="preserve">Доступ к разъяснению, формируемому в системе «Электронный бюджет» в соответствии с </w:t>
      </w:r>
      <w:hyperlink r:id="rId9" w:tooltip="Министерство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1 рабочего дня до дня завершения подачи заявок, путем формир" w:history="1">
        <w:r w:rsidRPr="00166771">
          <w:rPr>
            <w:color w:val="auto"/>
            <w:sz w:val="28"/>
          </w:rPr>
          <w:t>абзацем вторым</w:t>
        </w:r>
      </w:hyperlink>
      <w:r w:rsidRPr="00166771">
        <w:rPr>
          <w:color w:val="auto"/>
          <w:sz w:val="28"/>
        </w:rPr>
        <w:t xml:space="preserve"> настоящего пункта, предоставляется всем участникам отбора.</w:t>
      </w:r>
    </w:p>
    <w:p w14:paraId="09F7D3FD" w14:textId="77777777" w:rsidR="003E377F" w:rsidRPr="00166771" w:rsidRDefault="003E377F" w:rsidP="003E377F">
      <w:pPr>
        <w:widowControl w:val="0"/>
        <w:ind w:firstLine="709"/>
        <w:jc w:val="both"/>
        <w:rPr>
          <w:color w:val="auto"/>
          <w:sz w:val="28"/>
        </w:rPr>
      </w:pPr>
      <w:r w:rsidRPr="00166771">
        <w:rPr>
          <w:color w:val="auto"/>
          <w:sz w:val="28"/>
        </w:rPr>
        <w:t>2.11. В целях проведения отбора Департаменту не позднее одного рабочего дня, следующего за днём окончания срока подачи заявок, установленного в объявлении о проведении отбора, в системе «Электронный бюджет» открывается доступ к поданным участниками отбора заявкам для их рассмотрения.</w:t>
      </w:r>
    </w:p>
    <w:p w14:paraId="038C4EE1" w14:textId="77777777" w:rsidR="003E377F" w:rsidRPr="00166771" w:rsidRDefault="003E377F" w:rsidP="003E377F">
      <w:pPr>
        <w:pStyle w:val="affd"/>
        <w:spacing w:beforeAutospacing="0" w:afterAutospacing="0" w:line="288" w:lineRule="atLeast"/>
        <w:ind w:firstLine="709"/>
        <w:jc w:val="both"/>
        <w:rPr>
          <w:color w:val="auto"/>
          <w:sz w:val="28"/>
        </w:rPr>
      </w:pPr>
      <w:r w:rsidRPr="00166771">
        <w:rPr>
          <w:color w:val="auto"/>
          <w:sz w:val="28"/>
        </w:rPr>
        <w:t xml:space="preserve">Департамент не позднее одного рабочего дня, следующего за днем окончания приема заявок, установленного в объявлении о проведении отбора, </w:t>
      </w:r>
      <w:r w:rsidRPr="00166771">
        <w:rPr>
          <w:color w:val="auto"/>
          <w:sz w:val="28"/>
        </w:rPr>
        <w:br/>
        <w:t>подписывает протокол вскрытия заявок.</w:t>
      </w:r>
    </w:p>
    <w:p w14:paraId="38BAC988" w14:textId="4F442DFE" w:rsidR="003E377F" w:rsidRPr="00166771" w:rsidRDefault="003E377F" w:rsidP="003E377F">
      <w:pPr>
        <w:widowControl w:val="0"/>
        <w:ind w:firstLine="709"/>
        <w:jc w:val="both"/>
        <w:rPr>
          <w:color w:val="auto"/>
          <w:sz w:val="28"/>
        </w:rPr>
      </w:pPr>
      <w:r w:rsidRPr="00166771">
        <w:rPr>
          <w:color w:val="auto"/>
          <w:sz w:val="28"/>
        </w:rPr>
        <w:t>Протокол вскрытия заявок формируется автоматически на Едином портале, подписывается усиленной квалифицированной электронной подписью руководителя Департамента (уполномоченного им лица) в системе «Электронный бюджет», а также размещается на Едином портале не позднее одного рабочего дня, следующего за днём его подписания.</w:t>
      </w:r>
    </w:p>
    <w:p w14:paraId="70D23E4B" w14:textId="77777777" w:rsidR="003E377F" w:rsidRPr="00166771" w:rsidRDefault="003E377F" w:rsidP="003E377F">
      <w:pPr>
        <w:widowControl w:val="0"/>
        <w:ind w:firstLine="709"/>
        <w:jc w:val="both"/>
        <w:rPr>
          <w:color w:val="auto"/>
          <w:sz w:val="28"/>
        </w:rPr>
      </w:pPr>
      <w:r w:rsidRPr="00166771">
        <w:rPr>
          <w:color w:val="auto"/>
          <w:sz w:val="28"/>
        </w:rPr>
        <w:t>2.12. Департамент в течение пяти рабочих дней, следующих за датой окончания срока приёма заявок, получает в отношении участников отбора информацию (сведения):</w:t>
      </w:r>
    </w:p>
    <w:p w14:paraId="4CACC5EC" w14:textId="77777777" w:rsidR="003E377F" w:rsidRPr="00166771" w:rsidRDefault="003E377F" w:rsidP="003E377F">
      <w:pPr>
        <w:widowControl w:val="0"/>
        <w:ind w:firstLine="709"/>
        <w:jc w:val="both"/>
        <w:rPr>
          <w:color w:val="auto"/>
          <w:sz w:val="28"/>
        </w:rPr>
      </w:pPr>
      <w:r w:rsidRPr="00166771">
        <w:rPr>
          <w:color w:val="auto"/>
          <w:sz w:val="28"/>
        </w:rPr>
        <w:t>1) из Единого государственного реестра юридических лиц или Единого государственного реестра индивидуальных предпринимателей на сайте в сети «Интернет» (https://egrul.nalog.ru/index.html);</w:t>
      </w:r>
    </w:p>
    <w:p w14:paraId="1B31C02F" w14:textId="77777777" w:rsidR="003E377F" w:rsidRPr="00166771" w:rsidRDefault="003E377F" w:rsidP="003E377F">
      <w:pPr>
        <w:widowControl w:val="0"/>
        <w:ind w:firstLine="709"/>
        <w:jc w:val="both"/>
        <w:rPr>
          <w:color w:val="auto"/>
          <w:sz w:val="28"/>
        </w:rPr>
      </w:pPr>
      <w:r w:rsidRPr="00166771">
        <w:rPr>
          <w:color w:val="auto"/>
          <w:sz w:val="28"/>
        </w:rPr>
        <w:t>2) из перечня организаций и физических лиц, в отношении которых имеются сведения об их причастности к экстремистской деятельности или терроризму, а также 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сайте в сети «Интернет» (https://fedsfm.ru);</w:t>
      </w:r>
    </w:p>
    <w:p w14:paraId="5EA68F8F" w14:textId="77777777" w:rsidR="003E377F" w:rsidRPr="00166771" w:rsidRDefault="003E377F" w:rsidP="003E377F">
      <w:pPr>
        <w:widowControl w:val="0"/>
        <w:ind w:firstLine="709"/>
        <w:jc w:val="both"/>
        <w:rPr>
          <w:color w:val="auto"/>
          <w:sz w:val="28"/>
        </w:rPr>
      </w:pPr>
      <w:r w:rsidRPr="00166771">
        <w:rPr>
          <w:color w:val="auto"/>
          <w:sz w:val="28"/>
        </w:rPr>
        <w:t xml:space="preserve">3) из реестра иностранных агентов на сайте в сети «Интернет» (www.minjust.gov.ru); </w:t>
      </w:r>
    </w:p>
    <w:p w14:paraId="069EE7C4" w14:textId="0CA5D10C" w:rsidR="003E377F" w:rsidRPr="00166771" w:rsidRDefault="00944AB4" w:rsidP="003E377F">
      <w:pPr>
        <w:widowControl w:val="0"/>
        <w:ind w:firstLine="709"/>
        <w:jc w:val="both"/>
        <w:rPr>
          <w:color w:val="auto"/>
          <w:sz w:val="28"/>
        </w:rPr>
      </w:pPr>
      <w:r w:rsidRPr="00166771">
        <w:rPr>
          <w:color w:val="auto"/>
          <w:sz w:val="28"/>
        </w:rPr>
        <w:t>4</w:t>
      </w:r>
      <w:r w:rsidR="003E377F" w:rsidRPr="00166771">
        <w:rPr>
          <w:color w:val="auto"/>
          <w:sz w:val="28"/>
        </w:rPr>
        <w:t>) от органов исполнительной власти Чукотского автономного округа о неполучении (получении) средств из окружного бюджета в соответствии с иными нормативными правовыми актами Чукотского автономного округа на цели, указанные в пункте 1.</w:t>
      </w:r>
      <w:r w:rsidR="001C66CF" w:rsidRPr="00166771">
        <w:rPr>
          <w:color w:val="auto"/>
          <w:sz w:val="28"/>
        </w:rPr>
        <w:t>2</w:t>
      </w:r>
      <w:r w:rsidR="003E377F" w:rsidRPr="00166771">
        <w:rPr>
          <w:color w:val="auto"/>
          <w:sz w:val="28"/>
        </w:rPr>
        <w:t xml:space="preserve"> разделе 1 настоящего Порядка.</w:t>
      </w:r>
    </w:p>
    <w:p w14:paraId="192DFA62" w14:textId="77777777" w:rsidR="003E377F" w:rsidRPr="00166771" w:rsidRDefault="003E377F" w:rsidP="003E377F">
      <w:pPr>
        <w:widowControl w:val="0"/>
        <w:ind w:firstLine="709"/>
        <w:jc w:val="both"/>
        <w:rPr>
          <w:color w:val="auto"/>
          <w:sz w:val="28"/>
        </w:rPr>
      </w:pPr>
      <w:r w:rsidRPr="00166771">
        <w:rPr>
          <w:color w:val="auto"/>
          <w:sz w:val="28"/>
        </w:rPr>
        <w:t>2.13. Представленная участником отбора заявка с приложенными к ней документами рассматривается Департаментом на предмет соответствия требованиям, установленным настоящим Порядком, в течение 10 рабочих дней со дня окончания срока подачи (приёма) заявок, указанного в объявлении о проведении отбора, с использованием:</w:t>
      </w:r>
    </w:p>
    <w:p w14:paraId="13EB5393" w14:textId="77777777" w:rsidR="003E377F" w:rsidRPr="00166771" w:rsidRDefault="003E377F" w:rsidP="003E377F">
      <w:pPr>
        <w:widowControl w:val="0"/>
        <w:ind w:firstLine="709"/>
        <w:jc w:val="both"/>
        <w:rPr>
          <w:color w:val="auto"/>
          <w:sz w:val="28"/>
        </w:rPr>
      </w:pPr>
      <w:r w:rsidRPr="00166771">
        <w:rPr>
          <w:color w:val="auto"/>
          <w:sz w:val="28"/>
        </w:rPr>
        <w:t>1) документов, представленных участником отбора в соответствии с пунктом 2.5 настоящего раздела;</w:t>
      </w:r>
    </w:p>
    <w:p w14:paraId="45F1FD4D" w14:textId="50312479" w:rsidR="003E377F" w:rsidRPr="00166771" w:rsidRDefault="003E377F" w:rsidP="003E377F">
      <w:pPr>
        <w:widowControl w:val="0"/>
        <w:ind w:firstLine="709"/>
        <w:jc w:val="both"/>
        <w:rPr>
          <w:color w:val="auto"/>
          <w:sz w:val="28"/>
        </w:rPr>
      </w:pPr>
      <w:r w:rsidRPr="00166771">
        <w:rPr>
          <w:color w:val="auto"/>
          <w:sz w:val="28"/>
        </w:rPr>
        <w:t>2) информации (сведений), полученной Департаментом в порядке межведомственного информационного взаимодействия (в том числе в электронной форме), а также из открытых источников (в том числе путём анализа официальной общедоступной информации о деятельности государственных органов), сервисов официальных Интернет-ресурсов, государственных реестров, размещаемых в сети «Интернет», в соответствии с подпунктами 1-</w:t>
      </w:r>
      <w:r w:rsidR="00EA077C" w:rsidRPr="00166771">
        <w:rPr>
          <w:color w:val="auto"/>
          <w:sz w:val="28"/>
        </w:rPr>
        <w:t>4</w:t>
      </w:r>
      <w:r w:rsidRPr="00166771">
        <w:rPr>
          <w:color w:val="auto"/>
          <w:sz w:val="28"/>
        </w:rPr>
        <w:t xml:space="preserve"> пункта 2.12 настоящего раздела.</w:t>
      </w:r>
    </w:p>
    <w:p w14:paraId="6F8F5713" w14:textId="27D400DE" w:rsidR="003E377F" w:rsidRPr="00166771" w:rsidRDefault="003E377F" w:rsidP="003E377F">
      <w:pPr>
        <w:widowControl w:val="0"/>
        <w:ind w:firstLine="709"/>
        <w:jc w:val="both"/>
        <w:rPr>
          <w:color w:val="auto"/>
          <w:sz w:val="28"/>
        </w:rPr>
      </w:pPr>
      <w:r w:rsidRPr="00166771">
        <w:rPr>
          <w:color w:val="auto"/>
          <w:sz w:val="28"/>
        </w:rPr>
        <w:t xml:space="preserve">Заявка участника отбора отклоняется в случае наличия оснований для отклонения заявки, предусмотренных пунктом 2.14 настоящего </w:t>
      </w:r>
      <w:r w:rsidR="003B51A5" w:rsidRPr="00166771">
        <w:rPr>
          <w:color w:val="auto"/>
          <w:sz w:val="28"/>
        </w:rPr>
        <w:t>раздела</w:t>
      </w:r>
      <w:r w:rsidRPr="00166771">
        <w:rPr>
          <w:color w:val="auto"/>
          <w:sz w:val="28"/>
        </w:rPr>
        <w:t>.</w:t>
      </w:r>
    </w:p>
    <w:p w14:paraId="1BEC1749" w14:textId="57C4C067" w:rsidR="003E377F" w:rsidRPr="00166771" w:rsidRDefault="003E377F" w:rsidP="003E377F">
      <w:pPr>
        <w:widowControl w:val="0"/>
        <w:ind w:firstLine="709"/>
        <w:jc w:val="both"/>
        <w:rPr>
          <w:color w:val="auto"/>
          <w:sz w:val="28"/>
        </w:rPr>
      </w:pPr>
      <w:r w:rsidRPr="00166771">
        <w:rPr>
          <w:color w:val="auto"/>
          <w:sz w:val="28"/>
        </w:rPr>
        <w:t>2.14. Основаниями для отклонения заявок являются:</w:t>
      </w:r>
    </w:p>
    <w:p w14:paraId="4B460750" w14:textId="75200C87" w:rsidR="003E377F" w:rsidRPr="00166771" w:rsidRDefault="003E377F" w:rsidP="003E377F">
      <w:pPr>
        <w:ind w:firstLine="709"/>
        <w:jc w:val="both"/>
        <w:rPr>
          <w:color w:val="auto"/>
          <w:sz w:val="28"/>
        </w:rPr>
      </w:pPr>
      <w:r w:rsidRPr="00166771">
        <w:rPr>
          <w:color w:val="auto"/>
          <w:sz w:val="28"/>
        </w:rPr>
        <w:t>1) несоответствие участника отбора категории и критериям, предусмотренным пунктом 1.</w:t>
      </w:r>
      <w:r w:rsidR="003D336B" w:rsidRPr="00166771">
        <w:rPr>
          <w:color w:val="auto"/>
          <w:sz w:val="28"/>
        </w:rPr>
        <w:t>4</w:t>
      </w:r>
      <w:r w:rsidRPr="00166771">
        <w:rPr>
          <w:color w:val="auto"/>
          <w:sz w:val="28"/>
        </w:rPr>
        <w:t xml:space="preserve"> раздела 1 настоящего Порядка;</w:t>
      </w:r>
    </w:p>
    <w:p w14:paraId="58935FF4" w14:textId="77777777" w:rsidR="003E377F" w:rsidRPr="00166771" w:rsidRDefault="003E377F" w:rsidP="003E377F">
      <w:pPr>
        <w:widowControl w:val="0"/>
        <w:ind w:firstLine="709"/>
        <w:jc w:val="both"/>
        <w:rPr>
          <w:color w:val="auto"/>
          <w:sz w:val="28"/>
        </w:rPr>
      </w:pPr>
      <w:r w:rsidRPr="00166771">
        <w:rPr>
          <w:color w:val="auto"/>
          <w:sz w:val="28"/>
        </w:rPr>
        <w:t>2) несоответствие участника отбора требованиям, установленным в соответствии с пунктом 2.4 настоящего раздела;</w:t>
      </w:r>
    </w:p>
    <w:p w14:paraId="28D4EFF4" w14:textId="77777777" w:rsidR="003E377F" w:rsidRPr="00166771" w:rsidRDefault="003E377F" w:rsidP="003E377F">
      <w:pPr>
        <w:widowControl w:val="0"/>
        <w:ind w:firstLine="709"/>
        <w:jc w:val="both"/>
        <w:rPr>
          <w:color w:val="auto"/>
          <w:sz w:val="28"/>
        </w:rPr>
      </w:pPr>
      <w:r w:rsidRPr="00166771">
        <w:rPr>
          <w:color w:val="auto"/>
          <w:sz w:val="28"/>
        </w:rPr>
        <w:t>3) непредставление (представление не в полном объёме) документов, указанных в объявлении о проведении отбора, предусмотренных настоящим Порядком;</w:t>
      </w:r>
    </w:p>
    <w:p w14:paraId="0C063517" w14:textId="77777777" w:rsidR="003E377F" w:rsidRPr="00166771" w:rsidRDefault="003E377F" w:rsidP="003E377F">
      <w:pPr>
        <w:widowControl w:val="0"/>
        <w:ind w:firstLine="709"/>
        <w:jc w:val="both"/>
        <w:rPr>
          <w:color w:val="auto"/>
          <w:sz w:val="28"/>
        </w:rPr>
      </w:pPr>
      <w:r w:rsidRPr="00166771">
        <w:rPr>
          <w:color w:val="auto"/>
          <w:sz w:val="28"/>
        </w:rPr>
        <w:t>4) несоответствие представленных участником отбора заявки и (или) документов требованиям, установленным в объявлении о проведении отбора;</w:t>
      </w:r>
    </w:p>
    <w:p w14:paraId="652F77D7" w14:textId="108FD15B" w:rsidR="003E377F" w:rsidRPr="00166771" w:rsidRDefault="003E377F" w:rsidP="003E377F">
      <w:pPr>
        <w:widowControl w:val="0"/>
        <w:ind w:firstLine="709"/>
        <w:jc w:val="both"/>
        <w:rPr>
          <w:color w:val="auto"/>
          <w:sz w:val="28"/>
        </w:rPr>
      </w:pPr>
      <w:r w:rsidRPr="00166771">
        <w:rPr>
          <w:color w:val="auto"/>
          <w:sz w:val="28"/>
        </w:rPr>
        <w:t>5)</w:t>
      </w:r>
      <w:r w:rsidR="001C66CF" w:rsidRPr="00166771">
        <w:rPr>
          <w:color w:val="auto"/>
          <w:sz w:val="28"/>
        </w:rPr>
        <w:t> </w:t>
      </w:r>
      <w:r w:rsidRPr="00166771">
        <w:rPr>
          <w:color w:val="auto"/>
          <w:sz w:val="28"/>
        </w:rPr>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14:paraId="69154DB1" w14:textId="77777777" w:rsidR="003E377F" w:rsidRPr="00166771" w:rsidRDefault="003E377F" w:rsidP="003E377F">
      <w:pPr>
        <w:widowControl w:val="0"/>
        <w:ind w:firstLine="709"/>
        <w:jc w:val="both"/>
        <w:rPr>
          <w:color w:val="auto"/>
          <w:sz w:val="28"/>
        </w:rPr>
      </w:pPr>
      <w:r w:rsidRPr="00166771">
        <w:rPr>
          <w:color w:val="auto"/>
          <w:sz w:val="28"/>
        </w:rPr>
        <w:t>6) подача участником отбора заявки после даты и (или) времени, определённых для подачи заявок.</w:t>
      </w:r>
    </w:p>
    <w:p w14:paraId="7152704A" w14:textId="77777777" w:rsidR="003E377F" w:rsidRPr="00166771" w:rsidRDefault="003E377F" w:rsidP="003E377F">
      <w:pPr>
        <w:widowControl w:val="0"/>
        <w:ind w:firstLine="709"/>
        <w:jc w:val="both"/>
        <w:rPr>
          <w:color w:val="auto"/>
          <w:sz w:val="28"/>
        </w:rPr>
      </w:pPr>
      <w:r w:rsidRPr="00166771">
        <w:rPr>
          <w:color w:val="auto"/>
          <w:sz w:val="28"/>
        </w:rPr>
        <w:t>2.15. В случае наличия оснований для возврата заявок участникам отбора на доработку, указанных в пункте 2.16 настоящего раздела, Департамент в течение пяти рабочих дней со дня размещения на Едином портале протокола вскрытия заявок принимает в системе «Электронный бюджет» решение о возврате заявок участникам отбора на доработку с указанием оснований для возврата заявок, а также положений заявок, требующих доработки.</w:t>
      </w:r>
    </w:p>
    <w:p w14:paraId="02AAC3CB" w14:textId="77777777" w:rsidR="003E377F" w:rsidRPr="00166771" w:rsidRDefault="003E377F" w:rsidP="003E377F">
      <w:pPr>
        <w:widowControl w:val="0"/>
        <w:ind w:firstLine="709"/>
        <w:jc w:val="both"/>
        <w:rPr>
          <w:color w:val="auto"/>
          <w:sz w:val="28"/>
        </w:rPr>
      </w:pPr>
      <w:r w:rsidRPr="00166771">
        <w:rPr>
          <w:color w:val="auto"/>
          <w:sz w:val="28"/>
        </w:rPr>
        <w:t>Решения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w:t>
      </w:r>
    </w:p>
    <w:p w14:paraId="6C25EE6D" w14:textId="77777777" w:rsidR="003E377F" w:rsidRPr="00166771" w:rsidRDefault="003E377F" w:rsidP="003E377F">
      <w:pPr>
        <w:widowControl w:val="0"/>
        <w:ind w:firstLine="709"/>
        <w:jc w:val="both"/>
        <w:rPr>
          <w:color w:val="auto"/>
          <w:sz w:val="28"/>
        </w:rPr>
      </w:pPr>
      <w:r w:rsidRPr="00166771">
        <w:rPr>
          <w:color w:val="auto"/>
          <w:sz w:val="28"/>
        </w:rPr>
        <w:t>2.16. Основаниями для возврата заявки участника отбора на доработку являются:</w:t>
      </w:r>
    </w:p>
    <w:p w14:paraId="0638C7D6" w14:textId="77777777" w:rsidR="003E377F" w:rsidRPr="00166771" w:rsidRDefault="003E377F" w:rsidP="003E377F">
      <w:pPr>
        <w:widowControl w:val="0"/>
        <w:ind w:firstLine="709"/>
        <w:jc w:val="both"/>
        <w:rPr>
          <w:color w:val="auto"/>
          <w:sz w:val="28"/>
        </w:rPr>
      </w:pPr>
      <w:r w:rsidRPr="00166771">
        <w:rPr>
          <w:color w:val="auto"/>
          <w:sz w:val="28"/>
        </w:rPr>
        <w:t>1) неполнота заполнения формы заявки;</w:t>
      </w:r>
    </w:p>
    <w:p w14:paraId="4B570714" w14:textId="77777777" w:rsidR="003E377F" w:rsidRPr="00166771" w:rsidRDefault="003E377F" w:rsidP="003E377F">
      <w:pPr>
        <w:widowControl w:val="0"/>
        <w:ind w:firstLine="709"/>
        <w:jc w:val="both"/>
        <w:rPr>
          <w:color w:val="auto"/>
          <w:sz w:val="28"/>
        </w:rPr>
      </w:pPr>
      <w:r w:rsidRPr="00166771">
        <w:rPr>
          <w:color w:val="auto"/>
          <w:sz w:val="28"/>
        </w:rPr>
        <w:t>2) наличие арифметической или грамматической ошибки, неверное указание сведений, внесённых в заявку.</w:t>
      </w:r>
    </w:p>
    <w:p w14:paraId="64B755CB" w14:textId="77777777" w:rsidR="003E377F" w:rsidRPr="00166771" w:rsidRDefault="003E377F" w:rsidP="003E377F">
      <w:pPr>
        <w:widowControl w:val="0"/>
        <w:ind w:firstLine="709"/>
        <w:jc w:val="both"/>
        <w:rPr>
          <w:color w:val="auto"/>
          <w:sz w:val="28"/>
        </w:rPr>
      </w:pPr>
      <w:r w:rsidRPr="00166771">
        <w:rPr>
          <w:color w:val="auto"/>
          <w:sz w:val="28"/>
        </w:rPr>
        <w:t>2.17. Участник отбора не позднее третьего рабочего дня со дня возврата Департаментом его заявки на доработку направляет скорректированную заявку в системе «Электронный бюджет».</w:t>
      </w:r>
    </w:p>
    <w:p w14:paraId="68632A2E" w14:textId="77777777" w:rsidR="003E377F" w:rsidRPr="00166771" w:rsidRDefault="003E377F" w:rsidP="003E377F">
      <w:pPr>
        <w:widowControl w:val="0"/>
        <w:ind w:firstLine="709"/>
        <w:jc w:val="both"/>
        <w:rPr>
          <w:color w:val="auto"/>
          <w:sz w:val="28"/>
        </w:rPr>
      </w:pPr>
      <w:r w:rsidRPr="00166771">
        <w:rPr>
          <w:color w:val="auto"/>
          <w:sz w:val="28"/>
        </w:rPr>
        <w:t>В случае, если участник отбора не представил скорректированную заявку в установленный абзацем первым настоящего пункта срок, информация об этом включается в протокол подведения итогов отбора.</w:t>
      </w:r>
    </w:p>
    <w:p w14:paraId="3F5613F5" w14:textId="77777777" w:rsidR="003E377F" w:rsidRPr="00166771" w:rsidRDefault="003E377F" w:rsidP="003E377F">
      <w:pPr>
        <w:spacing w:line="288" w:lineRule="atLeast"/>
        <w:ind w:firstLine="709"/>
        <w:jc w:val="both"/>
        <w:rPr>
          <w:rStyle w:val="171"/>
          <w:color w:val="auto"/>
          <w:sz w:val="28"/>
        </w:rPr>
      </w:pPr>
      <w:r w:rsidRPr="00166771">
        <w:rPr>
          <w:rStyle w:val="171"/>
          <w:color w:val="auto"/>
          <w:sz w:val="28"/>
        </w:rPr>
        <w:t xml:space="preserve">2.18. В целях завершения отбора и определения победителей отбора </w:t>
      </w:r>
      <w:r w:rsidRPr="00166771">
        <w:rPr>
          <w:color w:val="auto"/>
          <w:sz w:val="28"/>
        </w:rPr>
        <w:t>течение двух рабочих дней со дня истечения срока, предусмотренного абзацем первым пункта 2.13 настоящего раздела,</w:t>
      </w:r>
      <w:r w:rsidRPr="00166771">
        <w:rPr>
          <w:rStyle w:val="171"/>
          <w:color w:val="auto"/>
          <w:sz w:val="28"/>
        </w:rPr>
        <w:t xml:space="preserve"> формируется протокол подведения итогов отбора.</w:t>
      </w:r>
    </w:p>
    <w:p w14:paraId="64487166" w14:textId="77777777" w:rsidR="003E377F" w:rsidRPr="00166771" w:rsidRDefault="003E377F" w:rsidP="003E377F">
      <w:pPr>
        <w:spacing w:line="288" w:lineRule="atLeast"/>
        <w:ind w:firstLine="709"/>
        <w:jc w:val="both"/>
        <w:rPr>
          <w:color w:val="auto"/>
          <w:sz w:val="28"/>
        </w:rPr>
      </w:pPr>
      <w:r w:rsidRPr="00166771">
        <w:rPr>
          <w:rStyle w:val="171"/>
          <w:color w:val="auto"/>
          <w:sz w:val="28"/>
        </w:rPr>
        <w:t xml:space="preserve">Протокол подведения итогов отбора автоматически формируется на Едином портале на основании результатов определения победителя (победителей) отбора, подписывается усиленной квалифицированной электронной подписью </w:t>
      </w:r>
      <w:r w:rsidRPr="00166771">
        <w:rPr>
          <w:color w:val="auto"/>
          <w:sz w:val="28"/>
        </w:rPr>
        <w:t>руководителя Департамента (уполномоченного им лица)</w:t>
      </w:r>
      <w:r w:rsidRPr="00166771">
        <w:rPr>
          <w:rStyle w:val="171"/>
          <w:color w:val="auto"/>
          <w:sz w:val="28"/>
        </w:rPr>
        <w:t xml:space="preserve"> в системе «Электронный бюджет» и размещается на Едином портале, а также на </w:t>
      </w:r>
      <w:r w:rsidRPr="00166771">
        <w:rPr>
          <w:color w:val="auto"/>
          <w:sz w:val="28"/>
        </w:rPr>
        <w:t xml:space="preserve">сайте Департамента </w:t>
      </w:r>
      <w:r w:rsidRPr="00166771">
        <w:rPr>
          <w:rStyle w:val="171"/>
          <w:color w:val="auto"/>
          <w:sz w:val="28"/>
        </w:rPr>
        <w:t>не позднее одного рабочего дня, следующего за днём его подписания</w:t>
      </w:r>
      <w:r w:rsidRPr="00166771">
        <w:rPr>
          <w:color w:val="auto"/>
          <w:sz w:val="28"/>
        </w:rPr>
        <w:t>.</w:t>
      </w:r>
    </w:p>
    <w:p w14:paraId="4A333643" w14:textId="28742FC2" w:rsidR="003E377F" w:rsidRPr="00166771" w:rsidRDefault="003E377F" w:rsidP="003E377F">
      <w:pPr>
        <w:spacing w:line="288" w:lineRule="atLeast"/>
        <w:ind w:firstLine="709"/>
        <w:jc w:val="both"/>
        <w:rPr>
          <w:color w:val="auto"/>
          <w:sz w:val="28"/>
        </w:rPr>
      </w:pPr>
      <w:r w:rsidRPr="00166771">
        <w:rPr>
          <w:color w:val="auto"/>
          <w:sz w:val="28"/>
        </w:rPr>
        <w:t>Внесение изменений в протокол подведения итогов отбора осуществляется не позднее 10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14:paraId="29B58ADF" w14:textId="77777777" w:rsidR="003E377F" w:rsidRPr="00166771" w:rsidRDefault="003E377F" w:rsidP="003E377F">
      <w:pPr>
        <w:spacing w:line="288" w:lineRule="atLeast"/>
        <w:ind w:firstLine="709"/>
        <w:jc w:val="both"/>
        <w:rPr>
          <w:rStyle w:val="171"/>
          <w:color w:val="auto"/>
          <w:sz w:val="28"/>
        </w:rPr>
      </w:pPr>
      <w:r w:rsidRPr="00166771">
        <w:rPr>
          <w:rStyle w:val="171"/>
          <w:color w:val="auto"/>
          <w:sz w:val="28"/>
        </w:rPr>
        <w:t>2.19. Протокол подведения итогов отбора включает следующие сведения:</w:t>
      </w:r>
    </w:p>
    <w:p w14:paraId="349D6162" w14:textId="77777777" w:rsidR="003E377F" w:rsidRPr="00166771" w:rsidRDefault="003E377F" w:rsidP="003E377F">
      <w:pPr>
        <w:ind w:firstLine="851"/>
        <w:jc w:val="both"/>
        <w:rPr>
          <w:color w:val="auto"/>
          <w:sz w:val="28"/>
        </w:rPr>
      </w:pPr>
      <w:r w:rsidRPr="00166771">
        <w:rPr>
          <w:color w:val="auto"/>
          <w:sz w:val="28"/>
        </w:rPr>
        <w:t>1) дата, время и место проведения рассмотрения заявок;</w:t>
      </w:r>
    </w:p>
    <w:p w14:paraId="14ADB450" w14:textId="77777777" w:rsidR="003E377F" w:rsidRPr="00166771" w:rsidRDefault="003E377F" w:rsidP="003E377F">
      <w:pPr>
        <w:ind w:firstLine="851"/>
        <w:jc w:val="both"/>
        <w:rPr>
          <w:color w:val="auto"/>
          <w:sz w:val="28"/>
        </w:rPr>
      </w:pPr>
      <w:r w:rsidRPr="00166771">
        <w:rPr>
          <w:color w:val="auto"/>
          <w:sz w:val="28"/>
        </w:rPr>
        <w:t>2) информация об участниках отбора, заявки которых были рассмотрены;</w:t>
      </w:r>
    </w:p>
    <w:p w14:paraId="66EB0E04" w14:textId="77777777" w:rsidR="003E377F" w:rsidRPr="00166771" w:rsidRDefault="003E377F" w:rsidP="003E377F">
      <w:pPr>
        <w:ind w:firstLine="851"/>
        <w:jc w:val="both"/>
        <w:rPr>
          <w:color w:val="auto"/>
          <w:sz w:val="28"/>
        </w:rPr>
      </w:pPr>
      <w:r w:rsidRPr="00166771">
        <w:rPr>
          <w:color w:val="auto"/>
          <w:sz w:val="28"/>
        </w:rP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 предусмотренных пунктом 2.14 настоящего раздела;</w:t>
      </w:r>
    </w:p>
    <w:p w14:paraId="6285AF0E" w14:textId="04DE882E" w:rsidR="003E377F" w:rsidRPr="00166771" w:rsidRDefault="003E377F" w:rsidP="003E377F">
      <w:pPr>
        <w:ind w:firstLine="851"/>
        <w:jc w:val="both"/>
        <w:rPr>
          <w:color w:val="auto"/>
          <w:sz w:val="28"/>
        </w:rPr>
      </w:pPr>
      <w:r w:rsidRPr="00166771">
        <w:rPr>
          <w:color w:val="auto"/>
          <w:sz w:val="28"/>
        </w:rPr>
        <w:t xml:space="preserve">4) наименование </w:t>
      </w:r>
      <w:r w:rsidR="00C907EE" w:rsidRPr="00166771">
        <w:rPr>
          <w:color w:val="auto"/>
          <w:sz w:val="28"/>
        </w:rPr>
        <w:t>п</w:t>
      </w:r>
      <w:r w:rsidRPr="00166771">
        <w:rPr>
          <w:color w:val="auto"/>
          <w:sz w:val="28"/>
        </w:rPr>
        <w:t xml:space="preserve">олучателя (получателей) субсидии, с которым (которыми) заключается соглашение, и размер предоставляемой ему (им) </w:t>
      </w:r>
      <w:r w:rsidR="00C907EE" w:rsidRPr="00166771">
        <w:rPr>
          <w:color w:val="auto"/>
          <w:sz w:val="28"/>
        </w:rPr>
        <w:t>с</w:t>
      </w:r>
      <w:r w:rsidRPr="00166771">
        <w:rPr>
          <w:color w:val="auto"/>
          <w:sz w:val="28"/>
        </w:rPr>
        <w:t>убсидии;</w:t>
      </w:r>
    </w:p>
    <w:p w14:paraId="3D9992BD" w14:textId="77777777" w:rsidR="003E377F" w:rsidRPr="00166771" w:rsidRDefault="003E377F" w:rsidP="003E377F">
      <w:pPr>
        <w:ind w:firstLine="851"/>
        <w:jc w:val="both"/>
        <w:rPr>
          <w:color w:val="auto"/>
          <w:sz w:val="28"/>
        </w:rPr>
      </w:pPr>
      <w:r w:rsidRPr="00166771">
        <w:rPr>
          <w:color w:val="auto"/>
          <w:sz w:val="28"/>
        </w:rPr>
        <w:t>5) о признании отбора несостоявшимся (при наличии основания признания отбора несостоявшимся, установленного подпунктом 2 пункта 2.21 настоящего раздела).</w:t>
      </w:r>
    </w:p>
    <w:p w14:paraId="479F30A8" w14:textId="27068361" w:rsidR="003E377F" w:rsidRPr="00166771" w:rsidRDefault="003E377F" w:rsidP="003E377F">
      <w:pPr>
        <w:spacing w:line="288" w:lineRule="atLeast"/>
        <w:ind w:firstLine="709"/>
        <w:jc w:val="both"/>
        <w:rPr>
          <w:rStyle w:val="171"/>
          <w:color w:val="auto"/>
          <w:sz w:val="28"/>
        </w:rPr>
      </w:pPr>
      <w:r w:rsidRPr="00166771">
        <w:rPr>
          <w:rStyle w:val="171"/>
          <w:color w:val="auto"/>
          <w:sz w:val="28"/>
        </w:rPr>
        <w:t>2.20. На основании протокола подведения итогов отбора, в</w:t>
      </w:r>
      <w:r w:rsidRPr="00166771">
        <w:rPr>
          <w:color w:val="auto"/>
          <w:sz w:val="28"/>
        </w:rPr>
        <w:t xml:space="preserve"> течение трех рабочих дней со дня его подписания,</w:t>
      </w:r>
      <w:r w:rsidRPr="00166771">
        <w:rPr>
          <w:rStyle w:val="171"/>
          <w:color w:val="auto"/>
          <w:sz w:val="28"/>
        </w:rPr>
        <w:t xml:space="preserve"> распределение </w:t>
      </w:r>
      <w:r w:rsidR="00C907EE" w:rsidRPr="00166771">
        <w:rPr>
          <w:rStyle w:val="171"/>
          <w:color w:val="auto"/>
          <w:sz w:val="28"/>
        </w:rPr>
        <w:t>с</w:t>
      </w:r>
      <w:r w:rsidRPr="00166771">
        <w:rPr>
          <w:rStyle w:val="171"/>
          <w:color w:val="auto"/>
          <w:sz w:val="28"/>
        </w:rPr>
        <w:t>убсидии</w:t>
      </w:r>
      <w:r w:rsidRPr="00166771">
        <w:rPr>
          <w:color w:val="auto"/>
          <w:sz w:val="28"/>
        </w:rPr>
        <w:t xml:space="preserve"> </w:t>
      </w:r>
      <w:r w:rsidRPr="00166771">
        <w:rPr>
          <w:rStyle w:val="171"/>
          <w:color w:val="auto"/>
          <w:sz w:val="28"/>
        </w:rPr>
        <w:t>между ее получателями утверждается приказом Департамента.</w:t>
      </w:r>
    </w:p>
    <w:p w14:paraId="411A6842" w14:textId="77777777" w:rsidR="003E377F" w:rsidRPr="00166771" w:rsidRDefault="003E377F" w:rsidP="003E377F">
      <w:pPr>
        <w:spacing w:line="288" w:lineRule="atLeast"/>
        <w:ind w:firstLine="709"/>
        <w:jc w:val="both"/>
        <w:rPr>
          <w:rStyle w:val="171"/>
          <w:color w:val="auto"/>
          <w:sz w:val="28"/>
        </w:rPr>
      </w:pPr>
      <w:r w:rsidRPr="00166771">
        <w:rPr>
          <w:rStyle w:val="171"/>
          <w:color w:val="auto"/>
          <w:sz w:val="28"/>
        </w:rPr>
        <w:t>2.21. Отбор признается несостоявшимся в случаях, если:</w:t>
      </w:r>
    </w:p>
    <w:p w14:paraId="2D1E93E7" w14:textId="77777777" w:rsidR="003E377F" w:rsidRPr="00166771" w:rsidRDefault="003E377F" w:rsidP="003E377F">
      <w:pPr>
        <w:spacing w:line="288" w:lineRule="atLeast"/>
        <w:ind w:firstLine="709"/>
        <w:jc w:val="both"/>
        <w:rPr>
          <w:rStyle w:val="171"/>
          <w:color w:val="auto"/>
          <w:sz w:val="28"/>
        </w:rPr>
      </w:pPr>
      <w:r w:rsidRPr="00166771">
        <w:rPr>
          <w:rStyle w:val="171"/>
          <w:color w:val="auto"/>
          <w:sz w:val="28"/>
        </w:rPr>
        <w:t>1) по окончании срока подачи заявок не подано ни одной заявки на участие в отборе;</w:t>
      </w:r>
    </w:p>
    <w:p w14:paraId="091CDC4A" w14:textId="77777777" w:rsidR="003E377F" w:rsidRPr="00166771" w:rsidRDefault="003E377F" w:rsidP="003E377F">
      <w:pPr>
        <w:spacing w:line="288" w:lineRule="atLeast"/>
        <w:ind w:firstLine="709"/>
        <w:jc w:val="both"/>
        <w:rPr>
          <w:rStyle w:val="171"/>
          <w:color w:val="auto"/>
          <w:sz w:val="28"/>
        </w:rPr>
      </w:pPr>
      <w:r w:rsidRPr="00166771">
        <w:rPr>
          <w:rStyle w:val="171"/>
          <w:color w:val="auto"/>
          <w:sz w:val="28"/>
        </w:rPr>
        <w:t>2) по результатам рассмотрения заявок отклонены все заявки.</w:t>
      </w:r>
    </w:p>
    <w:p w14:paraId="333BAE6B" w14:textId="77777777" w:rsidR="003E377F" w:rsidRPr="00166771" w:rsidRDefault="003E377F" w:rsidP="003E377F">
      <w:pPr>
        <w:jc w:val="both"/>
        <w:rPr>
          <w:rStyle w:val="171"/>
          <w:color w:val="auto"/>
          <w:sz w:val="28"/>
        </w:rPr>
      </w:pPr>
      <w:r w:rsidRPr="00166771">
        <w:rPr>
          <w:color w:val="auto"/>
          <w:sz w:val="28"/>
        </w:rPr>
        <w:tab/>
      </w:r>
      <w:r w:rsidRPr="00166771">
        <w:rPr>
          <w:rStyle w:val="171"/>
          <w:color w:val="auto"/>
          <w:sz w:val="28"/>
        </w:rPr>
        <w:t>2.22. Департамент вправе принять решение об отмене проведения отбора в следующих случаях:</w:t>
      </w:r>
    </w:p>
    <w:p w14:paraId="139F06CE" w14:textId="33B9AC40" w:rsidR="003E377F" w:rsidRPr="00166771" w:rsidRDefault="003E377F" w:rsidP="003E377F">
      <w:pPr>
        <w:spacing w:line="288" w:lineRule="atLeast"/>
        <w:ind w:firstLine="709"/>
        <w:jc w:val="both"/>
        <w:rPr>
          <w:rStyle w:val="171"/>
          <w:color w:val="auto"/>
          <w:sz w:val="28"/>
        </w:rPr>
      </w:pPr>
      <w:r w:rsidRPr="00166771">
        <w:rPr>
          <w:rStyle w:val="171"/>
          <w:color w:val="auto"/>
          <w:sz w:val="28"/>
        </w:rPr>
        <w:t xml:space="preserve">1) уменьшения лимитов бюджетных обязательств на предоставление </w:t>
      </w:r>
      <w:r w:rsidR="00C907EE" w:rsidRPr="00166771">
        <w:rPr>
          <w:rStyle w:val="171"/>
          <w:color w:val="auto"/>
          <w:sz w:val="28"/>
        </w:rPr>
        <w:t>с</w:t>
      </w:r>
      <w:r w:rsidRPr="00166771">
        <w:rPr>
          <w:rStyle w:val="171"/>
          <w:color w:val="auto"/>
          <w:sz w:val="28"/>
        </w:rPr>
        <w:t>убсидии на соответствующий финансовый год;</w:t>
      </w:r>
    </w:p>
    <w:p w14:paraId="56D4CEB2" w14:textId="77777777" w:rsidR="003E377F" w:rsidRPr="00166771" w:rsidRDefault="003E377F" w:rsidP="003E377F">
      <w:pPr>
        <w:spacing w:line="288" w:lineRule="atLeast"/>
        <w:ind w:firstLine="709"/>
        <w:jc w:val="both"/>
        <w:rPr>
          <w:rStyle w:val="171"/>
          <w:color w:val="auto"/>
          <w:sz w:val="28"/>
        </w:rPr>
      </w:pPr>
      <w:r w:rsidRPr="00166771">
        <w:rPr>
          <w:rStyle w:val="171"/>
          <w:color w:val="auto"/>
          <w:sz w:val="28"/>
        </w:rPr>
        <w:t>2) внесения изменений в законодательство Российской Федерации, требующих внесения изменений в настоящий Порядок.</w:t>
      </w:r>
    </w:p>
    <w:p w14:paraId="3D0A75E7" w14:textId="77777777" w:rsidR="003E377F" w:rsidRPr="00166771" w:rsidRDefault="003E377F" w:rsidP="003E377F">
      <w:pPr>
        <w:spacing w:line="288" w:lineRule="atLeast"/>
        <w:ind w:firstLine="709"/>
        <w:jc w:val="both"/>
        <w:rPr>
          <w:rStyle w:val="171"/>
          <w:color w:val="auto"/>
          <w:sz w:val="28"/>
        </w:rPr>
      </w:pPr>
      <w:r w:rsidRPr="00166771">
        <w:rPr>
          <w:rStyle w:val="171"/>
          <w:color w:val="auto"/>
          <w:sz w:val="28"/>
        </w:rPr>
        <w:t>В случае отмены проведения отбора Департамент размещает объявление об отмене проведения отбора на Едином портале не позднее чем за один день до даты окончания срока подачи заявок участниками отбора. Одновременно объявление об отмене проведения отбора размещается Департаментом на его официальном сайте в сети «Интернет».</w:t>
      </w:r>
    </w:p>
    <w:p w14:paraId="555A06B1" w14:textId="77777777" w:rsidR="003E377F" w:rsidRPr="00166771" w:rsidRDefault="003E377F" w:rsidP="003E377F">
      <w:pPr>
        <w:spacing w:line="288" w:lineRule="atLeast"/>
        <w:ind w:firstLine="709"/>
        <w:jc w:val="both"/>
        <w:rPr>
          <w:rStyle w:val="171"/>
          <w:color w:val="auto"/>
          <w:sz w:val="28"/>
        </w:rPr>
      </w:pPr>
      <w:r w:rsidRPr="00166771">
        <w:rPr>
          <w:rStyle w:val="171"/>
          <w:color w:val="auto"/>
          <w:sz w:val="28"/>
        </w:rPr>
        <w:t>Объявление об отмене проведения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w:t>
      </w:r>
      <w:r w:rsidRPr="00166771">
        <w:rPr>
          <w:color w:val="auto"/>
          <w:sz w:val="28"/>
        </w:rPr>
        <w:t xml:space="preserve"> Департамента (уполномоченного им лица)</w:t>
      </w:r>
      <w:r w:rsidRPr="00166771">
        <w:rPr>
          <w:rStyle w:val="171"/>
          <w:color w:val="auto"/>
          <w:sz w:val="28"/>
        </w:rPr>
        <w:t>, размещается на Едином портале и содержит информацию о причинах отмены отбора.</w:t>
      </w:r>
    </w:p>
    <w:p w14:paraId="79BFA417" w14:textId="77777777" w:rsidR="003E377F" w:rsidRPr="00166771" w:rsidRDefault="003E377F" w:rsidP="003E377F">
      <w:pPr>
        <w:spacing w:line="288" w:lineRule="atLeast"/>
        <w:ind w:firstLine="709"/>
        <w:jc w:val="both"/>
        <w:rPr>
          <w:rStyle w:val="171"/>
          <w:color w:val="auto"/>
          <w:sz w:val="28"/>
        </w:rPr>
      </w:pPr>
      <w:r w:rsidRPr="00166771">
        <w:rPr>
          <w:rStyle w:val="171"/>
          <w:color w:val="auto"/>
          <w:sz w:val="28"/>
        </w:rPr>
        <w:t>Участники отбора, подавшие заявки, информируются об отмене проведения отбора в системе «Электронный бюджет».</w:t>
      </w:r>
    </w:p>
    <w:p w14:paraId="480706DB" w14:textId="77777777" w:rsidR="003E377F" w:rsidRPr="00166771" w:rsidRDefault="003E377F" w:rsidP="003E377F">
      <w:pPr>
        <w:spacing w:line="288" w:lineRule="atLeast"/>
        <w:ind w:firstLine="709"/>
        <w:jc w:val="both"/>
        <w:rPr>
          <w:rStyle w:val="171"/>
          <w:color w:val="auto"/>
          <w:sz w:val="28"/>
        </w:rPr>
      </w:pPr>
      <w:r w:rsidRPr="00166771">
        <w:rPr>
          <w:rStyle w:val="171"/>
          <w:color w:val="auto"/>
          <w:sz w:val="28"/>
        </w:rPr>
        <w:t>Отбор считается отменённым со дня размещения объявления о его отмене на Едином портале.</w:t>
      </w:r>
    </w:p>
    <w:p w14:paraId="509EED2E" w14:textId="77777777" w:rsidR="003E377F" w:rsidRPr="00166771" w:rsidRDefault="003E377F" w:rsidP="003E377F">
      <w:pPr>
        <w:spacing w:line="288" w:lineRule="atLeast"/>
        <w:ind w:firstLine="709"/>
        <w:jc w:val="both"/>
        <w:rPr>
          <w:rStyle w:val="171"/>
          <w:color w:val="auto"/>
          <w:sz w:val="28"/>
        </w:rPr>
      </w:pPr>
      <w:r w:rsidRPr="00166771">
        <w:rPr>
          <w:rStyle w:val="171"/>
          <w:color w:val="auto"/>
          <w:sz w:val="28"/>
        </w:rPr>
        <w:t xml:space="preserve">После окончания срока отмены проведения отбора в соответствии абзацем первым настоящего пункта и до заключения соглашения с победителем (победителями) отбора Департамент может отменить отбор только в случае возникновения обстоятельств непреодолимой силы в соответствии с </w:t>
      </w:r>
      <w:hyperlink r:id="rId10" w:history="1">
        <w:r w:rsidRPr="00166771">
          <w:rPr>
            <w:rStyle w:val="171"/>
            <w:color w:val="auto"/>
            <w:sz w:val="28"/>
          </w:rPr>
          <w:t>пунктом 3 статьи 401</w:t>
        </w:r>
      </w:hyperlink>
      <w:r w:rsidRPr="00166771">
        <w:rPr>
          <w:rStyle w:val="171"/>
          <w:color w:val="auto"/>
          <w:sz w:val="28"/>
        </w:rPr>
        <w:t xml:space="preserve"> Гражданского кодекса Российской Федерации.</w:t>
      </w:r>
    </w:p>
    <w:p w14:paraId="7BFDCD95" w14:textId="77777777" w:rsidR="003E377F" w:rsidRPr="00166771" w:rsidRDefault="003E377F" w:rsidP="003E377F">
      <w:pPr>
        <w:spacing w:line="288" w:lineRule="atLeast"/>
        <w:ind w:firstLine="709"/>
        <w:jc w:val="both"/>
        <w:rPr>
          <w:rStyle w:val="171"/>
          <w:color w:val="auto"/>
          <w:sz w:val="28"/>
        </w:rPr>
      </w:pPr>
      <w:r w:rsidRPr="00166771">
        <w:rPr>
          <w:rStyle w:val="171"/>
          <w:color w:val="auto"/>
          <w:sz w:val="28"/>
        </w:rPr>
        <w:t>2.23. Департамент вправе в срок не позднее даты окончания приема заявок участников отбора внести изменения в объявление о проведении отбора, указанное в пункте 2.3 настоящего раздела, за исключением изменения способа проведения отбора.</w:t>
      </w:r>
    </w:p>
    <w:p w14:paraId="52C4BF18" w14:textId="77777777" w:rsidR="003E377F" w:rsidRPr="00166771" w:rsidRDefault="003E377F" w:rsidP="003E377F">
      <w:pPr>
        <w:spacing w:line="288" w:lineRule="atLeast"/>
        <w:ind w:firstLine="709"/>
        <w:jc w:val="both"/>
        <w:rPr>
          <w:rStyle w:val="171"/>
          <w:color w:val="auto"/>
          <w:sz w:val="28"/>
        </w:rPr>
      </w:pPr>
      <w:r w:rsidRPr="00166771">
        <w:rPr>
          <w:rStyle w:val="171"/>
          <w:color w:val="auto"/>
          <w:sz w:val="28"/>
        </w:rPr>
        <w:t>При внесении Департаментом изменений, указанных в абзаце первом настоящего пункта:</w:t>
      </w:r>
    </w:p>
    <w:p w14:paraId="60E3E032" w14:textId="0C58FE7F" w:rsidR="003E377F" w:rsidRPr="00166771" w:rsidRDefault="003E377F" w:rsidP="003E377F">
      <w:pPr>
        <w:spacing w:line="288" w:lineRule="atLeast"/>
        <w:ind w:firstLine="709"/>
        <w:jc w:val="both"/>
        <w:rPr>
          <w:rStyle w:val="171"/>
          <w:color w:val="auto"/>
          <w:sz w:val="28"/>
        </w:rPr>
      </w:pPr>
      <w:r w:rsidRPr="00166771">
        <w:rPr>
          <w:rStyle w:val="171"/>
          <w:color w:val="auto"/>
          <w:sz w:val="28"/>
        </w:rPr>
        <w:t>1) срок окончания подачи участниками заявок должен составлять не менее трех дней со дня, следующего за днем внесения таких изменений;</w:t>
      </w:r>
    </w:p>
    <w:p w14:paraId="211CCE42" w14:textId="77777777" w:rsidR="003E377F" w:rsidRPr="00166771" w:rsidRDefault="003E377F" w:rsidP="003E377F">
      <w:pPr>
        <w:spacing w:line="288" w:lineRule="atLeast"/>
        <w:ind w:firstLine="709"/>
        <w:jc w:val="both"/>
        <w:rPr>
          <w:rStyle w:val="171"/>
          <w:color w:val="auto"/>
          <w:sz w:val="28"/>
        </w:rPr>
      </w:pPr>
      <w:r w:rsidRPr="00166771">
        <w:rPr>
          <w:rStyle w:val="171"/>
          <w:color w:val="auto"/>
          <w:sz w:val="28"/>
        </w:rPr>
        <w:t>2) в случае внесения изменений в объявление о проведении отбора после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14:paraId="692189A0" w14:textId="77777777" w:rsidR="003E377F" w:rsidRPr="00166771" w:rsidRDefault="003E377F" w:rsidP="003E377F">
      <w:pPr>
        <w:spacing w:line="288" w:lineRule="atLeast"/>
        <w:ind w:firstLine="709"/>
        <w:jc w:val="both"/>
        <w:rPr>
          <w:rStyle w:val="171"/>
          <w:color w:val="auto"/>
          <w:sz w:val="28"/>
        </w:rPr>
      </w:pPr>
      <w:r w:rsidRPr="00166771">
        <w:rPr>
          <w:rStyle w:val="171"/>
          <w:color w:val="auto"/>
          <w:sz w:val="28"/>
        </w:rPr>
        <w:t xml:space="preserve">3) 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Департамента (уполномоченного им лица) и размещается на едином портале, а также на сайте Департамента не позднее одного дня, следующего за днем его подписания. </w:t>
      </w:r>
    </w:p>
    <w:p w14:paraId="46A99C30" w14:textId="4891C334" w:rsidR="003E377F" w:rsidRPr="00166771" w:rsidRDefault="003E377F" w:rsidP="003E377F">
      <w:pPr>
        <w:spacing w:line="288" w:lineRule="atLeast"/>
        <w:ind w:firstLine="709"/>
        <w:jc w:val="both"/>
        <w:rPr>
          <w:rStyle w:val="171"/>
          <w:color w:val="auto"/>
          <w:sz w:val="28"/>
        </w:rPr>
      </w:pPr>
      <w:r w:rsidRPr="00166771">
        <w:rPr>
          <w:rStyle w:val="171"/>
          <w:color w:val="auto"/>
          <w:sz w:val="28"/>
        </w:rPr>
        <w:t>Участники отбора, подавшие заявки на участие в отборе, информируются о внесении изменений в объявление о проведении отбора в системе «Электронный бюджет» не позднее дня, следующего за днем внесения изменений в объявление о проведении отбора.</w:t>
      </w:r>
    </w:p>
    <w:p w14:paraId="5C903C8D" w14:textId="77777777" w:rsidR="00DD2037" w:rsidRPr="00166771" w:rsidRDefault="00DD2037" w:rsidP="00C2598B">
      <w:pPr>
        <w:widowControl w:val="0"/>
        <w:jc w:val="center"/>
        <w:outlineLvl w:val="1"/>
        <w:rPr>
          <w:rStyle w:val="1131"/>
          <w:color w:val="auto"/>
          <w:sz w:val="28"/>
        </w:rPr>
      </w:pPr>
    </w:p>
    <w:p w14:paraId="06BFE760" w14:textId="152F5BE0" w:rsidR="00C2598B" w:rsidRPr="00166771" w:rsidRDefault="00C2598B" w:rsidP="00C2598B">
      <w:pPr>
        <w:widowControl w:val="0"/>
        <w:jc w:val="center"/>
        <w:outlineLvl w:val="1"/>
        <w:rPr>
          <w:b/>
          <w:color w:val="auto"/>
          <w:sz w:val="28"/>
        </w:rPr>
      </w:pPr>
      <w:r w:rsidRPr="00166771">
        <w:rPr>
          <w:b/>
          <w:color w:val="auto"/>
          <w:sz w:val="28"/>
        </w:rPr>
        <w:t xml:space="preserve">3. Условия и порядок предоставления </w:t>
      </w:r>
      <w:r w:rsidR="00C907EE" w:rsidRPr="00166771">
        <w:rPr>
          <w:b/>
          <w:color w:val="auto"/>
          <w:sz w:val="28"/>
        </w:rPr>
        <w:t>с</w:t>
      </w:r>
      <w:r w:rsidRPr="00166771">
        <w:rPr>
          <w:b/>
          <w:color w:val="auto"/>
          <w:sz w:val="28"/>
        </w:rPr>
        <w:t>убсиди</w:t>
      </w:r>
      <w:r w:rsidR="007A5512" w:rsidRPr="00166771">
        <w:rPr>
          <w:b/>
          <w:color w:val="auto"/>
          <w:sz w:val="28"/>
        </w:rPr>
        <w:t>й</w:t>
      </w:r>
    </w:p>
    <w:p w14:paraId="0B1C0E9E" w14:textId="77777777" w:rsidR="00C2598B" w:rsidRPr="00166771" w:rsidRDefault="00C2598B" w:rsidP="00C2598B">
      <w:pPr>
        <w:widowControl w:val="0"/>
        <w:ind w:firstLine="510"/>
        <w:jc w:val="both"/>
        <w:rPr>
          <w:color w:val="auto"/>
          <w:sz w:val="28"/>
        </w:rPr>
      </w:pPr>
    </w:p>
    <w:p w14:paraId="4FCDB664" w14:textId="3CFA3A95" w:rsidR="00C2598B" w:rsidRPr="00166771" w:rsidRDefault="00C2598B" w:rsidP="00C2598B">
      <w:pPr>
        <w:pStyle w:val="afffff3"/>
        <w:ind w:left="0" w:firstLine="709"/>
        <w:outlineLvl w:val="2"/>
        <w:rPr>
          <w:rFonts w:ascii="Times New Roman" w:hAnsi="Times New Roman"/>
          <w:color w:val="auto"/>
          <w:sz w:val="28"/>
        </w:rPr>
      </w:pPr>
      <w:r w:rsidRPr="00166771">
        <w:rPr>
          <w:rFonts w:ascii="Times New Roman" w:hAnsi="Times New Roman"/>
          <w:color w:val="auto"/>
          <w:sz w:val="28"/>
        </w:rPr>
        <w:t xml:space="preserve">3.1. Для предоставления </w:t>
      </w:r>
      <w:r w:rsidR="00C907EE" w:rsidRPr="00166771">
        <w:rPr>
          <w:rFonts w:ascii="Times New Roman" w:hAnsi="Times New Roman"/>
          <w:color w:val="auto"/>
          <w:sz w:val="28"/>
        </w:rPr>
        <w:t>с</w:t>
      </w:r>
      <w:r w:rsidRPr="00166771">
        <w:rPr>
          <w:rFonts w:ascii="Times New Roman" w:hAnsi="Times New Roman"/>
          <w:color w:val="auto"/>
          <w:sz w:val="28"/>
        </w:rPr>
        <w:t xml:space="preserve">убсидии </w:t>
      </w:r>
      <w:r w:rsidR="00C907EE" w:rsidRPr="00166771">
        <w:rPr>
          <w:rFonts w:ascii="Times New Roman" w:hAnsi="Times New Roman"/>
          <w:color w:val="auto"/>
          <w:sz w:val="28"/>
        </w:rPr>
        <w:t>п</w:t>
      </w:r>
      <w:r w:rsidRPr="00166771">
        <w:rPr>
          <w:rFonts w:ascii="Times New Roman" w:hAnsi="Times New Roman"/>
          <w:color w:val="auto"/>
          <w:sz w:val="28"/>
        </w:rPr>
        <w:t xml:space="preserve">олучатель </w:t>
      </w:r>
      <w:r w:rsidR="001901AE" w:rsidRPr="00166771">
        <w:rPr>
          <w:rFonts w:ascii="Times New Roman" w:hAnsi="Times New Roman"/>
          <w:color w:val="auto"/>
          <w:sz w:val="28"/>
        </w:rPr>
        <w:t>с</w:t>
      </w:r>
      <w:r w:rsidRPr="00166771">
        <w:rPr>
          <w:rFonts w:ascii="Times New Roman" w:hAnsi="Times New Roman"/>
          <w:color w:val="auto"/>
          <w:sz w:val="28"/>
        </w:rPr>
        <w:t>убсидии должен соответствовать требованиям, предусмотренным пунктом 2.4 раздела 2 настоящего Порядка, по состоянию на даты рассмотрения заявки и заключения соглашения.</w:t>
      </w:r>
    </w:p>
    <w:p w14:paraId="6CBE11AC" w14:textId="77777777" w:rsidR="00C2598B" w:rsidRPr="00166771" w:rsidRDefault="00C2598B" w:rsidP="00C2598B">
      <w:pPr>
        <w:pStyle w:val="afffff3"/>
        <w:ind w:left="0" w:firstLine="709"/>
        <w:outlineLvl w:val="2"/>
        <w:rPr>
          <w:rFonts w:ascii="Times New Roman" w:hAnsi="Times New Roman"/>
          <w:color w:val="auto"/>
          <w:sz w:val="28"/>
        </w:rPr>
      </w:pPr>
      <w:r w:rsidRPr="00166771">
        <w:rPr>
          <w:rFonts w:ascii="Times New Roman" w:hAnsi="Times New Roman"/>
          <w:color w:val="auto"/>
          <w:sz w:val="28"/>
        </w:rPr>
        <w:t>Порядок и сроки проведения проверки на соответствие требованиям, указанным в пункте 2.4 раздела 2 настоящего Порядка, установлены пунктами 2.12, 2.13 раздела 2 настоящего Порядка.</w:t>
      </w:r>
    </w:p>
    <w:p w14:paraId="46403E6E" w14:textId="0ADC41FA" w:rsidR="00C2598B" w:rsidRPr="00166771" w:rsidRDefault="00C2598B" w:rsidP="00C2598B">
      <w:pPr>
        <w:pStyle w:val="afffff3"/>
        <w:ind w:left="0" w:firstLine="709"/>
        <w:outlineLvl w:val="2"/>
        <w:rPr>
          <w:rFonts w:ascii="Times New Roman" w:hAnsi="Times New Roman"/>
          <w:color w:val="auto"/>
          <w:sz w:val="28"/>
          <w:szCs w:val="28"/>
        </w:rPr>
      </w:pPr>
      <w:r w:rsidRPr="00166771">
        <w:rPr>
          <w:rFonts w:ascii="Times New Roman" w:hAnsi="Times New Roman"/>
          <w:color w:val="auto"/>
          <w:sz w:val="28"/>
          <w:szCs w:val="28"/>
        </w:rPr>
        <w:t xml:space="preserve">3.2. Субсидия предоставляется на основании соглашения, заключенного между Департаментом и </w:t>
      </w:r>
      <w:r w:rsidR="00C907EE" w:rsidRPr="00166771">
        <w:rPr>
          <w:rFonts w:ascii="Times New Roman" w:hAnsi="Times New Roman"/>
          <w:color w:val="auto"/>
          <w:sz w:val="28"/>
          <w:szCs w:val="28"/>
        </w:rPr>
        <w:t>п</w:t>
      </w:r>
      <w:r w:rsidRPr="00166771">
        <w:rPr>
          <w:rFonts w:ascii="Times New Roman" w:hAnsi="Times New Roman"/>
          <w:color w:val="auto"/>
          <w:sz w:val="28"/>
          <w:szCs w:val="28"/>
        </w:rPr>
        <w:t xml:space="preserve">олучателем субсидии в объеме средств, указанных в приказе Департамента, изданным в соответствии с пунктом 2.20 раздела 2 настоящего Порядка. </w:t>
      </w:r>
    </w:p>
    <w:p w14:paraId="4F8DB66A" w14:textId="3B0EEA53" w:rsidR="00C2598B" w:rsidRPr="00166771" w:rsidRDefault="00C2598B" w:rsidP="00C2598B">
      <w:pPr>
        <w:pStyle w:val="afffff3"/>
        <w:ind w:left="0" w:firstLine="709"/>
        <w:outlineLvl w:val="2"/>
        <w:rPr>
          <w:rFonts w:ascii="Times New Roman" w:hAnsi="Times New Roman"/>
          <w:color w:val="auto"/>
          <w:sz w:val="28"/>
        </w:rPr>
      </w:pPr>
      <w:r w:rsidRPr="00166771">
        <w:rPr>
          <w:rFonts w:ascii="Times New Roman" w:hAnsi="Times New Roman"/>
          <w:color w:val="auto"/>
          <w:sz w:val="28"/>
          <w:szCs w:val="28"/>
        </w:rPr>
        <w:t>Соглашение, дополнительное соглашение к соглашению, в том числе дополнительное соглашение о расторжении соглашения (при необходимости), заключаются по типовой форме, утвержденной Департаментом финансов, экономики и имущественных отношений Чукотского автономного округа.</w:t>
      </w:r>
    </w:p>
    <w:p w14:paraId="1C37C01C" w14:textId="2E7D4D98" w:rsidR="002378F5" w:rsidRPr="00166771" w:rsidRDefault="00C2598B" w:rsidP="002378F5">
      <w:pPr>
        <w:ind w:firstLine="709"/>
        <w:jc w:val="both"/>
        <w:rPr>
          <w:rStyle w:val="1131"/>
          <w:color w:val="auto"/>
          <w:sz w:val="28"/>
        </w:rPr>
      </w:pPr>
      <w:r w:rsidRPr="00166771">
        <w:rPr>
          <w:rStyle w:val="1131"/>
          <w:color w:val="auto"/>
          <w:sz w:val="28"/>
        </w:rPr>
        <w:t xml:space="preserve">3.3. </w:t>
      </w:r>
      <w:r w:rsidR="002378F5" w:rsidRPr="00166771">
        <w:rPr>
          <w:rStyle w:val="1131"/>
          <w:color w:val="auto"/>
          <w:sz w:val="28"/>
        </w:rPr>
        <w:t xml:space="preserve">Департамент в течение </w:t>
      </w:r>
      <w:r w:rsidR="00305DFD" w:rsidRPr="00166771">
        <w:rPr>
          <w:rStyle w:val="1131"/>
          <w:color w:val="auto"/>
          <w:sz w:val="28"/>
        </w:rPr>
        <w:t>трех</w:t>
      </w:r>
      <w:r w:rsidR="002378F5" w:rsidRPr="00166771">
        <w:rPr>
          <w:rStyle w:val="1131"/>
          <w:color w:val="auto"/>
          <w:sz w:val="28"/>
        </w:rPr>
        <w:t xml:space="preserve"> рабочих дней с даты подписания протокола подведения </w:t>
      </w:r>
      <w:r w:rsidR="00B54928" w:rsidRPr="00166771">
        <w:rPr>
          <w:rStyle w:val="1131"/>
          <w:color w:val="auto"/>
          <w:sz w:val="28"/>
        </w:rPr>
        <w:t xml:space="preserve">итогов </w:t>
      </w:r>
      <w:r w:rsidR="00305DFD" w:rsidRPr="00166771">
        <w:rPr>
          <w:rStyle w:val="1131"/>
          <w:color w:val="auto"/>
          <w:sz w:val="28"/>
        </w:rPr>
        <w:t>отбора</w:t>
      </w:r>
      <w:r w:rsidR="002378F5" w:rsidRPr="00166771">
        <w:rPr>
          <w:rStyle w:val="1131"/>
          <w:color w:val="auto"/>
          <w:sz w:val="28"/>
        </w:rPr>
        <w:t>:</w:t>
      </w:r>
    </w:p>
    <w:p w14:paraId="21D1BFA6" w14:textId="77777777" w:rsidR="002378F5" w:rsidRPr="00166771" w:rsidRDefault="002378F5" w:rsidP="002378F5">
      <w:pPr>
        <w:ind w:firstLine="709"/>
        <w:jc w:val="both"/>
        <w:rPr>
          <w:rStyle w:val="1131"/>
          <w:color w:val="auto"/>
          <w:sz w:val="28"/>
        </w:rPr>
      </w:pPr>
      <w:r w:rsidRPr="00166771">
        <w:rPr>
          <w:rStyle w:val="1131"/>
          <w:color w:val="auto"/>
          <w:sz w:val="28"/>
        </w:rPr>
        <w:t>1) формирует проект соглашения;</w:t>
      </w:r>
    </w:p>
    <w:p w14:paraId="2286203A" w14:textId="0DE605CA" w:rsidR="00305DFD" w:rsidRPr="00166771" w:rsidRDefault="00305DFD" w:rsidP="00305DFD">
      <w:pPr>
        <w:ind w:firstLine="709"/>
        <w:jc w:val="both"/>
        <w:rPr>
          <w:rStyle w:val="1131"/>
          <w:color w:val="auto"/>
          <w:sz w:val="28"/>
        </w:rPr>
      </w:pPr>
      <w:r w:rsidRPr="00166771">
        <w:rPr>
          <w:rStyle w:val="1131"/>
          <w:color w:val="auto"/>
          <w:sz w:val="28"/>
        </w:rPr>
        <w:t>2) направляет с сопроводительным письмом получателю субсидии проект соглашения в двух экземплярах для подписания электронной почтой в виде сканированной копии по адресу электронной почты, указанному в заявке получателя субсидии, с последующей досылкой оригиналов почтовым</w:t>
      </w:r>
      <w:r w:rsidR="00625CB8" w:rsidRPr="00166771">
        <w:t xml:space="preserve"> </w:t>
      </w:r>
      <w:r w:rsidR="00625CB8" w:rsidRPr="00166771">
        <w:rPr>
          <w:rStyle w:val="1131"/>
          <w:color w:val="auto"/>
          <w:sz w:val="28"/>
        </w:rPr>
        <w:t>отправлением или на бумажном носителе.</w:t>
      </w:r>
      <w:r w:rsidRPr="00166771">
        <w:rPr>
          <w:rStyle w:val="1131"/>
          <w:color w:val="auto"/>
          <w:sz w:val="28"/>
        </w:rPr>
        <w:t xml:space="preserve"> </w:t>
      </w:r>
    </w:p>
    <w:p w14:paraId="0E8F0992" w14:textId="77777777" w:rsidR="00305DFD" w:rsidRPr="00166771" w:rsidRDefault="00305DFD" w:rsidP="00305DFD">
      <w:pPr>
        <w:ind w:firstLine="709"/>
        <w:jc w:val="both"/>
        <w:rPr>
          <w:rStyle w:val="1131"/>
          <w:color w:val="auto"/>
          <w:sz w:val="28"/>
        </w:rPr>
      </w:pPr>
      <w:r w:rsidRPr="00166771">
        <w:rPr>
          <w:rStyle w:val="1131"/>
          <w:color w:val="auto"/>
          <w:sz w:val="28"/>
        </w:rPr>
        <w:t>Получатель субсидии в течение двух рабочих дней со дня получения проекта соглашения от Департамента подписывает и скрепляет печатью (при наличии печати) его со своей стороны и возвращает на бумажном носителе в двух экземплярах в Департамент или направляет сканированную копию подписанного проекта соглашения на адрес электронной почты Департамента, указанный в сопроводительном письме, с последующей досылкой оригиналов почтовым отправлением.</w:t>
      </w:r>
    </w:p>
    <w:p w14:paraId="06E2AFEC" w14:textId="77777777" w:rsidR="00305DFD" w:rsidRPr="00166771" w:rsidRDefault="00305DFD" w:rsidP="00305DFD">
      <w:pPr>
        <w:ind w:firstLine="709"/>
        <w:jc w:val="both"/>
        <w:rPr>
          <w:rStyle w:val="1131"/>
          <w:color w:val="auto"/>
          <w:sz w:val="28"/>
        </w:rPr>
      </w:pPr>
      <w:r w:rsidRPr="00166771">
        <w:rPr>
          <w:rStyle w:val="1131"/>
          <w:color w:val="auto"/>
          <w:sz w:val="28"/>
        </w:rPr>
        <w:t>В случае поступления от получателя субсидии в Департамент в срок, установленный абзацем четвертым настоящего пункта, проекта соглашения, подписанного и скрепленного печатью (при наличии печати) получателем субсидии, Департамент в течение двух рабочих дней со дня поступления проекта соглашения подписывает и скрепляет печатью соглашение со своей стороны и направляет получателю субсидии один экземпляр соглашения на бумажном носителе или направляет сканированную копию подписанного соглашения по адресу электронной почты, указанному в заявке получателя субсидии, с последующей досылкой оригинала почтовым отправлением.</w:t>
      </w:r>
    </w:p>
    <w:p w14:paraId="3B16162E" w14:textId="46FBB814" w:rsidR="00C2598B" w:rsidRPr="00166771" w:rsidRDefault="00C2598B" w:rsidP="00305DFD">
      <w:pPr>
        <w:ind w:firstLine="709"/>
        <w:jc w:val="both"/>
        <w:rPr>
          <w:color w:val="auto"/>
          <w:sz w:val="28"/>
          <w:szCs w:val="28"/>
        </w:rPr>
      </w:pPr>
      <w:r w:rsidRPr="00166771">
        <w:rPr>
          <w:color w:val="auto"/>
          <w:sz w:val="28"/>
          <w:szCs w:val="28"/>
        </w:rPr>
        <w:t>3.4.</w:t>
      </w:r>
      <w:r w:rsidR="00F60909" w:rsidRPr="00166771">
        <w:rPr>
          <w:color w:val="auto"/>
          <w:sz w:val="28"/>
          <w:szCs w:val="28"/>
        </w:rPr>
        <w:t> </w:t>
      </w:r>
      <w:r w:rsidRPr="00166771">
        <w:rPr>
          <w:color w:val="auto"/>
          <w:sz w:val="28"/>
          <w:szCs w:val="28"/>
        </w:rPr>
        <w:t xml:space="preserve">Получатель субсидии, не подписавший соглашение в срок, установленный в абзаце </w:t>
      </w:r>
      <w:r w:rsidR="00D94A19" w:rsidRPr="00166771">
        <w:rPr>
          <w:color w:val="auto"/>
          <w:sz w:val="28"/>
          <w:szCs w:val="28"/>
        </w:rPr>
        <w:t>четверт</w:t>
      </w:r>
      <w:r w:rsidR="00A4023F" w:rsidRPr="00166771">
        <w:rPr>
          <w:color w:val="auto"/>
          <w:sz w:val="28"/>
          <w:szCs w:val="28"/>
        </w:rPr>
        <w:t>о</w:t>
      </w:r>
      <w:r w:rsidR="00D94A19" w:rsidRPr="00166771">
        <w:rPr>
          <w:color w:val="auto"/>
          <w:sz w:val="28"/>
          <w:szCs w:val="28"/>
        </w:rPr>
        <w:t>м</w:t>
      </w:r>
      <w:r w:rsidRPr="00166771">
        <w:rPr>
          <w:color w:val="auto"/>
          <w:sz w:val="28"/>
          <w:szCs w:val="28"/>
        </w:rPr>
        <w:t xml:space="preserve"> пункта 3.3 настоящего раздела, признается уклонившимся от заключения соглашения.</w:t>
      </w:r>
    </w:p>
    <w:p w14:paraId="595DC8EA" w14:textId="564C98AF" w:rsidR="00C2598B" w:rsidRPr="00166771" w:rsidRDefault="00C2598B" w:rsidP="00C2598B">
      <w:pPr>
        <w:tabs>
          <w:tab w:val="left" w:pos="851"/>
        </w:tabs>
        <w:ind w:firstLine="851"/>
        <w:jc w:val="both"/>
        <w:rPr>
          <w:color w:val="auto"/>
          <w:sz w:val="28"/>
          <w:szCs w:val="28"/>
        </w:rPr>
      </w:pPr>
      <w:r w:rsidRPr="00166771">
        <w:rPr>
          <w:color w:val="auto"/>
          <w:sz w:val="28"/>
          <w:szCs w:val="28"/>
        </w:rPr>
        <w:t xml:space="preserve">Решение о признании </w:t>
      </w:r>
      <w:r w:rsidR="00C907EE" w:rsidRPr="00166771">
        <w:rPr>
          <w:color w:val="auto"/>
          <w:sz w:val="28"/>
          <w:szCs w:val="28"/>
        </w:rPr>
        <w:t>п</w:t>
      </w:r>
      <w:r w:rsidRPr="00166771">
        <w:rPr>
          <w:color w:val="auto"/>
          <w:sz w:val="28"/>
          <w:szCs w:val="28"/>
        </w:rPr>
        <w:t xml:space="preserve">олучателя субсидии уклонившимся                                        от заключения соглашения в течение трех рабочих дней с даты окончания срока подписания соглашения, указанного в абзаце </w:t>
      </w:r>
      <w:r w:rsidR="0075749D" w:rsidRPr="00166771">
        <w:rPr>
          <w:color w:val="auto"/>
          <w:sz w:val="28"/>
          <w:szCs w:val="28"/>
        </w:rPr>
        <w:t>четвертом</w:t>
      </w:r>
      <w:r w:rsidRPr="00166771">
        <w:rPr>
          <w:color w:val="auto"/>
          <w:sz w:val="28"/>
          <w:szCs w:val="28"/>
        </w:rPr>
        <w:t xml:space="preserve"> пункта 3.3 настоящего раздела, оформляется приказом Департамента и размещается на сайте Департамента. </w:t>
      </w:r>
    </w:p>
    <w:p w14:paraId="7DF1A08E" w14:textId="77777777" w:rsidR="00C2598B" w:rsidRPr="00166771" w:rsidRDefault="00C2598B" w:rsidP="00C2598B">
      <w:pPr>
        <w:tabs>
          <w:tab w:val="left" w:pos="851"/>
        </w:tabs>
        <w:ind w:firstLine="851"/>
        <w:jc w:val="both"/>
        <w:rPr>
          <w:color w:val="auto"/>
          <w:sz w:val="28"/>
          <w:szCs w:val="28"/>
        </w:rPr>
      </w:pPr>
      <w:r w:rsidRPr="00166771">
        <w:rPr>
          <w:color w:val="auto"/>
          <w:sz w:val="28"/>
          <w:szCs w:val="28"/>
        </w:rPr>
        <w:t>Получателю субсидии, признанному уклонившимся от заключения соглашения, по адресу электронной почты, указанному в заявке, Департамент в срок, указанный в абзаце втором настоящего пункта, направляет соответствующее уведомление.</w:t>
      </w:r>
    </w:p>
    <w:p w14:paraId="653DC807" w14:textId="77777777" w:rsidR="002378F5" w:rsidRPr="00166771" w:rsidRDefault="00C2598B" w:rsidP="002378F5">
      <w:pPr>
        <w:tabs>
          <w:tab w:val="left" w:pos="851"/>
        </w:tabs>
        <w:ind w:firstLine="851"/>
        <w:jc w:val="both"/>
        <w:rPr>
          <w:color w:val="auto"/>
          <w:sz w:val="28"/>
          <w:szCs w:val="28"/>
        </w:rPr>
      </w:pPr>
      <w:r w:rsidRPr="00166771">
        <w:rPr>
          <w:color w:val="auto"/>
          <w:sz w:val="28"/>
          <w:szCs w:val="28"/>
        </w:rPr>
        <w:t xml:space="preserve">3.5. </w:t>
      </w:r>
      <w:r w:rsidR="002378F5" w:rsidRPr="00166771">
        <w:rPr>
          <w:color w:val="auto"/>
          <w:sz w:val="28"/>
          <w:szCs w:val="28"/>
        </w:rPr>
        <w:t>В случае если суммарный размер субсидии в соответствии                                    с поданными заявками всех получателей субсидии не превышает сумму лимитов бюджетных обязательств на предоставление субсидии на соответствующий финансовый год, размер субсидии, предоставляемой получателю субсидии, определяется в соответствии с поданной заявкой.</w:t>
      </w:r>
    </w:p>
    <w:p w14:paraId="3327C052" w14:textId="31ED4283" w:rsidR="00C2598B" w:rsidRPr="00166771" w:rsidRDefault="002378F5" w:rsidP="002378F5">
      <w:pPr>
        <w:tabs>
          <w:tab w:val="left" w:pos="851"/>
        </w:tabs>
        <w:ind w:firstLine="851"/>
        <w:jc w:val="both"/>
        <w:rPr>
          <w:color w:val="auto"/>
          <w:sz w:val="28"/>
          <w:szCs w:val="28"/>
        </w:rPr>
      </w:pPr>
      <w:r w:rsidRPr="00166771">
        <w:rPr>
          <w:color w:val="auto"/>
          <w:sz w:val="28"/>
          <w:szCs w:val="28"/>
        </w:rPr>
        <w:t>В случае если суммарный размер субсидии всех получателей субсидии превышает сумму утвержденных лимитов бюджетных обязательств из окружного бюджета, размер субсидии</w:t>
      </w:r>
      <w:r w:rsidR="00342A98" w:rsidRPr="00166771">
        <w:rPr>
          <w:color w:val="auto"/>
          <w:sz w:val="28"/>
          <w:szCs w:val="28"/>
        </w:rPr>
        <w:t xml:space="preserve"> (</w:t>
      </w:r>
      <w:proofErr w:type="spellStart"/>
      <w:r w:rsidR="00342A98" w:rsidRPr="00166771">
        <w:rPr>
          <w:color w:val="auto"/>
          <w:sz w:val="28"/>
          <w:szCs w:val="28"/>
        </w:rPr>
        <w:t>Si</w:t>
      </w:r>
      <w:proofErr w:type="spellEnd"/>
      <w:r w:rsidR="00342A98" w:rsidRPr="00166771">
        <w:rPr>
          <w:color w:val="auto"/>
          <w:sz w:val="28"/>
          <w:szCs w:val="28"/>
        </w:rPr>
        <w:t xml:space="preserve">), </w:t>
      </w:r>
      <w:r w:rsidRPr="00166771">
        <w:rPr>
          <w:color w:val="auto"/>
          <w:sz w:val="28"/>
          <w:szCs w:val="28"/>
        </w:rPr>
        <w:t>предоставляемой получателю субсидии, определяется по формуле:</w:t>
      </w:r>
    </w:p>
    <w:p w14:paraId="06875063" w14:textId="77777777" w:rsidR="00342A98" w:rsidRPr="00166771" w:rsidRDefault="00342A98" w:rsidP="002378F5">
      <w:pPr>
        <w:tabs>
          <w:tab w:val="left" w:pos="851"/>
        </w:tabs>
        <w:ind w:firstLine="851"/>
        <w:jc w:val="both"/>
        <w:rPr>
          <w:color w:val="auto"/>
          <w:sz w:val="28"/>
          <w:szCs w:val="28"/>
        </w:rPr>
      </w:pPr>
    </w:p>
    <w:p w14:paraId="4D747A7B" w14:textId="77777777" w:rsidR="00342A98" w:rsidRPr="00166771" w:rsidRDefault="00342A98" w:rsidP="00342A98">
      <w:pPr>
        <w:jc w:val="center"/>
        <w:rPr>
          <w:color w:val="auto"/>
          <w:sz w:val="28"/>
        </w:rPr>
      </w:pPr>
      <w:proofErr w:type="spellStart"/>
      <w:r w:rsidRPr="00166771">
        <w:rPr>
          <w:color w:val="auto"/>
          <w:sz w:val="32"/>
        </w:rPr>
        <w:t>Si</w:t>
      </w:r>
      <w:proofErr w:type="spellEnd"/>
      <w:r w:rsidRPr="00166771">
        <w:rPr>
          <w:color w:val="auto"/>
          <w:sz w:val="32"/>
        </w:rPr>
        <w:t xml:space="preserve"> = C * (</w:t>
      </w:r>
      <w:proofErr w:type="spellStart"/>
      <w:r w:rsidRPr="00166771">
        <w:rPr>
          <w:color w:val="auto"/>
          <w:sz w:val="32"/>
        </w:rPr>
        <w:t>Зi</w:t>
      </w:r>
      <w:proofErr w:type="spellEnd"/>
      <w:r w:rsidRPr="00166771">
        <w:rPr>
          <w:color w:val="auto"/>
          <w:sz w:val="32"/>
        </w:rPr>
        <w:t xml:space="preserve"> / ∑ </w:t>
      </w:r>
      <w:proofErr w:type="spellStart"/>
      <w:r w:rsidRPr="00166771">
        <w:rPr>
          <w:color w:val="auto"/>
          <w:sz w:val="32"/>
        </w:rPr>
        <w:t>Зi</w:t>
      </w:r>
      <w:proofErr w:type="spellEnd"/>
      <w:r w:rsidRPr="00166771">
        <w:rPr>
          <w:color w:val="auto"/>
          <w:sz w:val="32"/>
        </w:rPr>
        <w:t xml:space="preserve">…n), </w:t>
      </w:r>
      <w:r w:rsidRPr="00166771">
        <w:rPr>
          <w:color w:val="auto"/>
          <w:sz w:val="28"/>
        </w:rPr>
        <w:t>где</w:t>
      </w:r>
    </w:p>
    <w:p w14:paraId="088BA11F" w14:textId="77777777" w:rsidR="00342A98" w:rsidRPr="00166771" w:rsidRDefault="00342A98" w:rsidP="00342A98">
      <w:pPr>
        <w:jc w:val="center"/>
        <w:rPr>
          <w:color w:val="auto"/>
          <w:sz w:val="28"/>
        </w:rPr>
      </w:pPr>
    </w:p>
    <w:p w14:paraId="6FB0CCF8" w14:textId="77777777" w:rsidR="00342A98" w:rsidRPr="00166771" w:rsidRDefault="00342A98" w:rsidP="00342A98">
      <w:pPr>
        <w:ind w:firstLine="709"/>
        <w:jc w:val="both"/>
        <w:rPr>
          <w:color w:val="auto"/>
          <w:sz w:val="28"/>
        </w:rPr>
      </w:pPr>
      <w:r w:rsidRPr="00166771">
        <w:rPr>
          <w:color w:val="auto"/>
          <w:sz w:val="28"/>
        </w:rPr>
        <w:t>С - размер лимитов бюджетных обязательств на предоставление субсидии на соответствующий финансовый год (но не более суммарного размера субсидий, определенного в соответствии с поданными заявками всех получателей субсидии), рублей;</w:t>
      </w:r>
    </w:p>
    <w:p w14:paraId="6CB43476" w14:textId="77777777" w:rsidR="00342A98" w:rsidRPr="00166771" w:rsidRDefault="00342A98" w:rsidP="00342A98">
      <w:pPr>
        <w:ind w:firstLine="709"/>
        <w:jc w:val="both"/>
        <w:rPr>
          <w:color w:val="auto"/>
          <w:sz w:val="28"/>
        </w:rPr>
      </w:pPr>
      <w:proofErr w:type="spellStart"/>
      <w:r w:rsidRPr="00166771">
        <w:rPr>
          <w:color w:val="auto"/>
          <w:sz w:val="28"/>
        </w:rPr>
        <w:t>Зi</w:t>
      </w:r>
      <w:proofErr w:type="spellEnd"/>
      <w:r w:rsidRPr="00166771">
        <w:rPr>
          <w:color w:val="auto"/>
          <w:sz w:val="28"/>
        </w:rPr>
        <w:t xml:space="preserve"> - предварительный размер субсидии получателю субсидии, определяемый в соответствии с поданной заявкой, по которому Департаментом принято решение о предоставлении субсидии, рублей;</w:t>
      </w:r>
    </w:p>
    <w:p w14:paraId="584D8222" w14:textId="77777777" w:rsidR="00342A98" w:rsidRPr="00166771" w:rsidRDefault="00342A98" w:rsidP="00342A98">
      <w:pPr>
        <w:pStyle w:val="afffff3"/>
        <w:ind w:left="0" w:firstLine="709"/>
        <w:outlineLvl w:val="2"/>
        <w:rPr>
          <w:rFonts w:ascii="Times New Roman" w:hAnsi="Times New Roman"/>
          <w:color w:val="auto"/>
          <w:sz w:val="28"/>
        </w:rPr>
      </w:pPr>
      <w:r w:rsidRPr="00166771">
        <w:rPr>
          <w:rFonts w:ascii="Times New Roman" w:hAnsi="Times New Roman"/>
          <w:color w:val="auto"/>
          <w:sz w:val="28"/>
        </w:rPr>
        <w:t>n - количество получателей субсидии, по которым Департаментом принято решение о предоставлении субсидии, единиц.</w:t>
      </w:r>
    </w:p>
    <w:p w14:paraId="30864884" w14:textId="77777777" w:rsidR="00342A98" w:rsidRPr="00166771" w:rsidRDefault="00342A98" w:rsidP="00342A98">
      <w:pPr>
        <w:pStyle w:val="afffff3"/>
        <w:ind w:left="0" w:firstLine="709"/>
        <w:outlineLvl w:val="2"/>
        <w:rPr>
          <w:rFonts w:ascii="Times New Roman" w:hAnsi="Times New Roman"/>
          <w:color w:val="auto"/>
          <w:sz w:val="28"/>
        </w:rPr>
      </w:pPr>
      <w:r w:rsidRPr="00166771">
        <w:rPr>
          <w:rFonts w:ascii="Times New Roman" w:hAnsi="Times New Roman"/>
          <w:color w:val="auto"/>
          <w:sz w:val="28"/>
        </w:rPr>
        <w:t>Рассчитанный размер субсидии подлежит округлению по математическим правилам до целого рубля.</w:t>
      </w:r>
    </w:p>
    <w:p w14:paraId="2ACEE501" w14:textId="77777777" w:rsidR="00305DFD" w:rsidRPr="00166771" w:rsidRDefault="00342A98" w:rsidP="00305DFD">
      <w:pPr>
        <w:pStyle w:val="afffff3"/>
        <w:ind w:left="0" w:firstLine="709"/>
        <w:outlineLvl w:val="2"/>
        <w:rPr>
          <w:rFonts w:ascii="Times New Roman" w:hAnsi="Times New Roman"/>
          <w:color w:val="auto"/>
          <w:sz w:val="28"/>
        </w:rPr>
      </w:pPr>
      <w:r w:rsidRPr="00166771">
        <w:rPr>
          <w:rStyle w:val="1131"/>
          <w:rFonts w:ascii="Times New Roman" w:hAnsi="Times New Roman"/>
          <w:color w:val="auto"/>
          <w:sz w:val="28"/>
        </w:rPr>
        <w:t>3.6. </w:t>
      </w:r>
      <w:r w:rsidR="00305DFD" w:rsidRPr="00166771">
        <w:rPr>
          <w:rFonts w:ascii="Times New Roman" w:hAnsi="Times New Roman"/>
          <w:color w:val="auto"/>
          <w:sz w:val="28"/>
        </w:rPr>
        <w:t>Обязательными условиями предоставления субсидии, включаемыми в соглашение, являются:</w:t>
      </w:r>
    </w:p>
    <w:p w14:paraId="5E3410C2" w14:textId="1FCAC3F5" w:rsidR="00305DFD" w:rsidRPr="009B5D6D" w:rsidRDefault="00305DFD" w:rsidP="00305DFD">
      <w:pPr>
        <w:pStyle w:val="afffff3"/>
        <w:ind w:left="0" w:firstLine="709"/>
        <w:outlineLvl w:val="2"/>
        <w:rPr>
          <w:rFonts w:ascii="Times New Roman" w:hAnsi="Times New Roman"/>
          <w:color w:val="auto"/>
          <w:sz w:val="28"/>
        </w:rPr>
      </w:pPr>
      <w:r w:rsidRPr="00166771">
        <w:rPr>
          <w:rFonts w:ascii="Times New Roman" w:hAnsi="Times New Roman"/>
          <w:color w:val="auto"/>
          <w:sz w:val="28"/>
        </w:rPr>
        <w:t xml:space="preserve">1) условие о согласовании новых условий соглашения или о расторжении соглашения при недостижении согласия по новым условиям, в случае уменьшения </w:t>
      </w:r>
      <w:r w:rsidRPr="009B5D6D">
        <w:rPr>
          <w:rFonts w:ascii="Times New Roman" w:hAnsi="Times New Roman"/>
          <w:color w:val="auto"/>
          <w:sz w:val="28"/>
        </w:rPr>
        <w:t>Департаменту ранее доведенных лимитов бюджетных обязательств, указанных в пункте 1.</w:t>
      </w:r>
      <w:r w:rsidR="00A73D33" w:rsidRPr="009B5D6D">
        <w:rPr>
          <w:rFonts w:ascii="Times New Roman" w:hAnsi="Times New Roman"/>
          <w:color w:val="auto"/>
          <w:sz w:val="28"/>
        </w:rPr>
        <w:t>3</w:t>
      </w:r>
      <w:r w:rsidRPr="009B5D6D">
        <w:rPr>
          <w:rFonts w:ascii="Times New Roman" w:hAnsi="Times New Roman"/>
          <w:color w:val="auto"/>
          <w:sz w:val="28"/>
        </w:rPr>
        <w:t xml:space="preserve"> раздела 1 настоящего Порядка, приводящего к невозможности предоставления субсидии в размере, определенном в соглашении;</w:t>
      </w:r>
    </w:p>
    <w:p w14:paraId="0E73C190" w14:textId="54ED1297" w:rsidR="00305DFD" w:rsidRPr="009B5D6D" w:rsidRDefault="00305DFD" w:rsidP="00305DFD">
      <w:pPr>
        <w:pStyle w:val="afffff3"/>
        <w:ind w:left="0" w:firstLine="709"/>
        <w:outlineLvl w:val="2"/>
        <w:rPr>
          <w:rFonts w:ascii="Times New Roman" w:hAnsi="Times New Roman"/>
          <w:color w:val="auto"/>
          <w:sz w:val="28"/>
        </w:rPr>
      </w:pPr>
      <w:r w:rsidRPr="009B5D6D">
        <w:rPr>
          <w:rFonts w:ascii="Times New Roman" w:hAnsi="Times New Roman"/>
          <w:color w:val="auto"/>
          <w:sz w:val="28"/>
        </w:rPr>
        <w:t>2) согласие получателя субсидии на осуществление Департаментом проверки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w:t>
      </w:r>
    </w:p>
    <w:p w14:paraId="24028949" w14:textId="25F7BFEE" w:rsidR="00C443C0" w:rsidRPr="009B5D6D" w:rsidRDefault="00C2598B" w:rsidP="00C443C0">
      <w:pPr>
        <w:ind w:firstLine="709"/>
        <w:jc w:val="both"/>
        <w:rPr>
          <w:rStyle w:val="1131"/>
          <w:color w:val="auto"/>
          <w:sz w:val="28"/>
        </w:rPr>
      </w:pPr>
      <w:r w:rsidRPr="009B5D6D">
        <w:rPr>
          <w:rStyle w:val="1131"/>
          <w:color w:val="auto"/>
          <w:sz w:val="28"/>
        </w:rPr>
        <w:t xml:space="preserve">3.7. </w:t>
      </w:r>
      <w:r w:rsidR="00C443C0" w:rsidRPr="009B5D6D">
        <w:rPr>
          <w:rStyle w:val="1131"/>
          <w:color w:val="auto"/>
          <w:sz w:val="28"/>
        </w:rPr>
        <w:t>При реорганизации получателя субсидии</w:t>
      </w:r>
      <w:r w:rsidR="00A73D33" w:rsidRPr="009B5D6D">
        <w:rPr>
          <w:rStyle w:val="1131"/>
          <w:color w:val="auto"/>
          <w:sz w:val="28"/>
        </w:rPr>
        <w:t>, являющегося юридическим лицом,</w:t>
      </w:r>
      <w:r w:rsidR="00C443C0" w:rsidRPr="009B5D6D">
        <w:rPr>
          <w:rStyle w:val="1131"/>
          <w:color w:val="auto"/>
          <w:sz w:val="28"/>
        </w:rPr>
        <w:t xml:space="preserve">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 в обязательстве с указанием в соглашении юридического лица, являющегося правопреемником.</w:t>
      </w:r>
    </w:p>
    <w:p w14:paraId="1059797C" w14:textId="77777777" w:rsidR="00C443C0" w:rsidRPr="009B5D6D" w:rsidRDefault="00C443C0" w:rsidP="00C443C0">
      <w:pPr>
        <w:ind w:firstLine="709"/>
        <w:jc w:val="both"/>
        <w:rPr>
          <w:color w:val="auto"/>
          <w:sz w:val="28"/>
        </w:rPr>
      </w:pPr>
      <w:r w:rsidRPr="009B5D6D">
        <w:rPr>
          <w:color w:val="auto"/>
          <w:sz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w:t>
      </w:r>
    </w:p>
    <w:p w14:paraId="539633DB" w14:textId="77777777" w:rsidR="00C443C0" w:rsidRPr="009B5D6D" w:rsidRDefault="00C443C0" w:rsidP="00C443C0">
      <w:pPr>
        <w:ind w:firstLine="709"/>
        <w:jc w:val="both"/>
        <w:rPr>
          <w:rStyle w:val="1131"/>
          <w:color w:val="auto"/>
          <w:sz w:val="28"/>
        </w:rPr>
      </w:pPr>
      <w:r w:rsidRPr="009B5D6D">
        <w:rPr>
          <w:color w:val="auto"/>
          <w:sz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506CC2C6" w14:textId="44504009" w:rsidR="00C2598B" w:rsidRPr="009B5D6D" w:rsidRDefault="00C2598B" w:rsidP="00C443C0">
      <w:pPr>
        <w:ind w:firstLine="709"/>
        <w:jc w:val="both"/>
        <w:rPr>
          <w:rStyle w:val="1131"/>
          <w:color w:val="auto"/>
          <w:sz w:val="28"/>
        </w:rPr>
      </w:pPr>
      <w:r w:rsidRPr="009B5D6D">
        <w:rPr>
          <w:rStyle w:val="1131"/>
          <w:color w:val="auto"/>
          <w:sz w:val="28"/>
        </w:rPr>
        <w:t>3.8.</w:t>
      </w:r>
      <w:r w:rsidR="009C0E2F" w:rsidRPr="009B5D6D">
        <w:rPr>
          <w:rStyle w:val="1131"/>
          <w:color w:val="auto"/>
          <w:sz w:val="28"/>
        </w:rPr>
        <w:t> </w:t>
      </w:r>
      <w:r w:rsidR="00900D83" w:rsidRPr="009B5D6D">
        <w:rPr>
          <w:rStyle w:val="1131"/>
          <w:color w:val="auto"/>
          <w:sz w:val="28"/>
        </w:rPr>
        <w:t xml:space="preserve">Результат предоставления субсидии (тип результата предоставления субсидии в соответствии с Порядком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утверждённым Приказом Минфина России от 27 апреля 2024 года № 53н </w:t>
      </w:r>
      <w:r w:rsidRPr="009B5D6D">
        <w:rPr>
          <w:rStyle w:val="1131"/>
          <w:color w:val="auto"/>
          <w:sz w:val="28"/>
        </w:rPr>
        <w:t xml:space="preserve">– </w:t>
      </w:r>
      <w:bookmarkStart w:id="14" w:name="_Hlk186035096"/>
      <w:r w:rsidR="001D66E4" w:rsidRPr="009B5D6D">
        <w:rPr>
          <w:color w:val="auto"/>
          <w:sz w:val="28"/>
        </w:rPr>
        <w:t>производство (реализация) продукции)</w:t>
      </w:r>
      <w:r w:rsidRPr="009B5D6D">
        <w:rPr>
          <w:rStyle w:val="1131"/>
          <w:color w:val="auto"/>
          <w:sz w:val="28"/>
        </w:rPr>
        <w:t>)</w:t>
      </w:r>
      <w:r w:rsidR="00E4541E" w:rsidRPr="009B5D6D">
        <w:rPr>
          <w:rStyle w:val="1131"/>
          <w:color w:val="auto"/>
          <w:sz w:val="28"/>
        </w:rPr>
        <w:t xml:space="preserve"> –</w:t>
      </w:r>
      <w:r w:rsidRPr="009B5D6D">
        <w:rPr>
          <w:rStyle w:val="1131"/>
          <w:color w:val="auto"/>
          <w:sz w:val="28"/>
        </w:rPr>
        <w:t xml:space="preserve"> </w:t>
      </w:r>
      <w:r w:rsidR="001D66E4" w:rsidRPr="009B5D6D">
        <w:rPr>
          <w:rStyle w:val="1131"/>
          <w:color w:val="auto"/>
          <w:sz w:val="28"/>
        </w:rPr>
        <w:t>обеспечено увеличение объема производства мясной и молочной продукции</w:t>
      </w:r>
      <w:r w:rsidRPr="009B5D6D">
        <w:rPr>
          <w:rStyle w:val="1131"/>
          <w:color w:val="auto"/>
          <w:sz w:val="28"/>
        </w:rPr>
        <w:t>, тонн</w:t>
      </w:r>
      <w:r w:rsidR="001D66E4" w:rsidRPr="009B5D6D">
        <w:rPr>
          <w:rStyle w:val="1131"/>
          <w:color w:val="auto"/>
          <w:sz w:val="28"/>
        </w:rPr>
        <w:t>а</w:t>
      </w:r>
      <w:r w:rsidRPr="009B5D6D">
        <w:rPr>
          <w:rStyle w:val="1131"/>
          <w:color w:val="auto"/>
          <w:sz w:val="28"/>
        </w:rPr>
        <w:t>.</w:t>
      </w:r>
      <w:bookmarkEnd w:id="14"/>
    </w:p>
    <w:p w14:paraId="0A60E387" w14:textId="55D1AAE8" w:rsidR="002378F5" w:rsidRPr="009B5D6D" w:rsidRDefault="00C2598B" w:rsidP="00C2598B">
      <w:pPr>
        <w:ind w:firstLine="709"/>
        <w:jc w:val="both"/>
        <w:rPr>
          <w:rStyle w:val="1131"/>
          <w:color w:val="auto"/>
          <w:sz w:val="28"/>
        </w:rPr>
      </w:pPr>
      <w:r w:rsidRPr="009B5D6D">
        <w:rPr>
          <w:rStyle w:val="1131"/>
          <w:color w:val="auto"/>
          <w:sz w:val="28"/>
        </w:rPr>
        <w:t xml:space="preserve">Количественное значение результата предоставления </w:t>
      </w:r>
      <w:r w:rsidR="002378F5" w:rsidRPr="009B5D6D">
        <w:rPr>
          <w:rStyle w:val="1131"/>
          <w:color w:val="auto"/>
          <w:sz w:val="28"/>
        </w:rPr>
        <w:t>с</w:t>
      </w:r>
      <w:r w:rsidRPr="009B5D6D">
        <w:rPr>
          <w:rStyle w:val="1131"/>
          <w:color w:val="auto"/>
          <w:sz w:val="28"/>
        </w:rPr>
        <w:t xml:space="preserve">убсидии </w:t>
      </w:r>
      <w:r w:rsidR="002378F5" w:rsidRPr="009B5D6D">
        <w:rPr>
          <w:rStyle w:val="1131"/>
          <w:color w:val="auto"/>
          <w:sz w:val="28"/>
        </w:rPr>
        <w:t xml:space="preserve">и точная дата </w:t>
      </w:r>
      <w:r w:rsidR="00900D83" w:rsidRPr="009B5D6D">
        <w:rPr>
          <w:rStyle w:val="1131"/>
          <w:color w:val="auto"/>
          <w:sz w:val="28"/>
        </w:rPr>
        <w:t>его</w:t>
      </w:r>
      <w:r w:rsidR="002378F5" w:rsidRPr="009B5D6D">
        <w:rPr>
          <w:rStyle w:val="1131"/>
          <w:color w:val="auto"/>
          <w:sz w:val="28"/>
        </w:rPr>
        <w:t xml:space="preserve"> завершения устанавливается Департаментом в соглашении.</w:t>
      </w:r>
    </w:p>
    <w:p w14:paraId="64D646FF" w14:textId="7D00393A" w:rsidR="00C2598B" w:rsidRPr="009B5D6D" w:rsidRDefault="00C2598B" w:rsidP="00C2598B">
      <w:pPr>
        <w:ind w:firstLine="709"/>
        <w:jc w:val="both"/>
        <w:rPr>
          <w:rStyle w:val="1131"/>
          <w:color w:val="auto"/>
          <w:sz w:val="28"/>
        </w:rPr>
      </w:pPr>
      <w:r w:rsidRPr="009B5D6D">
        <w:rPr>
          <w:rStyle w:val="1131"/>
          <w:color w:val="auto"/>
          <w:sz w:val="28"/>
        </w:rPr>
        <w:t xml:space="preserve">3.9. Перечисление </w:t>
      </w:r>
      <w:r w:rsidR="00C907EE" w:rsidRPr="009B5D6D">
        <w:rPr>
          <w:rStyle w:val="1131"/>
          <w:color w:val="auto"/>
          <w:sz w:val="28"/>
        </w:rPr>
        <w:t>с</w:t>
      </w:r>
      <w:r w:rsidRPr="009B5D6D">
        <w:rPr>
          <w:rStyle w:val="1131"/>
          <w:color w:val="auto"/>
          <w:sz w:val="28"/>
        </w:rPr>
        <w:t>убсидии осуществляется в следующем порядке:</w:t>
      </w:r>
    </w:p>
    <w:p w14:paraId="49B346C0" w14:textId="1D404110" w:rsidR="00AD5796" w:rsidRPr="009B5D6D" w:rsidRDefault="00AD5796" w:rsidP="009B5D6D">
      <w:pPr>
        <w:ind w:firstLine="709"/>
        <w:jc w:val="both"/>
        <w:rPr>
          <w:rStyle w:val="1131"/>
          <w:color w:val="auto"/>
          <w:sz w:val="28"/>
          <w:szCs w:val="28"/>
        </w:rPr>
      </w:pPr>
      <w:r w:rsidRPr="009B5D6D">
        <w:rPr>
          <w:rStyle w:val="1131"/>
          <w:color w:val="auto"/>
          <w:sz w:val="28"/>
          <w:szCs w:val="28"/>
        </w:rPr>
        <w:t>1) Департамент в течение двух рабочих дней со дня заключения с получателем субсидии соглашения формирует заявку бюджетополучателя и направляет ее в Департамент финансов и имущественных отношений Чукотского автономного округа;</w:t>
      </w:r>
    </w:p>
    <w:p w14:paraId="7DD0A14F" w14:textId="77777777" w:rsidR="002378F5" w:rsidRPr="009B5D6D" w:rsidRDefault="00C2598B" w:rsidP="009B5D6D">
      <w:pPr>
        <w:ind w:firstLine="709"/>
        <w:jc w:val="both"/>
        <w:rPr>
          <w:rStyle w:val="1131"/>
          <w:color w:val="auto"/>
          <w:sz w:val="28"/>
        </w:rPr>
      </w:pPr>
      <w:r w:rsidRPr="009B5D6D">
        <w:rPr>
          <w:rStyle w:val="1131"/>
          <w:color w:val="auto"/>
          <w:sz w:val="28"/>
          <w:szCs w:val="28"/>
        </w:rPr>
        <w:tab/>
        <w:t xml:space="preserve">2) </w:t>
      </w:r>
      <w:r w:rsidR="002378F5" w:rsidRPr="009B5D6D">
        <w:rPr>
          <w:rStyle w:val="1131"/>
          <w:color w:val="auto"/>
          <w:sz w:val="28"/>
          <w:szCs w:val="28"/>
        </w:rPr>
        <w:t>Департамент финансов</w:t>
      </w:r>
      <w:r w:rsidR="002378F5" w:rsidRPr="009B5D6D">
        <w:rPr>
          <w:rStyle w:val="1131"/>
          <w:color w:val="auto"/>
          <w:sz w:val="28"/>
        </w:rPr>
        <w:t xml:space="preserve"> и имущественных отношений Чукотского автономного округа в соответствии с утвержденным им порядком исполнения окружного бюджета по расходам на основании полученной заявки бюджетополучателя в пределах</w:t>
      </w:r>
      <w:r w:rsidR="002378F5" w:rsidRPr="00166771">
        <w:rPr>
          <w:rStyle w:val="1131"/>
          <w:color w:val="auto"/>
          <w:sz w:val="28"/>
        </w:rPr>
        <w:t xml:space="preserve"> утвержденных лимитов бюджетных обязательств </w:t>
      </w:r>
      <w:r w:rsidR="002378F5" w:rsidRPr="009B5D6D">
        <w:rPr>
          <w:rStyle w:val="1131"/>
          <w:color w:val="auto"/>
          <w:sz w:val="28"/>
        </w:rPr>
        <w:t>доводит Департаменту объемы финансирования для их последующего перечисления получателю субсидии;</w:t>
      </w:r>
    </w:p>
    <w:p w14:paraId="3EF2EAFC" w14:textId="7487CE6B" w:rsidR="00305DFD" w:rsidRPr="009B5D6D" w:rsidRDefault="00C2598B" w:rsidP="00305DFD">
      <w:pPr>
        <w:ind w:firstLine="709"/>
        <w:jc w:val="both"/>
        <w:rPr>
          <w:rStyle w:val="1131"/>
          <w:color w:val="auto"/>
          <w:sz w:val="28"/>
        </w:rPr>
      </w:pPr>
      <w:r w:rsidRPr="009B5D6D">
        <w:rPr>
          <w:rStyle w:val="1131"/>
          <w:color w:val="auto"/>
          <w:sz w:val="28"/>
        </w:rPr>
        <w:tab/>
        <w:t xml:space="preserve">3) </w:t>
      </w:r>
      <w:r w:rsidR="00305DFD" w:rsidRPr="009B5D6D">
        <w:rPr>
          <w:rStyle w:val="1131"/>
          <w:color w:val="auto"/>
          <w:sz w:val="28"/>
        </w:rPr>
        <w:t>перечисление субсидии осуществляется не позднее 10 рабочего дня, следующего за днем принятия Департаментом решения о предоставлении субсидии, указанного в пункте 2.20 раздела 2 настоящего Порядка.</w:t>
      </w:r>
    </w:p>
    <w:p w14:paraId="363059DA" w14:textId="269D97C3" w:rsidR="00E82BA3" w:rsidRPr="00166771" w:rsidRDefault="00C2598B" w:rsidP="00E82BA3">
      <w:pPr>
        <w:ind w:firstLine="709"/>
        <w:jc w:val="both"/>
        <w:rPr>
          <w:color w:val="auto"/>
          <w:sz w:val="28"/>
        </w:rPr>
      </w:pPr>
      <w:r w:rsidRPr="009B5D6D">
        <w:rPr>
          <w:rStyle w:val="1131"/>
          <w:color w:val="auto"/>
          <w:sz w:val="28"/>
        </w:rPr>
        <w:t>3.10.</w:t>
      </w:r>
      <w:r w:rsidR="00C44892" w:rsidRPr="009B5D6D">
        <w:rPr>
          <w:rStyle w:val="1131"/>
          <w:color w:val="auto"/>
          <w:sz w:val="28"/>
        </w:rPr>
        <w:t> </w:t>
      </w:r>
      <w:r w:rsidR="002378F5" w:rsidRPr="009B5D6D">
        <w:rPr>
          <w:color w:val="auto"/>
          <w:sz w:val="28"/>
        </w:rPr>
        <w:t xml:space="preserve">К направлениям </w:t>
      </w:r>
      <w:r w:rsidR="00AD5796" w:rsidRPr="009B5D6D">
        <w:rPr>
          <w:color w:val="auto"/>
          <w:sz w:val="28"/>
        </w:rPr>
        <w:t>затрат</w:t>
      </w:r>
      <w:r w:rsidR="002378F5" w:rsidRPr="009B5D6D">
        <w:rPr>
          <w:color w:val="auto"/>
          <w:sz w:val="28"/>
        </w:rPr>
        <w:t xml:space="preserve">, на возмещение которых предоставляется субсидия, </w:t>
      </w:r>
      <w:bookmarkStart w:id="15" w:name="_Hlk186035156"/>
      <w:r w:rsidR="005D76CC" w:rsidRPr="009B5D6D">
        <w:rPr>
          <w:color w:val="auto"/>
          <w:sz w:val="28"/>
        </w:rPr>
        <w:t xml:space="preserve">относятся фактические </w:t>
      </w:r>
      <w:r w:rsidR="002378F5" w:rsidRPr="009B5D6D">
        <w:rPr>
          <w:color w:val="auto"/>
          <w:sz w:val="28"/>
        </w:rPr>
        <w:t>расходы получателя субсидии</w:t>
      </w:r>
      <w:r w:rsidR="005D76CC" w:rsidRPr="009B5D6D">
        <w:rPr>
          <w:color w:val="auto"/>
          <w:sz w:val="28"/>
        </w:rPr>
        <w:t>, связанные с доставкой сырья для производства мясной и (или) молочной продукции от места закупки до места производства продукции, включая</w:t>
      </w:r>
      <w:r w:rsidR="00E82BA3" w:rsidRPr="009B5D6D">
        <w:rPr>
          <w:color w:val="auto"/>
          <w:sz w:val="28"/>
        </w:rPr>
        <w:t xml:space="preserve"> транспортировк</w:t>
      </w:r>
      <w:r w:rsidR="005D76CC" w:rsidRPr="009B5D6D">
        <w:rPr>
          <w:color w:val="auto"/>
          <w:sz w:val="28"/>
        </w:rPr>
        <w:t>у, обработку</w:t>
      </w:r>
      <w:r w:rsidR="00E82BA3" w:rsidRPr="009B5D6D">
        <w:rPr>
          <w:color w:val="auto"/>
          <w:sz w:val="28"/>
        </w:rPr>
        <w:t>, хранени</w:t>
      </w:r>
      <w:r w:rsidR="005D76CC" w:rsidRPr="009B5D6D">
        <w:rPr>
          <w:color w:val="auto"/>
          <w:sz w:val="28"/>
        </w:rPr>
        <w:t>е</w:t>
      </w:r>
      <w:r w:rsidR="00E82BA3" w:rsidRPr="009B5D6D">
        <w:rPr>
          <w:color w:val="auto"/>
          <w:sz w:val="28"/>
        </w:rPr>
        <w:t>, страховани</w:t>
      </w:r>
      <w:r w:rsidR="005D76CC" w:rsidRPr="009B5D6D">
        <w:rPr>
          <w:color w:val="auto"/>
          <w:sz w:val="28"/>
        </w:rPr>
        <w:t>е</w:t>
      </w:r>
      <w:r w:rsidR="00E82BA3" w:rsidRPr="009B5D6D">
        <w:rPr>
          <w:color w:val="auto"/>
          <w:sz w:val="28"/>
        </w:rPr>
        <w:t>, транспортно-экспедиционно</w:t>
      </w:r>
      <w:r w:rsidR="005D76CC" w:rsidRPr="009B5D6D">
        <w:rPr>
          <w:color w:val="auto"/>
          <w:sz w:val="28"/>
        </w:rPr>
        <w:t>е</w:t>
      </w:r>
      <w:r w:rsidR="00E82BA3" w:rsidRPr="009B5D6D">
        <w:rPr>
          <w:color w:val="auto"/>
          <w:sz w:val="28"/>
        </w:rPr>
        <w:t xml:space="preserve"> обслуживани</w:t>
      </w:r>
      <w:r w:rsidR="005D76CC" w:rsidRPr="009B5D6D">
        <w:rPr>
          <w:color w:val="auto"/>
          <w:sz w:val="28"/>
        </w:rPr>
        <w:t>е</w:t>
      </w:r>
      <w:r w:rsidR="00E82BA3" w:rsidRPr="009B5D6D">
        <w:rPr>
          <w:color w:val="auto"/>
          <w:sz w:val="28"/>
        </w:rPr>
        <w:t>, погрузочно</w:t>
      </w:r>
      <w:r w:rsidR="00E82BA3" w:rsidRPr="00166771">
        <w:rPr>
          <w:color w:val="auto"/>
          <w:sz w:val="28"/>
        </w:rPr>
        <w:t>-разгрузочны</w:t>
      </w:r>
      <w:r w:rsidR="005D76CC" w:rsidRPr="00166771">
        <w:rPr>
          <w:color w:val="auto"/>
          <w:sz w:val="28"/>
        </w:rPr>
        <w:t>е</w:t>
      </w:r>
      <w:r w:rsidR="00E82BA3" w:rsidRPr="00166771">
        <w:rPr>
          <w:color w:val="auto"/>
          <w:sz w:val="28"/>
        </w:rPr>
        <w:t xml:space="preserve"> работ</w:t>
      </w:r>
      <w:r w:rsidR="005D76CC" w:rsidRPr="00166771">
        <w:rPr>
          <w:color w:val="auto"/>
          <w:sz w:val="28"/>
        </w:rPr>
        <w:t>ы</w:t>
      </w:r>
      <w:r w:rsidR="00E82BA3" w:rsidRPr="00166771">
        <w:rPr>
          <w:color w:val="auto"/>
          <w:sz w:val="28"/>
        </w:rPr>
        <w:t>, оформлени</w:t>
      </w:r>
      <w:r w:rsidR="005D76CC" w:rsidRPr="00166771">
        <w:rPr>
          <w:color w:val="auto"/>
          <w:sz w:val="28"/>
        </w:rPr>
        <w:t>е</w:t>
      </w:r>
      <w:r w:rsidR="00E82BA3" w:rsidRPr="00166771">
        <w:rPr>
          <w:color w:val="auto"/>
          <w:sz w:val="28"/>
        </w:rPr>
        <w:t xml:space="preserve"> пропусков на объект транспортной инфраструктуры.</w:t>
      </w:r>
    </w:p>
    <w:bookmarkEnd w:id="15"/>
    <w:p w14:paraId="77F3C367" w14:textId="414F2B47" w:rsidR="00E82BA3" w:rsidRPr="00166771" w:rsidRDefault="00E82BA3" w:rsidP="00E82BA3">
      <w:pPr>
        <w:ind w:firstLine="709"/>
        <w:jc w:val="both"/>
        <w:rPr>
          <w:color w:val="auto"/>
          <w:sz w:val="28"/>
        </w:rPr>
      </w:pPr>
      <w:r w:rsidRPr="00166771">
        <w:rPr>
          <w:color w:val="auto"/>
          <w:sz w:val="28"/>
        </w:rPr>
        <w:t xml:space="preserve">Субсидия предоставляется в размере </w:t>
      </w:r>
      <w:r w:rsidR="00900D83" w:rsidRPr="00166771">
        <w:rPr>
          <w:color w:val="auto"/>
          <w:sz w:val="28"/>
        </w:rPr>
        <w:t xml:space="preserve">не более </w:t>
      </w:r>
      <w:r w:rsidRPr="00166771">
        <w:rPr>
          <w:color w:val="auto"/>
          <w:sz w:val="28"/>
        </w:rPr>
        <w:t xml:space="preserve">80 процентов (включительно) от суммы документально подтверждённых </w:t>
      </w:r>
      <w:r w:rsidR="005D76CC" w:rsidRPr="00166771">
        <w:rPr>
          <w:color w:val="auto"/>
          <w:sz w:val="28"/>
        </w:rPr>
        <w:t xml:space="preserve">фактических </w:t>
      </w:r>
      <w:r w:rsidRPr="00166771">
        <w:rPr>
          <w:color w:val="auto"/>
          <w:sz w:val="28"/>
        </w:rPr>
        <w:t xml:space="preserve">затрат </w:t>
      </w:r>
      <w:r w:rsidR="00900D83" w:rsidRPr="00166771">
        <w:rPr>
          <w:color w:val="auto"/>
          <w:sz w:val="28"/>
        </w:rPr>
        <w:t>п</w:t>
      </w:r>
      <w:r w:rsidRPr="00166771">
        <w:rPr>
          <w:color w:val="auto"/>
          <w:sz w:val="28"/>
        </w:rPr>
        <w:t>олучателя субсидии, связанных с доставкой сырья для производства мясной и (или) молочной продукции от места закупки до места производства продукции.</w:t>
      </w:r>
    </w:p>
    <w:p w14:paraId="618C9DD6" w14:textId="77777777" w:rsidR="002378F5" w:rsidRPr="00166771" w:rsidRDefault="002378F5" w:rsidP="00E82BA3">
      <w:pPr>
        <w:ind w:firstLine="709"/>
        <w:jc w:val="both"/>
        <w:rPr>
          <w:color w:val="auto"/>
          <w:sz w:val="28"/>
        </w:rPr>
      </w:pPr>
      <w:r w:rsidRPr="00166771">
        <w:rPr>
          <w:color w:val="auto"/>
          <w:sz w:val="28"/>
        </w:rPr>
        <w:t>Возмещение затрат осуществляется:</w:t>
      </w:r>
    </w:p>
    <w:p w14:paraId="4E4F6384" w14:textId="77777777" w:rsidR="00900D83" w:rsidRPr="00166771" w:rsidRDefault="00900D83" w:rsidP="00900D83">
      <w:pPr>
        <w:ind w:firstLine="709"/>
        <w:jc w:val="both"/>
        <w:rPr>
          <w:color w:val="auto"/>
          <w:sz w:val="28"/>
        </w:rPr>
      </w:pPr>
      <w:r w:rsidRPr="00166771">
        <w:rPr>
          <w:color w:val="auto"/>
          <w:sz w:val="28"/>
        </w:rPr>
        <w:t>без учета налога на добавленную стоимость (далее - НДС) - для получателей субсидии являющихся налогоплательщиками НДС;</w:t>
      </w:r>
    </w:p>
    <w:p w14:paraId="56A9A0BC" w14:textId="77777777" w:rsidR="00900D83" w:rsidRPr="00166771" w:rsidRDefault="00900D83" w:rsidP="00900D83">
      <w:pPr>
        <w:ind w:firstLine="709"/>
        <w:jc w:val="both"/>
        <w:rPr>
          <w:color w:val="auto"/>
          <w:sz w:val="28"/>
        </w:rPr>
      </w:pPr>
      <w:r w:rsidRPr="00166771">
        <w:rPr>
          <w:color w:val="auto"/>
          <w:sz w:val="28"/>
        </w:rPr>
        <w:t>с учетом НДС - для получателей субсидии,</w:t>
      </w:r>
      <w:r w:rsidRPr="00166771">
        <w:rPr>
          <w:color w:val="auto"/>
        </w:rPr>
        <w:t xml:space="preserve"> </w:t>
      </w:r>
      <w:r w:rsidRPr="00166771">
        <w:rPr>
          <w:color w:val="auto"/>
          <w:sz w:val="28"/>
        </w:rPr>
        <w:t>использующих право на освобождение от исполнения обязанностей налогоплательщика, связанных с исчислением и уплатой НДС.</w:t>
      </w:r>
    </w:p>
    <w:p w14:paraId="19232A3E" w14:textId="77777777" w:rsidR="002378F5" w:rsidRPr="00166771" w:rsidRDefault="002378F5" w:rsidP="002378F5">
      <w:pPr>
        <w:widowControl w:val="0"/>
        <w:ind w:firstLine="709"/>
        <w:jc w:val="center"/>
        <w:rPr>
          <w:b/>
          <w:color w:val="auto"/>
          <w:sz w:val="28"/>
          <w:szCs w:val="28"/>
        </w:rPr>
      </w:pPr>
    </w:p>
    <w:p w14:paraId="131FD5CF" w14:textId="179A650C" w:rsidR="002378F5" w:rsidRPr="00166771" w:rsidRDefault="002378F5" w:rsidP="002378F5">
      <w:pPr>
        <w:widowControl w:val="0"/>
        <w:ind w:firstLine="709"/>
        <w:jc w:val="center"/>
        <w:rPr>
          <w:b/>
          <w:color w:val="auto"/>
          <w:sz w:val="28"/>
          <w:szCs w:val="28"/>
        </w:rPr>
      </w:pPr>
      <w:r w:rsidRPr="00166771">
        <w:rPr>
          <w:b/>
          <w:color w:val="auto"/>
          <w:sz w:val="28"/>
          <w:szCs w:val="28"/>
        </w:rPr>
        <w:t>4. Требования к отчетности</w:t>
      </w:r>
    </w:p>
    <w:p w14:paraId="475A11A8" w14:textId="77777777" w:rsidR="002378F5" w:rsidRPr="00166771" w:rsidRDefault="002378F5" w:rsidP="002378F5">
      <w:pPr>
        <w:widowControl w:val="0"/>
        <w:ind w:firstLine="709"/>
        <w:jc w:val="both"/>
        <w:rPr>
          <w:color w:val="auto"/>
          <w:sz w:val="28"/>
          <w:szCs w:val="28"/>
        </w:rPr>
      </w:pPr>
    </w:p>
    <w:p w14:paraId="2D9A96F9" w14:textId="77777777" w:rsidR="009B5D6D" w:rsidRDefault="004E4404" w:rsidP="009B5D6D">
      <w:pPr>
        <w:widowControl w:val="0"/>
        <w:ind w:firstLine="709"/>
        <w:jc w:val="both"/>
        <w:rPr>
          <w:color w:val="auto"/>
          <w:sz w:val="28"/>
          <w:szCs w:val="28"/>
        </w:rPr>
      </w:pPr>
      <w:r w:rsidRPr="00166771">
        <w:rPr>
          <w:color w:val="auto"/>
          <w:sz w:val="28"/>
          <w:szCs w:val="28"/>
        </w:rPr>
        <w:t xml:space="preserve">4.1. Получатель субсидии представляет на бумажном носителе непосредственно в Департамент либо направляет в адрес Департамента почтовым отправлением с одновременным направлением в электронном виде на адрес </w:t>
      </w:r>
      <w:r w:rsidRPr="009B5D6D">
        <w:rPr>
          <w:color w:val="auto"/>
          <w:sz w:val="28"/>
          <w:szCs w:val="28"/>
        </w:rPr>
        <w:t>электронной почты Департамента по форм</w:t>
      </w:r>
      <w:r w:rsidR="00305DFD" w:rsidRPr="009B5D6D">
        <w:rPr>
          <w:color w:val="auto"/>
          <w:sz w:val="28"/>
          <w:szCs w:val="28"/>
        </w:rPr>
        <w:t>е</w:t>
      </w:r>
      <w:r w:rsidRPr="009B5D6D">
        <w:rPr>
          <w:color w:val="auto"/>
          <w:sz w:val="28"/>
          <w:szCs w:val="28"/>
        </w:rPr>
        <w:t>, установленн</w:t>
      </w:r>
      <w:r w:rsidR="00305DFD" w:rsidRPr="009B5D6D">
        <w:rPr>
          <w:color w:val="auto"/>
          <w:sz w:val="28"/>
          <w:szCs w:val="28"/>
        </w:rPr>
        <w:t>ой</w:t>
      </w:r>
      <w:r w:rsidRPr="009B5D6D">
        <w:rPr>
          <w:color w:val="auto"/>
          <w:sz w:val="28"/>
          <w:szCs w:val="28"/>
        </w:rPr>
        <w:t xml:space="preserve"> соглашением, отчет о достижении значений результатов предоставления субсидии, ежеквартально, по состоянию на </w:t>
      </w:r>
      <w:r w:rsidR="00166771" w:rsidRPr="009B5D6D">
        <w:rPr>
          <w:color w:val="auto"/>
          <w:sz w:val="28"/>
          <w:szCs w:val="28"/>
        </w:rPr>
        <w:t>первое</w:t>
      </w:r>
      <w:r w:rsidRPr="009B5D6D">
        <w:rPr>
          <w:color w:val="auto"/>
          <w:sz w:val="28"/>
          <w:szCs w:val="28"/>
        </w:rPr>
        <w:t xml:space="preserve"> число месяца, следующего за отчетным кварталом, в срок не позднее 10 рабочего дня, следующего за отчетным кварталом, по итогам </w:t>
      </w:r>
      <w:r w:rsidR="00D94A19" w:rsidRPr="009B5D6D">
        <w:rPr>
          <w:color w:val="auto"/>
          <w:sz w:val="28"/>
          <w:szCs w:val="28"/>
        </w:rPr>
        <w:t>четвертого</w:t>
      </w:r>
      <w:r w:rsidRPr="009B5D6D">
        <w:rPr>
          <w:color w:val="auto"/>
          <w:sz w:val="28"/>
          <w:szCs w:val="28"/>
        </w:rPr>
        <w:t xml:space="preserve"> квартала - не позднее </w:t>
      </w:r>
      <w:r w:rsidR="0022030E" w:rsidRPr="009B5D6D">
        <w:rPr>
          <w:color w:val="auto"/>
          <w:sz w:val="28"/>
          <w:szCs w:val="28"/>
        </w:rPr>
        <w:t>пятого</w:t>
      </w:r>
      <w:r w:rsidRPr="009B5D6D">
        <w:rPr>
          <w:color w:val="auto"/>
          <w:sz w:val="28"/>
          <w:szCs w:val="28"/>
        </w:rPr>
        <w:t xml:space="preserve"> рабочего дня, следующего за отчетным кварталом </w:t>
      </w:r>
      <w:r w:rsidR="009B5D6D" w:rsidRPr="009B5D6D">
        <w:rPr>
          <w:color w:val="auto"/>
          <w:sz w:val="28"/>
          <w:szCs w:val="28"/>
        </w:rPr>
        <w:t>(для получателей субсидии, являющимся субъектами микропредпринимательства в соответствии с Федеральным законом «О развитии малого и среднего предпринимательства в Российской Федерации» – ежегодно, по состоянию на 1 января года, следующего за отчетным годом).</w:t>
      </w:r>
    </w:p>
    <w:p w14:paraId="7073124D" w14:textId="65ACB4A2" w:rsidR="004E4404" w:rsidRPr="00166771" w:rsidRDefault="004E4404" w:rsidP="009B5D6D">
      <w:pPr>
        <w:widowControl w:val="0"/>
        <w:ind w:firstLine="709"/>
        <w:jc w:val="both"/>
        <w:rPr>
          <w:color w:val="auto"/>
          <w:sz w:val="28"/>
        </w:rPr>
      </w:pPr>
      <w:r w:rsidRPr="009B5D6D">
        <w:rPr>
          <w:color w:val="auto"/>
          <w:sz w:val="28"/>
        </w:rPr>
        <w:t xml:space="preserve">4.2. Получатель субсидии в сроки и по форме, </w:t>
      </w:r>
      <w:r w:rsidR="00E22E4E" w:rsidRPr="009B5D6D">
        <w:rPr>
          <w:color w:val="auto"/>
          <w:sz w:val="28"/>
        </w:rPr>
        <w:t>определенные</w:t>
      </w:r>
      <w:r w:rsidRPr="009B5D6D">
        <w:rPr>
          <w:color w:val="auto"/>
          <w:sz w:val="28"/>
        </w:rPr>
        <w:t xml:space="preserve"> соглашением, представляет на бумажном носителе непосредственно в Департамент либо направляет в адрес Департамента почтовым отправлением с одновременным направлением</w:t>
      </w:r>
      <w:r w:rsidRPr="00166771">
        <w:rPr>
          <w:color w:val="auto"/>
          <w:sz w:val="28"/>
        </w:rPr>
        <w:t xml:space="preserve"> в электронном виде на адрес электронной почты Департамента дополнительную отчетность - отчет о реализации плана мероприятий по достижению результата предоставления субсидии.</w:t>
      </w:r>
    </w:p>
    <w:p w14:paraId="201DDB75" w14:textId="4E510D01" w:rsidR="002378F5" w:rsidRPr="00166771" w:rsidRDefault="002378F5" w:rsidP="002378F5">
      <w:pPr>
        <w:widowControl w:val="0"/>
        <w:ind w:firstLine="709"/>
        <w:jc w:val="both"/>
        <w:rPr>
          <w:color w:val="auto"/>
          <w:sz w:val="28"/>
          <w:szCs w:val="28"/>
        </w:rPr>
      </w:pPr>
      <w:r w:rsidRPr="00166771">
        <w:rPr>
          <w:color w:val="auto"/>
          <w:sz w:val="28"/>
          <w:szCs w:val="28"/>
        </w:rPr>
        <w:t>4.</w:t>
      </w:r>
      <w:r w:rsidR="004E4404" w:rsidRPr="00166771">
        <w:rPr>
          <w:color w:val="auto"/>
          <w:sz w:val="28"/>
          <w:szCs w:val="28"/>
        </w:rPr>
        <w:t>3</w:t>
      </w:r>
      <w:r w:rsidRPr="00166771">
        <w:rPr>
          <w:color w:val="auto"/>
          <w:sz w:val="28"/>
          <w:szCs w:val="28"/>
        </w:rPr>
        <w:t>. Департамент в день поступления от получателя субсидии отчетов, указанных в пункт</w:t>
      </w:r>
      <w:r w:rsidR="004E4404" w:rsidRPr="00166771">
        <w:rPr>
          <w:color w:val="auto"/>
          <w:sz w:val="28"/>
          <w:szCs w:val="28"/>
        </w:rPr>
        <w:t>ах</w:t>
      </w:r>
      <w:r w:rsidRPr="00166771">
        <w:rPr>
          <w:color w:val="auto"/>
          <w:sz w:val="28"/>
          <w:szCs w:val="28"/>
        </w:rPr>
        <w:t xml:space="preserve"> 4.1</w:t>
      </w:r>
      <w:r w:rsidR="004E4404" w:rsidRPr="00166771">
        <w:rPr>
          <w:color w:val="auto"/>
          <w:sz w:val="28"/>
          <w:szCs w:val="28"/>
        </w:rPr>
        <w:t xml:space="preserve"> и 4.2</w:t>
      </w:r>
      <w:r w:rsidRPr="00166771">
        <w:rPr>
          <w:color w:val="auto"/>
          <w:sz w:val="28"/>
          <w:szCs w:val="28"/>
        </w:rPr>
        <w:t xml:space="preserve"> настоящего раздела, осуществляет их регистрацию в системе электронного документооборота.</w:t>
      </w:r>
    </w:p>
    <w:p w14:paraId="3478CF2D" w14:textId="3EE0233B" w:rsidR="002378F5" w:rsidRPr="00166771" w:rsidRDefault="002378F5" w:rsidP="002378F5">
      <w:pPr>
        <w:widowControl w:val="0"/>
        <w:ind w:firstLine="709"/>
        <w:jc w:val="both"/>
        <w:rPr>
          <w:color w:val="auto"/>
          <w:sz w:val="28"/>
          <w:szCs w:val="28"/>
        </w:rPr>
      </w:pPr>
      <w:r w:rsidRPr="00166771">
        <w:rPr>
          <w:color w:val="auto"/>
          <w:sz w:val="28"/>
          <w:szCs w:val="28"/>
        </w:rPr>
        <w:t>В течение 1</w:t>
      </w:r>
      <w:r w:rsidR="0022030E" w:rsidRPr="00166771">
        <w:rPr>
          <w:color w:val="auto"/>
          <w:sz w:val="28"/>
          <w:szCs w:val="28"/>
        </w:rPr>
        <w:t>5</w:t>
      </w:r>
      <w:r w:rsidRPr="00166771">
        <w:rPr>
          <w:color w:val="auto"/>
          <w:sz w:val="28"/>
          <w:szCs w:val="28"/>
        </w:rPr>
        <w:t xml:space="preserve"> рабочих дней, следующих за днем регистрации отчетов получателя субсидии, Департамент осуществляет их проверку.</w:t>
      </w:r>
    </w:p>
    <w:p w14:paraId="19B0C99E" w14:textId="77777777" w:rsidR="002378F5" w:rsidRPr="00166771" w:rsidRDefault="002378F5" w:rsidP="002378F5">
      <w:pPr>
        <w:widowControl w:val="0"/>
        <w:ind w:firstLine="709"/>
        <w:jc w:val="both"/>
        <w:rPr>
          <w:color w:val="auto"/>
          <w:sz w:val="28"/>
          <w:szCs w:val="28"/>
        </w:rPr>
      </w:pPr>
      <w:r w:rsidRPr="00166771">
        <w:rPr>
          <w:color w:val="auto"/>
          <w:sz w:val="28"/>
          <w:szCs w:val="28"/>
        </w:rPr>
        <w:t>Отчеты считаются принятыми Департаментом при отсутствии замечаний к ним в последний день проверки отчетов.</w:t>
      </w:r>
    </w:p>
    <w:p w14:paraId="2E3364D4" w14:textId="77777777" w:rsidR="002378F5" w:rsidRPr="00166771" w:rsidRDefault="002378F5" w:rsidP="002378F5">
      <w:pPr>
        <w:widowControl w:val="0"/>
        <w:ind w:firstLine="709"/>
        <w:jc w:val="both"/>
        <w:rPr>
          <w:color w:val="auto"/>
          <w:sz w:val="28"/>
          <w:szCs w:val="28"/>
        </w:rPr>
      </w:pPr>
      <w:r w:rsidRPr="00166771">
        <w:rPr>
          <w:color w:val="auto"/>
          <w:sz w:val="28"/>
          <w:szCs w:val="28"/>
        </w:rPr>
        <w:t>В случае наличия замечаний к отчету (неполнота заполнения форм отчетов, наличие арифметических или грамматических ошибок, неверное указание сведений, внесенных в отчеты) Департамент уведомляет получателя субсидии об отклонении отчета посредством направления на адрес электронной почты, указанный в заявке на участие в отборе, соответствующей информации с указанием выявленных замечаний.</w:t>
      </w:r>
    </w:p>
    <w:p w14:paraId="04AFD5DD" w14:textId="77777777" w:rsidR="002378F5" w:rsidRPr="00166771" w:rsidRDefault="002378F5" w:rsidP="002378F5">
      <w:pPr>
        <w:widowControl w:val="0"/>
        <w:ind w:firstLine="709"/>
        <w:jc w:val="both"/>
        <w:rPr>
          <w:color w:val="auto"/>
          <w:sz w:val="28"/>
          <w:szCs w:val="28"/>
        </w:rPr>
      </w:pPr>
      <w:r w:rsidRPr="00166771">
        <w:rPr>
          <w:color w:val="auto"/>
          <w:sz w:val="28"/>
          <w:szCs w:val="28"/>
        </w:rPr>
        <w:t>Получатель субсидии обязан устранить выявленные замечания и направить на бумажном носителе непосредственно в Департамент либо почтовым отправлением в адрес Департамента с одновременным направлением в электронном виде на адрес электронной почты Департамента скорректированный отчет в течение пяти рабочих дней со дня направления Департаментом уведомления об отклонении отчета.</w:t>
      </w:r>
    </w:p>
    <w:p w14:paraId="68AC1F47" w14:textId="77777777" w:rsidR="002378F5" w:rsidRPr="00166771" w:rsidRDefault="002378F5" w:rsidP="002378F5">
      <w:pPr>
        <w:ind w:firstLine="709"/>
        <w:jc w:val="center"/>
        <w:rPr>
          <w:b/>
          <w:color w:val="auto"/>
          <w:sz w:val="28"/>
          <w:szCs w:val="28"/>
        </w:rPr>
      </w:pPr>
    </w:p>
    <w:p w14:paraId="2E38D623" w14:textId="77777777" w:rsidR="002378F5" w:rsidRPr="00166771" w:rsidRDefault="002378F5" w:rsidP="002378F5">
      <w:pPr>
        <w:widowControl w:val="0"/>
        <w:ind w:firstLine="709"/>
        <w:jc w:val="center"/>
        <w:rPr>
          <w:b/>
          <w:color w:val="auto"/>
          <w:sz w:val="28"/>
          <w:szCs w:val="28"/>
        </w:rPr>
      </w:pPr>
      <w:r w:rsidRPr="00166771">
        <w:rPr>
          <w:b/>
          <w:color w:val="auto"/>
          <w:sz w:val="28"/>
          <w:szCs w:val="28"/>
        </w:rPr>
        <w:t>5. Требования об осуществлении контроля (мониторинга) за соблюдением условий и порядка предоставления субсидий и ответственность за их нарушение</w:t>
      </w:r>
    </w:p>
    <w:p w14:paraId="557BD368" w14:textId="77777777" w:rsidR="002378F5" w:rsidRPr="00166771" w:rsidRDefault="002378F5" w:rsidP="002378F5">
      <w:pPr>
        <w:widowControl w:val="0"/>
        <w:ind w:firstLine="709"/>
        <w:jc w:val="both"/>
        <w:rPr>
          <w:color w:val="auto"/>
          <w:sz w:val="28"/>
          <w:szCs w:val="28"/>
        </w:rPr>
      </w:pPr>
    </w:p>
    <w:p w14:paraId="0A6A1CB1" w14:textId="77777777" w:rsidR="002378F5" w:rsidRPr="00166771" w:rsidRDefault="002378F5" w:rsidP="002378F5">
      <w:pPr>
        <w:ind w:firstLine="709"/>
        <w:jc w:val="both"/>
        <w:rPr>
          <w:color w:val="auto"/>
          <w:sz w:val="28"/>
          <w:szCs w:val="28"/>
        </w:rPr>
      </w:pPr>
      <w:r w:rsidRPr="00166771">
        <w:rPr>
          <w:color w:val="auto"/>
          <w:sz w:val="28"/>
          <w:szCs w:val="28"/>
        </w:rPr>
        <w:t>5.1. Проверка соблюдения получателем субсидии условий и порядка предоставления субсидии, в том числе в части достижения результата предоставления субсидии проводится Департаментом.</w:t>
      </w:r>
    </w:p>
    <w:p w14:paraId="23DB78F6" w14:textId="1F3B90E9" w:rsidR="002378F5" w:rsidRPr="00166771" w:rsidRDefault="002378F5" w:rsidP="002378F5">
      <w:pPr>
        <w:ind w:firstLine="709"/>
        <w:jc w:val="both"/>
        <w:rPr>
          <w:color w:val="auto"/>
          <w:sz w:val="28"/>
          <w:szCs w:val="28"/>
        </w:rPr>
      </w:pPr>
      <w:r w:rsidRPr="00166771">
        <w:rPr>
          <w:color w:val="auto"/>
          <w:sz w:val="28"/>
          <w:szCs w:val="28"/>
        </w:rPr>
        <w:t xml:space="preserve">Мониторинг достижения результата предоставления субсидии исходя из достижения значений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Департаментом в порядке и по формам, которые установлены Министерством финансов Российской Федерации, в соответствии с </w:t>
      </w:r>
      <w:r w:rsidR="00B930AF" w:rsidRPr="00166771">
        <w:rPr>
          <w:color w:val="auto"/>
          <w:sz w:val="28"/>
          <w:szCs w:val="28"/>
        </w:rPr>
        <w:t>пункт</w:t>
      </w:r>
      <w:r w:rsidR="0022030E" w:rsidRPr="00166771">
        <w:rPr>
          <w:color w:val="auto"/>
          <w:sz w:val="28"/>
          <w:szCs w:val="28"/>
        </w:rPr>
        <w:t>ом</w:t>
      </w:r>
      <w:r w:rsidR="00B930AF" w:rsidRPr="00166771">
        <w:rPr>
          <w:color w:val="auto"/>
          <w:sz w:val="28"/>
          <w:szCs w:val="28"/>
        </w:rPr>
        <w:t xml:space="preserve"> 4.2</w:t>
      </w:r>
      <w:r w:rsidRPr="00166771">
        <w:rPr>
          <w:color w:val="auto"/>
          <w:sz w:val="28"/>
          <w:szCs w:val="28"/>
        </w:rPr>
        <w:t xml:space="preserve"> раздела 4 настоящего Порядка.</w:t>
      </w:r>
    </w:p>
    <w:p w14:paraId="35BC33DC" w14:textId="77777777" w:rsidR="002378F5" w:rsidRPr="00166771" w:rsidRDefault="002378F5" w:rsidP="002378F5">
      <w:pPr>
        <w:ind w:firstLine="709"/>
        <w:jc w:val="both"/>
        <w:rPr>
          <w:color w:val="auto"/>
          <w:sz w:val="28"/>
          <w:szCs w:val="28"/>
        </w:rPr>
      </w:pPr>
      <w:r w:rsidRPr="00166771">
        <w:rPr>
          <w:color w:val="auto"/>
          <w:sz w:val="28"/>
          <w:szCs w:val="28"/>
        </w:rPr>
        <w:t>Органы государственного финансового контроля проводят проверки в отношении получателя субсидии в соответствии со статьями 268.1 и 269.2 Бюджетного кодекса Российской Федерации.</w:t>
      </w:r>
    </w:p>
    <w:p w14:paraId="101E4522" w14:textId="77777777" w:rsidR="002378F5" w:rsidRPr="00166771" w:rsidRDefault="002378F5" w:rsidP="002378F5">
      <w:pPr>
        <w:ind w:firstLine="709"/>
        <w:jc w:val="both"/>
        <w:rPr>
          <w:color w:val="auto"/>
          <w:sz w:val="28"/>
          <w:szCs w:val="28"/>
        </w:rPr>
      </w:pPr>
      <w:r w:rsidRPr="00166771">
        <w:rPr>
          <w:color w:val="auto"/>
          <w:sz w:val="28"/>
          <w:szCs w:val="28"/>
        </w:rPr>
        <w:t>5.2. В случае нарушения получателем субсидии условий, установленных при предоставлении субсидии, выявленного по итогам проверок, проведенных Департаментом и (или) органом государственного финансового контроля, средства субсидии в объеме выявленных нарушений подлежат возврату в доход окружного бюджета.</w:t>
      </w:r>
    </w:p>
    <w:p w14:paraId="744EE464" w14:textId="47F7A265" w:rsidR="002378F5" w:rsidRPr="00166771" w:rsidRDefault="002378F5" w:rsidP="002378F5">
      <w:pPr>
        <w:ind w:firstLine="709"/>
        <w:jc w:val="both"/>
        <w:rPr>
          <w:color w:val="auto"/>
          <w:sz w:val="28"/>
          <w:szCs w:val="28"/>
        </w:rPr>
      </w:pPr>
      <w:r w:rsidRPr="00166771">
        <w:rPr>
          <w:color w:val="auto"/>
          <w:sz w:val="28"/>
          <w:szCs w:val="28"/>
        </w:rPr>
        <w:t>5.3. Оценка достижения получателем субсидии результата предоставления субсидии, установленного пунктом 3.8 раздела 3 настоящего Порядка, осуществляется Департаментом в срок до 10 февраля года, следующего за годом предоставления субсидии, на основании отчета о достижении значений результата предоставления субсидии, предоставленного получателем субсидии в соответствии с пунктом 4.1 раздела 4 настоящего Порядка.</w:t>
      </w:r>
    </w:p>
    <w:p w14:paraId="119CD5A1" w14:textId="77777777" w:rsidR="002378F5" w:rsidRPr="00166771" w:rsidRDefault="002378F5" w:rsidP="002378F5">
      <w:pPr>
        <w:widowControl w:val="0"/>
        <w:tabs>
          <w:tab w:val="left" w:pos="1276"/>
        </w:tabs>
        <w:autoSpaceDE w:val="0"/>
        <w:autoSpaceDN w:val="0"/>
        <w:adjustRightInd w:val="0"/>
        <w:ind w:firstLine="709"/>
        <w:jc w:val="both"/>
        <w:rPr>
          <w:color w:val="auto"/>
          <w:sz w:val="28"/>
          <w:szCs w:val="28"/>
        </w:rPr>
      </w:pPr>
      <w:r w:rsidRPr="00166771">
        <w:rPr>
          <w:color w:val="auto"/>
          <w:sz w:val="28"/>
          <w:szCs w:val="28"/>
        </w:rPr>
        <w:t>В случае недостижения получателем субсидии значений результата предоставления субсидии, определяемого на основании уровня недостижения характеристики результата предоставления субсидии, указанной в пункте 3.8 раздела 3 настоящего Порядка, объем средств, подлежащий возврату в окружной бюджет (</w:t>
      </w:r>
      <w:proofErr w:type="spellStart"/>
      <w:r w:rsidRPr="00166771">
        <w:rPr>
          <w:color w:val="auto"/>
          <w:sz w:val="28"/>
          <w:szCs w:val="28"/>
        </w:rPr>
        <w:t>Vвозврата</w:t>
      </w:r>
      <w:proofErr w:type="spellEnd"/>
      <w:r w:rsidRPr="00166771">
        <w:rPr>
          <w:color w:val="auto"/>
          <w:sz w:val="28"/>
          <w:szCs w:val="28"/>
        </w:rPr>
        <w:t>), рассчитывается по формуле:</w:t>
      </w:r>
    </w:p>
    <w:p w14:paraId="4FBB9A0F" w14:textId="77777777" w:rsidR="004E4404" w:rsidRPr="00166771" w:rsidRDefault="004E4404" w:rsidP="002378F5">
      <w:pPr>
        <w:widowControl w:val="0"/>
        <w:tabs>
          <w:tab w:val="left" w:pos="1276"/>
        </w:tabs>
        <w:autoSpaceDE w:val="0"/>
        <w:autoSpaceDN w:val="0"/>
        <w:adjustRightInd w:val="0"/>
        <w:ind w:firstLine="709"/>
        <w:jc w:val="both"/>
        <w:rPr>
          <w:color w:val="auto"/>
          <w:sz w:val="28"/>
          <w:szCs w:val="28"/>
        </w:rPr>
      </w:pPr>
    </w:p>
    <w:p w14:paraId="7817B016" w14:textId="2A85D290" w:rsidR="002378F5" w:rsidRPr="00166771" w:rsidRDefault="002378F5" w:rsidP="004E4404">
      <w:pPr>
        <w:widowControl w:val="0"/>
        <w:tabs>
          <w:tab w:val="left" w:pos="1276"/>
        </w:tabs>
        <w:autoSpaceDE w:val="0"/>
        <w:autoSpaceDN w:val="0"/>
        <w:adjustRightInd w:val="0"/>
        <w:ind w:firstLine="709"/>
        <w:jc w:val="center"/>
        <w:rPr>
          <w:color w:val="auto"/>
          <w:sz w:val="28"/>
          <w:szCs w:val="28"/>
        </w:rPr>
      </w:pPr>
      <w:proofErr w:type="spellStart"/>
      <w:r w:rsidRPr="00166771">
        <w:rPr>
          <w:color w:val="auto"/>
          <w:sz w:val="28"/>
          <w:szCs w:val="28"/>
        </w:rPr>
        <w:t>Vвозврата</w:t>
      </w:r>
      <w:proofErr w:type="spellEnd"/>
      <w:r w:rsidRPr="00166771">
        <w:rPr>
          <w:color w:val="auto"/>
          <w:sz w:val="28"/>
          <w:szCs w:val="28"/>
        </w:rPr>
        <w:t xml:space="preserve"> = (1 – </w:t>
      </w:r>
      <w:proofErr w:type="spellStart"/>
      <w:r w:rsidRPr="00166771">
        <w:rPr>
          <w:color w:val="auto"/>
          <w:sz w:val="28"/>
          <w:szCs w:val="28"/>
        </w:rPr>
        <w:t>Rфакт</w:t>
      </w:r>
      <w:proofErr w:type="spellEnd"/>
      <w:r w:rsidRPr="00166771">
        <w:rPr>
          <w:color w:val="auto"/>
          <w:sz w:val="28"/>
          <w:szCs w:val="28"/>
        </w:rPr>
        <w:t xml:space="preserve"> / </w:t>
      </w:r>
      <w:proofErr w:type="spellStart"/>
      <w:r w:rsidRPr="00166771">
        <w:rPr>
          <w:color w:val="auto"/>
          <w:sz w:val="28"/>
          <w:szCs w:val="28"/>
        </w:rPr>
        <w:t>Rсогл</w:t>
      </w:r>
      <w:proofErr w:type="spellEnd"/>
      <w:r w:rsidRPr="00166771">
        <w:rPr>
          <w:color w:val="auto"/>
          <w:sz w:val="28"/>
          <w:szCs w:val="28"/>
        </w:rPr>
        <w:t>) x S,</w:t>
      </w:r>
      <w:r w:rsidR="004E4404" w:rsidRPr="00166771">
        <w:rPr>
          <w:color w:val="auto"/>
          <w:sz w:val="28"/>
          <w:szCs w:val="28"/>
        </w:rPr>
        <w:t xml:space="preserve"> </w:t>
      </w:r>
      <w:r w:rsidRPr="00166771">
        <w:rPr>
          <w:color w:val="auto"/>
          <w:sz w:val="28"/>
          <w:szCs w:val="28"/>
        </w:rPr>
        <w:t>где:</w:t>
      </w:r>
    </w:p>
    <w:p w14:paraId="504963C8" w14:textId="77777777" w:rsidR="004E4404" w:rsidRPr="00166771" w:rsidRDefault="004E4404" w:rsidP="004E4404">
      <w:pPr>
        <w:widowControl w:val="0"/>
        <w:tabs>
          <w:tab w:val="left" w:pos="1276"/>
        </w:tabs>
        <w:autoSpaceDE w:val="0"/>
        <w:autoSpaceDN w:val="0"/>
        <w:adjustRightInd w:val="0"/>
        <w:ind w:firstLine="709"/>
        <w:jc w:val="center"/>
        <w:rPr>
          <w:color w:val="auto"/>
          <w:sz w:val="28"/>
          <w:szCs w:val="28"/>
        </w:rPr>
      </w:pPr>
    </w:p>
    <w:p w14:paraId="3FCB45EF" w14:textId="77777777" w:rsidR="002378F5" w:rsidRPr="00166771" w:rsidRDefault="002378F5" w:rsidP="002378F5">
      <w:pPr>
        <w:widowControl w:val="0"/>
        <w:tabs>
          <w:tab w:val="left" w:pos="1276"/>
        </w:tabs>
        <w:autoSpaceDE w:val="0"/>
        <w:autoSpaceDN w:val="0"/>
        <w:adjustRightInd w:val="0"/>
        <w:ind w:firstLine="709"/>
        <w:jc w:val="both"/>
        <w:rPr>
          <w:color w:val="auto"/>
          <w:sz w:val="28"/>
          <w:szCs w:val="28"/>
        </w:rPr>
      </w:pPr>
      <w:proofErr w:type="spellStart"/>
      <w:r w:rsidRPr="00166771">
        <w:rPr>
          <w:color w:val="auto"/>
          <w:sz w:val="28"/>
          <w:szCs w:val="28"/>
        </w:rPr>
        <w:t>Rфакт</w:t>
      </w:r>
      <w:proofErr w:type="spellEnd"/>
      <w:r w:rsidRPr="00166771">
        <w:rPr>
          <w:color w:val="auto"/>
          <w:sz w:val="28"/>
          <w:szCs w:val="28"/>
        </w:rPr>
        <w:t xml:space="preserve"> – достигнутое фактическое значение результата предоставления субсидии;</w:t>
      </w:r>
    </w:p>
    <w:p w14:paraId="7446CB18" w14:textId="77777777" w:rsidR="002378F5" w:rsidRPr="00166771" w:rsidRDefault="002378F5" w:rsidP="002378F5">
      <w:pPr>
        <w:widowControl w:val="0"/>
        <w:tabs>
          <w:tab w:val="left" w:pos="1276"/>
        </w:tabs>
        <w:autoSpaceDE w:val="0"/>
        <w:autoSpaceDN w:val="0"/>
        <w:adjustRightInd w:val="0"/>
        <w:ind w:firstLine="709"/>
        <w:jc w:val="both"/>
        <w:rPr>
          <w:color w:val="auto"/>
          <w:sz w:val="28"/>
          <w:szCs w:val="28"/>
        </w:rPr>
      </w:pPr>
      <w:proofErr w:type="spellStart"/>
      <w:r w:rsidRPr="00166771">
        <w:rPr>
          <w:color w:val="auto"/>
          <w:sz w:val="28"/>
          <w:szCs w:val="28"/>
        </w:rPr>
        <w:t>Rсогл</w:t>
      </w:r>
      <w:proofErr w:type="spellEnd"/>
      <w:r w:rsidRPr="00166771">
        <w:rPr>
          <w:color w:val="auto"/>
          <w:sz w:val="28"/>
          <w:szCs w:val="28"/>
        </w:rPr>
        <w:t xml:space="preserve"> – значение результата предоставления субсидии, установленное в соглашении;</w:t>
      </w:r>
    </w:p>
    <w:p w14:paraId="5AEA5FCA" w14:textId="3B4D4381" w:rsidR="002378F5" w:rsidRPr="00C0770E" w:rsidRDefault="002378F5" w:rsidP="002378F5">
      <w:pPr>
        <w:widowControl w:val="0"/>
        <w:tabs>
          <w:tab w:val="left" w:pos="1276"/>
        </w:tabs>
        <w:autoSpaceDE w:val="0"/>
        <w:autoSpaceDN w:val="0"/>
        <w:adjustRightInd w:val="0"/>
        <w:ind w:firstLine="709"/>
        <w:jc w:val="both"/>
        <w:rPr>
          <w:color w:val="auto"/>
          <w:sz w:val="28"/>
          <w:szCs w:val="28"/>
        </w:rPr>
      </w:pPr>
      <w:r w:rsidRPr="00166771">
        <w:rPr>
          <w:color w:val="auto"/>
          <w:sz w:val="28"/>
          <w:szCs w:val="28"/>
        </w:rPr>
        <w:t xml:space="preserve">S – объем предоставленной субсидии получателю </w:t>
      </w:r>
      <w:r w:rsidRPr="00C0770E">
        <w:rPr>
          <w:color w:val="auto"/>
          <w:sz w:val="28"/>
          <w:szCs w:val="28"/>
        </w:rPr>
        <w:t>субсидии, рублей</w:t>
      </w:r>
      <w:r w:rsidR="00AC69C1" w:rsidRPr="00C0770E">
        <w:rPr>
          <w:color w:val="auto"/>
          <w:sz w:val="28"/>
          <w:szCs w:val="28"/>
        </w:rPr>
        <w:t>.</w:t>
      </w:r>
    </w:p>
    <w:p w14:paraId="6C699CD3" w14:textId="77777777" w:rsidR="002378F5" w:rsidRPr="00C0770E" w:rsidRDefault="002378F5" w:rsidP="002378F5">
      <w:pPr>
        <w:widowControl w:val="0"/>
        <w:tabs>
          <w:tab w:val="left" w:pos="1276"/>
        </w:tabs>
        <w:autoSpaceDE w:val="0"/>
        <w:autoSpaceDN w:val="0"/>
        <w:adjustRightInd w:val="0"/>
        <w:ind w:firstLine="709"/>
        <w:jc w:val="both"/>
        <w:rPr>
          <w:color w:val="auto"/>
          <w:sz w:val="28"/>
          <w:szCs w:val="28"/>
        </w:rPr>
      </w:pPr>
      <w:r w:rsidRPr="00C0770E">
        <w:rPr>
          <w:color w:val="auto"/>
          <w:sz w:val="28"/>
          <w:szCs w:val="28"/>
        </w:rPr>
        <w:t>Значение коэффициента от деления «</w:t>
      </w:r>
      <w:proofErr w:type="spellStart"/>
      <w:r w:rsidRPr="00C0770E">
        <w:rPr>
          <w:color w:val="auto"/>
          <w:sz w:val="28"/>
          <w:szCs w:val="28"/>
        </w:rPr>
        <w:t>Rфакт</w:t>
      </w:r>
      <w:proofErr w:type="spellEnd"/>
      <w:r w:rsidRPr="00C0770E">
        <w:rPr>
          <w:color w:val="auto"/>
          <w:sz w:val="28"/>
          <w:szCs w:val="28"/>
        </w:rPr>
        <w:t xml:space="preserve"> / </w:t>
      </w:r>
      <w:proofErr w:type="spellStart"/>
      <w:r w:rsidRPr="00C0770E">
        <w:rPr>
          <w:color w:val="auto"/>
          <w:sz w:val="28"/>
          <w:szCs w:val="28"/>
        </w:rPr>
        <w:t>Rсогл</w:t>
      </w:r>
      <w:proofErr w:type="spellEnd"/>
      <w:r w:rsidRPr="00C0770E">
        <w:rPr>
          <w:color w:val="auto"/>
          <w:sz w:val="28"/>
          <w:szCs w:val="28"/>
        </w:rPr>
        <w:t>» округляется до трех знаков после запятой.</w:t>
      </w:r>
    </w:p>
    <w:p w14:paraId="2AB23FB1" w14:textId="0300E9AF" w:rsidR="002378F5" w:rsidRPr="00166771" w:rsidRDefault="002378F5" w:rsidP="002378F5">
      <w:pPr>
        <w:widowControl w:val="0"/>
        <w:tabs>
          <w:tab w:val="left" w:pos="1276"/>
        </w:tabs>
        <w:autoSpaceDE w:val="0"/>
        <w:autoSpaceDN w:val="0"/>
        <w:adjustRightInd w:val="0"/>
        <w:ind w:firstLine="709"/>
        <w:jc w:val="both"/>
        <w:rPr>
          <w:color w:val="auto"/>
          <w:sz w:val="28"/>
          <w:szCs w:val="28"/>
        </w:rPr>
      </w:pPr>
      <w:r w:rsidRPr="00C0770E">
        <w:rPr>
          <w:color w:val="auto"/>
          <w:sz w:val="28"/>
          <w:szCs w:val="28"/>
        </w:rPr>
        <w:t xml:space="preserve">Рассчитанный размер возврата </w:t>
      </w:r>
      <w:r w:rsidR="00C907EE" w:rsidRPr="00C0770E">
        <w:rPr>
          <w:color w:val="auto"/>
          <w:sz w:val="28"/>
          <w:szCs w:val="28"/>
        </w:rPr>
        <w:t>с</w:t>
      </w:r>
      <w:r w:rsidRPr="00C0770E">
        <w:rPr>
          <w:color w:val="auto"/>
          <w:sz w:val="28"/>
          <w:szCs w:val="28"/>
        </w:rPr>
        <w:t>убсидии подлежит округлению</w:t>
      </w:r>
      <w:r w:rsidRPr="00166771">
        <w:rPr>
          <w:color w:val="auto"/>
          <w:sz w:val="28"/>
          <w:szCs w:val="28"/>
        </w:rPr>
        <w:t xml:space="preserve"> по математическим правилам до целого рубля.</w:t>
      </w:r>
    </w:p>
    <w:p w14:paraId="134238A7" w14:textId="24D06F12" w:rsidR="002378F5" w:rsidRPr="00166771" w:rsidRDefault="002378F5" w:rsidP="002378F5">
      <w:pPr>
        <w:ind w:firstLine="709"/>
        <w:jc w:val="both"/>
        <w:rPr>
          <w:sz w:val="28"/>
          <w:szCs w:val="28"/>
        </w:rPr>
      </w:pPr>
      <w:r w:rsidRPr="00166771">
        <w:rPr>
          <w:color w:val="auto"/>
          <w:sz w:val="28"/>
          <w:szCs w:val="28"/>
        </w:rPr>
        <w:t>5.</w:t>
      </w:r>
      <w:r w:rsidR="00735DBF" w:rsidRPr="00166771">
        <w:rPr>
          <w:color w:val="auto"/>
          <w:sz w:val="28"/>
          <w:szCs w:val="28"/>
        </w:rPr>
        <w:t>4</w:t>
      </w:r>
      <w:r w:rsidRPr="00166771">
        <w:rPr>
          <w:color w:val="auto"/>
          <w:sz w:val="28"/>
          <w:szCs w:val="28"/>
        </w:rPr>
        <w:t>. </w:t>
      </w:r>
      <w:r w:rsidRPr="00166771">
        <w:rPr>
          <w:sz w:val="28"/>
          <w:szCs w:val="28"/>
        </w:rPr>
        <w:t>Возврат субсидии получателем субсидии осуществляется в следующем порядке:</w:t>
      </w:r>
    </w:p>
    <w:p w14:paraId="6E841FDA" w14:textId="77777777" w:rsidR="002378F5" w:rsidRPr="00166771" w:rsidRDefault="002378F5" w:rsidP="002378F5">
      <w:pPr>
        <w:ind w:firstLine="709"/>
        <w:jc w:val="both"/>
        <w:rPr>
          <w:sz w:val="28"/>
          <w:szCs w:val="28"/>
        </w:rPr>
      </w:pPr>
      <w:r w:rsidRPr="00166771">
        <w:rPr>
          <w:sz w:val="28"/>
          <w:szCs w:val="28"/>
        </w:rPr>
        <w:t>1) в случае установления Департаментом или получения от органа государственного финансового контроля информации о факте нарушения получателем субсидии условий, установленных настоящим Порядком и соглашением, в том числе недостижения значений результата предоставления субсидии, Департамент течение 10 рабочих дней со дня выявления случая, определенного пунктами 5.2 и 5.3 настоящего раздела, направляет получателю субсидии требование об обеспечении возврата субсидии в окружной бюджет в размере и в сроки, определенные в указанном требовании;</w:t>
      </w:r>
    </w:p>
    <w:p w14:paraId="5DC6EF72" w14:textId="77777777" w:rsidR="002378F5" w:rsidRPr="00166771" w:rsidRDefault="002378F5" w:rsidP="002378F5">
      <w:pPr>
        <w:ind w:firstLine="709"/>
        <w:jc w:val="both"/>
        <w:rPr>
          <w:sz w:val="28"/>
          <w:szCs w:val="28"/>
        </w:rPr>
      </w:pPr>
      <w:r w:rsidRPr="00166771">
        <w:rPr>
          <w:sz w:val="28"/>
          <w:szCs w:val="28"/>
        </w:rPr>
        <w:t>2) получатель субсидии в сроки, определенные в указанном требовании, обеспечивает устранение фактов нарушения условий, установленных при предоставлении субсидии, а также возвращает в окружной бюджет денежные средства в размере и в сроки, определенные в указанном требовании.</w:t>
      </w:r>
    </w:p>
    <w:p w14:paraId="33DCCEFE" w14:textId="77777777" w:rsidR="002378F5" w:rsidRPr="00166771" w:rsidRDefault="002378F5" w:rsidP="002378F5">
      <w:pPr>
        <w:ind w:firstLine="709"/>
        <w:jc w:val="both"/>
        <w:rPr>
          <w:rFonts w:eastAsia="Calibri"/>
          <w:sz w:val="28"/>
          <w:szCs w:val="28"/>
          <w:lang w:eastAsia="en-US"/>
        </w:rPr>
      </w:pPr>
      <w:r w:rsidRPr="00166771">
        <w:rPr>
          <w:rFonts w:eastAsia="Calibri"/>
          <w:sz w:val="28"/>
          <w:szCs w:val="28"/>
          <w:lang w:eastAsia="en-US"/>
        </w:rPr>
        <w:t>В случае, если Получатель субсидии не исполнил установленные подпунктом 2 настоящего пункта требования, Департамент взыскивает с получателя субсидии денежные средства в судебном порядке в соответствии с законодательством Российской Федерации</w:t>
      </w:r>
    </w:p>
    <w:p w14:paraId="38FDB34D" w14:textId="4AF60D36" w:rsidR="002378F5" w:rsidRPr="00166771" w:rsidRDefault="002378F5" w:rsidP="002378F5">
      <w:pPr>
        <w:ind w:firstLine="709"/>
        <w:jc w:val="both"/>
        <w:rPr>
          <w:color w:val="auto"/>
          <w:sz w:val="28"/>
        </w:rPr>
      </w:pPr>
      <w:r w:rsidRPr="00166771">
        <w:rPr>
          <w:color w:val="auto"/>
          <w:sz w:val="28"/>
        </w:rPr>
        <w:t>5.5. Требование о возврате средств субсидии, предусмотренное подпунктом 1 пункта 5.</w:t>
      </w:r>
      <w:r w:rsidR="00305DFD" w:rsidRPr="00166771">
        <w:rPr>
          <w:color w:val="auto"/>
          <w:sz w:val="28"/>
        </w:rPr>
        <w:t>4</w:t>
      </w:r>
      <w:r w:rsidRPr="00166771">
        <w:rPr>
          <w:color w:val="auto"/>
          <w:sz w:val="28"/>
        </w:rPr>
        <w:t xml:space="preserve"> настоящего </w:t>
      </w:r>
      <w:r w:rsidR="00D94A19" w:rsidRPr="00166771">
        <w:rPr>
          <w:color w:val="auto"/>
          <w:sz w:val="28"/>
        </w:rPr>
        <w:t>раздела</w:t>
      </w:r>
      <w:r w:rsidRPr="00166771">
        <w:rPr>
          <w:color w:val="auto"/>
          <w:sz w:val="28"/>
        </w:rPr>
        <w:t>, не применяется в случае, если соблюдение условий предоставления субсидии,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14:paraId="77D46052" w14:textId="6F3D3E24" w:rsidR="002378F5" w:rsidRPr="00166771" w:rsidRDefault="002378F5" w:rsidP="002378F5">
      <w:pPr>
        <w:ind w:firstLine="709"/>
        <w:jc w:val="both"/>
        <w:rPr>
          <w:color w:val="auto"/>
          <w:sz w:val="28"/>
        </w:rPr>
      </w:pPr>
      <w:r w:rsidRPr="00166771">
        <w:rPr>
          <w:color w:val="auto"/>
          <w:sz w:val="28"/>
        </w:rPr>
        <w:t>К обстоятельствам непреодолимой силы не могут быть отнесены такие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а также финансово-экономический кризис, изменение валютного курса, девальвация национальной валюты.</w:t>
      </w:r>
    </w:p>
    <w:p w14:paraId="782ACE02" w14:textId="77777777" w:rsidR="002378F5" w:rsidRPr="00166771" w:rsidRDefault="002378F5" w:rsidP="001503B9">
      <w:pPr>
        <w:ind w:left="4253"/>
        <w:jc w:val="center"/>
        <w:rPr>
          <w:color w:val="auto"/>
          <w:sz w:val="24"/>
        </w:rPr>
      </w:pPr>
    </w:p>
    <w:p w14:paraId="0D60BD40" w14:textId="77777777" w:rsidR="002378F5" w:rsidRPr="00166771" w:rsidRDefault="002378F5" w:rsidP="001503B9">
      <w:pPr>
        <w:ind w:left="4253"/>
        <w:jc w:val="center"/>
        <w:rPr>
          <w:color w:val="auto"/>
          <w:sz w:val="24"/>
        </w:rPr>
      </w:pPr>
    </w:p>
    <w:p w14:paraId="30229F19" w14:textId="77777777" w:rsidR="002378F5" w:rsidRPr="00166771" w:rsidRDefault="002378F5" w:rsidP="001503B9">
      <w:pPr>
        <w:ind w:left="4253"/>
        <w:jc w:val="center"/>
        <w:rPr>
          <w:color w:val="auto"/>
          <w:sz w:val="24"/>
        </w:rPr>
      </w:pPr>
    </w:p>
    <w:p w14:paraId="6084B37C" w14:textId="77777777" w:rsidR="002378F5" w:rsidRPr="00166771" w:rsidRDefault="002378F5" w:rsidP="001503B9">
      <w:pPr>
        <w:ind w:left="4253"/>
        <w:jc w:val="center"/>
        <w:rPr>
          <w:color w:val="auto"/>
          <w:sz w:val="24"/>
        </w:rPr>
      </w:pPr>
    </w:p>
    <w:p w14:paraId="70225628" w14:textId="77777777" w:rsidR="002378F5" w:rsidRPr="00166771" w:rsidRDefault="002378F5" w:rsidP="001503B9">
      <w:pPr>
        <w:ind w:left="4253"/>
        <w:jc w:val="center"/>
        <w:rPr>
          <w:color w:val="auto"/>
          <w:sz w:val="24"/>
        </w:rPr>
      </w:pPr>
    </w:p>
    <w:p w14:paraId="4EE3C4BD" w14:textId="77777777" w:rsidR="002378F5" w:rsidRPr="00166771" w:rsidRDefault="002378F5" w:rsidP="001503B9">
      <w:pPr>
        <w:ind w:left="4253"/>
        <w:jc w:val="center"/>
        <w:rPr>
          <w:color w:val="auto"/>
          <w:sz w:val="24"/>
        </w:rPr>
      </w:pPr>
    </w:p>
    <w:p w14:paraId="6B73512B" w14:textId="77777777" w:rsidR="002378F5" w:rsidRPr="00166771" w:rsidRDefault="002378F5" w:rsidP="001503B9">
      <w:pPr>
        <w:ind w:left="4253"/>
        <w:jc w:val="center"/>
        <w:rPr>
          <w:color w:val="auto"/>
          <w:sz w:val="24"/>
        </w:rPr>
      </w:pPr>
    </w:p>
    <w:p w14:paraId="40A275B2" w14:textId="77777777" w:rsidR="002378F5" w:rsidRPr="00166771" w:rsidRDefault="002378F5" w:rsidP="001503B9">
      <w:pPr>
        <w:ind w:left="4253"/>
        <w:jc w:val="center"/>
        <w:rPr>
          <w:color w:val="auto"/>
          <w:sz w:val="24"/>
        </w:rPr>
      </w:pPr>
    </w:p>
    <w:p w14:paraId="5243068B" w14:textId="77777777" w:rsidR="002378F5" w:rsidRPr="00166771" w:rsidRDefault="002378F5" w:rsidP="001503B9">
      <w:pPr>
        <w:ind w:left="4253"/>
        <w:jc w:val="center"/>
        <w:rPr>
          <w:color w:val="auto"/>
          <w:sz w:val="24"/>
        </w:rPr>
      </w:pPr>
    </w:p>
    <w:p w14:paraId="0165CA5C" w14:textId="77777777" w:rsidR="002378F5" w:rsidRPr="00166771" w:rsidRDefault="002378F5" w:rsidP="001503B9">
      <w:pPr>
        <w:ind w:left="4253"/>
        <w:jc w:val="center"/>
        <w:rPr>
          <w:color w:val="auto"/>
          <w:sz w:val="24"/>
        </w:rPr>
      </w:pPr>
    </w:p>
    <w:p w14:paraId="6CA475DA" w14:textId="77777777" w:rsidR="00D94A19" w:rsidRPr="00166771" w:rsidRDefault="00D94A19" w:rsidP="001503B9">
      <w:pPr>
        <w:ind w:left="4253"/>
        <w:jc w:val="center"/>
        <w:rPr>
          <w:color w:val="auto"/>
          <w:sz w:val="24"/>
        </w:rPr>
      </w:pPr>
    </w:p>
    <w:p w14:paraId="41433D15" w14:textId="77777777" w:rsidR="00D94A19" w:rsidRPr="00166771" w:rsidRDefault="00D94A19" w:rsidP="001503B9">
      <w:pPr>
        <w:ind w:left="4253"/>
        <w:jc w:val="center"/>
        <w:rPr>
          <w:color w:val="auto"/>
          <w:sz w:val="24"/>
        </w:rPr>
      </w:pPr>
    </w:p>
    <w:p w14:paraId="346E5756" w14:textId="77777777" w:rsidR="00D94A19" w:rsidRPr="00166771" w:rsidRDefault="00D94A19" w:rsidP="001503B9">
      <w:pPr>
        <w:ind w:left="4253"/>
        <w:jc w:val="center"/>
        <w:rPr>
          <w:color w:val="auto"/>
          <w:sz w:val="24"/>
        </w:rPr>
      </w:pPr>
    </w:p>
    <w:p w14:paraId="0FD387DC" w14:textId="77777777" w:rsidR="004E4404" w:rsidRPr="00166771" w:rsidRDefault="004E4404" w:rsidP="001503B9">
      <w:pPr>
        <w:ind w:left="4253"/>
        <w:jc w:val="center"/>
        <w:rPr>
          <w:color w:val="auto"/>
          <w:sz w:val="24"/>
        </w:rPr>
      </w:pPr>
    </w:p>
    <w:p w14:paraId="1339D434" w14:textId="77777777" w:rsidR="004E4404" w:rsidRPr="00166771" w:rsidRDefault="004E4404" w:rsidP="001503B9">
      <w:pPr>
        <w:ind w:left="4253"/>
        <w:jc w:val="center"/>
        <w:rPr>
          <w:color w:val="auto"/>
          <w:sz w:val="24"/>
        </w:rPr>
      </w:pPr>
    </w:p>
    <w:p w14:paraId="737C72B0" w14:textId="77777777" w:rsidR="004E4404" w:rsidRDefault="004E4404" w:rsidP="001503B9">
      <w:pPr>
        <w:ind w:left="4253"/>
        <w:jc w:val="center"/>
        <w:rPr>
          <w:color w:val="auto"/>
          <w:sz w:val="24"/>
        </w:rPr>
      </w:pPr>
    </w:p>
    <w:p w14:paraId="46136CD3" w14:textId="77777777" w:rsidR="00E22E4E" w:rsidRDefault="00E22E4E" w:rsidP="001503B9">
      <w:pPr>
        <w:ind w:left="4253"/>
        <w:jc w:val="center"/>
        <w:rPr>
          <w:color w:val="auto"/>
          <w:sz w:val="24"/>
        </w:rPr>
      </w:pPr>
    </w:p>
    <w:p w14:paraId="323515DD" w14:textId="77777777" w:rsidR="004E4404" w:rsidRPr="00166771" w:rsidRDefault="004E4404" w:rsidP="001503B9">
      <w:pPr>
        <w:ind w:left="4253"/>
        <w:jc w:val="center"/>
        <w:rPr>
          <w:color w:val="auto"/>
          <w:sz w:val="24"/>
        </w:rPr>
      </w:pPr>
    </w:p>
    <w:p w14:paraId="67C9D132" w14:textId="11CAD44A" w:rsidR="001503B9" w:rsidRPr="00166771" w:rsidRDefault="001503B9" w:rsidP="001503B9">
      <w:pPr>
        <w:ind w:left="4253"/>
        <w:jc w:val="center"/>
        <w:rPr>
          <w:color w:val="auto"/>
          <w:sz w:val="24"/>
        </w:rPr>
      </w:pPr>
      <w:r w:rsidRPr="00166771">
        <w:rPr>
          <w:color w:val="auto"/>
          <w:sz w:val="24"/>
        </w:rPr>
        <w:t>Приложение 1</w:t>
      </w:r>
    </w:p>
    <w:p w14:paraId="67A3EB16" w14:textId="4037D00A" w:rsidR="001503B9" w:rsidRPr="00166771" w:rsidRDefault="001503B9" w:rsidP="00E82BA3">
      <w:pPr>
        <w:ind w:left="4253"/>
        <w:jc w:val="center"/>
        <w:rPr>
          <w:color w:val="auto"/>
          <w:sz w:val="28"/>
        </w:rPr>
      </w:pPr>
      <w:r w:rsidRPr="00166771">
        <w:rPr>
          <w:color w:val="auto"/>
          <w:sz w:val="24"/>
        </w:rPr>
        <w:t>к Порядку предоставления субсиди</w:t>
      </w:r>
      <w:r w:rsidR="00912479" w:rsidRPr="00166771">
        <w:rPr>
          <w:color w:val="auto"/>
          <w:sz w:val="24"/>
        </w:rPr>
        <w:t>й</w:t>
      </w:r>
      <w:r w:rsidRPr="00166771">
        <w:rPr>
          <w:color w:val="auto"/>
          <w:sz w:val="24"/>
        </w:rPr>
        <w:t xml:space="preserve"> на </w:t>
      </w:r>
      <w:r w:rsidR="00912479" w:rsidRPr="00166771">
        <w:rPr>
          <w:color w:val="auto"/>
          <w:sz w:val="24"/>
        </w:rPr>
        <w:t xml:space="preserve">возмещение затрат, связанных </w:t>
      </w:r>
      <w:r w:rsidR="00E82BA3" w:rsidRPr="00166771">
        <w:rPr>
          <w:color w:val="auto"/>
          <w:sz w:val="24"/>
        </w:rPr>
        <w:t>с доставкой сырья для производства мясной и молочной продукции</w:t>
      </w:r>
    </w:p>
    <w:p w14:paraId="167E994A" w14:textId="77777777" w:rsidR="001503B9" w:rsidRPr="00166771" w:rsidRDefault="001503B9" w:rsidP="001503B9">
      <w:pPr>
        <w:spacing w:line="276" w:lineRule="auto"/>
        <w:ind w:left="5529"/>
        <w:jc w:val="right"/>
        <w:rPr>
          <w:b/>
          <w:color w:val="auto"/>
          <w:sz w:val="28"/>
        </w:rPr>
      </w:pPr>
    </w:p>
    <w:p w14:paraId="437C39FC" w14:textId="77777777" w:rsidR="006A5E20" w:rsidRPr="00166771" w:rsidRDefault="006A5E20" w:rsidP="006A5E20">
      <w:pPr>
        <w:jc w:val="center"/>
        <w:rPr>
          <w:b/>
          <w:color w:val="auto"/>
          <w:sz w:val="28"/>
        </w:rPr>
      </w:pPr>
      <w:r w:rsidRPr="00166771">
        <w:rPr>
          <w:b/>
          <w:color w:val="auto"/>
          <w:sz w:val="28"/>
        </w:rPr>
        <w:t>Согласие</w:t>
      </w:r>
    </w:p>
    <w:p w14:paraId="0FC962CC" w14:textId="77777777" w:rsidR="006A5E20" w:rsidRPr="00166771" w:rsidRDefault="006A5E20" w:rsidP="006A5E20">
      <w:pPr>
        <w:jc w:val="center"/>
        <w:outlineLvl w:val="0"/>
        <w:rPr>
          <w:b/>
          <w:sz w:val="28"/>
        </w:rPr>
      </w:pPr>
      <w:r w:rsidRPr="00166771">
        <w:rPr>
          <w:b/>
          <w:color w:val="auto"/>
          <w:sz w:val="28"/>
        </w:rPr>
        <w:t>на публикацию (размещение) сведений в информационно-</w:t>
      </w:r>
      <w:r w:rsidRPr="00166771">
        <w:rPr>
          <w:b/>
          <w:color w:val="22272F"/>
          <w:sz w:val="28"/>
        </w:rPr>
        <w:t xml:space="preserve">телекоммуникационной сети «Интернет» и </w:t>
      </w:r>
      <w:r w:rsidRPr="00166771">
        <w:rPr>
          <w:b/>
          <w:sz w:val="28"/>
        </w:rPr>
        <w:t>осуществление проверок</w:t>
      </w:r>
    </w:p>
    <w:p w14:paraId="3BDFF551" w14:textId="77777777" w:rsidR="006A5E20" w:rsidRPr="00166771" w:rsidRDefault="006A5E20" w:rsidP="006A5E20">
      <w:pPr>
        <w:jc w:val="center"/>
        <w:rPr>
          <w:b/>
          <w:sz w:val="28"/>
        </w:rPr>
      </w:pPr>
    </w:p>
    <w:p w14:paraId="19D2E9AA" w14:textId="431875F9" w:rsidR="006A5E20" w:rsidRPr="00166771" w:rsidRDefault="006A5E20" w:rsidP="006A5E20">
      <w:pPr>
        <w:ind w:firstLine="709"/>
        <w:jc w:val="both"/>
        <w:rPr>
          <w:color w:val="auto"/>
          <w:sz w:val="28"/>
        </w:rPr>
      </w:pPr>
      <w:r w:rsidRPr="00166771">
        <w:rPr>
          <w:sz w:val="28"/>
        </w:rPr>
        <w:t xml:space="preserve">В соответствии с Порядком предоставления субсидий на возмещение затрат, связанных с </w:t>
      </w:r>
      <w:r w:rsidR="00E82BA3" w:rsidRPr="00166771">
        <w:rPr>
          <w:sz w:val="28"/>
        </w:rPr>
        <w:t>доставкой сырья для производства мясной и молочной продукции</w:t>
      </w:r>
      <w:r w:rsidRPr="00166771">
        <w:rPr>
          <w:sz w:val="28"/>
        </w:rPr>
        <w:t xml:space="preserve">, утвержденного Постановлением Правительства Чукотского автономного округа от </w:t>
      </w:r>
      <w:r w:rsidR="00E82BA3" w:rsidRPr="00166771">
        <w:rPr>
          <w:sz w:val="28"/>
        </w:rPr>
        <w:t xml:space="preserve">13 мая 2020 года № 218 </w:t>
      </w:r>
      <w:r w:rsidRPr="00166771">
        <w:rPr>
          <w:sz w:val="28"/>
        </w:rPr>
        <w:t xml:space="preserve">(далее – субсидия), </w:t>
      </w:r>
      <w:r w:rsidRPr="00166771">
        <w:rPr>
          <w:color w:val="auto"/>
          <w:sz w:val="28"/>
        </w:rPr>
        <w:t>настоящим</w:t>
      </w:r>
    </w:p>
    <w:tbl>
      <w:tblPr>
        <w:tblW w:w="9629" w:type="dxa"/>
        <w:tblBorders>
          <w:top w:val="nil"/>
          <w:left w:val="nil"/>
          <w:bottom w:val="single" w:sz="4" w:space="0" w:color="000000"/>
          <w:right w:val="nil"/>
          <w:insideH w:val="nil"/>
          <w:insideV w:val="nil"/>
        </w:tblBorders>
        <w:tblLayout w:type="fixed"/>
        <w:tblLook w:val="04A0" w:firstRow="1" w:lastRow="0" w:firstColumn="1" w:lastColumn="0" w:noHBand="0" w:noVBand="1"/>
      </w:tblPr>
      <w:tblGrid>
        <w:gridCol w:w="8500"/>
        <w:gridCol w:w="1129"/>
      </w:tblGrid>
      <w:tr w:rsidR="006A5E20" w:rsidRPr="00166771" w14:paraId="65032B2A" w14:textId="77777777" w:rsidTr="001D66E4">
        <w:tc>
          <w:tcPr>
            <w:tcW w:w="8500" w:type="dxa"/>
            <w:tcBorders>
              <w:top w:val="nil"/>
              <w:left w:val="nil"/>
              <w:bottom w:val="single" w:sz="4" w:space="0" w:color="000000"/>
              <w:right w:val="nil"/>
            </w:tcBorders>
            <w:shd w:val="clear" w:color="auto" w:fill="auto"/>
          </w:tcPr>
          <w:p w14:paraId="4B5ACBF0" w14:textId="77777777" w:rsidR="006A5E20" w:rsidRPr="00166771" w:rsidRDefault="006A5E20" w:rsidP="006A5E20">
            <w:pPr>
              <w:jc w:val="both"/>
              <w:rPr>
                <w:color w:val="auto"/>
                <w:sz w:val="28"/>
              </w:rPr>
            </w:pPr>
          </w:p>
        </w:tc>
        <w:tc>
          <w:tcPr>
            <w:tcW w:w="1129" w:type="dxa"/>
            <w:tcBorders>
              <w:top w:val="nil"/>
              <w:left w:val="nil"/>
              <w:bottom w:val="nil"/>
              <w:right w:val="nil"/>
            </w:tcBorders>
            <w:shd w:val="clear" w:color="auto" w:fill="auto"/>
          </w:tcPr>
          <w:p w14:paraId="754EA454" w14:textId="77777777" w:rsidR="006A5E20" w:rsidRPr="00166771" w:rsidRDefault="006A5E20" w:rsidP="006A5E20">
            <w:pPr>
              <w:jc w:val="both"/>
              <w:rPr>
                <w:color w:val="auto"/>
                <w:sz w:val="28"/>
              </w:rPr>
            </w:pPr>
            <w:r w:rsidRPr="00166771">
              <w:rPr>
                <w:color w:val="auto"/>
                <w:sz w:val="28"/>
              </w:rPr>
              <w:t>в лице</w:t>
            </w:r>
          </w:p>
        </w:tc>
      </w:tr>
      <w:tr w:rsidR="006A5E20" w:rsidRPr="00166771" w14:paraId="20551C4E" w14:textId="77777777" w:rsidTr="001D66E4">
        <w:tc>
          <w:tcPr>
            <w:tcW w:w="9629" w:type="dxa"/>
            <w:gridSpan w:val="2"/>
            <w:tcBorders>
              <w:top w:val="nil"/>
              <w:left w:val="nil"/>
              <w:bottom w:val="single" w:sz="4" w:space="0" w:color="000000"/>
              <w:right w:val="nil"/>
            </w:tcBorders>
            <w:shd w:val="clear" w:color="auto" w:fill="auto"/>
          </w:tcPr>
          <w:p w14:paraId="459BE5D1" w14:textId="77777777" w:rsidR="006A5E20" w:rsidRPr="00166771" w:rsidRDefault="006A5E20" w:rsidP="006A5E20">
            <w:pPr>
              <w:jc w:val="both"/>
              <w:rPr>
                <w:color w:val="auto"/>
                <w:sz w:val="18"/>
              </w:rPr>
            </w:pPr>
            <w:r w:rsidRPr="00166771">
              <w:rPr>
                <w:color w:val="auto"/>
                <w:sz w:val="18"/>
              </w:rPr>
              <w:t>(организационно-правовая форма и наименование юридического лица или индивидуального предпринимателя)</w:t>
            </w:r>
          </w:p>
          <w:p w14:paraId="08CC4A90" w14:textId="77777777" w:rsidR="006A5E20" w:rsidRPr="00166771" w:rsidRDefault="006A5E20" w:rsidP="006A5E20">
            <w:pPr>
              <w:jc w:val="both"/>
              <w:rPr>
                <w:color w:val="auto"/>
                <w:sz w:val="28"/>
              </w:rPr>
            </w:pPr>
          </w:p>
        </w:tc>
      </w:tr>
      <w:tr w:rsidR="006A5E20" w:rsidRPr="00166771" w14:paraId="18527820" w14:textId="77777777" w:rsidTr="001D66E4">
        <w:tc>
          <w:tcPr>
            <w:tcW w:w="9629" w:type="dxa"/>
            <w:gridSpan w:val="2"/>
            <w:tcBorders>
              <w:top w:val="single" w:sz="4" w:space="0" w:color="000000"/>
              <w:left w:val="nil"/>
              <w:right w:val="nil"/>
            </w:tcBorders>
            <w:shd w:val="clear" w:color="auto" w:fill="auto"/>
          </w:tcPr>
          <w:p w14:paraId="7C2B9354" w14:textId="77777777" w:rsidR="006A5E20" w:rsidRPr="00166771" w:rsidRDefault="006A5E20" w:rsidP="006A5E20">
            <w:pPr>
              <w:ind w:firstLine="709"/>
              <w:jc w:val="center"/>
              <w:rPr>
                <w:color w:val="auto"/>
                <w:sz w:val="28"/>
              </w:rPr>
            </w:pPr>
            <w:r w:rsidRPr="00166771">
              <w:rPr>
                <w:color w:val="auto"/>
                <w:sz w:val="18"/>
              </w:rPr>
              <w:t>(должность руководителя организации или уполномоченного лица)</w:t>
            </w:r>
          </w:p>
          <w:p w14:paraId="2EC00A28" w14:textId="77777777" w:rsidR="006A5E20" w:rsidRPr="00166771" w:rsidRDefault="006A5E20" w:rsidP="006A5E20">
            <w:pPr>
              <w:jc w:val="both"/>
              <w:rPr>
                <w:color w:val="auto"/>
                <w:sz w:val="28"/>
              </w:rPr>
            </w:pPr>
          </w:p>
        </w:tc>
      </w:tr>
    </w:tbl>
    <w:p w14:paraId="2ED72411" w14:textId="77777777" w:rsidR="006A5E20" w:rsidRPr="00166771" w:rsidRDefault="006A5E20" w:rsidP="006A5E20">
      <w:pPr>
        <w:ind w:firstLine="709"/>
        <w:jc w:val="center"/>
        <w:rPr>
          <w:color w:val="auto"/>
          <w:sz w:val="28"/>
        </w:rPr>
      </w:pPr>
      <w:r w:rsidRPr="00166771">
        <w:rPr>
          <w:color w:val="auto"/>
          <w:sz w:val="16"/>
        </w:rPr>
        <w:t>(ФИО)</w:t>
      </w:r>
    </w:p>
    <w:p w14:paraId="0E8F5BBF" w14:textId="77777777" w:rsidR="006A5E20" w:rsidRPr="00166771" w:rsidRDefault="006A5E20" w:rsidP="006A5E20">
      <w:pPr>
        <w:jc w:val="both"/>
        <w:rPr>
          <w:color w:val="auto"/>
          <w:sz w:val="28"/>
        </w:rPr>
      </w:pPr>
      <w:r w:rsidRPr="00166771">
        <w:rPr>
          <w:color w:val="auto"/>
          <w:sz w:val="28"/>
        </w:rPr>
        <w:t>представляет согласие:</w:t>
      </w:r>
    </w:p>
    <w:p w14:paraId="2CBF7160" w14:textId="77777777" w:rsidR="006A5E20" w:rsidRPr="00166771" w:rsidRDefault="006A5E20" w:rsidP="006A5E20">
      <w:pPr>
        <w:jc w:val="both"/>
        <w:rPr>
          <w:color w:val="auto"/>
          <w:sz w:val="16"/>
        </w:rPr>
      </w:pPr>
    </w:p>
    <w:p w14:paraId="46AF31C2" w14:textId="77777777" w:rsidR="006A5E20" w:rsidRPr="00166771" w:rsidRDefault="006A5E20" w:rsidP="006A5E20">
      <w:pPr>
        <w:tabs>
          <w:tab w:val="left" w:pos="142"/>
        </w:tabs>
        <w:ind w:firstLine="709"/>
        <w:jc w:val="both"/>
        <w:outlineLvl w:val="0"/>
        <w:rPr>
          <w:sz w:val="28"/>
        </w:rPr>
      </w:pPr>
      <w:r w:rsidRPr="00166771">
        <w:rPr>
          <w:sz w:val="28"/>
        </w:rPr>
        <w:t>1) Департаменту сельского хозяйства и продовольствия Чукотского автономного округа на публикацию (размещение) в информационно-телекоммуникационной сети «Интернет» информации как об участнике отбора на предоставление субсидии, о подаваемой заявке, иной информации, связанной с отбором на предоставление субсидии;</w:t>
      </w:r>
    </w:p>
    <w:p w14:paraId="432B2BC3" w14:textId="4686C445" w:rsidR="006A5E20" w:rsidRPr="00166771" w:rsidRDefault="006A5E20" w:rsidP="006A5E20">
      <w:pPr>
        <w:tabs>
          <w:tab w:val="left" w:pos="142"/>
        </w:tabs>
        <w:ind w:firstLine="709"/>
        <w:jc w:val="both"/>
        <w:outlineLvl w:val="0"/>
        <w:rPr>
          <w:sz w:val="28"/>
        </w:rPr>
      </w:pPr>
      <w:r w:rsidRPr="00166771">
        <w:rPr>
          <w:sz w:val="28"/>
        </w:rPr>
        <w:t xml:space="preserve">2) в случае признания получателем субсидии – на осуществление проверок Департаментом сельского хозяйства и продовольствия Чукотского автономного округа соблюдения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w:t>
      </w:r>
      <w:hyperlink r:id="rId11" w:history="1">
        <w:r w:rsidRPr="00166771">
          <w:rPr>
            <w:sz w:val="28"/>
          </w:rPr>
          <w:t>статьями 268.1</w:t>
        </w:r>
      </w:hyperlink>
      <w:r w:rsidRPr="00166771">
        <w:rPr>
          <w:sz w:val="28"/>
        </w:rPr>
        <w:t xml:space="preserve"> и </w:t>
      </w:r>
      <w:hyperlink r:id="rId12" w:history="1">
        <w:r w:rsidRPr="00166771">
          <w:rPr>
            <w:sz w:val="28"/>
          </w:rPr>
          <w:t>269.2</w:t>
        </w:r>
      </w:hyperlink>
      <w:r w:rsidRPr="00166771">
        <w:rPr>
          <w:sz w:val="28"/>
        </w:rPr>
        <w:t xml:space="preserve"> Бюджетного кодекса Российской Федерации.</w:t>
      </w:r>
    </w:p>
    <w:p w14:paraId="6A3AA6E3" w14:textId="77777777" w:rsidR="006A5E20" w:rsidRPr="00166771" w:rsidRDefault="006A5E20" w:rsidP="006A5E20">
      <w:pPr>
        <w:spacing w:line="276" w:lineRule="auto"/>
        <w:ind w:left="5529"/>
        <w:jc w:val="right"/>
        <w:rPr>
          <w:sz w:val="28"/>
        </w:rPr>
      </w:pPr>
    </w:p>
    <w:tbl>
      <w:tblPr>
        <w:tblW w:w="0" w:type="auto"/>
        <w:tblLook w:val="04A0" w:firstRow="1" w:lastRow="0" w:firstColumn="1" w:lastColumn="0" w:noHBand="0" w:noVBand="1"/>
      </w:tblPr>
      <w:tblGrid>
        <w:gridCol w:w="3836"/>
        <w:gridCol w:w="414"/>
        <w:gridCol w:w="1940"/>
        <w:gridCol w:w="280"/>
        <w:gridCol w:w="2771"/>
      </w:tblGrid>
      <w:tr w:rsidR="006A5E20" w:rsidRPr="00166771" w14:paraId="7B17C851" w14:textId="77777777" w:rsidTr="001D66E4">
        <w:tc>
          <w:tcPr>
            <w:tcW w:w="3836" w:type="dxa"/>
            <w:tcBorders>
              <w:top w:val="nil"/>
              <w:left w:val="nil"/>
              <w:bottom w:val="single" w:sz="4" w:space="0" w:color="auto"/>
              <w:right w:val="nil"/>
            </w:tcBorders>
          </w:tcPr>
          <w:p w14:paraId="67214481" w14:textId="77777777" w:rsidR="006A5E20" w:rsidRPr="00166771" w:rsidRDefault="006A5E20" w:rsidP="006A5E20">
            <w:pPr>
              <w:contextualSpacing/>
              <w:jc w:val="both"/>
              <w:outlineLvl w:val="0"/>
              <w:rPr>
                <w:sz w:val="22"/>
                <w:szCs w:val="22"/>
              </w:rPr>
            </w:pPr>
          </w:p>
        </w:tc>
        <w:tc>
          <w:tcPr>
            <w:tcW w:w="414" w:type="dxa"/>
          </w:tcPr>
          <w:p w14:paraId="024DF43D" w14:textId="77777777" w:rsidR="006A5E20" w:rsidRPr="00166771" w:rsidRDefault="006A5E20" w:rsidP="006A5E20">
            <w:pPr>
              <w:contextualSpacing/>
              <w:jc w:val="both"/>
              <w:outlineLvl w:val="0"/>
              <w:rPr>
                <w:sz w:val="22"/>
                <w:szCs w:val="22"/>
              </w:rPr>
            </w:pPr>
          </w:p>
        </w:tc>
        <w:tc>
          <w:tcPr>
            <w:tcW w:w="1940" w:type="dxa"/>
            <w:tcBorders>
              <w:top w:val="nil"/>
              <w:left w:val="nil"/>
              <w:bottom w:val="single" w:sz="4" w:space="0" w:color="auto"/>
              <w:right w:val="nil"/>
            </w:tcBorders>
          </w:tcPr>
          <w:p w14:paraId="039F86CE" w14:textId="77777777" w:rsidR="006A5E20" w:rsidRPr="00166771" w:rsidRDefault="006A5E20" w:rsidP="006A5E20">
            <w:pPr>
              <w:contextualSpacing/>
              <w:jc w:val="both"/>
              <w:outlineLvl w:val="0"/>
              <w:rPr>
                <w:sz w:val="22"/>
                <w:szCs w:val="22"/>
              </w:rPr>
            </w:pPr>
          </w:p>
        </w:tc>
        <w:tc>
          <w:tcPr>
            <w:tcW w:w="280" w:type="dxa"/>
          </w:tcPr>
          <w:p w14:paraId="1A033A9F" w14:textId="77777777" w:rsidR="006A5E20" w:rsidRPr="00166771" w:rsidRDefault="006A5E20" w:rsidP="006A5E20">
            <w:pPr>
              <w:contextualSpacing/>
              <w:jc w:val="both"/>
              <w:outlineLvl w:val="0"/>
              <w:rPr>
                <w:sz w:val="22"/>
                <w:szCs w:val="22"/>
              </w:rPr>
            </w:pPr>
          </w:p>
        </w:tc>
        <w:tc>
          <w:tcPr>
            <w:tcW w:w="2771" w:type="dxa"/>
            <w:tcBorders>
              <w:top w:val="nil"/>
              <w:left w:val="nil"/>
              <w:bottom w:val="single" w:sz="4" w:space="0" w:color="auto"/>
              <w:right w:val="nil"/>
            </w:tcBorders>
          </w:tcPr>
          <w:p w14:paraId="08ECAF8F" w14:textId="77777777" w:rsidR="006A5E20" w:rsidRPr="00166771" w:rsidRDefault="006A5E20" w:rsidP="006A5E20">
            <w:pPr>
              <w:contextualSpacing/>
              <w:jc w:val="both"/>
              <w:outlineLvl w:val="0"/>
              <w:rPr>
                <w:sz w:val="22"/>
                <w:szCs w:val="22"/>
              </w:rPr>
            </w:pPr>
          </w:p>
        </w:tc>
      </w:tr>
      <w:tr w:rsidR="006A5E20" w:rsidRPr="00166771" w14:paraId="2C0495E3" w14:textId="77777777" w:rsidTr="001D66E4">
        <w:tc>
          <w:tcPr>
            <w:tcW w:w="3836" w:type="dxa"/>
            <w:tcBorders>
              <w:top w:val="single" w:sz="4" w:space="0" w:color="auto"/>
              <w:left w:val="nil"/>
              <w:right w:val="nil"/>
            </w:tcBorders>
          </w:tcPr>
          <w:p w14:paraId="5A6CB8EF" w14:textId="12D33554" w:rsidR="006A5E20" w:rsidRPr="00166771" w:rsidRDefault="006A5E20" w:rsidP="006A5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sz w:val="22"/>
                <w:szCs w:val="22"/>
              </w:rPr>
            </w:pPr>
            <w:r w:rsidRPr="00166771">
              <w:rPr>
                <w:sz w:val="22"/>
                <w:szCs w:val="22"/>
                <w:shd w:val="clear" w:color="auto" w:fill="FFFFFF"/>
              </w:rPr>
              <w:t>(наименование должности руководителя юридического лица / индивидуальный предприниматель / лицо, уполномоченное действовать от имени руководителя юридического лица / индивидуального предпринимателя)</w:t>
            </w:r>
          </w:p>
          <w:p w14:paraId="17FF8178" w14:textId="77777777" w:rsidR="006A5E20" w:rsidRPr="00166771" w:rsidRDefault="006A5E20" w:rsidP="006A5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sz w:val="22"/>
                <w:szCs w:val="22"/>
              </w:rPr>
            </w:pPr>
          </w:p>
        </w:tc>
        <w:tc>
          <w:tcPr>
            <w:tcW w:w="414" w:type="dxa"/>
          </w:tcPr>
          <w:p w14:paraId="40168780" w14:textId="77777777" w:rsidR="006A5E20" w:rsidRPr="00166771" w:rsidRDefault="006A5E20" w:rsidP="006A5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sz w:val="22"/>
                <w:szCs w:val="22"/>
              </w:rPr>
            </w:pPr>
          </w:p>
        </w:tc>
        <w:tc>
          <w:tcPr>
            <w:tcW w:w="1940" w:type="dxa"/>
            <w:tcBorders>
              <w:top w:val="single" w:sz="4" w:space="0" w:color="auto"/>
              <w:left w:val="nil"/>
              <w:right w:val="nil"/>
            </w:tcBorders>
            <w:hideMark/>
          </w:tcPr>
          <w:p w14:paraId="3B59081A" w14:textId="77777777" w:rsidR="006A5E20" w:rsidRPr="00166771" w:rsidRDefault="006A5E20" w:rsidP="006A5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r w:rsidRPr="00166771">
              <w:rPr>
                <w:sz w:val="22"/>
                <w:szCs w:val="22"/>
              </w:rPr>
              <w:t>(подпись)</w:t>
            </w:r>
          </w:p>
        </w:tc>
        <w:tc>
          <w:tcPr>
            <w:tcW w:w="280" w:type="dxa"/>
          </w:tcPr>
          <w:p w14:paraId="619895AD" w14:textId="77777777" w:rsidR="006A5E20" w:rsidRPr="00166771" w:rsidRDefault="006A5E20" w:rsidP="006A5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sz w:val="22"/>
                <w:szCs w:val="22"/>
              </w:rPr>
            </w:pPr>
          </w:p>
        </w:tc>
        <w:tc>
          <w:tcPr>
            <w:tcW w:w="2771" w:type="dxa"/>
            <w:tcBorders>
              <w:top w:val="single" w:sz="4" w:space="0" w:color="auto"/>
              <w:left w:val="nil"/>
              <w:right w:val="nil"/>
            </w:tcBorders>
            <w:hideMark/>
          </w:tcPr>
          <w:p w14:paraId="35B2EB95" w14:textId="77777777" w:rsidR="006A5E20" w:rsidRPr="00166771" w:rsidRDefault="006A5E20" w:rsidP="006A5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outlineLvl w:val="0"/>
              <w:rPr>
                <w:sz w:val="22"/>
                <w:szCs w:val="22"/>
              </w:rPr>
            </w:pPr>
            <w:r w:rsidRPr="00166771">
              <w:rPr>
                <w:sz w:val="22"/>
                <w:szCs w:val="22"/>
              </w:rPr>
              <w:t>(фамилия, инициалы)</w:t>
            </w:r>
          </w:p>
        </w:tc>
      </w:tr>
    </w:tbl>
    <w:p w14:paraId="1EFC7A1B" w14:textId="77777777" w:rsidR="001503B9" w:rsidRPr="00166771" w:rsidRDefault="001503B9" w:rsidP="001503B9">
      <w:pPr>
        <w:spacing w:line="276" w:lineRule="auto"/>
        <w:ind w:left="5529"/>
        <w:jc w:val="right"/>
        <w:rPr>
          <w:color w:val="FF0000"/>
          <w:sz w:val="28"/>
        </w:rPr>
      </w:pPr>
    </w:p>
    <w:p w14:paraId="7B1C7DEF" w14:textId="77777777" w:rsidR="002378F5" w:rsidRPr="00166771" w:rsidRDefault="002378F5" w:rsidP="001503B9">
      <w:pPr>
        <w:ind w:left="4253"/>
        <w:jc w:val="center"/>
        <w:rPr>
          <w:color w:val="auto"/>
          <w:sz w:val="24"/>
        </w:rPr>
      </w:pPr>
    </w:p>
    <w:p w14:paraId="2F5A3196" w14:textId="77777777" w:rsidR="002378F5" w:rsidRPr="00166771" w:rsidRDefault="002378F5" w:rsidP="001503B9">
      <w:pPr>
        <w:ind w:left="4253"/>
        <w:jc w:val="center"/>
        <w:rPr>
          <w:color w:val="auto"/>
          <w:sz w:val="24"/>
        </w:rPr>
      </w:pPr>
    </w:p>
    <w:p w14:paraId="040C1D9B" w14:textId="77777777" w:rsidR="002378F5" w:rsidRPr="00166771" w:rsidRDefault="002378F5" w:rsidP="001503B9">
      <w:pPr>
        <w:ind w:left="4253"/>
        <w:jc w:val="center"/>
        <w:rPr>
          <w:color w:val="auto"/>
          <w:sz w:val="24"/>
        </w:rPr>
      </w:pPr>
    </w:p>
    <w:p w14:paraId="0BCB0BCB" w14:textId="77777777" w:rsidR="002378F5" w:rsidRPr="00166771" w:rsidRDefault="002378F5" w:rsidP="001503B9">
      <w:pPr>
        <w:ind w:left="4253"/>
        <w:jc w:val="center"/>
        <w:rPr>
          <w:color w:val="auto"/>
          <w:sz w:val="24"/>
        </w:rPr>
      </w:pPr>
    </w:p>
    <w:p w14:paraId="3FCD17E7" w14:textId="77777777" w:rsidR="002378F5" w:rsidRPr="00166771" w:rsidRDefault="002378F5" w:rsidP="001503B9">
      <w:pPr>
        <w:ind w:left="4253"/>
        <w:jc w:val="center"/>
        <w:rPr>
          <w:color w:val="auto"/>
          <w:sz w:val="24"/>
        </w:rPr>
      </w:pPr>
    </w:p>
    <w:p w14:paraId="33BABB23" w14:textId="77777777" w:rsidR="002378F5" w:rsidRPr="00166771" w:rsidRDefault="002378F5" w:rsidP="001503B9">
      <w:pPr>
        <w:ind w:left="4253"/>
        <w:jc w:val="center"/>
        <w:rPr>
          <w:color w:val="auto"/>
          <w:sz w:val="24"/>
        </w:rPr>
      </w:pPr>
    </w:p>
    <w:p w14:paraId="0F2024B4" w14:textId="3A1ADDC6" w:rsidR="001503B9" w:rsidRPr="00166771" w:rsidRDefault="001503B9" w:rsidP="001503B9">
      <w:pPr>
        <w:ind w:left="4253"/>
        <w:jc w:val="center"/>
        <w:rPr>
          <w:color w:val="auto"/>
          <w:sz w:val="24"/>
        </w:rPr>
      </w:pPr>
      <w:r w:rsidRPr="00166771">
        <w:rPr>
          <w:color w:val="auto"/>
          <w:sz w:val="24"/>
        </w:rPr>
        <w:t>Приложение 2</w:t>
      </w:r>
    </w:p>
    <w:p w14:paraId="04C2789E" w14:textId="53E6E1A7" w:rsidR="00912479" w:rsidRPr="00166771" w:rsidRDefault="001503B9" w:rsidP="00912479">
      <w:pPr>
        <w:ind w:left="4253"/>
        <w:jc w:val="center"/>
        <w:rPr>
          <w:color w:val="auto"/>
          <w:sz w:val="24"/>
        </w:rPr>
      </w:pPr>
      <w:r w:rsidRPr="00166771">
        <w:rPr>
          <w:color w:val="auto"/>
          <w:sz w:val="24"/>
        </w:rPr>
        <w:t>к Порядку предоставления субсиди</w:t>
      </w:r>
      <w:r w:rsidR="00912479" w:rsidRPr="00166771">
        <w:rPr>
          <w:color w:val="auto"/>
          <w:sz w:val="24"/>
        </w:rPr>
        <w:t>й</w:t>
      </w:r>
      <w:r w:rsidRPr="00166771">
        <w:rPr>
          <w:color w:val="auto"/>
          <w:sz w:val="24"/>
        </w:rPr>
        <w:t xml:space="preserve"> на </w:t>
      </w:r>
    </w:p>
    <w:p w14:paraId="55DE1491" w14:textId="59E9CD95" w:rsidR="001503B9" w:rsidRPr="00166771" w:rsidRDefault="00912479" w:rsidP="00912479">
      <w:pPr>
        <w:ind w:left="4253"/>
        <w:jc w:val="center"/>
        <w:rPr>
          <w:b/>
          <w:color w:val="FF0000"/>
          <w:sz w:val="28"/>
        </w:rPr>
      </w:pPr>
      <w:r w:rsidRPr="00166771">
        <w:rPr>
          <w:color w:val="auto"/>
          <w:sz w:val="24"/>
        </w:rPr>
        <w:t xml:space="preserve">возмещение затрат, связанных </w:t>
      </w:r>
      <w:r w:rsidR="004944E5" w:rsidRPr="00166771">
        <w:rPr>
          <w:color w:val="auto"/>
          <w:sz w:val="24"/>
        </w:rPr>
        <w:t>с доставкой сырья для производства мясной и молочной продукции</w:t>
      </w:r>
    </w:p>
    <w:p w14:paraId="43C7D6A4" w14:textId="77777777" w:rsidR="001503B9" w:rsidRPr="00166771" w:rsidRDefault="001503B9" w:rsidP="001503B9">
      <w:pPr>
        <w:spacing w:line="276" w:lineRule="auto"/>
        <w:ind w:firstLine="709"/>
        <w:jc w:val="center"/>
        <w:rPr>
          <w:b/>
          <w:color w:val="FF0000"/>
          <w:sz w:val="28"/>
        </w:rPr>
      </w:pPr>
    </w:p>
    <w:p w14:paraId="037DAFBB" w14:textId="77777777" w:rsidR="002674DC" w:rsidRPr="00166771" w:rsidRDefault="002674DC" w:rsidP="002674DC">
      <w:pPr>
        <w:jc w:val="center"/>
        <w:outlineLvl w:val="0"/>
        <w:rPr>
          <w:b/>
          <w:sz w:val="28"/>
        </w:rPr>
      </w:pPr>
      <w:r w:rsidRPr="00166771">
        <w:rPr>
          <w:b/>
          <w:sz w:val="28"/>
        </w:rPr>
        <w:t>Заверение о соответствии требованиям</w:t>
      </w:r>
    </w:p>
    <w:p w14:paraId="5F84C4C5" w14:textId="77777777" w:rsidR="002674DC" w:rsidRPr="00166771" w:rsidRDefault="002674DC" w:rsidP="001503B9">
      <w:pPr>
        <w:spacing w:line="276" w:lineRule="auto"/>
        <w:ind w:firstLine="709"/>
        <w:jc w:val="center"/>
        <w:rPr>
          <w:b/>
          <w:color w:val="FF0000"/>
          <w:sz w:val="28"/>
        </w:rPr>
      </w:pPr>
    </w:p>
    <w:p w14:paraId="0B49F225" w14:textId="18E3B4F4" w:rsidR="00BF0DA9" w:rsidRPr="00166771" w:rsidRDefault="002674DC" w:rsidP="00BF0DA9">
      <w:pPr>
        <w:ind w:firstLine="709"/>
        <w:jc w:val="both"/>
        <w:rPr>
          <w:color w:val="auto"/>
          <w:sz w:val="28"/>
        </w:rPr>
      </w:pPr>
      <w:r w:rsidRPr="00166771">
        <w:rPr>
          <w:sz w:val="28"/>
        </w:rPr>
        <w:t xml:space="preserve">В соответствии с Порядком предоставления субсидий на возмещение затрат, связанных с </w:t>
      </w:r>
      <w:r w:rsidR="00E82BA3" w:rsidRPr="00166771">
        <w:rPr>
          <w:sz w:val="28"/>
        </w:rPr>
        <w:t>доставкой сырья для производства мясной и молочной продукции</w:t>
      </w:r>
      <w:r w:rsidRPr="00166771">
        <w:rPr>
          <w:sz w:val="28"/>
        </w:rPr>
        <w:t xml:space="preserve">, утвержденного Постановлением Правительства Чукотского автономного округа от </w:t>
      </w:r>
      <w:r w:rsidR="00E82BA3" w:rsidRPr="00166771">
        <w:rPr>
          <w:sz w:val="28"/>
        </w:rPr>
        <w:t xml:space="preserve">13 мая 2020 года № 218 </w:t>
      </w:r>
      <w:r w:rsidRPr="00166771">
        <w:rPr>
          <w:sz w:val="28"/>
        </w:rPr>
        <w:t xml:space="preserve">(далее – субсидия, Порядок), </w:t>
      </w:r>
      <w:r w:rsidR="00BF0DA9" w:rsidRPr="00166771">
        <w:rPr>
          <w:color w:val="auto"/>
          <w:sz w:val="28"/>
        </w:rPr>
        <w:t>настоящим</w:t>
      </w:r>
    </w:p>
    <w:tbl>
      <w:tblPr>
        <w:tblW w:w="9629" w:type="dxa"/>
        <w:tblInd w:w="-108" w:type="dxa"/>
        <w:tblBorders>
          <w:bottom w:val="single" w:sz="4" w:space="0" w:color="000000"/>
        </w:tblBorders>
        <w:tblLayout w:type="fixed"/>
        <w:tblLook w:val="04A0" w:firstRow="1" w:lastRow="0" w:firstColumn="1" w:lastColumn="0" w:noHBand="0" w:noVBand="1"/>
      </w:tblPr>
      <w:tblGrid>
        <w:gridCol w:w="108"/>
        <w:gridCol w:w="5211"/>
        <w:gridCol w:w="4287"/>
        <w:gridCol w:w="23"/>
      </w:tblGrid>
      <w:tr w:rsidR="00BF0DA9" w:rsidRPr="00166771" w14:paraId="730CACBE" w14:textId="77777777" w:rsidTr="001D66E4">
        <w:tc>
          <w:tcPr>
            <w:tcW w:w="5319" w:type="dxa"/>
            <w:gridSpan w:val="2"/>
            <w:tcBorders>
              <w:top w:val="nil"/>
              <w:left w:val="nil"/>
              <w:bottom w:val="single" w:sz="4" w:space="0" w:color="000000"/>
              <w:right w:val="nil"/>
            </w:tcBorders>
          </w:tcPr>
          <w:p w14:paraId="2EDB33DC" w14:textId="77777777" w:rsidR="00BF0DA9" w:rsidRPr="00166771" w:rsidRDefault="00BF0DA9" w:rsidP="001D66E4">
            <w:pPr>
              <w:rPr>
                <w:color w:val="auto"/>
                <w:sz w:val="28"/>
              </w:rPr>
            </w:pPr>
          </w:p>
        </w:tc>
        <w:tc>
          <w:tcPr>
            <w:tcW w:w="4310" w:type="dxa"/>
            <w:gridSpan w:val="2"/>
            <w:tcBorders>
              <w:top w:val="nil"/>
              <w:left w:val="nil"/>
              <w:bottom w:val="nil"/>
              <w:right w:val="nil"/>
            </w:tcBorders>
          </w:tcPr>
          <w:p w14:paraId="2A615528" w14:textId="77777777" w:rsidR="00BF0DA9" w:rsidRPr="00166771" w:rsidRDefault="00BF0DA9" w:rsidP="001D66E4">
            <w:pPr>
              <w:ind w:firstLine="771"/>
              <w:rPr>
                <w:color w:val="auto"/>
                <w:sz w:val="28"/>
              </w:rPr>
            </w:pPr>
            <w:r w:rsidRPr="00166771">
              <w:rPr>
                <w:color w:val="auto"/>
                <w:sz w:val="28"/>
              </w:rPr>
              <w:t>(далее – Заявитель), в лице</w:t>
            </w:r>
          </w:p>
        </w:tc>
      </w:tr>
      <w:tr w:rsidR="00BF0DA9" w:rsidRPr="00166771" w14:paraId="57D2B839" w14:textId="77777777" w:rsidTr="001D66E4">
        <w:trPr>
          <w:gridBefore w:val="1"/>
          <w:gridAfter w:val="1"/>
          <w:wBefore w:w="108" w:type="dxa"/>
          <w:wAfter w:w="23" w:type="dxa"/>
        </w:trPr>
        <w:tc>
          <w:tcPr>
            <w:tcW w:w="9498" w:type="dxa"/>
            <w:gridSpan w:val="2"/>
            <w:tcBorders>
              <w:top w:val="nil"/>
              <w:left w:val="nil"/>
              <w:bottom w:val="single" w:sz="4" w:space="0" w:color="000000"/>
              <w:right w:val="nil"/>
            </w:tcBorders>
          </w:tcPr>
          <w:p w14:paraId="484BE8FA" w14:textId="77777777" w:rsidR="00BF0DA9" w:rsidRPr="00166771" w:rsidRDefault="00BF0DA9" w:rsidP="001D66E4">
            <w:pPr>
              <w:rPr>
                <w:color w:val="auto"/>
                <w:sz w:val="18"/>
              </w:rPr>
            </w:pPr>
            <w:r w:rsidRPr="00166771">
              <w:rPr>
                <w:color w:val="auto"/>
                <w:sz w:val="18"/>
              </w:rPr>
              <w:t>(организационно-правовая форма и наименование юридического лица или индивидуального предпринимателя)</w:t>
            </w:r>
          </w:p>
          <w:p w14:paraId="233588ED" w14:textId="77777777" w:rsidR="00BF0DA9" w:rsidRPr="00166771" w:rsidRDefault="00BF0DA9" w:rsidP="001D66E4">
            <w:pPr>
              <w:rPr>
                <w:color w:val="auto"/>
                <w:sz w:val="28"/>
              </w:rPr>
            </w:pPr>
          </w:p>
        </w:tc>
      </w:tr>
      <w:tr w:rsidR="00BF0DA9" w:rsidRPr="00166771" w14:paraId="4131442F" w14:textId="77777777" w:rsidTr="001D66E4">
        <w:trPr>
          <w:gridBefore w:val="1"/>
          <w:gridAfter w:val="1"/>
          <w:wBefore w:w="108" w:type="dxa"/>
          <w:wAfter w:w="23" w:type="dxa"/>
        </w:trPr>
        <w:tc>
          <w:tcPr>
            <w:tcW w:w="9498" w:type="dxa"/>
            <w:gridSpan w:val="2"/>
            <w:tcBorders>
              <w:top w:val="single" w:sz="4" w:space="0" w:color="000000"/>
              <w:left w:val="nil"/>
              <w:bottom w:val="single" w:sz="4" w:space="0" w:color="000000"/>
              <w:right w:val="nil"/>
            </w:tcBorders>
          </w:tcPr>
          <w:p w14:paraId="49F25187" w14:textId="77777777" w:rsidR="00BF0DA9" w:rsidRPr="00166771" w:rsidRDefault="00BF0DA9" w:rsidP="001D66E4">
            <w:pPr>
              <w:ind w:firstLine="709"/>
              <w:jc w:val="center"/>
              <w:rPr>
                <w:color w:val="auto"/>
                <w:sz w:val="28"/>
              </w:rPr>
            </w:pPr>
            <w:r w:rsidRPr="00166771">
              <w:rPr>
                <w:color w:val="auto"/>
                <w:sz w:val="18"/>
              </w:rPr>
              <w:t>(должность руководителя организации или уполномоченного лица)</w:t>
            </w:r>
          </w:p>
          <w:p w14:paraId="702E7451" w14:textId="77777777" w:rsidR="00BF0DA9" w:rsidRPr="00166771" w:rsidRDefault="00BF0DA9" w:rsidP="001D66E4">
            <w:pPr>
              <w:rPr>
                <w:color w:val="auto"/>
                <w:sz w:val="28"/>
              </w:rPr>
            </w:pPr>
          </w:p>
        </w:tc>
      </w:tr>
    </w:tbl>
    <w:p w14:paraId="1A118330" w14:textId="77777777" w:rsidR="00BF0DA9" w:rsidRPr="00166771" w:rsidRDefault="00BF0DA9" w:rsidP="00BF0DA9">
      <w:pPr>
        <w:ind w:firstLine="709"/>
        <w:jc w:val="center"/>
        <w:rPr>
          <w:color w:val="auto"/>
          <w:sz w:val="28"/>
        </w:rPr>
      </w:pPr>
      <w:r w:rsidRPr="00166771">
        <w:rPr>
          <w:color w:val="auto"/>
          <w:sz w:val="16"/>
        </w:rPr>
        <w:t>(ФИО)</w:t>
      </w:r>
    </w:p>
    <w:p w14:paraId="2CE28030" w14:textId="77777777" w:rsidR="00BF0DA9" w:rsidRPr="00166771" w:rsidRDefault="00BF0DA9" w:rsidP="00BF0DA9">
      <w:pPr>
        <w:jc w:val="both"/>
        <w:rPr>
          <w:color w:val="auto"/>
          <w:sz w:val="16"/>
        </w:rPr>
      </w:pPr>
      <w:r w:rsidRPr="00166771">
        <w:rPr>
          <w:color w:val="auto"/>
          <w:sz w:val="28"/>
        </w:rPr>
        <w:t>подтверждает, что:</w:t>
      </w:r>
    </w:p>
    <w:p w14:paraId="085C6A50" w14:textId="77777777" w:rsidR="00BF0DA9" w:rsidRPr="00166771" w:rsidRDefault="00BF0DA9" w:rsidP="00BF0DA9">
      <w:pPr>
        <w:tabs>
          <w:tab w:val="left" w:pos="142"/>
        </w:tabs>
        <w:ind w:firstLine="709"/>
        <w:jc w:val="both"/>
        <w:rPr>
          <w:sz w:val="28"/>
        </w:rPr>
      </w:pPr>
      <w:r w:rsidRPr="00166771">
        <w:rPr>
          <w:color w:val="auto"/>
          <w:sz w:val="28"/>
        </w:rPr>
        <w:t xml:space="preserve">1) не является иностранным </w:t>
      </w:r>
      <w:r w:rsidRPr="00166771">
        <w:rPr>
          <w:sz w:val="28"/>
        </w:rPr>
        <w:t>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14:paraId="5C672D5E" w14:textId="77777777" w:rsidR="00BF0DA9" w:rsidRPr="00166771" w:rsidRDefault="00BF0DA9" w:rsidP="00BF0DA9">
      <w:pPr>
        <w:tabs>
          <w:tab w:val="left" w:pos="142"/>
        </w:tabs>
        <w:ind w:firstLine="709"/>
        <w:jc w:val="both"/>
        <w:rPr>
          <w:sz w:val="28"/>
        </w:rPr>
      </w:pPr>
      <w:r w:rsidRPr="00166771">
        <w:rPr>
          <w:sz w:val="28"/>
        </w:rPr>
        <w:t>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D4452BA" w14:textId="77777777" w:rsidR="00BF0DA9" w:rsidRPr="00166771" w:rsidRDefault="00BF0DA9" w:rsidP="00BF0DA9">
      <w:pPr>
        <w:tabs>
          <w:tab w:val="left" w:pos="142"/>
        </w:tabs>
        <w:ind w:firstLine="709"/>
        <w:jc w:val="both"/>
        <w:rPr>
          <w:sz w:val="28"/>
        </w:rPr>
      </w:pPr>
      <w:r w:rsidRPr="00166771">
        <w:rPr>
          <w:sz w:val="28"/>
        </w:rPr>
        <w:t>3) не находится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составленных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w:t>
      </w:r>
    </w:p>
    <w:p w14:paraId="412692C5" w14:textId="77777777" w:rsidR="00BF0DA9" w:rsidRPr="00166771" w:rsidRDefault="00BF0DA9" w:rsidP="00BF0DA9">
      <w:pPr>
        <w:tabs>
          <w:tab w:val="left" w:pos="142"/>
        </w:tabs>
        <w:ind w:firstLine="709"/>
        <w:jc w:val="both"/>
        <w:rPr>
          <w:sz w:val="28"/>
        </w:rPr>
      </w:pPr>
      <w:r w:rsidRPr="00166771">
        <w:rPr>
          <w:sz w:val="28"/>
        </w:rPr>
        <w:t xml:space="preserve">4) не является иностранным агентом в соответствии с </w:t>
      </w:r>
      <w:hyperlink r:id="rId13" w:history="1">
        <w:r w:rsidRPr="00166771">
          <w:rPr>
            <w:sz w:val="28"/>
          </w:rPr>
          <w:t>Федеральным законом</w:t>
        </w:r>
      </w:hyperlink>
      <w:r w:rsidRPr="00166771">
        <w:rPr>
          <w:sz w:val="28"/>
        </w:rPr>
        <w:t xml:space="preserve"> от 14 июля 2022 года № 255-ФЗ «О контроле за деятельностью лиц, находящихся под иностранным влиянием»;</w:t>
      </w:r>
    </w:p>
    <w:p w14:paraId="7FD96A4D" w14:textId="77777777" w:rsidR="00BF0DA9" w:rsidRPr="00166771" w:rsidRDefault="00BF0DA9" w:rsidP="00BF0DA9">
      <w:pPr>
        <w:tabs>
          <w:tab w:val="left" w:pos="142"/>
        </w:tabs>
        <w:ind w:firstLine="709"/>
        <w:jc w:val="both"/>
        <w:rPr>
          <w:color w:val="auto"/>
          <w:sz w:val="28"/>
        </w:rPr>
      </w:pPr>
      <w:r w:rsidRPr="00166771">
        <w:rPr>
          <w:sz w:val="28"/>
        </w:rPr>
        <w:t>5</w:t>
      </w:r>
      <w:r w:rsidRPr="00166771">
        <w:rPr>
          <w:color w:val="auto"/>
          <w:sz w:val="28"/>
        </w:rPr>
        <w:t>)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Заявителя не введена процедура банкротства, деятельность Заявителя не приостановлена в порядке, предусмотренном законодательством Российской Федерации, или не прекратил деятельность в качестве индивидуального предпринимателя;</w:t>
      </w:r>
    </w:p>
    <w:p w14:paraId="29B1FFCD" w14:textId="52D00AE6" w:rsidR="002674DC" w:rsidRPr="00166771" w:rsidRDefault="002674DC" w:rsidP="00BF0DA9">
      <w:pPr>
        <w:ind w:firstLine="709"/>
        <w:jc w:val="both"/>
        <w:rPr>
          <w:sz w:val="28"/>
        </w:rPr>
      </w:pPr>
      <w:r w:rsidRPr="00166771">
        <w:rPr>
          <w:sz w:val="28"/>
        </w:rPr>
        <w:t xml:space="preserve">6) не является получателем средств из окружного бюджета на основании иных нормативных правовых актов Чукотского автономного округа на цели, установленные </w:t>
      </w:r>
      <w:hyperlink r:id="rId14" w:history="1">
        <w:r w:rsidRPr="00166771">
          <w:rPr>
            <w:sz w:val="28"/>
          </w:rPr>
          <w:t>пунктом 1.</w:t>
        </w:r>
      </w:hyperlink>
      <w:r w:rsidR="00E82BA3" w:rsidRPr="00166771">
        <w:rPr>
          <w:sz w:val="28"/>
        </w:rPr>
        <w:t>2</w:t>
      </w:r>
      <w:r w:rsidRPr="00166771">
        <w:rPr>
          <w:sz w:val="28"/>
        </w:rPr>
        <w:t xml:space="preserve"> раздела 1 Порядка;</w:t>
      </w:r>
    </w:p>
    <w:p w14:paraId="2CAF23EE" w14:textId="69011033" w:rsidR="002674DC" w:rsidRPr="00166771" w:rsidRDefault="002674DC" w:rsidP="001D66E4">
      <w:pPr>
        <w:widowControl w:val="0"/>
        <w:ind w:firstLine="709"/>
        <w:jc w:val="both"/>
        <w:rPr>
          <w:sz w:val="28"/>
          <w:szCs w:val="28"/>
        </w:rPr>
      </w:pPr>
      <w:r w:rsidRPr="00166771">
        <w:rPr>
          <w:sz w:val="28"/>
          <w:szCs w:val="28"/>
        </w:rPr>
        <w:t>7) соответствует категории и критериям, установленным в пункте 1.</w:t>
      </w:r>
      <w:r w:rsidR="00E82BA3" w:rsidRPr="00166771">
        <w:rPr>
          <w:sz w:val="28"/>
          <w:szCs w:val="28"/>
        </w:rPr>
        <w:t>4</w:t>
      </w:r>
      <w:r w:rsidRPr="00166771">
        <w:rPr>
          <w:sz w:val="28"/>
          <w:szCs w:val="28"/>
        </w:rPr>
        <w:t xml:space="preserve"> раздела 1 Порядка.</w:t>
      </w:r>
    </w:p>
    <w:tbl>
      <w:tblPr>
        <w:tblW w:w="0" w:type="auto"/>
        <w:tblLook w:val="04A0" w:firstRow="1" w:lastRow="0" w:firstColumn="1" w:lastColumn="0" w:noHBand="0" w:noVBand="1"/>
      </w:tblPr>
      <w:tblGrid>
        <w:gridCol w:w="3836"/>
        <w:gridCol w:w="414"/>
        <w:gridCol w:w="1940"/>
        <w:gridCol w:w="280"/>
        <w:gridCol w:w="2771"/>
      </w:tblGrid>
      <w:tr w:rsidR="002674DC" w:rsidRPr="00166771" w14:paraId="4C021939" w14:textId="77777777" w:rsidTr="001D66E4">
        <w:tc>
          <w:tcPr>
            <w:tcW w:w="3836" w:type="dxa"/>
            <w:tcBorders>
              <w:top w:val="nil"/>
              <w:left w:val="nil"/>
              <w:bottom w:val="single" w:sz="4" w:space="0" w:color="auto"/>
              <w:right w:val="nil"/>
            </w:tcBorders>
          </w:tcPr>
          <w:p w14:paraId="56022DBD" w14:textId="77777777" w:rsidR="002674DC" w:rsidRPr="00166771" w:rsidRDefault="002674DC" w:rsidP="001D66E4">
            <w:pPr>
              <w:contextualSpacing/>
              <w:jc w:val="both"/>
              <w:outlineLvl w:val="0"/>
              <w:rPr>
                <w:sz w:val="22"/>
                <w:szCs w:val="22"/>
              </w:rPr>
            </w:pPr>
          </w:p>
        </w:tc>
        <w:tc>
          <w:tcPr>
            <w:tcW w:w="414" w:type="dxa"/>
          </w:tcPr>
          <w:p w14:paraId="2CA1820E" w14:textId="77777777" w:rsidR="002674DC" w:rsidRPr="00166771" w:rsidRDefault="002674DC" w:rsidP="001D66E4">
            <w:pPr>
              <w:contextualSpacing/>
              <w:jc w:val="both"/>
              <w:outlineLvl w:val="0"/>
              <w:rPr>
                <w:sz w:val="22"/>
                <w:szCs w:val="22"/>
              </w:rPr>
            </w:pPr>
          </w:p>
        </w:tc>
        <w:tc>
          <w:tcPr>
            <w:tcW w:w="1940" w:type="dxa"/>
            <w:tcBorders>
              <w:top w:val="nil"/>
              <w:left w:val="nil"/>
              <w:bottom w:val="single" w:sz="4" w:space="0" w:color="auto"/>
              <w:right w:val="nil"/>
            </w:tcBorders>
          </w:tcPr>
          <w:p w14:paraId="4B07171F" w14:textId="77777777" w:rsidR="002674DC" w:rsidRPr="00166771" w:rsidRDefault="002674DC" w:rsidP="001D66E4">
            <w:pPr>
              <w:contextualSpacing/>
              <w:jc w:val="both"/>
              <w:outlineLvl w:val="0"/>
              <w:rPr>
                <w:sz w:val="22"/>
                <w:szCs w:val="22"/>
              </w:rPr>
            </w:pPr>
          </w:p>
        </w:tc>
        <w:tc>
          <w:tcPr>
            <w:tcW w:w="280" w:type="dxa"/>
          </w:tcPr>
          <w:p w14:paraId="6A0ED767" w14:textId="77777777" w:rsidR="002674DC" w:rsidRPr="00166771" w:rsidRDefault="002674DC" w:rsidP="001D66E4">
            <w:pPr>
              <w:contextualSpacing/>
              <w:jc w:val="both"/>
              <w:outlineLvl w:val="0"/>
              <w:rPr>
                <w:sz w:val="22"/>
                <w:szCs w:val="22"/>
              </w:rPr>
            </w:pPr>
          </w:p>
        </w:tc>
        <w:tc>
          <w:tcPr>
            <w:tcW w:w="2771" w:type="dxa"/>
            <w:tcBorders>
              <w:top w:val="nil"/>
              <w:left w:val="nil"/>
              <w:bottom w:val="single" w:sz="4" w:space="0" w:color="auto"/>
              <w:right w:val="nil"/>
            </w:tcBorders>
          </w:tcPr>
          <w:p w14:paraId="566A6DC6" w14:textId="77777777" w:rsidR="002674DC" w:rsidRPr="00166771" w:rsidRDefault="002674DC" w:rsidP="001D66E4">
            <w:pPr>
              <w:contextualSpacing/>
              <w:jc w:val="both"/>
              <w:outlineLvl w:val="0"/>
              <w:rPr>
                <w:sz w:val="22"/>
                <w:szCs w:val="22"/>
              </w:rPr>
            </w:pPr>
          </w:p>
        </w:tc>
      </w:tr>
      <w:tr w:rsidR="002674DC" w:rsidRPr="00166771" w14:paraId="39047EB1" w14:textId="77777777" w:rsidTr="001D66E4">
        <w:tc>
          <w:tcPr>
            <w:tcW w:w="3836" w:type="dxa"/>
            <w:tcBorders>
              <w:top w:val="single" w:sz="4" w:space="0" w:color="auto"/>
              <w:left w:val="nil"/>
              <w:right w:val="nil"/>
            </w:tcBorders>
          </w:tcPr>
          <w:p w14:paraId="078E86D0" w14:textId="77777777" w:rsidR="002674DC" w:rsidRPr="00166771" w:rsidRDefault="002674DC" w:rsidP="001D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sz w:val="22"/>
                <w:szCs w:val="22"/>
              </w:rPr>
            </w:pPr>
            <w:r w:rsidRPr="00166771">
              <w:rPr>
                <w:sz w:val="22"/>
                <w:szCs w:val="22"/>
                <w:shd w:val="clear" w:color="auto" w:fill="FFFFFF"/>
              </w:rPr>
              <w:t>(наименование должности руководителя юридического лица / индивидуальный предприниматель / лицо, уполномоченное действовать от имени руководителя юридического лица / индивидуального предпринимателя)</w:t>
            </w:r>
            <w:r w:rsidRPr="00166771">
              <w:rPr>
                <w:sz w:val="22"/>
                <w:szCs w:val="22"/>
              </w:rPr>
              <w:t xml:space="preserve"> </w:t>
            </w:r>
          </w:p>
          <w:p w14:paraId="01D68AA5" w14:textId="77777777" w:rsidR="002674DC" w:rsidRPr="00166771" w:rsidRDefault="002674DC" w:rsidP="001D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sz w:val="22"/>
                <w:szCs w:val="22"/>
              </w:rPr>
            </w:pPr>
          </w:p>
        </w:tc>
        <w:tc>
          <w:tcPr>
            <w:tcW w:w="414" w:type="dxa"/>
          </w:tcPr>
          <w:p w14:paraId="1E918E72" w14:textId="77777777" w:rsidR="002674DC" w:rsidRPr="00166771" w:rsidRDefault="002674DC" w:rsidP="001D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sz w:val="22"/>
                <w:szCs w:val="22"/>
              </w:rPr>
            </w:pPr>
          </w:p>
        </w:tc>
        <w:tc>
          <w:tcPr>
            <w:tcW w:w="1940" w:type="dxa"/>
            <w:tcBorders>
              <w:top w:val="single" w:sz="4" w:space="0" w:color="auto"/>
              <w:left w:val="nil"/>
              <w:right w:val="nil"/>
            </w:tcBorders>
            <w:hideMark/>
          </w:tcPr>
          <w:p w14:paraId="51126F3A" w14:textId="77777777" w:rsidR="002674DC" w:rsidRPr="00166771" w:rsidRDefault="002674DC" w:rsidP="001D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r w:rsidRPr="00166771">
              <w:rPr>
                <w:sz w:val="22"/>
                <w:szCs w:val="22"/>
              </w:rPr>
              <w:t>(подпись)</w:t>
            </w:r>
          </w:p>
        </w:tc>
        <w:tc>
          <w:tcPr>
            <w:tcW w:w="280" w:type="dxa"/>
          </w:tcPr>
          <w:p w14:paraId="4B41DD4F" w14:textId="77777777" w:rsidR="002674DC" w:rsidRPr="00166771" w:rsidRDefault="002674DC" w:rsidP="001D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sz w:val="22"/>
                <w:szCs w:val="22"/>
              </w:rPr>
            </w:pPr>
          </w:p>
        </w:tc>
        <w:tc>
          <w:tcPr>
            <w:tcW w:w="2771" w:type="dxa"/>
            <w:tcBorders>
              <w:top w:val="single" w:sz="4" w:space="0" w:color="auto"/>
              <w:left w:val="nil"/>
              <w:right w:val="nil"/>
            </w:tcBorders>
            <w:hideMark/>
          </w:tcPr>
          <w:p w14:paraId="38D4065A" w14:textId="77777777" w:rsidR="002674DC" w:rsidRPr="00166771" w:rsidRDefault="002674DC" w:rsidP="001D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outlineLvl w:val="0"/>
              <w:rPr>
                <w:sz w:val="22"/>
                <w:szCs w:val="22"/>
              </w:rPr>
            </w:pPr>
            <w:r w:rsidRPr="00166771">
              <w:rPr>
                <w:sz w:val="22"/>
                <w:szCs w:val="22"/>
              </w:rPr>
              <w:t>(фамилия, инициалы)</w:t>
            </w:r>
          </w:p>
        </w:tc>
      </w:tr>
      <w:tr w:rsidR="002674DC" w:rsidRPr="00166771" w14:paraId="498F7B03" w14:textId="77777777" w:rsidTr="001D66E4">
        <w:tc>
          <w:tcPr>
            <w:tcW w:w="3836" w:type="dxa"/>
            <w:tcBorders>
              <w:left w:val="nil"/>
              <w:right w:val="nil"/>
            </w:tcBorders>
          </w:tcPr>
          <w:p w14:paraId="7C7D1787" w14:textId="16C43177" w:rsidR="002674DC" w:rsidRPr="00166771" w:rsidRDefault="002674DC" w:rsidP="001D66E4">
            <w:pPr>
              <w:rPr>
                <w:sz w:val="22"/>
                <w:szCs w:val="22"/>
              </w:rPr>
            </w:pPr>
            <w:r w:rsidRPr="00166771">
              <w:rPr>
                <w:sz w:val="22"/>
                <w:szCs w:val="22"/>
              </w:rPr>
              <w:t>М.П. (при наличии)</w:t>
            </w:r>
          </w:p>
          <w:p w14:paraId="65FC7DF7" w14:textId="77777777" w:rsidR="002674DC" w:rsidRPr="00166771" w:rsidRDefault="002674DC" w:rsidP="001D66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c>
          <w:tcPr>
            <w:tcW w:w="414" w:type="dxa"/>
          </w:tcPr>
          <w:p w14:paraId="22796A8A" w14:textId="77777777" w:rsidR="002674DC" w:rsidRPr="00166771" w:rsidRDefault="002674DC" w:rsidP="001D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sz w:val="22"/>
                <w:szCs w:val="22"/>
              </w:rPr>
            </w:pPr>
          </w:p>
        </w:tc>
        <w:tc>
          <w:tcPr>
            <w:tcW w:w="1940" w:type="dxa"/>
            <w:tcBorders>
              <w:left w:val="nil"/>
              <w:right w:val="nil"/>
            </w:tcBorders>
          </w:tcPr>
          <w:p w14:paraId="26F8E2A3" w14:textId="77777777" w:rsidR="002674DC" w:rsidRPr="00166771" w:rsidRDefault="002674DC" w:rsidP="001D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p>
        </w:tc>
        <w:tc>
          <w:tcPr>
            <w:tcW w:w="280" w:type="dxa"/>
          </w:tcPr>
          <w:p w14:paraId="351B4B07" w14:textId="77777777" w:rsidR="002674DC" w:rsidRPr="00166771" w:rsidRDefault="002674DC" w:rsidP="001D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sz w:val="22"/>
                <w:szCs w:val="22"/>
              </w:rPr>
            </w:pPr>
          </w:p>
        </w:tc>
        <w:tc>
          <w:tcPr>
            <w:tcW w:w="2771" w:type="dxa"/>
            <w:tcBorders>
              <w:left w:val="nil"/>
              <w:right w:val="nil"/>
            </w:tcBorders>
          </w:tcPr>
          <w:p w14:paraId="731A0DC7" w14:textId="77777777" w:rsidR="002674DC" w:rsidRPr="00166771" w:rsidRDefault="002674DC" w:rsidP="001D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outlineLvl w:val="0"/>
              <w:rPr>
                <w:sz w:val="22"/>
                <w:szCs w:val="22"/>
              </w:rPr>
            </w:pPr>
          </w:p>
        </w:tc>
      </w:tr>
    </w:tbl>
    <w:p w14:paraId="2D0AC5C7" w14:textId="77777777" w:rsidR="00AE228E" w:rsidRPr="00166771" w:rsidRDefault="00AE228E" w:rsidP="00EF5092">
      <w:pPr>
        <w:ind w:left="4253"/>
        <w:jc w:val="center"/>
        <w:rPr>
          <w:sz w:val="24"/>
        </w:rPr>
      </w:pPr>
    </w:p>
    <w:p w14:paraId="0322A4F7" w14:textId="77777777" w:rsidR="00AE228E" w:rsidRPr="00166771" w:rsidRDefault="00AE228E" w:rsidP="00EF5092">
      <w:pPr>
        <w:ind w:left="4253"/>
        <w:jc w:val="center"/>
        <w:rPr>
          <w:sz w:val="24"/>
        </w:rPr>
      </w:pPr>
    </w:p>
    <w:p w14:paraId="176440AA" w14:textId="77777777" w:rsidR="00AE228E" w:rsidRPr="00166771" w:rsidRDefault="00AE228E" w:rsidP="00EF5092">
      <w:pPr>
        <w:ind w:left="4253"/>
        <w:jc w:val="center"/>
        <w:rPr>
          <w:sz w:val="24"/>
        </w:rPr>
      </w:pPr>
    </w:p>
    <w:p w14:paraId="10B06890" w14:textId="77777777" w:rsidR="00AE228E" w:rsidRPr="00166771" w:rsidRDefault="00AE228E" w:rsidP="00EF5092">
      <w:pPr>
        <w:ind w:left="4253"/>
        <w:jc w:val="center"/>
        <w:rPr>
          <w:sz w:val="24"/>
        </w:rPr>
      </w:pPr>
    </w:p>
    <w:p w14:paraId="3353CEF6" w14:textId="77777777" w:rsidR="00AE228E" w:rsidRPr="00166771" w:rsidRDefault="00AE228E" w:rsidP="00EF5092">
      <w:pPr>
        <w:ind w:left="4253"/>
        <w:jc w:val="center"/>
        <w:rPr>
          <w:sz w:val="24"/>
        </w:rPr>
      </w:pPr>
    </w:p>
    <w:p w14:paraId="1A15B42E" w14:textId="77777777" w:rsidR="00AE228E" w:rsidRPr="00166771" w:rsidRDefault="00AE228E" w:rsidP="00EF5092">
      <w:pPr>
        <w:ind w:left="4253"/>
        <w:jc w:val="center"/>
        <w:rPr>
          <w:sz w:val="24"/>
        </w:rPr>
      </w:pPr>
    </w:p>
    <w:p w14:paraId="12EA2CFC" w14:textId="77777777" w:rsidR="00AE228E" w:rsidRPr="00166771" w:rsidRDefault="00AE228E" w:rsidP="00EF5092">
      <w:pPr>
        <w:ind w:left="4253"/>
        <w:jc w:val="center"/>
        <w:rPr>
          <w:sz w:val="24"/>
        </w:rPr>
      </w:pPr>
    </w:p>
    <w:p w14:paraId="2DF8482D" w14:textId="77777777" w:rsidR="00AE228E" w:rsidRPr="00166771" w:rsidRDefault="00AE228E" w:rsidP="00EF5092">
      <w:pPr>
        <w:ind w:left="4253"/>
        <w:jc w:val="center"/>
        <w:rPr>
          <w:sz w:val="24"/>
        </w:rPr>
      </w:pPr>
    </w:p>
    <w:p w14:paraId="0DB5A91A" w14:textId="77777777" w:rsidR="00AE228E" w:rsidRPr="00166771" w:rsidRDefault="00AE228E" w:rsidP="00EF5092">
      <w:pPr>
        <w:ind w:left="4253"/>
        <w:jc w:val="center"/>
        <w:rPr>
          <w:sz w:val="24"/>
        </w:rPr>
      </w:pPr>
    </w:p>
    <w:p w14:paraId="651578E7" w14:textId="77777777" w:rsidR="00AE228E" w:rsidRPr="00166771" w:rsidRDefault="00AE228E" w:rsidP="00EF5092">
      <w:pPr>
        <w:ind w:left="4253"/>
        <w:jc w:val="center"/>
        <w:rPr>
          <w:sz w:val="24"/>
        </w:rPr>
      </w:pPr>
    </w:p>
    <w:p w14:paraId="0D40F46C" w14:textId="77777777" w:rsidR="00AE228E" w:rsidRPr="00166771" w:rsidRDefault="00AE228E" w:rsidP="00EF5092">
      <w:pPr>
        <w:ind w:left="4253"/>
        <w:jc w:val="center"/>
        <w:rPr>
          <w:sz w:val="24"/>
        </w:rPr>
      </w:pPr>
    </w:p>
    <w:p w14:paraId="465E31DC" w14:textId="77777777" w:rsidR="00AE228E" w:rsidRPr="00166771" w:rsidRDefault="00AE228E" w:rsidP="00EF5092">
      <w:pPr>
        <w:ind w:left="4253"/>
        <w:jc w:val="center"/>
        <w:rPr>
          <w:sz w:val="24"/>
        </w:rPr>
      </w:pPr>
    </w:p>
    <w:p w14:paraId="469D31CD" w14:textId="77777777" w:rsidR="00AE228E" w:rsidRPr="00166771" w:rsidRDefault="00AE228E" w:rsidP="00EF5092">
      <w:pPr>
        <w:ind w:left="4253"/>
        <w:jc w:val="center"/>
        <w:rPr>
          <w:sz w:val="24"/>
        </w:rPr>
      </w:pPr>
    </w:p>
    <w:p w14:paraId="1B12BC93" w14:textId="77777777" w:rsidR="00AE228E" w:rsidRPr="00166771" w:rsidRDefault="00AE228E" w:rsidP="00EF5092">
      <w:pPr>
        <w:ind w:left="4253"/>
        <w:jc w:val="center"/>
        <w:rPr>
          <w:sz w:val="24"/>
        </w:rPr>
      </w:pPr>
    </w:p>
    <w:p w14:paraId="3C74BF70" w14:textId="77777777" w:rsidR="00AE228E" w:rsidRPr="00166771" w:rsidRDefault="00AE228E" w:rsidP="00EF5092">
      <w:pPr>
        <w:ind w:left="4253"/>
        <w:jc w:val="center"/>
        <w:rPr>
          <w:sz w:val="24"/>
        </w:rPr>
      </w:pPr>
    </w:p>
    <w:p w14:paraId="5EC208ED" w14:textId="77777777" w:rsidR="00AE228E" w:rsidRPr="00166771" w:rsidRDefault="00AE228E" w:rsidP="00EF5092">
      <w:pPr>
        <w:ind w:left="4253"/>
        <w:jc w:val="center"/>
        <w:rPr>
          <w:sz w:val="24"/>
        </w:rPr>
      </w:pPr>
    </w:p>
    <w:p w14:paraId="31041C89" w14:textId="77777777" w:rsidR="00AE228E" w:rsidRPr="00166771" w:rsidRDefault="00AE228E" w:rsidP="00EF5092">
      <w:pPr>
        <w:ind w:left="4253"/>
        <w:jc w:val="center"/>
        <w:rPr>
          <w:sz w:val="24"/>
        </w:rPr>
      </w:pPr>
    </w:p>
    <w:p w14:paraId="150A37A0" w14:textId="77777777" w:rsidR="00AE228E" w:rsidRPr="00166771" w:rsidRDefault="00AE228E" w:rsidP="00EF5092">
      <w:pPr>
        <w:ind w:left="4253"/>
        <w:jc w:val="center"/>
        <w:rPr>
          <w:sz w:val="24"/>
        </w:rPr>
      </w:pPr>
    </w:p>
    <w:p w14:paraId="706D9461" w14:textId="77777777" w:rsidR="00AE228E" w:rsidRPr="00166771" w:rsidRDefault="00AE228E" w:rsidP="00EF5092">
      <w:pPr>
        <w:ind w:left="4253"/>
        <w:jc w:val="center"/>
        <w:rPr>
          <w:sz w:val="24"/>
        </w:rPr>
      </w:pPr>
    </w:p>
    <w:p w14:paraId="1B5A8997" w14:textId="77777777" w:rsidR="00AE228E" w:rsidRPr="00166771" w:rsidRDefault="00AE228E" w:rsidP="00EF5092">
      <w:pPr>
        <w:ind w:left="4253"/>
        <w:jc w:val="center"/>
        <w:rPr>
          <w:sz w:val="24"/>
        </w:rPr>
      </w:pPr>
    </w:p>
    <w:p w14:paraId="6B91B76F" w14:textId="77777777" w:rsidR="00AE228E" w:rsidRPr="00166771" w:rsidRDefault="00AE228E" w:rsidP="00EF5092">
      <w:pPr>
        <w:ind w:left="4253"/>
        <w:jc w:val="center"/>
        <w:rPr>
          <w:sz w:val="24"/>
        </w:rPr>
      </w:pPr>
    </w:p>
    <w:p w14:paraId="071A4D15" w14:textId="77777777" w:rsidR="00AE228E" w:rsidRPr="00166771" w:rsidRDefault="00AE228E" w:rsidP="00EF5092">
      <w:pPr>
        <w:ind w:left="4253"/>
        <w:jc w:val="center"/>
        <w:rPr>
          <w:sz w:val="24"/>
        </w:rPr>
      </w:pPr>
    </w:p>
    <w:p w14:paraId="4221B36D" w14:textId="77777777" w:rsidR="00AE228E" w:rsidRPr="00166771" w:rsidRDefault="00AE228E" w:rsidP="00EF5092">
      <w:pPr>
        <w:ind w:left="4253"/>
        <w:jc w:val="center"/>
        <w:rPr>
          <w:sz w:val="24"/>
        </w:rPr>
      </w:pPr>
    </w:p>
    <w:p w14:paraId="7DC58670" w14:textId="77777777" w:rsidR="00AE228E" w:rsidRPr="00166771" w:rsidRDefault="00AE228E" w:rsidP="00EF5092">
      <w:pPr>
        <w:ind w:left="4253"/>
        <w:jc w:val="center"/>
        <w:rPr>
          <w:sz w:val="24"/>
        </w:rPr>
      </w:pPr>
    </w:p>
    <w:p w14:paraId="56404EA4" w14:textId="77777777" w:rsidR="00AE228E" w:rsidRPr="00166771" w:rsidRDefault="00AE228E" w:rsidP="00EF5092">
      <w:pPr>
        <w:ind w:left="4253"/>
        <w:jc w:val="center"/>
        <w:rPr>
          <w:sz w:val="24"/>
        </w:rPr>
      </w:pPr>
    </w:p>
    <w:p w14:paraId="7015CA62" w14:textId="77777777" w:rsidR="00D50122" w:rsidRPr="00166771" w:rsidRDefault="00D50122" w:rsidP="00EF5092">
      <w:pPr>
        <w:ind w:left="4253"/>
        <w:jc w:val="center"/>
        <w:rPr>
          <w:sz w:val="24"/>
        </w:rPr>
      </w:pPr>
    </w:p>
    <w:p w14:paraId="09DA859D" w14:textId="77777777" w:rsidR="00D50122" w:rsidRPr="00166771" w:rsidRDefault="00D50122" w:rsidP="00EF5092">
      <w:pPr>
        <w:ind w:left="4253"/>
        <w:jc w:val="center"/>
        <w:rPr>
          <w:sz w:val="24"/>
        </w:rPr>
      </w:pPr>
    </w:p>
    <w:p w14:paraId="65656A14" w14:textId="7EA36092" w:rsidR="004508B5" w:rsidRPr="00166771" w:rsidRDefault="004508B5" w:rsidP="00EF5092">
      <w:pPr>
        <w:widowControl w:val="0"/>
        <w:ind w:firstLine="510"/>
        <w:jc w:val="both"/>
        <w:rPr>
          <w:color w:val="auto"/>
          <w:sz w:val="28"/>
        </w:rPr>
      </w:pPr>
    </w:p>
    <w:p w14:paraId="5CBCC30A" w14:textId="5093362A" w:rsidR="004508B5" w:rsidRPr="00166771" w:rsidRDefault="004508B5" w:rsidP="00EF5092">
      <w:pPr>
        <w:widowControl w:val="0"/>
        <w:ind w:firstLine="510"/>
        <w:jc w:val="both"/>
        <w:rPr>
          <w:color w:val="auto"/>
          <w:sz w:val="28"/>
        </w:rPr>
      </w:pPr>
    </w:p>
    <w:p w14:paraId="3A91D9CD" w14:textId="085D6092" w:rsidR="004508B5" w:rsidRPr="00166771" w:rsidRDefault="004508B5" w:rsidP="00EF5092">
      <w:pPr>
        <w:widowControl w:val="0"/>
        <w:ind w:firstLine="510"/>
        <w:jc w:val="both"/>
        <w:rPr>
          <w:color w:val="auto"/>
          <w:sz w:val="28"/>
        </w:rPr>
      </w:pPr>
    </w:p>
    <w:p w14:paraId="014E8561" w14:textId="3C5F8087" w:rsidR="004508B5" w:rsidRPr="00166771" w:rsidRDefault="004508B5" w:rsidP="00EF5092">
      <w:pPr>
        <w:widowControl w:val="0"/>
        <w:ind w:firstLine="510"/>
        <w:jc w:val="both"/>
        <w:rPr>
          <w:color w:val="auto"/>
          <w:sz w:val="28"/>
        </w:rPr>
      </w:pPr>
    </w:p>
    <w:p w14:paraId="36D28DEA" w14:textId="469B2B44" w:rsidR="004508B5" w:rsidRPr="00166771" w:rsidRDefault="004508B5" w:rsidP="00EF5092">
      <w:pPr>
        <w:widowControl w:val="0"/>
        <w:ind w:firstLine="510"/>
        <w:jc w:val="both"/>
        <w:rPr>
          <w:color w:val="auto"/>
          <w:sz w:val="28"/>
        </w:rPr>
      </w:pPr>
    </w:p>
    <w:p w14:paraId="49D7A0B3" w14:textId="703CDA6D" w:rsidR="004508B5" w:rsidRPr="00166771" w:rsidRDefault="004508B5" w:rsidP="00EF5092">
      <w:pPr>
        <w:widowControl w:val="0"/>
        <w:ind w:firstLine="510"/>
        <w:jc w:val="both"/>
        <w:rPr>
          <w:color w:val="auto"/>
          <w:sz w:val="28"/>
        </w:rPr>
      </w:pPr>
    </w:p>
    <w:p w14:paraId="69947AE9" w14:textId="003C2B78" w:rsidR="004508B5" w:rsidRPr="00166771" w:rsidRDefault="004508B5" w:rsidP="00EF5092">
      <w:pPr>
        <w:widowControl w:val="0"/>
        <w:ind w:firstLine="510"/>
        <w:jc w:val="both"/>
        <w:rPr>
          <w:color w:val="auto"/>
          <w:sz w:val="28"/>
        </w:rPr>
      </w:pPr>
    </w:p>
    <w:p w14:paraId="277BB719" w14:textId="77777777" w:rsidR="00E82BA3" w:rsidRPr="00166771" w:rsidRDefault="00E82BA3" w:rsidP="00F40C9E">
      <w:pPr>
        <w:jc w:val="center"/>
        <w:rPr>
          <w:b/>
          <w:sz w:val="28"/>
        </w:rPr>
      </w:pPr>
    </w:p>
    <w:p w14:paraId="63E2D8BC" w14:textId="77777777" w:rsidR="00D2372E" w:rsidRPr="00166771" w:rsidRDefault="00D2372E" w:rsidP="00F40C9E">
      <w:pPr>
        <w:jc w:val="center"/>
        <w:rPr>
          <w:b/>
          <w:sz w:val="28"/>
        </w:rPr>
        <w:sectPr w:rsidR="00D2372E" w:rsidRPr="00166771" w:rsidSect="00DF2AE0">
          <w:headerReference w:type="default" r:id="rId15"/>
          <w:headerReference w:type="first" r:id="rId16"/>
          <w:pgSz w:w="11906" w:h="16838" w:code="9"/>
          <w:pgMar w:top="1134" w:right="851" w:bottom="1134" w:left="1701" w:header="510" w:footer="510" w:gutter="0"/>
          <w:cols w:space="720"/>
          <w:titlePg/>
          <w:docGrid w:linePitch="272"/>
        </w:sectPr>
      </w:pPr>
    </w:p>
    <w:p w14:paraId="212FB33D" w14:textId="77777777" w:rsidR="00D2372E" w:rsidRPr="00166771" w:rsidRDefault="00D2372E" w:rsidP="00D2372E">
      <w:pPr>
        <w:widowControl w:val="0"/>
        <w:rPr>
          <w:color w:val="auto"/>
        </w:rPr>
      </w:pPr>
    </w:p>
    <w:p w14:paraId="3DFBFC88" w14:textId="77777777" w:rsidR="00D2372E" w:rsidRPr="00166771" w:rsidRDefault="00D2372E" w:rsidP="00D2372E">
      <w:pPr>
        <w:widowControl w:val="0"/>
        <w:jc w:val="both"/>
        <w:rPr>
          <w:color w:val="auto"/>
          <w:sz w:val="24"/>
          <w:szCs w:val="24"/>
        </w:rPr>
      </w:pPr>
    </w:p>
    <w:p w14:paraId="0713D14A" w14:textId="77777777" w:rsidR="00D2372E" w:rsidRPr="00166771" w:rsidRDefault="00D2372E" w:rsidP="00D2372E">
      <w:pPr>
        <w:widowControl w:val="0"/>
        <w:ind w:left="4395"/>
        <w:jc w:val="center"/>
        <w:rPr>
          <w:color w:val="auto"/>
          <w:sz w:val="16"/>
          <w:szCs w:val="16"/>
        </w:rPr>
      </w:pPr>
    </w:p>
    <w:tbl>
      <w:tblPr>
        <w:tblpPr w:leftFromText="180" w:rightFromText="180" w:vertAnchor="page" w:horzAnchor="margin" w:tblpXSpec="right" w:tblpY="1203"/>
        <w:tblW w:w="0" w:type="auto"/>
        <w:tblLayout w:type="fixed"/>
        <w:tblLook w:val="01E0" w:firstRow="1" w:lastRow="1" w:firstColumn="1" w:lastColumn="1" w:noHBand="0" w:noVBand="0"/>
      </w:tblPr>
      <w:tblGrid>
        <w:gridCol w:w="5888"/>
      </w:tblGrid>
      <w:tr w:rsidR="00D2372E" w:rsidRPr="00166771" w14:paraId="44350D94" w14:textId="77777777" w:rsidTr="001D66E4">
        <w:trPr>
          <w:trHeight w:val="1282"/>
        </w:trPr>
        <w:tc>
          <w:tcPr>
            <w:tcW w:w="5888" w:type="dxa"/>
            <w:hideMark/>
          </w:tcPr>
          <w:p w14:paraId="1A51EDB1" w14:textId="77777777" w:rsidR="00D2372E" w:rsidRPr="00166771" w:rsidRDefault="00D2372E" w:rsidP="00D2372E">
            <w:pPr>
              <w:widowControl w:val="0"/>
              <w:ind w:left="33"/>
              <w:jc w:val="center"/>
              <w:rPr>
                <w:color w:val="auto"/>
                <w:sz w:val="24"/>
                <w:szCs w:val="24"/>
              </w:rPr>
            </w:pPr>
            <w:r w:rsidRPr="00166771">
              <w:rPr>
                <w:color w:val="auto"/>
                <w:sz w:val="24"/>
                <w:szCs w:val="24"/>
              </w:rPr>
              <w:t>Приложение 3</w:t>
            </w:r>
          </w:p>
          <w:p w14:paraId="54185300" w14:textId="77777777" w:rsidR="00D2372E" w:rsidRPr="00166771" w:rsidRDefault="00D2372E" w:rsidP="00D2372E">
            <w:pPr>
              <w:widowControl w:val="0"/>
              <w:ind w:left="33"/>
              <w:jc w:val="center"/>
              <w:rPr>
                <w:color w:val="auto"/>
                <w:sz w:val="24"/>
                <w:szCs w:val="24"/>
              </w:rPr>
            </w:pPr>
            <w:r w:rsidRPr="00166771">
              <w:rPr>
                <w:color w:val="auto"/>
                <w:sz w:val="24"/>
                <w:szCs w:val="24"/>
              </w:rPr>
              <w:t xml:space="preserve">к Порядку предоставления субсидий </w:t>
            </w:r>
            <w:r w:rsidRPr="00166771">
              <w:rPr>
                <w:rFonts w:eastAsia="Calibri"/>
                <w:color w:val="auto"/>
                <w:sz w:val="24"/>
                <w:szCs w:val="24"/>
              </w:rPr>
              <w:t xml:space="preserve">на возмещение затрат, связанных с доставкой сырья для производства мясной и молочной продукции </w:t>
            </w:r>
          </w:p>
        </w:tc>
      </w:tr>
    </w:tbl>
    <w:p w14:paraId="4256B3CB" w14:textId="77777777" w:rsidR="00D2372E" w:rsidRPr="00166771" w:rsidRDefault="00D2372E" w:rsidP="00D2372E">
      <w:pPr>
        <w:widowControl w:val="0"/>
        <w:rPr>
          <w:color w:val="auto"/>
          <w:sz w:val="24"/>
          <w:szCs w:val="24"/>
        </w:rPr>
      </w:pPr>
    </w:p>
    <w:p w14:paraId="133C4219" w14:textId="77777777" w:rsidR="00D2372E" w:rsidRPr="00166771" w:rsidRDefault="00D2372E" w:rsidP="00D2372E">
      <w:pPr>
        <w:widowControl w:val="0"/>
        <w:rPr>
          <w:color w:val="auto"/>
          <w:sz w:val="24"/>
          <w:szCs w:val="24"/>
        </w:rPr>
      </w:pPr>
    </w:p>
    <w:p w14:paraId="09C07A46" w14:textId="77777777" w:rsidR="00D2372E" w:rsidRPr="00166771" w:rsidRDefault="00D2372E" w:rsidP="00D2372E">
      <w:pPr>
        <w:widowControl w:val="0"/>
        <w:rPr>
          <w:color w:val="auto"/>
          <w:sz w:val="24"/>
          <w:szCs w:val="24"/>
        </w:rPr>
      </w:pPr>
    </w:p>
    <w:p w14:paraId="381F83F5" w14:textId="77777777" w:rsidR="00D2372E" w:rsidRPr="00166771" w:rsidRDefault="00D2372E" w:rsidP="00D2372E">
      <w:pPr>
        <w:widowControl w:val="0"/>
        <w:rPr>
          <w:color w:val="auto"/>
          <w:sz w:val="24"/>
          <w:szCs w:val="24"/>
        </w:rPr>
      </w:pPr>
    </w:p>
    <w:p w14:paraId="6529677F" w14:textId="77777777" w:rsidR="00D2372E" w:rsidRPr="00166771" w:rsidRDefault="00D2372E" w:rsidP="00D2372E">
      <w:pPr>
        <w:widowControl w:val="0"/>
        <w:jc w:val="center"/>
        <w:outlineLvl w:val="0"/>
        <w:rPr>
          <w:b/>
          <w:color w:val="auto"/>
          <w:sz w:val="24"/>
          <w:szCs w:val="24"/>
        </w:rPr>
      </w:pPr>
      <w:r w:rsidRPr="00166771">
        <w:rPr>
          <w:rFonts w:ascii="Times New Roman Полужирный" w:hAnsi="Times New Roman Полужирный"/>
          <w:b/>
          <w:color w:val="auto"/>
          <w:spacing w:val="20"/>
          <w:sz w:val="24"/>
          <w:szCs w:val="24"/>
        </w:rPr>
        <w:t>ПРЕДВАРИТЕЛЬНЫЙ РАСЧЕТ</w:t>
      </w:r>
      <w:r w:rsidRPr="00166771">
        <w:rPr>
          <w:b/>
          <w:color w:val="auto"/>
          <w:sz w:val="24"/>
          <w:szCs w:val="24"/>
        </w:rPr>
        <w:br/>
        <w:t xml:space="preserve">размера запрашиваемой субсидии на возмещение затрат, связанных с доставкой сырья для производства </w:t>
      </w:r>
    </w:p>
    <w:p w14:paraId="00746CF9" w14:textId="77777777" w:rsidR="00D2372E" w:rsidRPr="00166771" w:rsidRDefault="00D2372E" w:rsidP="00D2372E">
      <w:pPr>
        <w:widowControl w:val="0"/>
        <w:jc w:val="center"/>
        <w:outlineLvl w:val="0"/>
        <w:rPr>
          <w:b/>
          <w:color w:val="auto"/>
          <w:sz w:val="24"/>
          <w:szCs w:val="24"/>
        </w:rPr>
      </w:pPr>
      <w:r w:rsidRPr="00166771">
        <w:rPr>
          <w:b/>
          <w:color w:val="auto"/>
          <w:sz w:val="24"/>
          <w:szCs w:val="24"/>
        </w:rPr>
        <w:t>мясной и (или) молочной продукции</w:t>
      </w:r>
    </w:p>
    <w:p w14:paraId="0D854D46" w14:textId="77777777" w:rsidR="00D2372E" w:rsidRPr="00166771" w:rsidRDefault="00D2372E" w:rsidP="00D2372E">
      <w:pPr>
        <w:widowControl w:val="0"/>
        <w:autoSpaceDE w:val="0"/>
        <w:autoSpaceDN w:val="0"/>
        <w:jc w:val="center"/>
        <w:rPr>
          <w:color w:val="auto"/>
        </w:rPr>
      </w:pPr>
      <w:r w:rsidRPr="00166771">
        <w:rPr>
          <w:color w:val="auto"/>
        </w:rPr>
        <w:t>_________________________________________________________________________________________________________________</w:t>
      </w:r>
    </w:p>
    <w:p w14:paraId="4DF22E7A" w14:textId="77777777" w:rsidR="00D2372E" w:rsidRPr="00166771" w:rsidRDefault="00D2372E" w:rsidP="00D2372E">
      <w:pPr>
        <w:widowControl w:val="0"/>
        <w:autoSpaceDE w:val="0"/>
        <w:autoSpaceDN w:val="0"/>
        <w:jc w:val="center"/>
        <w:rPr>
          <w:color w:val="auto"/>
          <w:sz w:val="16"/>
          <w:szCs w:val="16"/>
        </w:rPr>
      </w:pPr>
      <w:r w:rsidRPr="00166771">
        <w:rPr>
          <w:color w:val="auto"/>
          <w:sz w:val="16"/>
          <w:szCs w:val="16"/>
        </w:rPr>
        <w:t>(полное наименование юридического лица; фамилия, имя, отчество (при наличии) индивидуального предпринимателя)</w:t>
      </w:r>
    </w:p>
    <w:p w14:paraId="5EEDDE90" w14:textId="77777777" w:rsidR="00D2372E" w:rsidRPr="00166771" w:rsidRDefault="00D2372E" w:rsidP="00D2372E">
      <w:pPr>
        <w:widowControl w:val="0"/>
        <w:autoSpaceDE w:val="0"/>
        <w:autoSpaceDN w:val="0"/>
        <w:adjustRightInd w:val="0"/>
        <w:jc w:val="center"/>
        <w:rPr>
          <w:b/>
          <w:color w:val="auto"/>
          <w:sz w:val="28"/>
          <w:szCs w:val="28"/>
        </w:rPr>
      </w:pPr>
      <w:r w:rsidRPr="00166771">
        <w:rPr>
          <w:b/>
          <w:color w:val="auto"/>
          <w:sz w:val="24"/>
          <w:szCs w:val="24"/>
        </w:rPr>
        <w:t xml:space="preserve">за </w:t>
      </w:r>
      <w:r w:rsidRPr="00166771">
        <w:rPr>
          <w:b/>
          <w:color w:val="auto"/>
          <w:sz w:val="28"/>
          <w:szCs w:val="28"/>
        </w:rPr>
        <w:t>_____________________</w:t>
      </w:r>
      <w:proofErr w:type="gramStart"/>
      <w:r w:rsidRPr="00166771">
        <w:rPr>
          <w:b/>
          <w:color w:val="auto"/>
          <w:sz w:val="28"/>
          <w:szCs w:val="28"/>
        </w:rPr>
        <w:t xml:space="preserve">_  </w:t>
      </w:r>
      <w:r w:rsidRPr="00166771">
        <w:rPr>
          <w:b/>
          <w:color w:val="auto"/>
          <w:sz w:val="24"/>
          <w:szCs w:val="24"/>
        </w:rPr>
        <w:t>20</w:t>
      </w:r>
      <w:proofErr w:type="gramEnd"/>
      <w:r w:rsidRPr="00166771">
        <w:rPr>
          <w:b/>
          <w:color w:val="auto"/>
          <w:sz w:val="24"/>
          <w:szCs w:val="24"/>
        </w:rPr>
        <w:t>__ года</w:t>
      </w:r>
      <w:r w:rsidRPr="00166771">
        <w:rPr>
          <w:b/>
          <w:color w:val="auto"/>
          <w:sz w:val="28"/>
          <w:szCs w:val="28"/>
        </w:rPr>
        <w:t xml:space="preserve"> </w:t>
      </w:r>
    </w:p>
    <w:p w14:paraId="6680338B" w14:textId="77777777" w:rsidR="00D2372E" w:rsidRPr="00166771" w:rsidRDefault="00D2372E" w:rsidP="00D2372E">
      <w:pPr>
        <w:widowControl w:val="0"/>
        <w:autoSpaceDE w:val="0"/>
        <w:autoSpaceDN w:val="0"/>
        <w:adjustRightInd w:val="0"/>
        <w:rPr>
          <w:color w:val="auto"/>
          <w:vertAlign w:val="superscript"/>
        </w:rPr>
      </w:pPr>
      <w:r w:rsidRPr="00166771">
        <w:rPr>
          <w:color w:val="auto"/>
          <w:sz w:val="28"/>
          <w:szCs w:val="28"/>
          <w:vertAlign w:val="superscript"/>
        </w:rPr>
        <w:t xml:space="preserve">           </w:t>
      </w:r>
      <w:r w:rsidRPr="00166771">
        <w:rPr>
          <w:color w:val="auto"/>
          <w:sz w:val="28"/>
          <w:szCs w:val="28"/>
          <w:vertAlign w:val="superscript"/>
        </w:rPr>
        <w:tab/>
      </w:r>
      <w:r w:rsidRPr="00166771">
        <w:rPr>
          <w:color w:val="auto"/>
          <w:sz w:val="28"/>
          <w:szCs w:val="28"/>
          <w:vertAlign w:val="superscript"/>
        </w:rPr>
        <w:tab/>
      </w:r>
      <w:r w:rsidRPr="00166771">
        <w:rPr>
          <w:color w:val="auto"/>
          <w:sz w:val="28"/>
          <w:szCs w:val="28"/>
          <w:vertAlign w:val="superscript"/>
        </w:rPr>
        <w:tab/>
      </w:r>
      <w:r w:rsidRPr="00166771">
        <w:rPr>
          <w:color w:val="auto"/>
          <w:sz w:val="28"/>
          <w:szCs w:val="28"/>
          <w:vertAlign w:val="superscript"/>
        </w:rPr>
        <w:tab/>
      </w:r>
      <w:r w:rsidRPr="00166771">
        <w:rPr>
          <w:color w:val="auto"/>
          <w:sz w:val="28"/>
          <w:szCs w:val="28"/>
          <w:vertAlign w:val="superscript"/>
        </w:rPr>
        <w:tab/>
      </w:r>
      <w:r w:rsidRPr="00166771">
        <w:rPr>
          <w:color w:val="auto"/>
          <w:sz w:val="28"/>
          <w:szCs w:val="28"/>
          <w:vertAlign w:val="superscript"/>
        </w:rPr>
        <w:tab/>
      </w:r>
      <w:r w:rsidRPr="00166771">
        <w:rPr>
          <w:color w:val="auto"/>
          <w:sz w:val="28"/>
          <w:szCs w:val="28"/>
          <w:vertAlign w:val="superscript"/>
        </w:rPr>
        <w:tab/>
      </w:r>
      <w:r w:rsidRPr="00166771">
        <w:rPr>
          <w:color w:val="auto"/>
          <w:sz w:val="28"/>
          <w:szCs w:val="28"/>
          <w:vertAlign w:val="superscript"/>
        </w:rPr>
        <w:tab/>
        <w:t xml:space="preserve">                           </w:t>
      </w:r>
      <w:r w:rsidRPr="00166771">
        <w:rPr>
          <w:color w:val="auto"/>
          <w:vertAlign w:val="superscript"/>
        </w:rPr>
        <w:t xml:space="preserve"> (период)</w:t>
      </w:r>
    </w:p>
    <w:tbl>
      <w:tblPr>
        <w:tblW w:w="15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162"/>
        <w:gridCol w:w="1040"/>
        <w:gridCol w:w="1502"/>
        <w:gridCol w:w="1799"/>
        <w:gridCol w:w="1026"/>
        <w:gridCol w:w="1304"/>
        <w:gridCol w:w="1427"/>
        <w:gridCol w:w="1259"/>
        <w:gridCol w:w="1360"/>
        <w:gridCol w:w="1529"/>
      </w:tblGrid>
      <w:tr w:rsidR="00D2372E" w:rsidRPr="00166771" w14:paraId="398A876B" w14:textId="77777777" w:rsidTr="00D2372E">
        <w:trPr>
          <w:trHeight w:val="1203"/>
          <w:jc w:val="center"/>
        </w:trPr>
        <w:tc>
          <w:tcPr>
            <w:tcW w:w="513" w:type="dxa"/>
            <w:vMerge w:val="restart"/>
            <w:tcBorders>
              <w:top w:val="single" w:sz="4" w:space="0" w:color="auto"/>
              <w:left w:val="single" w:sz="4" w:space="0" w:color="auto"/>
              <w:bottom w:val="single" w:sz="4" w:space="0" w:color="auto"/>
              <w:right w:val="single" w:sz="4" w:space="0" w:color="auto"/>
            </w:tcBorders>
            <w:hideMark/>
          </w:tcPr>
          <w:p w14:paraId="5F4657A7"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2"/>
                <w:szCs w:val="22"/>
              </w:rPr>
            </w:pPr>
            <w:r w:rsidRPr="00166771">
              <w:rPr>
                <w:color w:val="auto"/>
                <w:sz w:val="22"/>
                <w:szCs w:val="22"/>
              </w:rPr>
              <w:t>№ п/п</w:t>
            </w:r>
          </w:p>
        </w:tc>
        <w:tc>
          <w:tcPr>
            <w:tcW w:w="3173" w:type="dxa"/>
            <w:vMerge w:val="restart"/>
            <w:tcBorders>
              <w:top w:val="single" w:sz="4" w:space="0" w:color="auto"/>
              <w:left w:val="single" w:sz="4" w:space="0" w:color="auto"/>
              <w:bottom w:val="single" w:sz="4" w:space="0" w:color="auto"/>
              <w:right w:val="single" w:sz="4" w:space="0" w:color="auto"/>
            </w:tcBorders>
            <w:hideMark/>
          </w:tcPr>
          <w:p w14:paraId="289D7AAF"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2"/>
                <w:szCs w:val="22"/>
              </w:rPr>
            </w:pPr>
            <w:r w:rsidRPr="00166771">
              <w:rPr>
                <w:color w:val="auto"/>
                <w:sz w:val="22"/>
                <w:szCs w:val="22"/>
              </w:rPr>
              <w:t>Реквизиты документов, подтверждающих выполнение работ (предоставление услуг) по доставке сырья (наименование, номер, дата договора, товарной накладной, товарно-транспортной накладной, акта и пр.)</w:t>
            </w:r>
          </w:p>
        </w:tc>
        <w:tc>
          <w:tcPr>
            <w:tcW w:w="2551" w:type="dxa"/>
            <w:gridSpan w:val="2"/>
            <w:tcBorders>
              <w:top w:val="single" w:sz="4" w:space="0" w:color="auto"/>
              <w:left w:val="single" w:sz="4" w:space="0" w:color="auto"/>
              <w:bottom w:val="single" w:sz="4" w:space="0" w:color="auto"/>
              <w:right w:val="single" w:sz="4" w:space="0" w:color="auto"/>
            </w:tcBorders>
            <w:hideMark/>
          </w:tcPr>
          <w:p w14:paraId="3C785D52" w14:textId="77777777" w:rsidR="00D2372E" w:rsidRPr="00166771" w:rsidRDefault="00D2372E" w:rsidP="00D2372E">
            <w:pPr>
              <w:widowControl w:val="0"/>
              <w:autoSpaceDE w:val="0"/>
              <w:autoSpaceDN w:val="0"/>
              <w:adjustRightInd w:val="0"/>
              <w:jc w:val="center"/>
              <w:rPr>
                <w:rFonts w:cs="Arial"/>
                <w:color w:val="auto"/>
                <w:sz w:val="22"/>
                <w:szCs w:val="22"/>
              </w:rPr>
            </w:pPr>
            <w:r w:rsidRPr="00166771">
              <w:rPr>
                <w:rFonts w:cs="Arial"/>
                <w:color w:val="auto"/>
                <w:sz w:val="22"/>
                <w:szCs w:val="22"/>
              </w:rPr>
              <w:t>Стоимость услуг по доставке сырья, в соответствии с документом, указанным в гр.2, рублей</w:t>
            </w:r>
          </w:p>
        </w:tc>
        <w:tc>
          <w:tcPr>
            <w:tcW w:w="1760" w:type="dxa"/>
            <w:vMerge w:val="restart"/>
            <w:tcBorders>
              <w:top w:val="single" w:sz="4" w:space="0" w:color="auto"/>
              <w:left w:val="single" w:sz="4" w:space="0" w:color="auto"/>
              <w:bottom w:val="single" w:sz="4" w:space="0" w:color="auto"/>
              <w:right w:val="single" w:sz="4" w:space="0" w:color="auto"/>
            </w:tcBorders>
            <w:hideMark/>
          </w:tcPr>
          <w:p w14:paraId="70A0F325" w14:textId="77777777" w:rsidR="00D2372E" w:rsidRPr="00166771" w:rsidRDefault="00D2372E" w:rsidP="00D2372E">
            <w:pPr>
              <w:widowControl w:val="0"/>
              <w:ind w:left="-88" w:right="-107"/>
              <w:jc w:val="center"/>
              <w:rPr>
                <w:color w:val="auto"/>
                <w:sz w:val="22"/>
                <w:szCs w:val="22"/>
              </w:rPr>
            </w:pPr>
            <w:r w:rsidRPr="00166771">
              <w:rPr>
                <w:color w:val="auto"/>
                <w:sz w:val="22"/>
                <w:szCs w:val="22"/>
              </w:rPr>
              <w:t>Реквизиты документов, подтверждающих оплату услуг по доставке сырья, указанных</w:t>
            </w:r>
          </w:p>
          <w:p w14:paraId="699CC2E8" w14:textId="77777777" w:rsidR="00D2372E" w:rsidRPr="00166771" w:rsidRDefault="00D2372E" w:rsidP="00D2372E">
            <w:pPr>
              <w:widowControl w:val="0"/>
              <w:ind w:left="-88" w:right="-107"/>
              <w:jc w:val="center"/>
              <w:rPr>
                <w:color w:val="auto"/>
                <w:sz w:val="22"/>
                <w:szCs w:val="22"/>
              </w:rPr>
            </w:pPr>
            <w:r w:rsidRPr="00166771">
              <w:rPr>
                <w:color w:val="auto"/>
                <w:sz w:val="22"/>
                <w:szCs w:val="22"/>
              </w:rPr>
              <w:t>в гр. 2 (наименование,</w:t>
            </w:r>
          </w:p>
          <w:p w14:paraId="3DEE30D9"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2"/>
                <w:szCs w:val="22"/>
              </w:rPr>
            </w:pPr>
            <w:r w:rsidRPr="00166771">
              <w:rPr>
                <w:color w:val="auto"/>
                <w:sz w:val="22"/>
                <w:szCs w:val="22"/>
              </w:rPr>
              <w:t>номер, дата)</w:t>
            </w:r>
          </w:p>
        </w:tc>
        <w:tc>
          <w:tcPr>
            <w:tcW w:w="1027" w:type="dxa"/>
            <w:vMerge w:val="restart"/>
            <w:tcBorders>
              <w:top w:val="single" w:sz="4" w:space="0" w:color="auto"/>
              <w:left w:val="single" w:sz="4" w:space="0" w:color="auto"/>
              <w:bottom w:val="single" w:sz="4" w:space="0" w:color="auto"/>
              <w:right w:val="single" w:sz="4" w:space="0" w:color="auto"/>
            </w:tcBorders>
            <w:hideMark/>
          </w:tcPr>
          <w:p w14:paraId="75D4C441"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2"/>
                <w:szCs w:val="22"/>
              </w:rPr>
            </w:pPr>
            <w:r w:rsidRPr="00166771">
              <w:rPr>
                <w:color w:val="auto"/>
                <w:sz w:val="22"/>
                <w:szCs w:val="22"/>
              </w:rPr>
              <w:t>Сумма по счету,</w:t>
            </w:r>
          </w:p>
          <w:p w14:paraId="7E79E021" w14:textId="77777777" w:rsidR="00D2372E" w:rsidRPr="00166771" w:rsidRDefault="00D2372E" w:rsidP="00D2372E">
            <w:pPr>
              <w:widowControl w:val="0"/>
              <w:autoSpaceDE w:val="0"/>
              <w:autoSpaceDN w:val="0"/>
              <w:adjustRightInd w:val="0"/>
              <w:jc w:val="center"/>
              <w:rPr>
                <w:rFonts w:cs="Arial"/>
                <w:color w:val="auto"/>
                <w:sz w:val="22"/>
                <w:szCs w:val="22"/>
              </w:rPr>
            </w:pPr>
            <w:r w:rsidRPr="00166771">
              <w:rPr>
                <w:rFonts w:cs="Arial"/>
                <w:color w:val="auto"/>
                <w:sz w:val="22"/>
                <w:szCs w:val="22"/>
              </w:rPr>
              <w:t>рублей</w:t>
            </w:r>
          </w:p>
        </w:tc>
        <w:tc>
          <w:tcPr>
            <w:tcW w:w="2742" w:type="dxa"/>
            <w:gridSpan w:val="2"/>
            <w:tcBorders>
              <w:top w:val="single" w:sz="4" w:space="0" w:color="auto"/>
              <w:left w:val="single" w:sz="4" w:space="0" w:color="auto"/>
              <w:bottom w:val="single" w:sz="4" w:space="0" w:color="auto"/>
              <w:right w:val="single" w:sz="4" w:space="0" w:color="auto"/>
            </w:tcBorders>
            <w:hideMark/>
          </w:tcPr>
          <w:p w14:paraId="24984F32" w14:textId="77777777" w:rsidR="00D2372E" w:rsidRPr="00166771" w:rsidRDefault="00D2372E" w:rsidP="00D2372E">
            <w:pPr>
              <w:widowControl w:val="0"/>
              <w:autoSpaceDE w:val="0"/>
              <w:autoSpaceDN w:val="0"/>
              <w:adjustRightInd w:val="0"/>
              <w:jc w:val="center"/>
              <w:rPr>
                <w:rFonts w:cs="Arial"/>
                <w:color w:val="auto"/>
                <w:sz w:val="22"/>
                <w:szCs w:val="22"/>
              </w:rPr>
            </w:pPr>
            <w:r w:rsidRPr="00166771">
              <w:rPr>
                <w:rFonts w:cs="Arial"/>
                <w:color w:val="auto"/>
                <w:sz w:val="22"/>
                <w:szCs w:val="22"/>
              </w:rPr>
              <w:t>Сумма фактической оплаты по счету,</w:t>
            </w:r>
          </w:p>
          <w:p w14:paraId="0222F8BA" w14:textId="77777777" w:rsidR="00D2372E" w:rsidRPr="00166771" w:rsidRDefault="00D2372E" w:rsidP="00D2372E">
            <w:pPr>
              <w:widowControl w:val="0"/>
              <w:autoSpaceDE w:val="0"/>
              <w:autoSpaceDN w:val="0"/>
              <w:adjustRightInd w:val="0"/>
              <w:jc w:val="center"/>
              <w:rPr>
                <w:rFonts w:cs="Arial"/>
                <w:color w:val="auto"/>
                <w:sz w:val="22"/>
                <w:szCs w:val="22"/>
              </w:rPr>
            </w:pPr>
            <w:r w:rsidRPr="00166771">
              <w:rPr>
                <w:rFonts w:cs="Arial"/>
                <w:color w:val="auto"/>
                <w:sz w:val="22"/>
                <w:szCs w:val="22"/>
              </w:rPr>
              <w:t>рублей</w:t>
            </w:r>
          </w:p>
        </w:tc>
        <w:tc>
          <w:tcPr>
            <w:tcW w:w="1259" w:type="dxa"/>
            <w:vMerge w:val="restart"/>
            <w:tcBorders>
              <w:top w:val="single" w:sz="4" w:space="0" w:color="auto"/>
              <w:left w:val="single" w:sz="4" w:space="0" w:color="auto"/>
              <w:bottom w:val="single" w:sz="4" w:space="0" w:color="auto"/>
              <w:right w:val="single" w:sz="4" w:space="0" w:color="auto"/>
            </w:tcBorders>
            <w:hideMark/>
          </w:tcPr>
          <w:p w14:paraId="12AC9698"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2"/>
                <w:szCs w:val="22"/>
              </w:rPr>
            </w:pPr>
            <w:r w:rsidRPr="00166771">
              <w:rPr>
                <w:color w:val="auto"/>
                <w:sz w:val="22"/>
                <w:szCs w:val="22"/>
              </w:rPr>
              <w:t>Полный вес</w:t>
            </w:r>
          </w:p>
          <w:p w14:paraId="021A0058"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2"/>
                <w:szCs w:val="22"/>
              </w:rPr>
            </w:pPr>
            <w:r w:rsidRPr="00166771">
              <w:rPr>
                <w:color w:val="auto"/>
                <w:sz w:val="22"/>
                <w:szCs w:val="22"/>
              </w:rPr>
              <w:t>(по договору, счету, товарной накладной, пр.),</w:t>
            </w:r>
          </w:p>
          <w:p w14:paraId="3A8BE026"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2"/>
                <w:szCs w:val="22"/>
              </w:rPr>
            </w:pPr>
            <w:r w:rsidRPr="00166771">
              <w:rPr>
                <w:color w:val="auto"/>
                <w:sz w:val="22"/>
                <w:szCs w:val="22"/>
              </w:rPr>
              <w:t>тонн</w:t>
            </w:r>
          </w:p>
        </w:tc>
        <w:tc>
          <w:tcPr>
            <w:tcW w:w="1365" w:type="dxa"/>
            <w:vMerge w:val="restart"/>
            <w:tcBorders>
              <w:top w:val="single" w:sz="4" w:space="0" w:color="auto"/>
              <w:left w:val="single" w:sz="4" w:space="0" w:color="auto"/>
              <w:bottom w:val="single" w:sz="4" w:space="0" w:color="auto"/>
              <w:right w:val="single" w:sz="4" w:space="0" w:color="auto"/>
            </w:tcBorders>
            <w:hideMark/>
          </w:tcPr>
          <w:p w14:paraId="2322E3C8"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2"/>
                <w:szCs w:val="22"/>
              </w:rPr>
            </w:pPr>
            <w:r w:rsidRPr="00166771">
              <w:rPr>
                <w:color w:val="auto"/>
                <w:sz w:val="22"/>
                <w:szCs w:val="22"/>
              </w:rPr>
              <w:t>в том числе:</w:t>
            </w:r>
          </w:p>
          <w:p w14:paraId="0C892F33"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2"/>
                <w:szCs w:val="22"/>
              </w:rPr>
            </w:pPr>
            <w:r w:rsidRPr="00166771">
              <w:rPr>
                <w:color w:val="auto"/>
                <w:sz w:val="22"/>
                <w:szCs w:val="22"/>
              </w:rPr>
              <w:t>вес сырья,</w:t>
            </w:r>
          </w:p>
          <w:p w14:paraId="05E46C35"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2"/>
                <w:szCs w:val="22"/>
              </w:rPr>
            </w:pPr>
            <w:r w:rsidRPr="00166771">
              <w:rPr>
                <w:color w:val="auto"/>
                <w:sz w:val="22"/>
                <w:szCs w:val="22"/>
              </w:rPr>
              <w:t>тонн</w:t>
            </w:r>
          </w:p>
        </w:tc>
        <w:tc>
          <w:tcPr>
            <w:tcW w:w="1531" w:type="dxa"/>
            <w:vMerge w:val="restart"/>
            <w:tcBorders>
              <w:top w:val="single" w:sz="4" w:space="0" w:color="auto"/>
              <w:left w:val="single" w:sz="4" w:space="0" w:color="auto"/>
              <w:bottom w:val="single" w:sz="4" w:space="0" w:color="auto"/>
              <w:right w:val="single" w:sz="4" w:space="0" w:color="auto"/>
            </w:tcBorders>
            <w:hideMark/>
          </w:tcPr>
          <w:p w14:paraId="2717D4F8" w14:textId="77777777" w:rsidR="00D2372E" w:rsidRPr="00166771" w:rsidRDefault="00D2372E" w:rsidP="00D2372E">
            <w:pPr>
              <w:widowControl w:val="0"/>
              <w:autoSpaceDE w:val="0"/>
              <w:autoSpaceDN w:val="0"/>
              <w:adjustRightInd w:val="0"/>
              <w:ind w:left="-107" w:right="-89"/>
              <w:contextualSpacing/>
              <w:jc w:val="center"/>
              <w:rPr>
                <w:rFonts w:cs="Arial"/>
                <w:color w:val="auto"/>
                <w:sz w:val="22"/>
                <w:szCs w:val="22"/>
              </w:rPr>
            </w:pPr>
            <w:r w:rsidRPr="00166771">
              <w:rPr>
                <w:rFonts w:cs="Arial"/>
                <w:color w:val="auto"/>
                <w:sz w:val="22"/>
                <w:szCs w:val="22"/>
              </w:rPr>
              <w:t xml:space="preserve">Предельный размер </w:t>
            </w:r>
          </w:p>
          <w:p w14:paraId="5851EBE9" w14:textId="77777777" w:rsidR="00D2372E" w:rsidRPr="00166771" w:rsidRDefault="00D2372E" w:rsidP="00D2372E">
            <w:pPr>
              <w:widowControl w:val="0"/>
              <w:autoSpaceDE w:val="0"/>
              <w:autoSpaceDN w:val="0"/>
              <w:adjustRightInd w:val="0"/>
              <w:ind w:left="-107" w:right="-89"/>
              <w:contextualSpacing/>
              <w:jc w:val="center"/>
              <w:rPr>
                <w:rFonts w:cs="Arial"/>
                <w:color w:val="auto"/>
                <w:sz w:val="22"/>
                <w:szCs w:val="22"/>
              </w:rPr>
            </w:pPr>
            <w:r w:rsidRPr="00166771">
              <w:rPr>
                <w:rFonts w:cs="Arial"/>
                <w:color w:val="auto"/>
                <w:sz w:val="22"/>
                <w:szCs w:val="22"/>
              </w:rPr>
              <w:t>субсидии &lt;2&gt;,</w:t>
            </w:r>
          </w:p>
          <w:p w14:paraId="59D41DDD" w14:textId="77777777" w:rsidR="00D2372E" w:rsidRPr="00166771" w:rsidRDefault="00D2372E" w:rsidP="00D2372E">
            <w:pPr>
              <w:widowControl w:val="0"/>
              <w:autoSpaceDE w:val="0"/>
              <w:autoSpaceDN w:val="0"/>
              <w:adjustRightInd w:val="0"/>
              <w:ind w:left="-107" w:right="-89"/>
              <w:contextualSpacing/>
              <w:jc w:val="center"/>
              <w:rPr>
                <w:rFonts w:ascii="Arial" w:hAnsi="Arial" w:cs="Arial"/>
                <w:color w:val="auto"/>
                <w:sz w:val="22"/>
                <w:szCs w:val="22"/>
              </w:rPr>
            </w:pPr>
            <w:r w:rsidRPr="00166771">
              <w:rPr>
                <w:rFonts w:cs="Arial"/>
                <w:color w:val="auto"/>
                <w:sz w:val="22"/>
                <w:szCs w:val="22"/>
              </w:rPr>
              <w:t>рублей</w:t>
            </w:r>
          </w:p>
        </w:tc>
      </w:tr>
      <w:tr w:rsidR="00D2372E" w:rsidRPr="00166771" w14:paraId="05BDA1DD" w14:textId="77777777" w:rsidTr="00D2372E">
        <w:trPr>
          <w:trHeight w:val="7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9EF70" w14:textId="77777777" w:rsidR="00D2372E" w:rsidRPr="00166771" w:rsidRDefault="00D2372E" w:rsidP="00D2372E">
            <w:pPr>
              <w:rPr>
                <w:color w:val="aut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34DD0" w14:textId="77777777" w:rsidR="00D2372E" w:rsidRPr="00166771" w:rsidRDefault="00D2372E" w:rsidP="00D2372E">
            <w:pPr>
              <w:rPr>
                <w:color w:val="auto"/>
                <w:sz w:val="22"/>
                <w:szCs w:val="22"/>
              </w:rPr>
            </w:pPr>
          </w:p>
        </w:tc>
        <w:tc>
          <w:tcPr>
            <w:tcW w:w="1043" w:type="dxa"/>
            <w:tcBorders>
              <w:top w:val="single" w:sz="4" w:space="0" w:color="auto"/>
              <w:left w:val="single" w:sz="4" w:space="0" w:color="auto"/>
              <w:bottom w:val="single" w:sz="4" w:space="0" w:color="auto"/>
              <w:right w:val="single" w:sz="4" w:space="0" w:color="auto"/>
            </w:tcBorders>
            <w:hideMark/>
          </w:tcPr>
          <w:p w14:paraId="2D2D1242" w14:textId="77777777" w:rsidR="00D2372E" w:rsidRPr="00166771" w:rsidRDefault="00D2372E" w:rsidP="00D2372E">
            <w:pPr>
              <w:widowControl w:val="0"/>
              <w:autoSpaceDE w:val="0"/>
              <w:autoSpaceDN w:val="0"/>
              <w:adjustRightInd w:val="0"/>
              <w:jc w:val="center"/>
              <w:rPr>
                <w:rFonts w:cs="Arial"/>
                <w:color w:val="auto"/>
                <w:sz w:val="22"/>
                <w:szCs w:val="22"/>
              </w:rPr>
            </w:pPr>
            <w:r w:rsidRPr="00166771">
              <w:rPr>
                <w:rFonts w:cs="Arial"/>
                <w:color w:val="auto"/>
                <w:sz w:val="22"/>
                <w:szCs w:val="22"/>
              </w:rPr>
              <w:t>всего</w:t>
            </w:r>
          </w:p>
        </w:tc>
        <w:tc>
          <w:tcPr>
            <w:tcW w:w="1508" w:type="dxa"/>
            <w:tcBorders>
              <w:top w:val="single" w:sz="4" w:space="0" w:color="auto"/>
              <w:left w:val="single" w:sz="4" w:space="0" w:color="auto"/>
              <w:bottom w:val="single" w:sz="4" w:space="0" w:color="auto"/>
              <w:right w:val="single" w:sz="4" w:space="0" w:color="auto"/>
            </w:tcBorders>
            <w:hideMark/>
          </w:tcPr>
          <w:p w14:paraId="352244D2" w14:textId="77777777" w:rsidR="00D2372E" w:rsidRPr="00166771" w:rsidRDefault="00D2372E" w:rsidP="00D2372E">
            <w:pPr>
              <w:widowControl w:val="0"/>
              <w:autoSpaceDE w:val="0"/>
              <w:autoSpaceDN w:val="0"/>
              <w:adjustRightInd w:val="0"/>
              <w:jc w:val="center"/>
              <w:rPr>
                <w:rFonts w:cs="Arial"/>
                <w:color w:val="auto"/>
                <w:sz w:val="22"/>
                <w:szCs w:val="22"/>
              </w:rPr>
            </w:pPr>
            <w:r w:rsidRPr="00166771">
              <w:rPr>
                <w:rFonts w:cs="Arial"/>
                <w:color w:val="auto"/>
                <w:sz w:val="22"/>
                <w:szCs w:val="22"/>
              </w:rPr>
              <w:t xml:space="preserve">в том числе без учета НДС &lt;1&gt;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B6F3C4" w14:textId="77777777" w:rsidR="00D2372E" w:rsidRPr="00166771" w:rsidRDefault="00D2372E" w:rsidP="00D2372E">
            <w:pPr>
              <w:rPr>
                <w:color w:val="aut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2B158" w14:textId="77777777" w:rsidR="00D2372E" w:rsidRPr="00166771" w:rsidRDefault="00D2372E" w:rsidP="00D2372E">
            <w:pPr>
              <w:rPr>
                <w:color w:val="auto"/>
                <w:sz w:val="22"/>
                <w:szCs w:val="22"/>
              </w:rPr>
            </w:pPr>
          </w:p>
        </w:tc>
        <w:tc>
          <w:tcPr>
            <w:tcW w:w="1309" w:type="dxa"/>
            <w:tcBorders>
              <w:top w:val="single" w:sz="4" w:space="0" w:color="auto"/>
              <w:left w:val="single" w:sz="4" w:space="0" w:color="auto"/>
              <w:bottom w:val="single" w:sz="4" w:space="0" w:color="auto"/>
              <w:right w:val="single" w:sz="4" w:space="0" w:color="auto"/>
            </w:tcBorders>
            <w:hideMark/>
          </w:tcPr>
          <w:p w14:paraId="214A62A6" w14:textId="77777777" w:rsidR="00D2372E" w:rsidRPr="00166771" w:rsidRDefault="00D2372E" w:rsidP="00D2372E">
            <w:pPr>
              <w:widowControl w:val="0"/>
              <w:autoSpaceDE w:val="0"/>
              <w:autoSpaceDN w:val="0"/>
              <w:adjustRightInd w:val="0"/>
              <w:jc w:val="center"/>
              <w:rPr>
                <w:rFonts w:cs="Arial"/>
                <w:color w:val="auto"/>
                <w:sz w:val="22"/>
                <w:szCs w:val="22"/>
              </w:rPr>
            </w:pPr>
            <w:r w:rsidRPr="00166771">
              <w:rPr>
                <w:rFonts w:cs="Arial"/>
                <w:color w:val="auto"/>
                <w:sz w:val="22"/>
                <w:szCs w:val="22"/>
              </w:rPr>
              <w:t>всего</w:t>
            </w:r>
          </w:p>
        </w:tc>
        <w:tc>
          <w:tcPr>
            <w:tcW w:w="1433" w:type="dxa"/>
            <w:tcBorders>
              <w:top w:val="single" w:sz="4" w:space="0" w:color="auto"/>
              <w:left w:val="single" w:sz="4" w:space="0" w:color="auto"/>
              <w:bottom w:val="single" w:sz="4" w:space="0" w:color="auto"/>
              <w:right w:val="single" w:sz="4" w:space="0" w:color="auto"/>
            </w:tcBorders>
            <w:hideMark/>
          </w:tcPr>
          <w:p w14:paraId="3DB74070" w14:textId="77777777" w:rsidR="00D2372E" w:rsidRPr="00166771" w:rsidRDefault="00D2372E" w:rsidP="00D2372E">
            <w:pPr>
              <w:widowControl w:val="0"/>
              <w:autoSpaceDE w:val="0"/>
              <w:autoSpaceDN w:val="0"/>
              <w:adjustRightInd w:val="0"/>
              <w:jc w:val="center"/>
              <w:rPr>
                <w:rFonts w:cs="Arial"/>
                <w:color w:val="auto"/>
                <w:sz w:val="22"/>
                <w:szCs w:val="22"/>
              </w:rPr>
            </w:pPr>
            <w:r w:rsidRPr="00166771">
              <w:rPr>
                <w:rFonts w:cs="Arial"/>
                <w:color w:val="auto"/>
                <w:sz w:val="22"/>
                <w:szCs w:val="22"/>
              </w:rPr>
              <w:t xml:space="preserve">в том числе без учета НДС &lt;1&gt;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FE320" w14:textId="77777777" w:rsidR="00D2372E" w:rsidRPr="00166771" w:rsidRDefault="00D2372E" w:rsidP="00D2372E">
            <w:pPr>
              <w:rPr>
                <w:color w:val="aut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2925AE" w14:textId="77777777" w:rsidR="00D2372E" w:rsidRPr="00166771" w:rsidRDefault="00D2372E" w:rsidP="00D2372E">
            <w:pPr>
              <w:rPr>
                <w:color w:val="aut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9762FE" w14:textId="77777777" w:rsidR="00D2372E" w:rsidRPr="00166771" w:rsidRDefault="00D2372E" w:rsidP="00D2372E">
            <w:pPr>
              <w:rPr>
                <w:rFonts w:ascii="Arial" w:hAnsi="Arial"/>
                <w:color w:val="auto"/>
                <w:sz w:val="22"/>
                <w:szCs w:val="22"/>
              </w:rPr>
            </w:pPr>
          </w:p>
        </w:tc>
      </w:tr>
      <w:tr w:rsidR="00D2372E" w:rsidRPr="00166771" w14:paraId="0FB9FA0A" w14:textId="77777777" w:rsidTr="00D2372E">
        <w:trPr>
          <w:jc w:val="center"/>
        </w:trPr>
        <w:tc>
          <w:tcPr>
            <w:tcW w:w="513" w:type="dxa"/>
            <w:tcBorders>
              <w:top w:val="single" w:sz="4" w:space="0" w:color="auto"/>
              <w:left w:val="single" w:sz="4" w:space="0" w:color="auto"/>
              <w:bottom w:val="single" w:sz="4" w:space="0" w:color="auto"/>
              <w:right w:val="single" w:sz="4" w:space="0" w:color="auto"/>
            </w:tcBorders>
            <w:hideMark/>
          </w:tcPr>
          <w:p w14:paraId="56F74ADD"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2"/>
                <w:szCs w:val="22"/>
              </w:rPr>
            </w:pPr>
            <w:r w:rsidRPr="00166771">
              <w:rPr>
                <w:color w:val="auto"/>
                <w:sz w:val="22"/>
                <w:szCs w:val="22"/>
              </w:rPr>
              <w:t>1</w:t>
            </w:r>
          </w:p>
        </w:tc>
        <w:tc>
          <w:tcPr>
            <w:tcW w:w="3173" w:type="dxa"/>
            <w:tcBorders>
              <w:top w:val="single" w:sz="4" w:space="0" w:color="auto"/>
              <w:left w:val="single" w:sz="4" w:space="0" w:color="auto"/>
              <w:bottom w:val="single" w:sz="4" w:space="0" w:color="auto"/>
              <w:right w:val="single" w:sz="4" w:space="0" w:color="auto"/>
            </w:tcBorders>
            <w:hideMark/>
          </w:tcPr>
          <w:p w14:paraId="67FFE73C"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2"/>
                <w:szCs w:val="22"/>
              </w:rPr>
            </w:pPr>
            <w:r w:rsidRPr="00166771">
              <w:rPr>
                <w:color w:val="auto"/>
                <w:sz w:val="22"/>
                <w:szCs w:val="22"/>
              </w:rPr>
              <w:t>2</w:t>
            </w:r>
          </w:p>
        </w:tc>
        <w:tc>
          <w:tcPr>
            <w:tcW w:w="1043" w:type="dxa"/>
            <w:tcBorders>
              <w:top w:val="single" w:sz="4" w:space="0" w:color="auto"/>
              <w:left w:val="single" w:sz="4" w:space="0" w:color="auto"/>
              <w:bottom w:val="single" w:sz="4" w:space="0" w:color="auto"/>
              <w:right w:val="single" w:sz="4" w:space="0" w:color="auto"/>
            </w:tcBorders>
            <w:hideMark/>
          </w:tcPr>
          <w:p w14:paraId="5F56D8AA"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2"/>
                <w:szCs w:val="22"/>
              </w:rPr>
            </w:pPr>
            <w:r w:rsidRPr="00166771">
              <w:rPr>
                <w:color w:val="auto"/>
                <w:sz w:val="22"/>
                <w:szCs w:val="22"/>
              </w:rPr>
              <w:t>3</w:t>
            </w:r>
          </w:p>
        </w:tc>
        <w:tc>
          <w:tcPr>
            <w:tcW w:w="1508" w:type="dxa"/>
            <w:tcBorders>
              <w:top w:val="single" w:sz="4" w:space="0" w:color="auto"/>
              <w:left w:val="single" w:sz="4" w:space="0" w:color="auto"/>
              <w:bottom w:val="single" w:sz="4" w:space="0" w:color="auto"/>
              <w:right w:val="single" w:sz="4" w:space="0" w:color="auto"/>
            </w:tcBorders>
            <w:hideMark/>
          </w:tcPr>
          <w:p w14:paraId="21C2D2DE"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2"/>
                <w:szCs w:val="22"/>
              </w:rPr>
            </w:pPr>
            <w:r w:rsidRPr="00166771">
              <w:rPr>
                <w:color w:val="auto"/>
                <w:sz w:val="22"/>
                <w:szCs w:val="22"/>
              </w:rPr>
              <w:t>4</w:t>
            </w:r>
          </w:p>
        </w:tc>
        <w:tc>
          <w:tcPr>
            <w:tcW w:w="1760" w:type="dxa"/>
            <w:tcBorders>
              <w:top w:val="single" w:sz="4" w:space="0" w:color="auto"/>
              <w:left w:val="single" w:sz="4" w:space="0" w:color="auto"/>
              <w:bottom w:val="single" w:sz="4" w:space="0" w:color="auto"/>
              <w:right w:val="single" w:sz="4" w:space="0" w:color="auto"/>
            </w:tcBorders>
            <w:hideMark/>
          </w:tcPr>
          <w:p w14:paraId="4A2051B5"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2"/>
                <w:szCs w:val="22"/>
              </w:rPr>
            </w:pPr>
            <w:r w:rsidRPr="00166771">
              <w:rPr>
                <w:color w:val="auto"/>
                <w:sz w:val="22"/>
                <w:szCs w:val="22"/>
              </w:rPr>
              <w:t>5</w:t>
            </w:r>
          </w:p>
        </w:tc>
        <w:tc>
          <w:tcPr>
            <w:tcW w:w="1027" w:type="dxa"/>
            <w:tcBorders>
              <w:top w:val="single" w:sz="4" w:space="0" w:color="auto"/>
              <w:left w:val="single" w:sz="4" w:space="0" w:color="auto"/>
              <w:bottom w:val="single" w:sz="4" w:space="0" w:color="auto"/>
              <w:right w:val="single" w:sz="4" w:space="0" w:color="auto"/>
            </w:tcBorders>
            <w:hideMark/>
          </w:tcPr>
          <w:p w14:paraId="54EB7C65"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2"/>
                <w:szCs w:val="22"/>
              </w:rPr>
            </w:pPr>
            <w:r w:rsidRPr="00166771">
              <w:rPr>
                <w:color w:val="auto"/>
                <w:sz w:val="22"/>
                <w:szCs w:val="22"/>
              </w:rPr>
              <w:t>6</w:t>
            </w:r>
          </w:p>
        </w:tc>
        <w:tc>
          <w:tcPr>
            <w:tcW w:w="1309" w:type="dxa"/>
            <w:tcBorders>
              <w:top w:val="single" w:sz="4" w:space="0" w:color="auto"/>
              <w:left w:val="single" w:sz="4" w:space="0" w:color="auto"/>
              <w:bottom w:val="single" w:sz="4" w:space="0" w:color="auto"/>
              <w:right w:val="single" w:sz="4" w:space="0" w:color="auto"/>
            </w:tcBorders>
            <w:hideMark/>
          </w:tcPr>
          <w:p w14:paraId="69102141"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2"/>
                <w:szCs w:val="22"/>
              </w:rPr>
            </w:pPr>
            <w:r w:rsidRPr="00166771">
              <w:rPr>
                <w:color w:val="auto"/>
                <w:sz w:val="22"/>
                <w:szCs w:val="22"/>
              </w:rPr>
              <w:t>7</w:t>
            </w:r>
          </w:p>
        </w:tc>
        <w:tc>
          <w:tcPr>
            <w:tcW w:w="1433" w:type="dxa"/>
            <w:tcBorders>
              <w:top w:val="single" w:sz="4" w:space="0" w:color="auto"/>
              <w:left w:val="single" w:sz="4" w:space="0" w:color="auto"/>
              <w:bottom w:val="single" w:sz="4" w:space="0" w:color="auto"/>
              <w:right w:val="single" w:sz="4" w:space="0" w:color="auto"/>
            </w:tcBorders>
            <w:hideMark/>
          </w:tcPr>
          <w:p w14:paraId="2AD8B067"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2"/>
                <w:szCs w:val="22"/>
              </w:rPr>
            </w:pPr>
            <w:r w:rsidRPr="00166771">
              <w:rPr>
                <w:color w:val="auto"/>
                <w:sz w:val="22"/>
                <w:szCs w:val="22"/>
              </w:rPr>
              <w:t>8</w:t>
            </w:r>
          </w:p>
        </w:tc>
        <w:tc>
          <w:tcPr>
            <w:tcW w:w="1259" w:type="dxa"/>
            <w:tcBorders>
              <w:top w:val="single" w:sz="4" w:space="0" w:color="auto"/>
              <w:left w:val="single" w:sz="4" w:space="0" w:color="auto"/>
              <w:bottom w:val="single" w:sz="4" w:space="0" w:color="auto"/>
              <w:right w:val="single" w:sz="4" w:space="0" w:color="auto"/>
            </w:tcBorders>
            <w:hideMark/>
          </w:tcPr>
          <w:p w14:paraId="55F42793"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2"/>
                <w:szCs w:val="22"/>
              </w:rPr>
            </w:pPr>
            <w:r w:rsidRPr="00166771">
              <w:rPr>
                <w:color w:val="auto"/>
                <w:sz w:val="22"/>
                <w:szCs w:val="22"/>
              </w:rPr>
              <w:t>9</w:t>
            </w:r>
          </w:p>
        </w:tc>
        <w:tc>
          <w:tcPr>
            <w:tcW w:w="1365" w:type="dxa"/>
            <w:tcBorders>
              <w:top w:val="single" w:sz="4" w:space="0" w:color="auto"/>
              <w:left w:val="single" w:sz="4" w:space="0" w:color="auto"/>
              <w:bottom w:val="single" w:sz="4" w:space="0" w:color="auto"/>
              <w:right w:val="single" w:sz="4" w:space="0" w:color="auto"/>
            </w:tcBorders>
            <w:hideMark/>
          </w:tcPr>
          <w:p w14:paraId="129F092C"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2"/>
                <w:szCs w:val="22"/>
              </w:rPr>
            </w:pPr>
            <w:r w:rsidRPr="00166771">
              <w:rPr>
                <w:color w:val="auto"/>
                <w:sz w:val="22"/>
                <w:szCs w:val="22"/>
              </w:rPr>
              <w:t>10</w:t>
            </w:r>
          </w:p>
        </w:tc>
        <w:tc>
          <w:tcPr>
            <w:tcW w:w="1531" w:type="dxa"/>
            <w:tcBorders>
              <w:top w:val="single" w:sz="4" w:space="0" w:color="auto"/>
              <w:left w:val="single" w:sz="4" w:space="0" w:color="auto"/>
              <w:bottom w:val="single" w:sz="4" w:space="0" w:color="auto"/>
              <w:right w:val="single" w:sz="4" w:space="0" w:color="auto"/>
            </w:tcBorders>
            <w:hideMark/>
          </w:tcPr>
          <w:p w14:paraId="7A2F9D7F"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2"/>
                <w:szCs w:val="22"/>
              </w:rPr>
            </w:pPr>
            <w:r w:rsidRPr="00166771">
              <w:rPr>
                <w:color w:val="auto"/>
                <w:sz w:val="22"/>
                <w:szCs w:val="22"/>
              </w:rPr>
              <w:t>11</w:t>
            </w:r>
          </w:p>
        </w:tc>
      </w:tr>
      <w:tr w:rsidR="00D2372E" w:rsidRPr="00166771" w14:paraId="052AC594" w14:textId="77777777" w:rsidTr="00D2372E">
        <w:trPr>
          <w:jc w:val="center"/>
        </w:trPr>
        <w:tc>
          <w:tcPr>
            <w:tcW w:w="513" w:type="dxa"/>
            <w:tcBorders>
              <w:top w:val="single" w:sz="4" w:space="0" w:color="auto"/>
              <w:left w:val="single" w:sz="4" w:space="0" w:color="auto"/>
              <w:bottom w:val="single" w:sz="4" w:space="0" w:color="auto"/>
              <w:right w:val="single" w:sz="4" w:space="0" w:color="auto"/>
            </w:tcBorders>
          </w:tcPr>
          <w:p w14:paraId="6CBA107F"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8"/>
                <w:szCs w:val="28"/>
              </w:rPr>
            </w:pPr>
          </w:p>
        </w:tc>
        <w:tc>
          <w:tcPr>
            <w:tcW w:w="3173" w:type="dxa"/>
            <w:tcBorders>
              <w:top w:val="single" w:sz="4" w:space="0" w:color="auto"/>
              <w:left w:val="single" w:sz="4" w:space="0" w:color="auto"/>
              <w:bottom w:val="single" w:sz="4" w:space="0" w:color="auto"/>
              <w:right w:val="single" w:sz="4" w:space="0" w:color="auto"/>
            </w:tcBorders>
          </w:tcPr>
          <w:p w14:paraId="3917C130"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8"/>
                <w:szCs w:val="28"/>
              </w:rPr>
            </w:pPr>
          </w:p>
        </w:tc>
        <w:tc>
          <w:tcPr>
            <w:tcW w:w="1043" w:type="dxa"/>
            <w:tcBorders>
              <w:top w:val="single" w:sz="4" w:space="0" w:color="auto"/>
              <w:left w:val="single" w:sz="4" w:space="0" w:color="auto"/>
              <w:bottom w:val="single" w:sz="4" w:space="0" w:color="auto"/>
              <w:right w:val="single" w:sz="4" w:space="0" w:color="auto"/>
            </w:tcBorders>
          </w:tcPr>
          <w:p w14:paraId="5F5B1B63"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8"/>
                <w:szCs w:val="28"/>
              </w:rPr>
            </w:pPr>
          </w:p>
        </w:tc>
        <w:tc>
          <w:tcPr>
            <w:tcW w:w="1508" w:type="dxa"/>
            <w:tcBorders>
              <w:top w:val="single" w:sz="4" w:space="0" w:color="auto"/>
              <w:left w:val="single" w:sz="4" w:space="0" w:color="auto"/>
              <w:bottom w:val="single" w:sz="4" w:space="0" w:color="auto"/>
              <w:right w:val="single" w:sz="4" w:space="0" w:color="auto"/>
            </w:tcBorders>
          </w:tcPr>
          <w:p w14:paraId="453693B5"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8"/>
                <w:szCs w:val="28"/>
              </w:rPr>
            </w:pPr>
          </w:p>
        </w:tc>
        <w:tc>
          <w:tcPr>
            <w:tcW w:w="1760" w:type="dxa"/>
            <w:tcBorders>
              <w:top w:val="single" w:sz="4" w:space="0" w:color="auto"/>
              <w:left w:val="single" w:sz="4" w:space="0" w:color="auto"/>
              <w:bottom w:val="single" w:sz="4" w:space="0" w:color="auto"/>
              <w:right w:val="single" w:sz="4" w:space="0" w:color="auto"/>
            </w:tcBorders>
          </w:tcPr>
          <w:p w14:paraId="59CD726D"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8"/>
                <w:szCs w:val="28"/>
              </w:rPr>
            </w:pPr>
          </w:p>
        </w:tc>
        <w:tc>
          <w:tcPr>
            <w:tcW w:w="1027" w:type="dxa"/>
            <w:tcBorders>
              <w:top w:val="single" w:sz="4" w:space="0" w:color="auto"/>
              <w:left w:val="single" w:sz="4" w:space="0" w:color="auto"/>
              <w:bottom w:val="single" w:sz="4" w:space="0" w:color="auto"/>
              <w:right w:val="single" w:sz="4" w:space="0" w:color="auto"/>
            </w:tcBorders>
          </w:tcPr>
          <w:p w14:paraId="39AB9A1D"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8"/>
                <w:szCs w:val="28"/>
              </w:rPr>
            </w:pPr>
          </w:p>
        </w:tc>
        <w:tc>
          <w:tcPr>
            <w:tcW w:w="1309" w:type="dxa"/>
            <w:tcBorders>
              <w:top w:val="single" w:sz="4" w:space="0" w:color="auto"/>
              <w:left w:val="single" w:sz="4" w:space="0" w:color="auto"/>
              <w:bottom w:val="single" w:sz="4" w:space="0" w:color="auto"/>
              <w:right w:val="single" w:sz="4" w:space="0" w:color="auto"/>
            </w:tcBorders>
          </w:tcPr>
          <w:p w14:paraId="07440E33"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8"/>
                <w:szCs w:val="28"/>
              </w:rPr>
            </w:pPr>
          </w:p>
        </w:tc>
        <w:tc>
          <w:tcPr>
            <w:tcW w:w="1433" w:type="dxa"/>
            <w:tcBorders>
              <w:top w:val="single" w:sz="4" w:space="0" w:color="auto"/>
              <w:left w:val="single" w:sz="4" w:space="0" w:color="auto"/>
              <w:bottom w:val="single" w:sz="4" w:space="0" w:color="auto"/>
              <w:right w:val="single" w:sz="4" w:space="0" w:color="auto"/>
            </w:tcBorders>
          </w:tcPr>
          <w:p w14:paraId="58E16ED3"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8"/>
                <w:szCs w:val="28"/>
              </w:rPr>
            </w:pPr>
          </w:p>
        </w:tc>
        <w:tc>
          <w:tcPr>
            <w:tcW w:w="1259" w:type="dxa"/>
            <w:tcBorders>
              <w:top w:val="single" w:sz="4" w:space="0" w:color="auto"/>
              <w:left w:val="single" w:sz="4" w:space="0" w:color="auto"/>
              <w:bottom w:val="single" w:sz="4" w:space="0" w:color="auto"/>
              <w:right w:val="single" w:sz="4" w:space="0" w:color="auto"/>
            </w:tcBorders>
          </w:tcPr>
          <w:p w14:paraId="5B658C9C"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8"/>
                <w:szCs w:val="28"/>
              </w:rPr>
            </w:pPr>
          </w:p>
        </w:tc>
        <w:tc>
          <w:tcPr>
            <w:tcW w:w="1365" w:type="dxa"/>
            <w:tcBorders>
              <w:top w:val="single" w:sz="4" w:space="0" w:color="auto"/>
              <w:left w:val="single" w:sz="4" w:space="0" w:color="auto"/>
              <w:bottom w:val="single" w:sz="4" w:space="0" w:color="auto"/>
              <w:right w:val="single" w:sz="4" w:space="0" w:color="auto"/>
            </w:tcBorders>
          </w:tcPr>
          <w:p w14:paraId="61D03574"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8"/>
                <w:szCs w:val="28"/>
              </w:rPr>
            </w:pPr>
          </w:p>
        </w:tc>
        <w:tc>
          <w:tcPr>
            <w:tcW w:w="1531" w:type="dxa"/>
            <w:tcBorders>
              <w:top w:val="single" w:sz="4" w:space="0" w:color="auto"/>
              <w:left w:val="single" w:sz="4" w:space="0" w:color="auto"/>
              <w:bottom w:val="single" w:sz="4" w:space="0" w:color="auto"/>
              <w:right w:val="single" w:sz="4" w:space="0" w:color="auto"/>
            </w:tcBorders>
          </w:tcPr>
          <w:p w14:paraId="0B9F9BDB"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8"/>
                <w:szCs w:val="28"/>
              </w:rPr>
            </w:pPr>
          </w:p>
        </w:tc>
      </w:tr>
      <w:tr w:rsidR="00D2372E" w:rsidRPr="00166771" w14:paraId="505EEBD7" w14:textId="77777777" w:rsidTr="00D2372E">
        <w:trPr>
          <w:jc w:val="center"/>
        </w:trPr>
        <w:tc>
          <w:tcPr>
            <w:tcW w:w="513" w:type="dxa"/>
            <w:tcBorders>
              <w:top w:val="single" w:sz="4" w:space="0" w:color="auto"/>
              <w:left w:val="single" w:sz="4" w:space="0" w:color="auto"/>
              <w:bottom w:val="single" w:sz="4" w:space="0" w:color="auto"/>
              <w:right w:val="single" w:sz="4" w:space="0" w:color="auto"/>
            </w:tcBorders>
          </w:tcPr>
          <w:p w14:paraId="54EA67E6"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8"/>
                <w:szCs w:val="28"/>
              </w:rPr>
            </w:pPr>
          </w:p>
        </w:tc>
        <w:tc>
          <w:tcPr>
            <w:tcW w:w="3173" w:type="dxa"/>
            <w:tcBorders>
              <w:top w:val="single" w:sz="4" w:space="0" w:color="auto"/>
              <w:left w:val="single" w:sz="4" w:space="0" w:color="auto"/>
              <w:bottom w:val="single" w:sz="4" w:space="0" w:color="auto"/>
              <w:right w:val="single" w:sz="4" w:space="0" w:color="auto"/>
            </w:tcBorders>
          </w:tcPr>
          <w:p w14:paraId="3FA0D80B"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8"/>
                <w:szCs w:val="28"/>
              </w:rPr>
            </w:pPr>
          </w:p>
        </w:tc>
        <w:tc>
          <w:tcPr>
            <w:tcW w:w="1043" w:type="dxa"/>
            <w:tcBorders>
              <w:top w:val="single" w:sz="4" w:space="0" w:color="auto"/>
              <w:left w:val="single" w:sz="4" w:space="0" w:color="auto"/>
              <w:bottom w:val="single" w:sz="4" w:space="0" w:color="auto"/>
              <w:right w:val="single" w:sz="4" w:space="0" w:color="auto"/>
            </w:tcBorders>
          </w:tcPr>
          <w:p w14:paraId="188CF0A5"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8"/>
                <w:szCs w:val="28"/>
              </w:rPr>
            </w:pPr>
          </w:p>
        </w:tc>
        <w:tc>
          <w:tcPr>
            <w:tcW w:w="1508" w:type="dxa"/>
            <w:tcBorders>
              <w:top w:val="single" w:sz="4" w:space="0" w:color="auto"/>
              <w:left w:val="single" w:sz="4" w:space="0" w:color="auto"/>
              <w:bottom w:val="single" w:sz="4" w:space="0" w:color="auto"/>
              <w:right w:val="single" w:sz="4" w:space="0" w:color="auto"/>
            </w:tcBorders>
          </w:tcPr>
          <w:p w14:paraId="71F8AAD4"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8"/>
                <w:szCs w:val="28"/>
              </w:rPr>
            </w:pPr>
          </w:p>
        </w:tc>
        <w:tc>
          <w:tcPr>
            <w:tcW w:w="1760" w:type="dxa"/>
            <w:tcBorders>
              <w:top w:val="single" w:sz="4" w:space="0" w:color="auto"/>
              <w:left w:val="single" w:sz="4" w:space="0" w:color="auto"/>
              <w:bottom w:val="single" w:sz="4" w:space="0" w:color="auto"/>
              <w:right w:val="single" w:sz="4" w:space="0" w:color="auto"/>
            </w:tcBorders>
          </w:tcPr>
          <w:p w14:paraId="6BBE6C64"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8"/>
                <w:szCs w:val="28"/>
              </w:rPr>
            </w:pPr>
          </w:p>
        </w:tc>
        <w:tc>
          <w:tcPr>
            <w:tcW w:w="1027" w:type="dxa"/>
            <w:tcBorders>
              <w:top w:val="single" w:sz="4" w:space="0" w:color="auto"/>
              <w:left w:val="single" w:sz="4" w:space="0" w:color="auto"/>
              <w:bottom w:val="single" w:sz="4" w:space="0" w:color="auto"/>
              <w:right w:val="single" w:sz="4" w:space="0" w:color="auto"/>
            </w:tcBorders>
          </w:tcPr>
          <w:p w14:paraId="03512F65"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8"/>
                <w:szCs w:val="28"/>
              </w:rPr>
            </w:pPr>
          </w:p>
        </w:tc>
        <w:tc>
          <w:tcPr>
            <w:tcW w:w="1309" w:type="dxa"/>
            <w:tcBorders>
              <w:top w:val="single" w:sz="4" w:space="0" w:color="auto"/>
              <w:left w:val="single" w:sz="4" w:space="0" w:color="auto"/>
              <w:bottom w:val="single" w:sz="4" w:space="0" w:color="auto"/>
              <w:right w:val="single" w:sz="4" w:space="0" w:color="auto"/>
            </w:tcBorders>
          </w:tcPr>
          <w:p w14:paraId="5C93DAEE"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8"/>
                <w:szCs w:val="28"/>
              </w:rPr>
            </w:pPr>
          </w:p>
        </w:tc>
        <w:tc>
          <w:tcPr>
            <w:tcW w:w="1433" w:type="dxa"/>
            <w:tcBorders>
              <w:top w:val="single" w:sz="4" w:space="0" w:color="auto"/>
              <w:left w:val="single" w:sz="4" w:space="0" w:color="auto"/>
              <w:bottom w:val="single" w:sz="4" w:space="0" w:color="auto"/>
              <w:right w:val="single" w:sz="4" w:space="0" w:color="auto"/>
            </w:tcBorders>
          </w:tcPr>
          <w:p w14:paraId="2F42C0DE"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8"/>
                <w:szCs w:val="28"/>
              </w:rPr>
            </w:pPr>
          </w:p>
        </w:tc>
        <w:tc>
          <w:tcPr>
            <w:tcW w:w="1259" w:type="dxa"/>
            <w:tcBorders>
              <w:top w:val="single" w:sz="4" w:space="0" w:color="auto"/>
              <w:left w:val="single" w:sz="4" w:space="0" w:color="auto"/>
              <w:bottom w:val="single" w:sz="4" w:space="0" w:color="auto"/>
              <w:right w:val="single" w:sz="4" w:space="0" w:color="auto"/>
            </w:tcBorders>
          </w:tcPr>
          <w:p w14:paraId="2EEDDE6A"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8"/>
                <w:szCs w:val="28"/>
              </w:rPr>
            </w:pPr>
          </w:p>
        </w:tc>
        <w:tc>
          <w:tcPr>
            <w:tcW w:w="1365" w:type="dxa"/>
            <w:tcBorders>
              <w:top w:val="single" w:sz="4" w:space="0" w:color="auto"/>
              <w:left w:val="single" w:sz="4" w:space="0" w:color="auto"/>
              <w:bottom w:val="single" w:sz="4" w:space="0" w:color="auto"/>
              <w:right w:val="single" w:sz="4" w:space="0" w:color="auto"/>
            </w:tcBorders>
          </w:tcPr>
          <w:p w14:paraId="767A5335"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8"/>
                <w:szCs w:val="28"/>
              </w:rPr>
            </w:pPr>
          </w:p>
        </w:tc>
        <w:tc>
          <w:tcPr>
            <w:tcW w:w="1531" w:type="dxa"/>
            <w:tcBorders>
              <w:top w:val="single" w:sz="4" w:space="0" w:color="auto"/>
              <w:left w:val="single" w:sz="4" w:space="0" w:color="auto"/>
              <w:bottom w:val="single" w:sz="4" w:space="0" w:color="auto"/>
              <w:right w:val="single" w:sz="4" w:space="0" w:color="auto"/>
            </w:tcBorders>
          </w:tcPr>
          <w:p w14:paraId="4DD71C21"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8"/>
                <w:szCs w:val="28"/>
              </w:rPr>
            </w:pPr>
          </w:p>
        </w:tc>
      </w:tr>
      <w:tr w:rsidR="00D2372E" w:rsidRPr="00166771" w14:paraId="750AF297" w14:textId="77777777" w:rsidTr="00D2372E">
        <w:trPr>
          <w:jc w:val="center"/>
        </w:trPr>
        <w:tc>
          <w:tcPr>
            <w:tcW w:w="513" w:type="dxa"/>
            <w:tcBorders>
              <w:top w:val="single" w:sz="4" w:space="0" w:color="auto"/>
              <w:left w:val="single" w:sz="4" w:space="0" w:color="auto"/>
              <w:bottom w:val="single" w:sz="4" w:space="0" w:color="auto"/>
              <w:right w:val="single" w:sz="4" w:space="0" w:color="auto"/>
            </w:tcBorders>
          </w:tcPr>
          <w:p w14:paraId="648A6661" w14:textId="77777777" w:rsidR="00D2372E" w:rsidRPr="00166771" w:rsidRDefault="00D2372E" w:rsidP="00D2372E">
            <w:pPr>
              <w:widowControl w:val="0"/>
              <w:overflowPunct w:val="0"/>
              <w:autoSpaceDE w:val="0"/>
              <w:autoSpaceDN w:val="0"/>
              <w:adjustRightInd w:val="0"/>
              <w:jc w:val="center"/>
              <w:textAlignment w:val="baseline"/>
              <w:outlineLvl w:val="2"/>
              <w:rPr>
                <w:color w:val="auto"/>
                <w:sz w:val="24"/>
                <w:szCs w:val="24"/>
              </w:rPr>
            </w:pPr>
          </w:p>
        </w:tc>
        <w:tc>
          <w:tcPr>
            <w:tcW w:w="3173" w:type="dxa"/>
            <w:tcBorders>
              <w:top w:val="single" w:sz="4" w:space="0" w:color="auto"/>
              <w:left w:val="single" w:sz="4" w:space="0" w:color="auto"/>
              <w:bottom w:val="single" w:sz="4" w:space="0" w:color="auto"/>
              <w:right w:val="single" w:sz="4" w:space="0" w:color="auto"/>
            </w:tcBorders>
            <w:hideMark/>
          </w:tcPr>
          <w:p w14:paraId="2C8677D3" w14:textId="77777777" w:rsidR="00D2372E" w:rsidRPr="00166771" w:rsidRDefault="00D2372E" w:rsidP="00D2372E">
            <w:pPr>
              <w:widowControl w:val="0"/>
              <w:overflowPunct w:val="0"/>
              <w:autoSpaceDE w:val="0"/>
              <w:autoSpaceDN w:val="0"/>
              <w:adjustRightInd w:val="0"/>
              <w:jc w:val="center"/>
              <w:textAlignment w:val="baseline"/>
              <w:outlineLvl w:val="2"/>
              <w:rPr>
                <w:b/>
                <w:color w:val="auto"/>
                <w:sz w:val="24"/>
                <w:szCs w:val="24"/>
              </w:rPr>
            </w:pPr>
            <w:r w:rsidRPr="00166771">
              <w:rPr>
                <w:b/>
                <w:color w:val="auto"/>
                <w:sz w:val="24"/>
                <w:szCs w:val="24"/>
              </w:rPr>
              <w:t>Итого</w:t>
            </w:r>
          </w:p>
        </w:tc>
        <w:tc>
          <w:tcPr>
            <w:tcW w:w="1043" w:type="dxa"/>
            <w:tcBorders>
              <w:top w:val="single" w:sz="4" w:space="0" w:color="auto"/>
              <w:left w:val="single" w:sz="4" w:space="0" w:color="auto"/>
              <w:bottom w:val="single" w:sz="4" w:space="0" w:color="auto"/>
              <w:right w:val="single" w:sz="4" w:space="0" w:color="auto"/>
            </w:tcBorders>
          </w:tcPr>
          <w:p w14:paraId="3DAF924C" w14:textId="77777777" w:rsidR="00D2372E" w:rsidRPr="00166771" w:rsidRDefault="00D2372E" w:rsidP="00D2372E">
            <w:pPr>
              <w:widowControl w:val="0"/>
              <w:overflowPunct w:val="0"/>
              <w:autoSpaceDE w:val="0"/>
              <w:autoSpaceDN w:val="0"/>
              <w:adjustRightInd w:val="0"/>
              <w:jc w:val="center"/>
              <w:textAlignment w:val="baseline"/>
              <w:outlineLvl w:val="2"/>
              <w:rPr>
                <w:b/>
                <w:color w:val="auto"/>
                <w:sz w:val="24"/>
                <w:szCs w:val="24"/>
              </w:rPr>
            </w:pPr>
          </w:p>
        </w:tc>
        <w:tc>
          <w:tcPr>
            <w:tcW w:w="1508" w:type="dxa"/>
            <w:tcBorders>
              <w:top w:val="single" w:sz="4" w:space="0" w:color="auto"/>
              <w:left w:val="single" w:sz="4" w:space="0" w:color="auto"/>
              <w:bottom w:val="single" w:sz="4" w:space="0" w:color="auto"/>
              <w:right w:val="single" w:sz="4" w:space="0" w:color="auto"/>
            </w:tcBorders>
          </w:tcPr>
          <w:p w14:paraId="138C53BD" w14:textId="77777777" w:rsidR="00D2372E" w:rsidRPr="00166771" w:rsidRDefault="00D2372E" w:rsidP="00D2372E">
            <w:pPr>
              <w:widowControl w:val="0"/>
              <w:overflowPunct w:val="0"/>
              <w:autoSpaceDE w:val="0"/>
              <w:autoSpaceDN w:val="0"/>
              <w:adjustRightInd w:val="0"/>
              <w:jc w:val="center"/>
              <w:textAlignment w:val="baseline"/>
              <w:outlineLvl w:val="2"/>
              <w:rPr>
                <w:b/>
                <w:color w:val="auto"/>
                <w:sz w:val="24"/>
                <w:szCs w:val="24"/>
              </w:rPr>
            </w:pPr>
          </w:p>
        </w:tc>
        <w:tc>
          <w:tcPr>
            <w:tcW w:w="1760" w:type="dxa"/>
            <w:tcBorders>
              <w:top w:val="single" w:sz="4" w:space="0" w:color="auto"/>
              <w:left w:val="single" w:sz="4" w:space="0" w:color="auto"/>
              <w:bottom w:val="single" w:sz="4" w:space="0" w:color="auto"/>
              <w:right w:val="single" w:sz="4" w:space="0" w:color="auto"/>
            </w:tcBorders>
            <w:hideMark/>
          </w:tcPr>
          <w:p w14:paraId="0975433E" w14:textId="77777777" w:rsidR="00D2372E" w:rsidRPr="00166771" w:rsidRDefault="00D2372E" w:rsidP="00D2372E">
            <w:pPr>
              <w:widowControl w:val="0"/>
              <w:overflowPunct w:val="0"/>
              <w:autoSpaceDE w:val="0"/>
              <w:autoSpaceDN w:val="0"/>
              <w:adjustRightInd w:val="0"/>
              <w:jc w:val="center"/>
              <w:textAlignment w:val="baseline"/>
              <w:outlineLvl w:val="2"/>
              <w:rPr>
                <w:b/>
                <w:color w:val="auto"/>
                <w:sz w:val="24"/>
                <w:szCs w:val="24"/>
              </w:rPr>
            </w:pPr>
            <w:r w:rsidRPr="00166771">
              <w:rPr>
                <w:b/>
                <w:color w:val="auto"/>
                <w:sz w:val="24"/>
                <w:szCs w:val="24"/>
              </w:rPr>
              <w:t>Х</w:t>
            </w:r>
          </w:p>
        </w:tc>
        <w:tc>
          <w:tcPr>
            <w:tcW w:w="1027" w:type="dxa"/>
            <w:tcBorders>
              <w:top w:val="single" w:sz="4" w:space="0" w:color="auto"/>
              <w:left w:val="single" w:sz="4" w:space="0" w:color="auto"/>
              <w:bottom w:val="single" w:sz="4" w:space="0" w:color="auto"/>
              <w:right w:val="single" w:sz="4" w:space="0" w:color="auto"/>
            </w:tcBorders>
          </w:tcPr>
          <w:p w14:paraId="72A1633C" w14:textId="77777777" w:rsidR="00D2372E" w:rsidRPr="00166771" w:rsidRDefault="00D2372E" w:rsidP="00D2372E">
            <w:pPr>
              <w:widowControl w:val="0"/>
              <w:overflowPunct w:val="0"/>
              <w:autoSpaceDE w:val="0"/>
              <w:autoSpaceDN w:val="0"/>
              <w:adjustRightInd w:val="0"/>
              <w:jc w:val="center"/>
              <w:textAlignment w:val="baseline"/>
              <w:outlineLvl w:val="2"/>
              <w:rPr>
                <w:b/>
                <w:color w:val="auto"/>
                <w:sz w:val="24"/>
                <w:szCs w:val="24"/>
              </w:rPr>
            </w:pPr>
          </w:p>
        </w:tc>
        <w:tc>
          <w:tcPr>
            <w:tcW w:w="1309" w:type="dxa"/>
            <w:tcBorders>
              <w:top w:val="single" w:sz="4" w:space="0" w:color="auto"/>
              <w:left w:val="single" w:sz="4" w:space="0" w:color="auto"/>
              <w:bottom w:val="single" w:sz="4" w:space="0" w:color="auto"/>
              <w:right w:val="single" w:sz="4" w:space="0" w:color="auto"/>
            </w:tcBorders>
          </w:tcPr>
          <w:p w14:paraId="3468DA1A" w14:textId="77777777" w:rsidR="00D2372E" w:rsidRPr="00166771" w:rsidRDefault="00D2372E" w:rsidP="00D2372E">
            <w:pPr>
              <w:widowControl w:val="0"/>
              <w:overflowPunct w:val="0"/>
              <w:autoSpaceDE w:val="0"/>
              <w:autoSpaceDN w:val="0"/>
              <w:adjustRightInd w:val="0"/>
              <w:jc w:val="center"/>
              <w:textAlignment w:val="baseline"/>
              <w:outlineLvl w:val="2"/>
              <w:rPr>
                <w:b/>
                <w:color w:val="auto"/>
                <w:sz w:val="24"/>
                <w:szCs w:val="24"/>
              </w:rPr>
            </w:pPr>
          </w:p>
        </w:tc>
        <w:tc>
          <w:tcPr>
            <w:tcW w:w="1433" w:type="dxa"/>
            <w:tcBorders>
              <w:top w:val="single" w:sz="4" w:space="0" w:color="auto"/>
              <w:left w:val="single" w:sz="4" w:space="0" w:color="auto"/>
              <w:bottom w:val="single" w:sz="4" w:space="0" w:color="auto"/>
              <w:right w:val="single" w:sz="4" w:space="0" w:color="auto"/>
            </w:tcBorders>
          </w:tcPr>
          <w:p w14:paraId="3583E11A" w14:textId="77777777" w:rsidR="00D2372E" w:rsidRPr="00166771" w:rsidRDefault="00D2372E" w:rsidP="00D2372E">
            <w:pPr>
              <w:widowControl w:val="0"/>
              <w:overflowPunct w:val="0"/>
              <w:autoSpaceDE w:val="0"/>
              <w:autoSpaceDN w:val="0"/>
              <w:adjustRightInd w:val="0"/>
              <w:jc w:val="center"/>
              <w:textAlignment w:val="baseline"/>
              <w:outlineLvl w:val="2"/>
              <w:rPr>
                <w:b/>
                <w:color w:val="auto"/>
                <w:sz w:val="24"/>
                <w:szCs w:val="24"/>
              </w:rPr>
            </w:pPr>
          </w:p>
        </w:tc>
        <w:tc>
          <w:tcPr>
            <w:tcW w:w="1259" w:type="dxa"/>
            <w:tcBorders>
              <w:top w:val="single" w:sz="4" w:space="0" w:color="auto"/>
              <w:left w:val="single" w:sz="4" w:space="0" w:color="auto"/>
              <w:bottom w:val="single" w:sz="4" w:space="0" w:color="auto"/>
              <w:right w:val="single" w:sz="4" w:space="0" w:color="auto"/>
            </w:tcBorders>
          </w:tcPr>
          <w:p w14:paraId="1F5F6B21" w14:textId="77777777" w:rsidR="00D2372E" w:rsidRPr="00166771" w:rsidRDefault="00D2372E" w:rsidP="00D2372E">
            <w:pPr>
              <w:widowControl w:val="0"/>
              <w:overflowPunct w:val="0"/>
              <w:autoSpaceDE w:val="0"/>
              <w:autoSpaceDN w:val="0"/>
              <w:adjustRightInd w:val="0"/>
              <w:jc w:val="center"/>
              <w:textAlignment w:val="baseline"/>
              <w:outlineLvl w:val="2"/>
              <w:rPr>
                <w:b/>
                <w:color w:val="auto"/>
                <w:sz w:val="24"/>
                <w:szCs w:val="24"/>
              </w:rPr>
            </w:pPr>
          </w:p>
        </w:tc>
        <w:tc>
          <w:tcPr>
            <w:tcW w:w="1365" w:type="dxa"/>
            <w:tcBorders>
              <w:top w:val="single" w:sz="4" w:space="0" w:color="auto"/>
              <w:left w:val="single" w:sz="4" w:space="0" w:color="auto"/>
              <w:bottom w:val="single" w:sz="4" w:space="0" w:color="auto"/>
              <w:right w:val="single" w:sz="4" w:space="0" w:color="auto"/>
            </w:tcBorders>
          </w:tcPr>
          <w:p w14:paraId="2A9D8BCF" w14:textId="77777777" w:rsidR="00D2372E" w:rsidRPr="00166771" w:rsidRDefault="00D2372E" w:rsidP="00D2372E">
            <w:pPr>
              <w:widowControl w:val="0"/>
              <w:overflowPunct w:val="0"/>
              <w:autoSpaceDE w:val="0"/>
              <w:autoSpaceDN w:val="0"/>
              <w:adjustRightInd w:val="0"/>
              <w:jc w:val="center"/>
              <w:textAlignment w:val="baseline"/>
              <w:outlineLvl w:val="2"/>
              <w:rPr>
                <w:b/>
                <w:color w:val="auto"/>
                <w:sz w:val="24"/>
                <w:szCs w:val="24"/>
              </w:rPr>
            </w:pPr>
          </w:p>
        </w:tc>
        <w:tc>
          <w:tcPr>
            <w:tcW w:w="1531" w:type="dxa"/>
            <w:tcBorders>
              <w:top w:val="single" w:sz="4" w:space="0" w:color="auto"/>
              <w:left w:val="single" w:sz="4" w:space="0" w:color="auto"/>
              <w:bottom w:val="single" w:sz="4" w:space="0" w:color="auto"/>
              <w:right w:val="single" w:sz="4" w:space="0" w:color="auto"/>
            </w:tcBorders>
          </w:tcPr>
          <w:p w14:paraId="79094E3A" w14:textId="77777777" w:rsidR="00D2372E" w:rsidRPr="00166771" w:rsidRDefault="00D2372E" w:rsidP="00D2372E">
            <w:pPr>
              <w:widowControl w:val="0"/>
              <w:overflowPunct w:val="0"/>
              <w:autoSpaceDE w:val="0"/>
              <w:autoSpaceDN w:val="0"/>
              <w:adjustRightInd w:val="0"/>
              <w:jc w:val="center"/>
              <w:textAlignment w:val="baseline"/>
              <w:outlineLvl w:val="2"/>
              <w:rPr>
                <w:b/>
                <w:color w:val="auto"/>
                <w:sz w:val="24"/>
                <w:szCs w:val="24"/>
              </w:rPr>
            </w:pPr>
          </w:p>
        </w:tc>
      </w:tr>
    </w:tbl>
    <w:p w14:paraId="40097DDF" w14:textId="77777777" w:rsidR="00D2372E" w:rsidRPr="00166771" w:rsidRDefault="00D2372E" w:rsidP="00D2372E">
      <w:pPr>
        <w:widowControl w:val="0"/>
        <w:overflowPunct w:val="0"/>
        <w:autoSpaceDE w:val="0"/>
        <w:autoSpaceDN w:val="0"/>
        <w:adjustRightInd w:val="0"/>
        <w:ind w:firstLine="708"/>
        <w:jc w:val="both"/>
        <w:textAlignment w:val="baseline"/>
        <w:outlineLvl w:val="2"/>
        <w:rPr>
          <w:color w:val="auto"/>
        </w:rPr>
      </w:pPr>
      <w:r w:rsidRPr="00166771">
        <w:rPr>
          <w:color w:val="auto"/>
        </w:rPr>
        <w:t xml:space="preserve">Примечание: </w:t>
      </w:r>
    </w:p>
    <w:p w14:paraId="472EA6F5" w14:textId="77777777" w:rsidR="00D2372E" w:rsidRPr="00166771" w:rsidRDefault="00D2372E" w:rsidP="00D2372E">
      <w:pPr>
        <w:widowControl w:val="0"/>
        <w:overflowPunct w:val="0"/>
        <w:autoSpaceDE w:val="0"/>
        <w:autoSpaceDN w:val="0"/>
        <w:adjustRightInd w:val="0"/>
        <w:ind w:firstLine="708"/>
        <w:jc w:val="both"/>
        <w:textAlignment w:val="baseline"/>
        <w:outlineLvl w:val="2"/>
        <w:rPr>
          <w:color w:val="auto"/>
        </w:rPr>
      </w:pPr>
      <w:r w:rsidRPr="00166771">
        <w:rPr>
          <w:color w:val="auto"/>
        </w:rPr>
        <w:t>&lt;1</w:t>
      </w:r>
      <w:proofErr w:type="gramStart"/>
      <w:r w:rsidRPr="00166771">
        <w:rPr>
          <w:color w:val="auto"/>
        </w:rPr>
        <w:t>&gt;  -</w:t>
      </w:r>
      <w:proofErr w:type="gramEnd"/>
      <w:r w:rsidRPr="00166771">
        <w:rPr>
          <w:color w:val="auto"/>
        </w:rPr>
        <w:t xml:space="preserve"> </w:t>
      </w:r>
      <w:r w:rsidRPr="00166771">
        <w:rPr>
          <w:color w:val="auto"/>
        </w:rPr>
        <w:tab/>
        <w:t>заполняется в случае, если юридическое лицо (индивидуальный предприниматель) является плательщиком НДС;</w:t>
      </w:r>
    </w:p>
    <w:p w14:paraId="63C7E1C3" w14:textId="77777777" w:rsidR="00D2372E" w:rsidRPr="00166771" w:rsidRDefault="00D2372E" w:rsidP="00D2372E">
      <w:pPr>
        <w:widowControl w:val="0"/>
        <w:overflowPunct w:val="0"/>
        <w:autoSpaceDE w:val="0"/>
        <w:autoSpaceDN w:val="0"/>
        <w:adjustRightInd w:val="0"/>
        <w:ind w:firstLine="708"/>
        <w:jc w:val="both"/>
        <w:textAlignment w:val="baseline"/>
        <w:outlineLvl w:val="2"/>
        <w:rPr>
          <w:color w:val="auto"/>
        </w:rPr>
      </w:pPr>
      <w:r w:rsidRPr="00166771">
        <w:rPr>
          <w:color w:val="auto"/>
        </w:rPr>
        <w:t>&lt;2</w:t>
      </w:r>
      <w:proofErr w:type="gramStart"/>
      <w:r w:rsidRPr="00166771">
        <w:rPr>
          <w:color w:val="auto"/>
        </w:rPr>
        <w:t>&gt;  -</w:t>
      </w:r>
      <w:proofErr w:type="gramEnd"/>
      <w:r w:rsidRPr="00166771">
        <w:rPr>
          <w:color w:val="auto"/>
        </w:rPr>
        <w:tab/>
        <w:t>гр.11= (гр.8 х гр.10 / гр.9) х 80%] – в случае, если юридическое лицо (индивидуальный предприниматель)  является плательщиком НДС;</w:t>
      </w:r>
    </w:p>
    <w:p w14:paraId="062CF11A" w14:textId="77777777" w:rsidR="00D2372E" w:rsidRPr="00166771" w:rsidRDefault="00D2372E" w:rsidP="00D2372E">
      <w:pPr>
        <w:widowControl w:val="0"/>
        <w:ind w:left="153" w:firstLine="1287"/>
        <w:rPr>
          <w:color w:val="auto"/>
          <w:sz w:val="28"/>
          <w:szCs w:val="28"/>
        </w:rPr>
      </w:pPr>
      <w:r w:rsidRPr="00166771">
        <w:rPr>
          <w:color w:val="auto"/>
        </w:rPr>
        <w:t>гр.11= (гр.7 х гр.10 / гр.9) х 80%] – в случае, если юридическое лицо (индивидуальный предприниматель) не является плательщиком НДС;</w:t>
      </w:r>
    </w:p>
    <w:p w14:paraId="052A1E35" w14:textId="77777777" w:rsidR="00D2372E" w:rsidRPr="00166771" w:rsidRDefault="00D2372E" w:rsidP="00D2372E">
      <w:pPr>
        <w:widowControl w:val="0"/>
        <w:rPr>
          <w:color w:val="auto"/>
          <w:sz w:val="16"/>
          <w:szCs w:val="16"/>
        </w:rPr>
      </w:pPr>
    </w:p>
    <w:tbl>
      <w:tblPr>
        <w:tblW w:w="0" w:type="auto"/>
        <w:jc w:val="center"/>
        <w:tblLook w:val="04A0" w:firstRow="1" w:lastRow="0" w:firstColumn="1" w:lastColumn="0" w:noHBand="0" w:noVBand="1"/>
      </w:tblPr>
      <w:tblGrid>
        <w:gridCol w:w="3836"/>
        <w:gridCol w:w="414"/>
        <w:gridCol w:w="1940"/>
        <w:gridCol w:w="280"/>
        <w:gridCol w:w="2771"/>
      </w:tblGrid>
      <w:tr w:rsidR="00BF0DA9" w:rsidRPr="00166771" w14:paraId="66C8CD50" w14:textId="77777777" w:rsidTr="00BF0DA9">
        <w:trPr>
          <w:jc w:val="center"/>
        </w:trPr>
        <w:tc>
          <w:tcPr>
            <w:tcW w:w="3836" w:type="dxa"/>
            <w:tcBorders>
              <w:top w:val="nil"/>
              <w:left w:val="nil"/>
              <w:bottom w:val="single" w:sz="4" w:space="0" w:color="auto"/>
              <w:right w:val="nil"/>
            </w:tcBorders>
          </w:tcPr>
          <w:p w14:paraId="2F463967" w14:textId="77777777" w:rsidR="00BF0DA9" w:rsidRPr="00166771" w:rsidRDefault="00BF0DA9" w:rsidP="001D66E4">
            <w:pPr>
              <w:contextualSpacing/>
              <w:jc w:val="both"/>
              <w:outlineLvl w:val="0"/>
              <w:rPr>
                <w:sz w:val="16"/>
                <w:szCs w:val="16"/>
              </w:rPr>
            </w:pPr>
          </w:p>
        </w:tc>
        <w:tc>
          <w:tcPr>
            <w:tcW w:w="414" w:type="dxa"/>
          </w:tcPr>
          <w:p w14:paraId="3414F065" w14:textId="77777777" w:rsidR="00BF0DA9" w:rsidRPr="00166771" w:rsidRDefault="00BF0DA9" w:rsidP="001D66E4">
            <w:pPr>
              <w:contextualSpacing/>
              <w:jc w:val="both"/>
              <w:outlineLvl w:val="0"/>
              <w:rPr>
                <w:sz w:val="16"/>
                <w:szCs w:val="16"/>
              </w:rPr>
            </w:pPr>
          </w:p>
        </w:tc>
        <w:tc>
          <w:tcPr>
            <w:tcW w:w="1940" w:type="dxa"/>
            <w:tcBorders>
              <w:top w:val="nil"/>
              <w:left w:val="nil"/>
              <w:bottom w:val="single" w:sz="4" w:space="0" w:color="auto"/>
              <w:right w:val="nil"/>
            </w:tcBorders>
          </w:tcPr>
          <w:p w14:paraId="22573393" w14:textId="77777777" w:rsidR="00BF0DA9" w:rsidRPr="00166771" w:rsidRDefault="00BF0DA9" w:rsidP="001D66E4">
            <w:pPr>
              <w:contextualSpacing/>
              <w:jc w:val="both"/>
              <w:outlineLvl w:val="0"/>
              <w:rPr>
                <w:sz w:val="16"/>
                <w:szCs w:val="16"/>
              </w:rPr>
            </w:pPr>
          </w:p>
        </w:tc>
        <w:tc>
          <w:tcPr>
            <w:tcW w:w="280" w:type="dxa"/>
          </w:tcPr>
          <w:p w14:paraId="066262ED" w14:textId="77777777" w:rsidR="00BF0DA9" w:rsidRPr="00166771" w:rsidRDefault="00BF0DA9" w:rsidP="001D66E4">
            <w:pPr>
              <w:contextualSpacing/>
              <w:jc w:val="both"/>
              <w:outlineLvl w:val="0"/>
              <w:rPr>
                <w:sz w:val="16"/>
                <w:szCs w:val="16"/>
              </w:rPr>
            </w:pPr>
          </w:p>
        </w:tc>
        <w:tc>
          <w:tcPr>
            <w:tcW w:w="2771" w:type="dxa"/>
            <w:tcBorders>
              <w:top w:val="nil"/>
              <w:left w:val="nil"/>
              <w:bottom w:val="single" w:sz="4" w:space="0" w:color="auto"/>
              <w:right w:val="nil"/>
            </w:tcBorders>
          </w:tcPr>
          <w:p w14:paraId="0779CD62" w14:textId="77777777" w:rsidR="00BF0DA9" w:rsidRPr="00166771" w:rsidRDefault="00BF0DA9" w:rsidP="001D66E4">
            <w:pPr>
              <w:contextualSpacing/>
              <w:jc w:val="both"/>
              <w:outlineLvl w:val="0"/>
              <w:rPr>
                <w:sz w:val="16"/>
                <w:szCs w:val="16"/>
              </w:rPr>
            </w:pPr>
          </w:p>
        </w:tc>
      </w:tr>
      <w:tr w:rsidR="00BF0DA9" w:rsidRPr="00166771" w14:paraId="3F445532" w14:textId="77777777" w:rsidTr="00BF0DA9">
        <w:trPr>
          <w:jc w:val="center"/>
        </w:trPr>
        <w:tc>
          <w:tcPr>
            <w:tcW w:w="3836" w:type="dxa"/>
            <w:tcBorders>
              <w:top w:val="single" w:sz="4" w:space="0" w:color="auto"/>
              <w:left w:val="nil"/>
              <w:right w:val="nil"/>
            </w:tcBorders>
          </w:tcPr>
          <w:p w14:paraId="4079766A" w14:textId="77777777" w:rsidR="00BF0DA9" w:rsidRPr="00166771" w:rsidRDefault="00BF0DA9" w:rsidP="001D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sz w:val="16"/>
                <w:szCs w:val="16"/>
              </w:rPr>
            </w:pPr>
            <w:r w:rsidRPr="00166771">
              <w:rPr>
                <w:sz w:val="16"/>
                <w:szCs w:val="16"/>
                <w:shd w:val="clear" w:color="auto" w:fill="FFFFFF"/>
              </w:rPr>
              <w:t>(наименование должности руководителя юридического лица / индивидуальный предприниматель / лицо, уполномоченное действовать от имени руководителя юридического лица / индивидуального предпринимателя)</w:t>
            </w:r>
            <w:r w:rsidRPr="00166771">
              <w:rPr>
                <w:sz w:val="16"/>
                <w:szCs w:val="16"/>
              </w:rPr>
              <w:t xml:space="preserve"> </w:t>
            </w:r>
          </w:p>
          <w:p w14:paraId="0EC0A01F" w14:textId="77777777" w:rsidR="00BF0DA9" w:rsidRPr="00166771" w:rsidRDefault="00BF0DA9" w:rsidP="001D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sz w:val="16"/>
                <w:szCs w:val="16"/>
              </w:rPr>
            </w:pPr>
          </w:p>
        </w:tc>
        <w:tc>
          <w:tcPr>
            <w:tcW w:w="414" w:type="dxa"/>
          </w:tcPr>
          <w:p w14:paraId="0ECB700D" w14:textId="77777777" w:rsidR="00BF0DA9" w:rsidRPr="00166771" w:rsidRDefault="00BF0DA9" w:rsidP="001D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sz w:val="16"/>
                <w:szCs w:val="16"/>
              </w:rPr>
            </w:pPr>
          </w:p>
        </w:tc>
        <w:tc>
          <w:tcPr>
            <w:tcW w:w="1940" w:type="dxa"/>
            <w:tcBorders>
              <w:top w:val="single" w:sz="4" w:space="0" w:color="auto"/>
              <w:left w:val="nil"/>
              <w:right w:val="nil"/>
            </w:tcBorders>
            <w:hideMark/>
          </w:tcPr>
          <w:p w14:paraId="2D964B56" w14:textId="77777777" w:rsidR="00BF0DA9" w:rsidRPr="00166771" w:rsidRDefault="00BF0DA9" w:rsidP="001D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16"/>
                <w:szCs w:val="16"/>
              </w:rPr>
            </w:pPr>
            <w:r w:rsidRPr="00166771">
              <w:rPr>
                <w:sz w:val="16"/>
                <w:szCs w:val="16"/>
              </w:rPr>
              <w:t>(подпись)</w:t>
            </w:r>
          </w:p>
        </w:tc>
        <w:tc>
          <w:tcPr>
            <w:tcW w:w="280" w:type="dxa"/>
          </w:tcPr>
          <w:p w14:paraId="79D4E6F3" w14:textId="77777777" w:rsidR="00BF0DA9" w:rsidRPr="00166771" w:rsidRDefault="00BF0DA9" w:rsidP="001D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sz w:val="16"/>
                <w:szCs w:val="16"/>
              </w:rPr>
            </w:pPr>
          </w:p>
        </w:tc>
        <w:tc>
          <w:tcPr>
            <w:tcW w:w="2771" w:type="dxa"/>
            <w:tcBorders>
              <w:top w:val="single" w:sz="4" w:space="0" w:color="auto"/>
              <w:left w:val="nil"/>
              <w:right w:val="nil"/>
            </w:tcBorders>
            <w:hideMark/>
          </w:tcPr>
          <w:p w14:paraId="77ACE7C4" w14:textId="77777777" w:rsidR="00BF0DA9" w:rsidRPr="00166771" w:rsidRDefault="00BF0DA9" w:rsidP="001D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outlineLvl w:val="0"/>
              <w:rPr>
                <w:sz w:val="16"/>
                <w:szCs w:val="16"/>
              </w:rPr>
            </w:pPr>
            <w:r w:rsidRPr="00166771">
              <w:rPr>
                <w:sz w:val="16"/>
                <w:szCs w:val="16"/>
              </w:rPr>
              <w:t>(фамилия, инициалы)</w:t>
            </w:r>
          </w:p>
        </w:tc>
      </w:tr>
      <w:tr w:rsidR="00BF0DA9" w:rsidRPr="00166771" w14:paraId="157BAE4B" w14:textId="77777777" w:rsidTr="00BF0DA9">
        <w:trPr>
          <w:jc w:val="center"/>
        </w:trPr>
        <w:tc>
          <w:tcPr>
            <w:tcW w:w="3836" w:type="dxa"/>
            <w:tcBorders>
              <w:left w:val="nil"/>
              <w:right w:val="nil"/>
            </w:tcBorders>
          </w:tcPr>
          <w:p w14:paraId="3B8536E8" w14:textId="3009EA53" w:rsidR="00BF0DA9" w:rsidRPr="00166771" w:rsidRDefault="00BF0DA9" w:rsidP="001D66E4">
            <w:pPr>
              <w:rPr>
                <w:sz w:val="24"/>
                <w:szCs w:val="24"/>
              </w:rPr>
            </w:pPr>
            <w:r w:rsidRPr="00166771">
              <w:rPr>
                <w:sz w:val="24"/>
                <w:szCs w:val="24"/>
              </w:rPr>
              <w:t>М.П. (при наличии)</w:t>
            </w:r>
          </w:p>
          <w:p w14:paraId="009830A9" w14:textId="77777777" w:rsidR="00BF0DA9" w:rsidRPr="00166771" w:rsidRDefault="00BF0DA9" w:rsidP="001D66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tc>
        <w:tc>
          <w:tcPr>
            <w:tcW w:w="414" w:type="dxa"/>
          </w:tcPr>
          <w:p w14:paraId="698F76B8" w14:textId="77777777" w:rsidR="00BF0DA9" w:rsidRPr="00166771" w:rsidRDefault="00BF0DA9" w:rsidP="001D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sz w:val="16"/>
                <w:szCs w:val="16"/>
              </w:rPr>
            </w:pPr>
          </w:p>
        </w:tc>
        <w:tc>
          <w:tcPr>
            <w:tcW w:w="1940" w:type="dxa"/>
            <w:tcBorders>
              <w:left w:val="nil"/>
              <w:right w:val="nil"/>
            </w:tcBorders>
          </w:tcPr>
          <w:p w14:paraId="3FCA5AF2" w14:textId="77777777" w:rsidR="00BF0DA9" w:rsidRPr="00166771" w:rsidRDefault="00BF0DA9" w:rsidP="001D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16"/>
                <w:szCs w:val="16"/>
              </w:rPr>
            </w:pPr>
          </w:p>
        </w:tc>
        <w:tc>
          <w:tcPr>
            <w:tcW w:w="280" w:type="dxa"/>
          </w:tcPr>
          <w:p w14:paraId="510FBCA5" w14:textId="77777777" w:rsidR="00BF0DA9" w:rsidRPr="00166771" w:rsidRDefault="00BF0DA9" w:rsidP="001D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sz w:val="16"/>
                <w:szCs w:val="16"/>
              </w:rPr>
            </w:pPr>
          </w:p>
        </w:tc>
        <w:tc>
          <w:tcPr>
            <w:tcW w:w="2771" w:type="dxa"/>
            <w:tcBorders>
              <w:left w:val="nil"/>
              <w:right w:val="nil"/>
            </w:tcBorders>
          </w:tcPr>
          <w:p w14:paraId="63C4F1C3" w14:textId="77777777" w:rsidR="00BF0DA9" w:rsidRPr="00166771" w:rsidRDefault="00BF0DA9" w:rsidP="001D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outlineLvl w:val="0"/>
              <w:rPr>
                <w:sz w:val="16"/>
                <w:szCs w:val="16"/>
              </w:rPr>
            </w:pPr>
          </w:p>
        </w:tc>
      </w:tr>
    </w:tbl>
    <w:p w14:paraId="6FABF57C" w14:textId="617EB4D1" w:rsidR="002378F5" w:rsidRPr="00166771" w:rsidRDefault="002378F5" w:rsidP="00D2372E">
      <w:pPr>
        <w:widowControl w:val="0"/>
        <w:ind w:left="-567"/>
        <w:rPr>
          <w:b/>
          <w:sz w:val="28"/>
        </w:rPr>
      </w:pPr>
    </w:p>
    <w:p w14:paraId="10A1960B" w14:textId="77777777" w:rsidR="00D2372E" w:rsidRPr="00166771" w:rsidRDefault="00D2372E" w:rsidP="00F40C9E">
      <w:pPr>
        <w:jc w:val="center"/>
        <w:rPr>
          <w:b/>
          <w:sz w:val="28"/>
        </w:rPr>
        <w:sectPr w:rsidR="00D2372E" w:rsidRPr="00166771" w:rsidSect="00BF0DA9">
          <w:headerReference w:type="first" r:id="rId17"/>
          <w:pgSz w:w="16838" w:h="11906" w:orient="landscape" w:code="9"/>
          <w:pgMar w:top="1135" w:right="1134" w:bottom="284" w:left="1134" w:header="510" w:footer="510" w:gutter="0"/>
          <w:cols w:space="720"/>
          <w:titlePg/>
          <w:docGrid w:linePitch="272"/>
        </w:sectPr>
      </w:pPr>
    </w:p>
    <w:p w14:paraId="6E8C40AE" w14:textId="77777777" w:rsidR="00D2372E" w:rsidRPr="00166771" w:rsidRDefault="00D2372E" w:rsidP="00D2372E">
      <w:pPr>
        <w:widowControl w:val="0"/>
        <w:ind w:left="5245"/>
        <w:jc w:val="center"/>
        <w:rPr>
          <w:color w:val="auto"/>
          <w:sz w:val="24"/>
          <w:szCs w:val="24"/>
        </w:rPr>
      </w:pPr>
      <w:r w:rsidRPr="00166771">
        <w:rPr>
          <w:color w:val="auto"/>
          <w:sz w:val="24"/>
          <w:szCs w:val="24"/>
        </w:rPr>
        <w:t>Приложение 4</w:t>
      </w:r>
    </w:p>
    <w:p w14:paraId="159A5584" w14:textId="77777777" w:rsidR="00D2372E" w:rsidRPr="00166771" w:rsidRDefault="00D2372E" w:rsidP="00D2372E">
      <w:pPr>
        <w:widowControl w:val="0"/>
        <w:ind w:left="5245"/>
        <w:jc w:val="center"/>
        <w:outlineLvl w:val="0"/>
        <w:rPr>
          <w:b/>
          <w:color w:val="auto"/>
          <w:sz w:val="24"/>
          <w:szCs w:val="24"/>
        </w:rPr>
      </w:pPr>
      <w:r w:rsidRPr="00166771">
        <w:rPr>
          <w:color w:val="auto"/>
          <w:sz w:val="24"/>
          <w:szCs w:val="24"/>
        </w:rPr>
        <w:t xml:space="preserve">к Порядку предоставления субсидий </w:t>
      </w:r>
      <w:r w:rsidRPr="00166771">
        <w:rPr>
          <w:rFonts w:eastAsia="Calibri"/>
          <w:color w:val="auto"/>
          <w:sz w:val="24"/>
          <w:szCs w:val="24"/>
        </w:rPr>
        <w:t>на возмещение затрат, связанных с доставкой сырья для производства мясной и молочной продукции</w:t>
      </w:r>
    </w:p>
    <w:p w14:paraId="5CCF57A2" w14:textId="77777777" w:rsidR="00D2372E" w:rsidRPr="00166771" w:rsidRDefault="00D2372E" w:rsidP="00D2372E">
      <w:pPr>
        <w:rPr>
          <w:color w:val="auto"/>
        </w:rPr>
      </w:pPr>
    </w:p>
    <w:p w14:paraId="1961C1EA" w14:textId="77777777" w:rsidR="00D2372E" w:rsidRPr="00166771" w:rsidRDefault="00D2372E" w:rsidP="00D2372E">
      <w:pPr>
        <w:rPr>
          <w:color w:val="auto"/>
        </w:rPr>
      </w:pPr>
    </w:p>
    <w:p w14:paraId="5658DC3D" w14:textId="77777777" w:rsidR="00D2372E" w:rsidRPr="00166771" w:rsidRDefault="00D2372E" w:rsidP="00D2372E">
      <w:pPr>
        <w:widowControl w:val="0"/>
        <w:jc w:val="center"/>
        <w:outlineLvl w:val="0"/>
        <w:rPr>
          <w:b/>
          <w:color w:val="auto"/>
          <w:sz w:val="24"/>
          <w:szCs w:val="24"/>
        </w:rPr>
      </w:pPr>
    </w:p>
    <w:p w14:paraId="2A05ECC6" w14:textId="77777777" w:rsidR="00D2372E" w:rsidRPr="00166771" w:rsidRDefault="00D2372E" w:rsidP="00D2372E">
      <w:pPr>
        <w:widowControl w:val="0"/>
        <w:jc w:val="center"/>
        <w:outlineLvl w:val="0"/>
        <w:rPr>
          <w:b/>
          <w:color w:val="auto"/>
          <w:sz w:val="24"/>
          <w:szCs w:val="24"/>
        </w:rPr>
      </w:pPr>
      <w:r w:rsidRPr="00166771">
        <w:rPr>
          <w:rFonts w:ascii="Times New Roman Полужирный" w:hAnsi="Times New Roman Полужирный"/>
          <w:b/>
          <w:color w:val="auto"/>
          <w:spacing w:val="20"/>
          <w:sz w:val="24"/>
          <w:szCs w:val="24"/>
        </w:rPr>
        <w:t>ПЕРЕЧЕНЬ</w:t>
      </w:r>
      <w:r w:rsidRPr="00166771">
        <w:rPr>
          <w:b/>
          <w:color w:val="auto"/>
          <w:sz w:val="24"/>
          <w:szCs w:val="24"/>
        </w:rPr>
        <w:br/>
        <w:t xml:space="preserve">документов и сведений, представляемых в составе заявки на предоставление субсидии </w:t>
      </w:r>
    </w:p>
    <w:p w14:paraId="40592EE3" w14:textId="77777777" w:rsidR="00D2372E" w:rsidRPr="00166771" w:rsidRDefault="00D2372E" w:rsidP="00D2372E">
      <w:pPr>
        <w:widowControl w:val="0"/>
        <w:rPr>
          <w:color w:val="auto"/>
          <w:sz w:val="16"/>
          <w:szCs w:val="16"/>
        </w:rPr>
      </w:pPr>
    </w:p>
    <w:tbl>
      <w:tblPr>
        <w:tblW w:w="991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gridCol w:w="8647"/>
        <w:gridCol w:w="567"/>
      </w:tblGrid>
      <w:tr w:rsidR="002A73F4" w:rsidRPr="00166771" w14:paraId="1F75428C" w14:textId="4B0236C4" w:rsidTr="00C0770E">
        <w:trPr>
          <w:jc w:val="center"/>
        </w:trPr>
        <w:tc>
          <w:tcPr>
            <w:tcW w:w="704" w:type="dxa"/>
            <w:tcBorders>
              <w:top w:val="single" w:sz="4" w:space="0" w:color="auto"/>
              <w:left w:val="single" w:sz="4" w:space="0" w:color="auto"/>
              <w:bottom w:val="single" w:sz="4" w:space="0" w:color="auto"/>
              <w:right w:val="single" w:sz="4" w:space="0" w:color="auto"/>
            </w:tcBorders>
            <w:hideMark/>
          </w:tcPr>
          <w:p w14:paraId="386894D4" w14:textId="77777777" w:rsidR="002A73F4" w:rsidRPr="00166771" w:rsidRDefault="002A73F4" w:rsidP="00D2372E">
            <w:pPr>
              <w:widowControl w:val="0"/>
              <w:autoSpaceDE w:val="0"/>
              <w:autoSpaceDN w:val="0"/>
              <w:adjustRightInd w:val="0"/>
              <w:jc w:val="center"/>
              <w:rPr>
                <w:rFonts w:cs="Arial"/>
                <w:b/>
                <w:color w:val="auto"/>
                <w:sz w:val="24"/>
                <w:szCs w:val="24"/>
              </w:rPr>
            </w:pPr>
            <w:bookmarkStart w:id="16" w:name="sub_151"/>
            <w:r w:rsidRPr="00166771">
              <w:rPr>
                <w:rFonts w:cs="Arial"/>
                <w:b/>
                <w:color w:val="auto"/>
                <w:sz w:val="24"/>
                <w:szCs w:val="24"/>
              </w:rPr>
              <w:t xml:space="preserve">№ </w:t>
            </w:r>
          </w:p>
          <w:p w14:paraId="1F22651B" w14:textId="77777777" w:rsidR="002A73F4" w:rsidRPr="00166771" w:rsidRDefault="002A73F4" w:rsidP="00D2372E">
            <w:pPr>
              <w:widowControl w:val="0"/>
              <w:autoSpaceDE w:val="0"/>
              <w:autoSpaceDN w:val="0"/>
              <w:adjustRightInd w:val="0"/>
              <w:jc w:val="center"/>
              <w:rPr>
                <w:rFonts w:cs="Arial"/>
                <w:b/>
                <w:color w:val="auto"/>
                <w:sz w:val="24"/>
                <w:szCs w:val="24"/>
              </w:rPr>
            </w:pPr>
            <w:r w:rsidRPr="00166771">
              <w:rPr>
                <w:rFonts w:cs="Arial"/>
                <w:b/>
                <w:color w:val="auto"/>
                <w:sz w:val="24"/>
                <w:szCs w:val="24"/>
              </w:rPr>
              <w:t>п/п</w:t>
            </w:r>
            <w:bookmarkEnd w:id="16"/>
          </w:p>
        </w:tc>
        <w:tc>
          <w:tcPr>
            <w:tcW w:w="8647" w:type="dxa"/>
            <w:tcBorders>
              <w:top w:val="single" w:sz="4" w:space="0" w:color="auto"/>
              <w:left w:val="single" w:sz="4" w:space="0" w:color="auto"/>
              <w:bottom w:val="single" w:sz="4" w:space="0" w:color="auto"/>
              <w:right w:val="single" w:sz="4" w:space="0" w:color="auto"/>
            </w:tcBorders>
            <w:shd w:val="clear" w:color="auto" w:fill="auto"/>
            <w:hideMark/>
          </w:tcPr>
          <w:p w14:paraId="058D795B" w14:textId="77777777" w:rsidR="002A73F4" w:rsidRPr="00C0770E" w:rsidRDefault="002A73F4" w:rsidP="00D2372E">
            <w:pPr>
              <w:widowControl w:val="0"/>
              <w:autoSpaceDE w:val="0"/>
              <w:autoSpaceDN w:val="0"/>
              <w:adjustRightInd w:val="0"/>
              <w:spacing w:before="100"/>
              <w:jc w:val="center"/>
              <w:rPr>
                <w:rFonts w:cs="Arial"/>
                <w:b/>
                <w:color w:val="auto"/>
                <w:sz w:val="24"/>
                <w:szCs w:val="24"/>
              </w:rPr>
            </w:pPr>
            <w:r w:rsidRPr="00C0770E">
              <w:rPr>
                <w:rFonts w:cs="Arial"/>
                <w:b/>
                <w:color w:val="auto"/>
                <w:sz w:val="24"/>
                <w:szCs w:val="24"/>
              </w:rPr>
              <w:t>Наименование документа</w:t>
            </w:r>
          </w:p>
        </w:tc>
        <w:tc>
          <w:tcPr>
            <w:tcW w:w="567" w:type="dxa"/>
            <w:tcBorders>
              <w:top w:val="nil"/>
              <w:left w:val="single" w:sz="4" w:space="0" w:color="auto"/>
              <w:bottom w:val="nil"/>
              <w:right w:val="nil"/>
            </w:tcBorders>
          </w:tcPr>
          <w:p w14:paraId="2EFBE68E" w14:textId="77777777" w:rsidR="002A73F4" w:rsidRPr="00166771" w:rsidRDefault="002A73F4" w:rsidP="00D2372E">
            <w:pPr>
              <w:widowControl w:val="0"/>
              <w:autoSpaceDE w:val="0"/>
              <w:autoSpaceDN w:val="0"/>
              <w:adjustRightInd w:val="0"/>
              <w:spacing w:before="100"/>
              <w:jc w:val="center"/>
              <w:rPr>
                <w:rFonts w:cs="Arial"/>
                <w:b/>
                <w:color w:val="auto"/>
                <w:sz w:val="24"/>
                <w:szCs w:val="24"/>
              </w:rPr>
            </w:pPr>
          </w:p>
        </w:tc>
      </w:tr>
      <w:tr w:rsidR="002A73F4" w:rsidRPr="00166771" w14:paraId="38A02505" w14:textId="10C897E7" w:rsidTr="00C0770E">
        <w:trPr>
          <w:trHeight w:val="366"/>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086A7F5" w14:textId="77777777" w:rsidR="002A73F4" w:rsidRPr="00166771" w:rsidRDefault="002A73F4" w:rsidP="00D2372E">
            <w:pPr>
              <w:widowControl w:val="0"/>
              <w:autoSpaceDE w:val="0"/>
              <w:autoSpaceDN w:val="0"/>
              <w:adjustRightInd w:val="0"/>
              <w:jc w:val="center"/>
              <w:rPr>
                <w:rFonts w:cs="Arial"/>
                <w:color w:val="auto"/>
                <w:sz w:val="24"/>
                <w:szCs w:val="24"/>
              </w:rPr>
            </w:pPr>
            <w:r w:rsidRPr="00166771">
              <w:rPr>
                <w:rFonts w:cs="Arial"/>
                <w:color w:val="auto"/>
                <w:sz w:val="24"/>
                <w:szCs w:val="24"/>
              </w:rPr>
              <w:t>1.</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65D8F" w14:textId="77777777" w:rsidR="002A73F4" w:rsidRPr="00C0770E" w:rsidRDefault="002A73F4" w:rsidP="00D2372E">
            <w:pPr>
              <w:widowControl w:val="0"/>
              <w:jc w:val="center"/>
              <w:outlineLvl w:val="0"/>
              <w:rPr>
                <w:b/>
                <w:color w:val="auto"/>
                <w:sz w:val="24"/>
                <w:szCs w:val="24"/>
              </w:rPr>
            </w:pPr>
            <w:r w:rsidRPr="00C0770E">
              <w:rPr>
                <w:b/>
                <w:color w:val="auto"/>
                <w:sz w:val="24"/>
                <w:szCs w:val="24"/>
              </w:rPr>
              <w:t>Для юридических лиц</w:t>
            </w:r>
          </w:p>
        </w:tc>
        <w:tc>
          <w:tcPr>
            <w:tcW w:w="567" w:type="dxa"/>
            <w:tcBorders>
              <w:top w:val="nil"/>
              <w:left w:val="single" w:sz="4" w:space="0" w:color="auto"/>
              <w:bottom w:val="nil"/>
              <w:right w:val="nil"/>
            </w:tcBorders>
          </w:tcPr>
          <w:p w14:paraId="7A7822E0" w14:textId="77777777" w:rsidR="002A73F4" w:rsidRPr="00166771" w:rsidRDefault="002A73F4" w:rsidP="00D2372E">
            <w:pPr>
              <w:widowControl w:val="0"/>
              <w:jc w:val="center"/>
              <w:outlineLvl w:val="0"/>
              <w:rPr>
                <w:b/>
                <w:color w:val="auto"/>
                <w:sz w:val="24"/>
                <w:szCs w:val="24"/>
              </w:rPr>
            </w:pPr>
          </w:p>
        </w:tc>
      </w:tr>
      <w:tr w:rsidR="002A73F4" w:rsidRPr="00166771" w14:paraId="0A53B896" w14:textId="4D9B17C4" w:rsidTr="00C0770E">
        <w:trPr>
          <w:jc w:val="center"/>
        </w:trPr>
        <w:tc>
          <w:tcPr>
            <w:tcW w:w="704" w:type="dxa"/>
            <w:tcBorders>
              <w:top w:val="single" w:sz="4" w:space="0" w:color="auto"/>
              <w:left w:val="single" w:sz="4" w:space="0" w:color="auto"/>
              <w:bottom w:val="single" w:sz="4" w:space="0" w:color="auto"/>
              <w:right w:val="single" w:sz="4" w:space="0" w:color="auto"/>
            </w:tcBorders>
            <w:hideMark/>
          </w:tcPr>
          <w:p w14:paraId="30F2BF72" w14:textId="5FD2E24A" w:rsidR="002A73F4" w:rsidRPr="00166771" w:rsidRDefault="002A73F4" w:rsidP="00D2372E">
            <w:pPr>
              <w:widowControl w:val="0"/>
              <w:autoSpaceDE w:val="0"/>
              <w:autoSpaceDN w:val="0"/>
              <w:adjustRightInd w:val="0"/>
              <w:jc w:val="center"/>
              <w:rPr>
                <w:rFonts w:cs="Arial"/>
                <w:color w:val="auto"/>
                <w:sz w:val="24"/>
                <w:szCs w:val="24"/>
              </w:rPr>
            </w:pPr>
            <w:r w:rsidRPr="00166771">
              <w:rPr>
                <w:rFonts w:cs="Arial"/>
                <w:color w:val="auto"/>
                <w:sz w:val="24"/>
                <w:szCs w:val="24"/>
              </w:rPr>
              <w:t>1.</w:t>
            </w:r>
            <w:r w:rsidR="0005350B">
              <w:rPr>
                <w:rFonts w:cs="Arial"/>
                <w:color w:val="auto"/>
                <w:sz w:val="24"/>
                <w:szCs w:val="24"/>
              </w:rPr>
              <w:t>1</w:t>
            </w:r>
            <w:r w:rsidRPr="00166771">
              <w:rPr>
                <w:rFonts w:cs="Arial"/>
                <w:color w:val="auto"/>
                <w:sz w:val="24"/>
                <w:szCs w:val="24"/>
              </w:rPr>
              <w:t>.</w:t>
            </w:r>
          </w:p>
        </w:tc>
        <w:tc>
          <w:tcPr>
            <w:tcW w:w="8647" w:type="dxa"/>
            <w:tcBorders>
              <w:top w:val="single" w:sz="4" w:space="0" w:color="auto"/>
              <w:left w:val="single" w:sz="4" w:space="0" w:color="auto"/>
              <w:bottom w:val="single" w:sz="4" w:space="0" w:color="auto"/>
              <w:right w:val="single" w:sz="4" w:space="0" w:color="auto"/>
            </w:tcBorders>
            <w:shd w:val="clear" w:color="auto" w:fill="auto"/>
            <w:hideMark/>
          </w:tcPr>
          <w:p w14:paraId="6BA7401E" w14:textId="77777777" w:rsidR="002A73F4" w:rsidRPr="00C0770E" w:rsidRDefault="002A73F4" w:rsidP="00D2372E">
            <w:pPr>
              <w:autoSpaceDE w:val="0"/>
              <w:autoSpaceDN w:val="0"/>
              <w:adjustRightInd w:val="0"/>
              <w:jc w:val="both"/>
              <w:rPr>
                <w:color w:val="auto"/>
                <w:sz w:val="24"/>
                <w:szCs w:val="24"/>
              </w:rPr>
            </w:pPr>
            <w:r w:rsidRPr="00C0770E">
              <w:rPr>
                <w:color w:val="auto"/>
                <w:sz w:val="24"/>
                <w:szCs w:val="24"/>
              </w:rPr>
              <w:t>Копии документов, подтверждающих выполнение работ (предоставление услуг) по доставке сырья для производства мясной и (или) молочной продукции (копии договоров, счетов-фактур, товарных накладных, товарно-транспортных накладных, актов приема-передачи, универсальных передаточных документов и др.), заверенные подписью руководителя и печатью (при наличии печати)</w:t>
            </w:r>
          </w:p>
        </w:tc>
        <w:tc>
          <w:tcPr>
            <w:tcW w:w="567" w:type="dxa"/>
            <w:tcBorders>
              <w:top w:val="nil"/>
              <w:left w:val="single" w:sz="4" w:space="0" w:color="auto"/>
              <w:bottom w:val="nil"/>
              <w:right w:val="nil"/>
            </w:tcBorders>
          </w:tcPr>
          <w:p w14:paraId="51EBA20E" w14:textId="77777777" w:rsidR="002A73F4" w:rsidRPr="00166771" w:rsidRDefault="002A73F4" w:rsidP="00D2372E">
            <w:pPr>
              <w:autoSpaceDE w:val="0"/>
              <w:autoSpaceDN w:val="0"/>
              <w:adjustRightInd w:val="0"/>
              <w:jc w:val="both"/>
              <w:rPr>
                <w:color w:val="auto"/>
                <w:sz w:val="24"/>
                <w:szCs w:val="24"/>
              </w:rPr>
            </w:pPr>
          </w:p>
        </w:tc>
      </w:tr>
      <w:tr w:rsidR="002A73F4" w:rsidRPr="00166771" w14:paraId="129B0578" w14:textId="57B4C37C" w:rsidTr="00C0770E">
        <w:trPr>
          <w:trHeight w:val="812"/>
          <w:jc w:val="center"/>
        </w:trPr>
        <w:tc>
          <w:tcPr>
            <w:tcW w:w="704" w:type="dxa"/>
            <w:tcBorders>
              <w:top w:val="single" w:sz="4" w:space="0" w:color="auto"/>
              <w:left w:val="single" w:sz="4" w:space="0" w:color="auto"/>
              <w:bottom w:val="single" w:sz="4" w:space="0" w:color="auto"/>
              <w:right w:val="single" w:sz="4" w:space="0" w:color="auto"/>
            </w:tcBorders>
            <w:hideMark/>
          </w:tcPr>
          <w:p w14:paraId="48DD055E" w14:textId="10B395A9" w:rsidR="002A73F4" w:rsidRPr="00166771" w:rsidRDefault="002A73F4" w:rsidP="00D2372E">
            <w:pPr>
              <w:widowControl w:val="0"/>
              <w:autoSpaceDE w:val="0"/>
              <w:autoSpaceDN w:val="0"/>
              <w:adjustRightInd w:val="0"/>
              <w:jc w:val="center"/>
              <w:rPr>
                <w:rFonts w:cs="Arial"/>
                <w:color w:val="auto"/>
                <w:sz w:val="24"/>
                <w:szCs w:val="24"/>
              </w:rPr>
            </w:pPr>
            <w:r w:rsidRPr="00166771">
              <w:rPr>
                <w:rFonts w:cs="Arial"/>
                <w:color w:val="auto"/>
                <w:sz w:val="24"/>
                <w:szCs w:val="24"/>
              </w:rPr>
              <w:t>1.</w:t>
            </w:r>
            <w:r w:rsidR="0005350B">
              <w:rPr>
                <w:rFonts w:cs="Arial"/>
                <w:color w:val="auto"/>
                <w:sz w:val="24"/>
                <w:szCs w:val="24"/>
              </w:rPr>
              <w:t>2</w:t>
            </w:r>
            <w:r w:rsidRPr="00166771">
              <w:rPr>
                <w:rFonts w:cs="Arial"/>
                <w:color w:val="auto"/>
                <w:sz w:val="24"/>
                <w:szCs w:val="24"/>
              </w:rPr>
              <w:t>.</w:t>
            </w:r>
          </w:p>
        </w:tc>
        <w:tc>
          <w:tcPr>
            <w:tcW w:w="8647" w:type="dxa"/>
            <w:tcBorders>
              <w:top w:val="single" w:sz="4" w:space="0" w:color="auto"/>
              <w:left w:val="single" w:sz="4" w:space="0" w:color="auto"/>
              <w:bottom w:val="single" w:sz="4" w:space="0" w:color="auto"/>
              <w:right w:val="single" w:sz="4" w:space="0" w:color="auto"/>
            </w:tcBorders>
            <w:shd w:val="clear" w:color="auto" w:fill="auto"/>
            <w:hideMark/>
          </w:tcPr>
          <w:p w14:paraId="6223CDCC" w14:textId="77777777" w:rsidR="002A73F4" w:rsidRPr="00C0770E" w:rsidRDefault="002A73F4" w:rsidP="00D2372E">
            <w:pPr>
              <w:autoSpaceDE w:val="0"/>
              <w:autoSpaceDN w:val="0"/>
              <w:adjustRightInd w:val="0"/>
              <w:jc w:val="both"/>
              <w:rPr>
                <w:color w:val="auto"/>
                <w:sz w:val="24"/>
                <w:szCs w:val="24"/>
              </w:rPr>
            </w:pPr>
            <w:r w:rsidRPr="00C0770E">
              <w:rPr>
                <w:color w:val="auto"/>
                <w:sz w:val="24"/>
                <w:szCs w:val="24"/>
              </w:rPr>
              <w:t>Копии платежных документов, подтверждающих оплату услуг по доставке сырья для производства мясной и (или) молочной продукции (копии платежных поручений, реестров платежных поручений), заверенные подписью руководителя и печатью (при наличии печати)</w:t>
            </w:r>
          </w:p>
        </w:tc>
        <w:tc>
          <w:tcPr>
            <w:tcW w:w="567" w:type="dxa"/>
            <w:tcBorders>
              <w:top w:val="nil"/>
              <w:left w:val="single" w:sz="4" w:space="0" w:color="auto"/>
              <w:bottom w:val="nil"/>
              <w:right w:val="nil"/>
            </w:tcBorders>
          </w:tcPr>
          <w:p w14:paraId="4CBC4210" w14:textId="77777777" w:rsidR="002A73F4" w:rsidRPr="00166771" w:rsidRDefault="002A73F4" w:rsidP="00D2372E">
            <w:pPr>
              <w:autoSpaceDE w:val="0"/>
              <w:autoSpaceDN w:val="0"/>
              <w:adjustRightInd w:val="0"/>
              <w:jc w:val="both"/>
              <w:rPr>
                <w:color w:val="auto"/>
                <w:sz w:val="24"/>
                <w:szCs w:val="24"/>
              </w:rPr>
            </w:pPr>
          </w:p>
        </w:tc>
      </w:tr>
      <w:tr w:rsidR="002A73F4" w:rsidRPr="00166771" w14:paraId="65BA8458" w14:textId="6D3F4DBB" w:rsidTr="00C0770E">
        <w:trPr>
          <w:trHeight w:val="44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02D97D2" w14:textId="77777777" w:rsidR="002A73F4" w:rsidRPr="00166771" w:rsidRDefault="002A73F4" w:rsidP="00D2372E">
            <w:pPr>
              <w:widowControl w:val="0"/>
              <w:autoSpaceDE w:val="0"/>
              <w:autoSpaceDN w:val="0"/>
              <w:adjustRightInd w:val="0"/>
              <w:jc w:val="center"/>
              <w:rPr>
                <w:rFonts w:cs="Arial"/>
                <w:color w:val="auto"/>
                <w:sz w:val="24"/>
                <w:szCs w:val="24"/>
              </w:rPr>
            </w:pPr>
            <w:r w:rsidRPr="00166771">
              <w:rPr>
                <w:rFonts w:cs="Arial"/>
                <w:color w:val="auto"/>
                <w:sz w:val="24"/>
                <w:szCs w:val="24"/>
              </w:rPr>
              <w:t>2.</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63B37" w14:textId="77777777" w:rsidR="002A73F4" w:rsidRPr="00C0770E" w:rsidRDefault="002A73F4" w:rsidP="00D2372E">
            <w:pPr>
              <w:widowControl w:val="0"/>
              <w:jc w:val="center"/>
              <w:outlineLvl w:val="0"/>
              <w:rPr>
                <w:b/>
                <w:color w:val="auto"/>
                <w:sz w:val="24"/>
                <w:szCs w:val="24"/>
              </w:rPr>
            </w:pPr>
            <w:r w:rsidRPr="00C0770E">
              <w:rPr>
                <w:b/>
                <w:color w:val="auto"/>
                <w:sz w:val="24"/>
                <w:szCs w:val="24"/>
              </w:rPr>
              <w:t>Для индивидуальных предпринимателей</w:t>
            </w:r>
          </w:p>
        </w:tc>
        <w:tc>
          <w:tcPr>
            <w:tcW w:w="567" w:type="dxa"/>
            <w:tcBorders>
              <w:top w:val="nil"/>
              <w:left w:val="single" w:sz="4" w:space="0" w:color="auto"/>
              <w:bottom w:val="nil"/>
              <w:right w:val="nil"/>
            </w:tcBorders>
          </w:tcPr>
          <w:p w14:paraId="3095EAAF" w14:textId="77777777" w:rsidR="002A73F4" w:rsidRPr="00166771" w:rsidRDefault="002A73F4" w:rsidP="00D2372E">
            <w:pPr>
              <w:widowControl w:val="0"/>
              <w:jc w:val="center"/>
              <w:outlineLvl w:val="0"/>
              <w:rPr>
                <w:b/>
                <w:color w:val="auto"/>
                <w:sz w:val="24"/>
                <w:szCs w:val="24"/>
              </w:rPr>
            </w:pPr>
          </w:p>
        </w:tc>
      </w:tr>
      <w:tr w:rsidR="002A73F4" w:rsidRPr="00166771" w14:paraId="30D0CFF9" w14:textId="2807A9FC" w:rsidTr="00C0770E">
        <w:trPr>
          <w:jc w:val="center"/>
        </w:trPr>
        <w:tc>
          <w:tcPr>
            <w:tcW w:w="704" w:type="dxa"/>
            <w:tcBorders>
              <w:top w:val="single" w:sz="4" w:space="0" w:color="auto"/>
              <w:left w:val="single" w:sz="4" w:space="0" w:color="auto"/>
              <w:bottom w:val="single" w:sz="4" w:space="0" w:color="auto"/>
              <w:right w:val="single" w:sz="4" w:space="0" w:color="auto"/>
            </w:tcBorders>
          </w:tcPr>
          <w:p w14:paraId="1FD2C02C" w14:textId="29CB9E1A" w:rsidR="002A73F4" w:rsidRPr="00166771" w:rsidRDefault="002A73F4" w:rsidP="00D2372E">
            <w:pPr>
              <w:widowControl w:val="0"/>
              <w:jc w:val="center"/>
              <w:rPr>
                <w:color w:val="auto"/>
                <w:sz w:val="24"/>
                <w:szCs w:val="24"/>
              </w:rPr>
            </w:pPr>
            <w:r w:rsidRPr="00166771">
              <w:rPr>
                <w:color w:val="auto"/>
                <w:sz w:val="24"/>
                <w:szCs w:val="24"/>
              </w:rPr>
              <w:t>2.</w:t>
            </w:r>
            <w:r w:rsidR="0005350B">
              <w:rPr>
                <w:color w:val="auto"/>
                <w:sz w:val="24"/>
                <w:szCs w:val="24"/>
              </w:rPr>
              <w:t>1</w:t>
            </w:r>
            <w:r w:rsidRPr="00166771">
              <w:rPr>
                <w:color w:val="auto"/>
                <w:sz w:val="24"/>
                <w:szCs w:val="24"/>
              </w:rPr>
              <w:t>.</w:t>
            </w:r>
          </w:p>
          <w:p w14:paraId="73231F2A" w14:textId="77777777" w:rsidR="002A73F4" w:rsidRPr="00166771" w:rsidRDefault="002A73F4" w:rsidP="00D2372E">
            <w:pPr>
              <w:widowControl w:val="0"/>
              <w:rPr>
                <w:color w:val="auto"/>
                <w:sz w:val="24"/>
                <w:szCs w:val="24"/>
              </w:rPr>
            </w:pPr>
          </w:p>
          <w:p w14:paraId="256F7D87" w14:textId="77777777" w:rsidR="002A73F4" w:rsidRPr="00166771" w:rsidRDefault="002A73F4" w:rsidP="00D2372E">
            <w:pPr>
              <w:widowControl w:val="0"/>
              <w:rPr>
                <w:color w:val="auto"/>
              </w:rPr>
            </w:pPr>
          </w:p>
          <w:p w14:paraId="412F73D8" w14:textId="77777777" w:rsidR="002A73F4" w:rsidRPr="00166771" w:rsidRDefault="002A73F4" w:rsidP="00D2372E">
            <w:pPr>
              <w:widowControl w:val="0"/>
              <w:rPr>
                <w:color w:val="auto"/>
              </w:rPr>
            </w:pPr>
          </w:p>
        </w:tc>
        <w:tc>
          <w:tcPr>
            <w:tcW w:w="8647" w:type="dxa"/>
            <w:tcBorders>
              <w:top w:val="single" w:sz="4" w:space="0" w:color="auto"/>
              <w:left w:val="single" w:sz="4" w:space="0" w:color="auto"/>
              <w:bottom w:val="single" w:sz="4" w:space="0" w:color="auto"/>
              <w:right w:val="single" w:sz="4" w:space="0" w:color="auto"/>
            </w:tcBorders>
            <w:shd w:val="clear" w:color="auto" w:fill="auto"/>
            <w:hideMark/>
          </w:tcPr>
          <w:p w14:paraId="547BEA1A" w14:textId="77777777" w:rsidR="002A73F4" w:rsidRPr="00C0770E" w:rsidRDefault="002A73F4" w:rsidP="00BA09F8">
            <w:pPr>
              <w:autoSpaceDE w:val="0"/>
              <w:autoSpaceDN w:val="0"/>
              <w:adjustRightInd w:val="0"/>
              <w:jc w:val="both"/>
              <w:rPr>
                <w:color w:val="auto"/>
                <w:sz w:val="24"/>
                <w:szCs w:val="24"/>
              </w:rPr>
            </w:pPr>
            <w:r w:rsidRPr="00C0770E">
              <w:rPr>
                <w:color w:val="auto"/>
                <w:sz w:val="24"/>
                <w:szCs w:val="24"/>
              </w:rPr>
              <w:t>Копии документов, подтверждающих</w:t>
            </w:r>
            <w:r w:rsidRPr="00C0770E">
              <w:rPr>
                <w:rFonts w:ascii="Arial" w:hAnsi="Arial"/>
                <w:color w:val="auto"/>
                <w:sz w:val="28"/>
                <w:szCs w:val="28"/>
              </w:rPr>
              <w:t xml:space="preserve"> </w:t>
            </w:r>
            <w:r w:rsidRPr="00C0770E">
              <w:rPr>
                <w:color w:val="auto"/>
                <w:sz w:val="24"/>
                <w:szCs w:val="24"/>
              </w:rPr>
              <w:t>выполнение работ (предоставление услуг) по доставке сырья для производства мясной и (или) молочной продукции (копии договоров, счетов-фактур, товарных накладных, товарно-транспортных накладных, актов приема-передачи, универсальных передаточных документов и др.), заверенные подписью индивидуального предпринимателя и печатью (при наличии печати)</w:t>
            </w:r>
          </w:p>
        </w:tc>
        <w:tc>
          <w:tcPr>
            <w:tcW w:w="567" w:type="dxa"/>
            <w:tcBorders>
              <w:top w:val="nil"/>
              <w:left w:val="single" w:sz="4" w:space="0" w:color="auto"/>
              <w:bottom w:val="nil"/>
              <w:right w:val="nil"/>
            </w:tcBorders>
          </w:tcPr>
          <w:p w14:paraId="4910FABE" w14:textId="77777777" w:rsidR="002A73F4" w:rsidRPr="00166771" w:rsidRDefault="002A73F4" w:rsidP="00D2372E">
            <w:pPr>
              <w:autoSpaceDE w:val="0"/>
              <w:autoSpaceDN w:val="0"/>
              <w:adjustRightInd w:val="0"/>
              <w:rPr>
                <w:color w:val="auto"/>
                <w:sz w:val="24"/>
                <w:szCs w:val="24"/>
              </w:rPr>
            </w:pPr>
          </w:p>
        </w:tc>
      </w:tr>
      <w:tr w:rsidR="002A73F4" w:rsidRPr="00166771" w14:paraId="3379BB40" w14:textId="2B702ED4" w:rsidTr="00C0770E">
        <w:trPr>
          <w:trHeight w:val="945"/>
          <w:jc w:val="center"/>
        </w:trPr>
        <w:tc>
          <w:tcPr>
            <w:tcW w:w="704" w:type="dxa"/>
            <w:tcBorders>
              <w:top w:val="single" w:sz="4" w:space="0" w:color="auto"/>
              <w:left w:val="single" w:sz="4" w:space="0" w:color="auto"/>
              <w:bottom w:val="single" w:sz="4" w:space="0" w:color="auto"/>
              <w:right w:val="single" w:sz="4" w:space="0" w:color="auto"/>
            </w:tcBorders>
          </w:tcPr>
          <w:p w14:paraId="55C745D8" w14:textId="716B65F1" w:rsidR="002A73F4" w:rsidRPr="00166771" w:rsidRDefault="002A73F4" w:rsidP="00D2372E">
            <w:pPr>
              <w:widowControl w:val="0"/>
              <w:autoSpaceDE w:val="0"/>
              <w:autoSpaceDN w:val="0"/>
              <w:adjustRightInd w:val="0"/>
              <w:jc w:val="center"/>
              <w:rPr>
                <w:rFonts w:cs="Arial"/>
                <w:color w:val="auto"/>
                <w:sz w:val="24"/>
                <w:szCs w:val="24"/>
              </w:rPr>
            </w:pPr>
            <w:r w:rsidRPr="00166771">
              <w:rPr>
                <w:rFonts w:cs="Arial"/>
                <w:color w:val="auto"/>
                <w:sz w:val="24"/>
                <w:szCs w:val="24"/>
              </w:rPr>
              <w:t>2.</w:t>
            </w:r>
            <w:r w:rsidR="0005350B">
              <w:rPr>
                <w:rFonts w:cs="Arial"/>
                <w:color w:val="auto"/>
                <w:sz w:val="24"/>
                <w:szCs w:val="24"/>
              </w:rPr>
              <w:t>2</w:t>
            </w:r>
            <w:r w:rsidRPr="00166771">
              <w:rPr>
                <w:rFonts w:cs="Arial"/>
                <w:color w:val="auto"/>
                <w:sz w:val="24"/>
                <w:szCs w:val="24"/>
              </w:rPr>
              <w:t>.</w:t>
            </w:r>
          </w:p>
          <w:p w14:paraId="58CF46C2" w14:textId="77777777" w:rsidR="002A73F4" w:rsidRPr="00166771" w:rsidRDefault="002A73F4" w:rsidP="00D2372E">
            <w:pPr>
              <w:widowControl w:val="0"/>
              <w:rPr>
                <w:color w:val="auto"/>
              </w:rPr>
            </w:pPr>
          </w:p>
          <w:p w14:paraId="22DA71C5" w14:textId="77777777" w:rsidR="002A73F4" w:rsidRPr="00166771" w:rsidRDefault="002A73F4" w:rsidP="00D2372E">
            <w:pPr>
              <w:widowControl w:val="0"/>
              <w:rPr>
                <w:color w:val="auto"/>
              </w:rPr>
            </w:pPr>
          </w:p>
        </w:tc>
        <w:tc>
          <w:tcPr>
            <w:tcW w:w="8647" w:type="dxa"/>
            <w:tcBorders>
              <w:top w:val="single" w:sz="4" w:space="0" w:color="auto"/>
              <w:left w:val="single" w:sz="4" w:space="0" w:color="auto"/>
              <w:bottom w:val="single" w:sz="4" w:space="0" w:color="auto"/>
              <w:right w:val="single" w:sz="4" w:space="0" w:color="auto"/>
            </w:tcBorders>
            <w:shd w:val="clear" w:color="auto" w:fill="auto"/>
            <w:hideMark/>
          </w:tcPr>
          <w:p w14:paraId="314B5E9F" w14:textId="77777777" w:rsidR="002A73F4" w:rsidRPr="00C0770E" w:rsidRDefault="002A73F4" w:rsidP="00D2372E">
            <w:pPr>
              <w:widowControl w:val="0"/>
              <w:autoSpaceDE w:val="0"/>
              <w:autoSpaceDN w:val="0"/>
              <w:adjustRightInd w:val="0"/>
              <w:jc w:val="both"/>
              <w:rPr>
                <w:rFonts w:cs="Arial"/>
                <w:color w:val="auto"/>
                <w:sz w:val="24"/>
                <w:szCs w:val="24"/>
              </w:rPr>
            </w:pPr>
            <w:r w:rsidRPr="00C0770E">
              <w:rPr>
                <w:rFonts w:cs="Arial"/>
                <w:color w:val="auto"/>
                <w:sz w:val="24"/>
                <w:szCs w:val="24"/>
              </w:rPr>
              <w:t>Копии платежных документов, подтверждающих оплату услуг по доставке сырья для производства мясной и (или) молочной продукции (копии платежных поручений, реестров платежных поручений), заверенные подписью индивидуального предпринимателя и печатью (при наличии печати)</w:t>
            </w:r>
          </w:p>
        </w:tc>
        <w:tc>
          <w:tcPr>
            <w:tcW w:w="567" w:type="dxa"/>
            <w:tcBorders>
              <w:top w:val="nil"/>
              <w:left w:val="single" w:sz="4" w:space="0" w:color="auto"/>
              <w:bottom w:val="nil"/>
              <w:right w:val="nil"/>
            </w:tcBorders>
          </w:tcPr>
          <w:p w14:paraId="63034ADB" w14:textId="77777777" w:rsidR="002A73F4" w:rsidRPr="00166771" w:rsidRDefault="002A73F4" w:rsidP="00D2372E">
            <w:pPr>
              <w:widowControl w:val="0"/>
              <w:autoSpaceDE w:val="0"/>
              <w:autoSpaceDN w:val="0"/>
              <w:adjustRightInd w:val="0"/>
              <w:jc w:val="both"/>
              <w:rPr>
                <w:rFonts w:cs="Arial"/>
                <w:color w:val="auto"/>
                <w:sz w:val="24"/>
                <w:szCs w:val="24"/>
              </w:rPr>
            </w:pPr>
          </w:p>
          <w:p w14:paraId="285F9946" w14:textId="77777777" w:rsidR="002A73F4" w:rsidRPr="00166771" w:rsidRDefault="002A73F4" w:rsidP="00D2372E">
            <w:pPr>
              <w:widowControl w:val="0"/>
              <w:autoSpaceDE w:val="0"/>
              <w:autoSpaceDN w:val="0"/>
              <w:adjustRightInd w:val="0"/>
              <w:jc w:val="both"/>
              <w:rPr>
                <w:rFonts w:cs="Arial"/>
                <w:color w:val="auto"/>
                <w:sz w:val="24"/>
                <w:szCs w:val="24"/>
              </w:rPr>
            </w:pPr>
          </w:p>
          <w:p w14:paraId="543E4A3E" w14:textId="77777777" w:rsidR="002A73F4" w:rsidRPr="00166771" w:rsidRDefault="002A73F4" w:rsidP="00D2372E">
            <w:pPr>
              <w:widowControl w:val="0"/>
              <w:autoSpaceDE w:val="0"/>
              <w:autoSpaceDN w:val="0"/>
              <w:adjustRightInd w:val="0"/>
              <w:jc w:val="both"/>
              <w:rPr>
                <w:rFonts w:cs="Arial"/>
                <w:color w:val="auto"/>
                <w:sz w:val="24"/>
                <w:szCs w:val="24"/>
              </w:rPr>
            </w:pPr>
          </w:p>
          <w:p w14:paraId="09C152C3" w14:textId="4F5D61F0" w:rsidR="002A73F4" w:rsidRPr="00166771" w:rsidRDefault="002A73F4" w:rsidP="00D2372E">
            <w:pPr>
              <w:widowControl w:val="0"/>
              <w:autoSpaceDE w:val="0"/>
              <w:autoSpaceDN w:val="0"/>
              <w:adjustRightInd w:val="0"/>
              <w:jc w:val="both"/>
              <w:rPr>
                <w:rFonts w:cs="Arial"/>
                <w:color w:val="auto"/>
                <w:sz w:val="28"/>
                <w:szCs w:val="28"/>
              </w:rPr>
            </w:pPr>
          </w:p>
        </w:tc>
      </w:tr>
    </w:tbl>
    <w:p w14:paraId="65AA3659" w14:textId="4F50A684" w:rsidR="002378F5" w:rsidRPr="00166771" w:rsidRDefault="002378F5" w:rsidP="00F40C9E">
      <w:pPr>
        <w:jc w:val="center"/>
        <w:rPr>
          <w:b/>
          <w:sz w:val="28"/>
        </w:rPr>
      </w:pPr>
    </w:p>
    <w:p w14:paraId="20C876AA" w14:textId="77777777" w:rsidR="002378F5" w:rsidRPr="00166771" w:rsidRDefault="002378F5" w:rsidP="00F40C9E">
      <w:pPr>
        <w:jc w:val="center"/>
        <w:rPr>
          <w:b/>
          <w:sz w:val="28"/>
        </w:rPr>
      </w:pPr>
    </w:p>
    <w:p w14:paraId="68C5F2BC" w14:textId="77777777" w:rsidR="002378F5" w:rsidRPr="00166771" w:rsidRDefault="002378F5" w:rsidP="00F40C9E">
      <w:pPr>
        <w:jc w:val="center"/>
        <w:rPr>
          <w:b/>
          <w:sz w:val="28"/>
        </w:rPr>
      </w:pPr>
    </w:p>
    <w:p w14:paraId="0802FD16" w14:textId="77777777" w:rsidR="002378F5" w:rsidRPr="00166771" w:rsidRDefault="002378F5" w:rsidP="00F40C9E">
      <w:pPr>
        <w:jc w:val="center"/>
        <w:rPr>
          <w:b/>
          <w:sz w:val="28"/>
        </w:rPr>
      </w:pPr>
    </w:p>
    <w:p w14:paraId="0FF8CBA4" w14:textId="77777777" w:rsidR="002378F5" w:rsidRDefault="002378F5" w:rsidP="00F40C9E">
      <w:pPr>
        <w:jc w:val="center"/>
        <w:rPr>
          <w:b/>
          <w:sz w:val="28"/>
        </w:rPr>
      </w:pPr>
    </w:p>
    <w:p w14:paraId="75B1909F" w14:textId="77777777" w:rsidR="0005350B" w:rsidRDefault="0005350B" w:rsidP="00F40C9E">
      <w:pPr>
        <w:jc w:val="center"/>
        <w:rPr>
          <w:b/>
          <w:sz w:val="28"/>
        </w:rPr>
      </w:pPr>
    </w:p>
    <w:p w14:paraId="5E4B304D" w14:textId="77777777" w:rsidR="0005350B" w:rsidRDefault="0005350B" w:rsidP="00F40C9E">
      <w:pPr>
        <w:jc w:val="center"/>
        <w:rPr>
          <w:b/>
          <w:sz w:val="28"/>
        </w:rPr>
      </w:pPr>
    </w:p>
    <w:p w14:paraId="6FE1A553" w14:textId="77777777" w:rsidR="0005350B" w:rsidRDefault="0005350B" w:rsidP="00F40C9E">
      <w:pPr>
        <w:jc w:val="center"/>
        <w:rPr>
          <w:b/>
          <w:sz w:val="28"/>
        </w:rPr>
      </w:pPr>
    </w:p>
    <w:p w14:paraId="4002BF20" w14:textId="77777777" w:rsidR="0005350B" w:rsidRDefault="0005350B" w:rsidP="00F40C9E">
      <w:pPr>
        <w:jc w:val="center"/>
        <w:rPr>
          <w:b/>
          <w:sz w:val="28"/>
        </w:rPr>
      </w:pPr>
    </w:p>
    <w:p w14:paraId="576D4335" w14:textId="77777777" w:rsidR="0005350B" w:rsidRDefault="0005350B" w:rsidP="00F40C9E">
      <w:pPr>
        <w:jc w:val="center"/>
        <w:rPr>
          <w:b/>
          <w:sz w:val="28"/>
        </w:rPr>
      </w:pPr>
    </w:p>
    <w:p w14:paraId="53292E17" w14:textId="77777777" w:rsidR="0005350B" w:rsidRDefault="0005350B" w:rsidP="00F40C9E">
      <w:pPr>
        <w:jc w:val="center"/>
        <w:rPr>
          <w:b/>
          <w:sz w:val="28"/>
        </w:rPr>
      </w:pPr>
    </w:p>
    <w:p w14:paraId="5FD526DC" w14:textId="77777777" w:rsidR="0005350B" w:rsidRPr="00166771" w:rsidRDefault="0005350B" w:rsidP="00F40C9E">
      <w:pPr>
        <w:jc w:val="center"/>
        <w:rPr>
          <w:b/>
          <w:sz w:val="28"/>
        </w:rPr>
      </w:pPr>
    </w:p>
    <w:p w14:paraId="30A732BD" w14:textId="77777777" w:rsidR="002378F5" w:rsidRPr="00166771" w:rsidRDefault="002378F5" w:rsidP="00F40C9E">
      <w:pPr>
        <w:jc w:val="center"/>
        <w:rPr>
          <w:b/>
          <w:sz w:val="28"/>
        </w:rPr>
      </w:pPr>
    </w:p>
    <w:p w14:paraId="2A85C98A" w14:textId="77777777" w:rsidR="00D2372E" w:rsidRPr="00166771" w:rsidRDefault="00D2372E" w:rsidP="00F40C9E">
      <w:pPr>
        <w:jc w:val="center"/>
        <w:rPr>
          <w:b/>
          <w:sz w:val="28"/>
        </w:rPr>
      </w:pPr>
    </w:p>
    <w:p w14:paraId="637AB3E3" w14:textId="77777777" w:rsidR="00DE1529" w:rsidRPr="00166771" w:rsidRDefault="00DE1529" w:rsidP="00F40C9E">
      <w:pPr>
        <w:jc w:val="center"/>
        <w:rPr>
          <w:b/>
          <w:sz w:val="28"/>
        </w:rPr>
        <w:sectPr w:rsidR="00DE1529" w:rsidRPr="00166771" w:rsidSect="004917C9">
          <w:headerReference w:type="first" r:id="rId18"/>
          <w:type w:val="continuous"/>
          <w:pgSz w:w="11906" w:h="16838" w:code="9"/>
          <w:pgMar w:top="1134" w:right="851" w:bottom="1134" w:left="1701" w:header="510" w:footer="510" w:gutter="0"/>
          <w:cols w:space="720"/>
          <w:titlePg/>
          <w:docGrid w:linePitch="272"/>
        </w:sectPr>
      </w:pPr>
    </w:p>
    <w:p w14:paraId="2DC0344D" w14:textId="77777777" w:rsidR="002B7021" w:rsidRPr="002B7021" w:rsidRDefault="002B7021" w:rsidP="00170682">
      <w:pPr>
        <w:jc w:val="center"/>
        <w:rPr>
          <w:sz w:val="28"/>
          <w:lang w:val="x-none"/>
        </w:rPr>
      </w:pPr>
    </w:p>
    <w:sectPr w:rsidR="002B7021" w:rsidRPr="002B7021" w:rsidSect="004917C9">
      <w:headerReference w:type="default" r:id="rId19"/>
      <w:headerReference w:type="first" r:id="rId20"/>
      <w:type w:val="continuous"/>
      <w:pgSz w:w="11906" w:h="16838" w:code="9"/>
      <w:pgMar w:top="1134" w:right="851" w:bottom="1134" w:left="1701" w:header="510"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32276" w14:textId="77777777" w:rsidR="009B5D6D" w:rsidRDefault="009B5D6D">
      <w:r>
        <w:separator/>
      </w:r>
    </w:p>
  </w:endnote>
  <w:endnote w:type="continuationSeparator" w:id="0">
    <w:p w14:paraId="48AB074A" w14:textId="77777777" w:rsidR="009B5D6D" w:rsidRDefault="009B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2020603050405020304"/>
    <w:charset w:val="CC"/>
    <w:family w:val="roman"/>
    <w:pitch w:val="variable"/>
    <w:sig w:usb0="800006FF" w:usb1="0000285A" w:usb2="00000000" w:usb3="00000000" w:csb0="0000001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Arial Unicode MS">
    <w:panose1 w:val="020B0604020202020204"/>
    <w:charset w:val="00"/>
    <w:family w:val="roman"/>
    <w:pitch w:val="variable"/>
    <w:sig w:usb0="00000003" w:usb1="08070000" w:usb2="00000010" w:usb3="00000000" w:csb0="00020001" w:csb1="00000000"/>
  </w:font>
  <w:font w:name="Times New Roman CYR">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E233C" w14:textId="77777777" w:rsidR="009B5D6D" w:rsidRDefault="009B5D6D">
      <w:r>
        <w:separator/>
      </w:r>
    </w:p>
  </w:footnote>
  <w:footnote w:type="continuationSeparator" w:id="0">
    <w:p w14:paraId="572F5144" w14:textId="77777777" w:rsidR="009B5D6D" w:rsidRDefault="009B5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7966983"/>
      <w:docPartObj>
        <w:docPartGallery w:val="Page Numbers (Top of Page)"/>
        <w:docPartUnique/>
      </w:docPartObj>
    </w:sdtPr>
    <w:sdtEndPr/>
    <w:sdtContent>
      <w:p w14:paraId="00D8574A" w14:textId="6C319DAE" w:rsidR="009B5D6D" w:rsidRDefault="009B5D6D">
        <w:pPr>
          <w:pStyle w:val="a4"/>
          <w:jc w:val="center"/>
        </w:pPr>
        <w:r>
          <w:fldChar w:fldCharType="begin"/>
        </w:r>
        <w:r>
          <w:instrText>PAGE   \* MERGEFORMAT</w:instrText>
        </w:r>
        <w:r>
          <w:fldChar w:fldCharType="separate"/>
        </w:r>
        <w:r w:rsidR="00C0770E">
          <w:rPr>
            <w:noProof/>
          </w:rPr>
          <w:t>21</w:t>
        </w:r>
        <w:r>
          <w:fldChar w:fldCharType="end"/>
        </w:r>
      </w:p>
    </w:sdtContent>
  </w:sdt>
  <w:p w14:paraId="27CCF87E" w14:textId="77777777" w:rsidR="009B5D6D" w:rsidRDefault="009B5D6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236C9" w14:textId="3A472BA4" w:rsidR="009B5D6D" w:rsidRDefault="009B5D6D" w:rsidP="00DE1529">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B96FE" w14:textId="77777777" w:rsidR="009B5D6D" w:rsidRDefault="009B5D6D" w:rsidP="00DE1529">
    <w:pPr>
      <w:pStyle w:val="a4"/>
      <w:jc w:val="center"/>
    </w:pPr>
    <w:r>
      <w:t>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C90AC" w14:textId="4085B060" w:rsidR="009B5D6D" w:rsidRDefault="009B5D6D" w:rsidP="00DE1529">
    <w:pPr>
      <w:pStyle w:val="a4"/>
      <w:jc w:val="center"/>
    </w:pPr>
    <w:r>
      <w:t>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485C9" w14:textId="0D61588D" w:rsidR="009B5D6D" w:rsidRDefault="009B5D6D">
    <w:pPr>
      <w:pStyle w:val="a4"/>
      <w:jc w:val="center"/>
    </w:pPr>
  </w:p>
  <w:p w14:paraId="79DD541F" w14:textId="77777777" w:rsidR="009B5D6D" w:rsidRDefault="009B5D6D">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5AD54" w14:textId="3B86053B" w:rsidR="009B5D6D" w:rsidRDefault="009B5D6D" w:rsidP="00DE1529">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075BE"/>
    <w:multiLevelType w:val="multilevel"/>
    <w:tmpl w:val="B82ABE1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391211"/>
    <w:multiLevelType w:val="multilevel"/>
    <w:tmpl w:val="7ABC0B58"/>
    <w:lvl w:ilvl="0">
      <w:start w:val="1"/>
      <w:numFmt w:val="bullet"/>
      <w:pStyle w:val="a"/>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F81908"/>
    <w:multiLevelType w:val="hybridMultilevel"/>
    <w:tmpl w:val="F6D04194"/>
    <w:lvl w:ilvl="0" w:tplc="F9B2A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0C97151"/>
    <w:multiLevelType w:val="multilevel"/>
    <w:tmpl w:val="10B09030"/>
    <w:lvl w:ilvl="0">
      <w:start w:val="1"/>
      <w:numFmt w:val="bullet"/>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4F3BAF"/>
    <w:multiLevelType w:val="multilevel"/>
    <w:tmpl w:val="E35AAF4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E87539B"/>
    <w:multiLevelType w:val="multilevel"/>
    <w:tmpl w:val="40D4579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7EBD68DF"/>
    <w:multiLevelType w:val="hybridMultilevel"/>
    <w:tmpl w:val="250809D2"/>
    <w:lvl w:ilvl="0" w:tplc="911A2A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386100763">
    <w:abstractNumId w:val="1"/>
  </w:num>
  <w:num w:numId="2" w16cid:durableId="1015961165">
    <w:abstractNumId w:val="5"/>
  </w:num>
  <w:num w:numId="3" w16cid:durableId="1586187884">
    <w:abstractNumId w:val="2"/>
  </w:num>
  <w:num w:numId="4" w16cid:durableId="872038398">
    <w:abstractNumId w:val="0"/>
  </w:num>
  <w:num w:numId="5" w16cid:durableId="1406297805">
    <w:abstractNumId w:val="3"/>
  </w:num>
  <w:num w:numId="6" w16cid:durableId="291785242">
    <w:abstractNumId w:val="6"/>
  </w:num>
  <w:num w:numId="7" w16cid:durableId="14238358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EF3"/>
    <w:rsid w:val="000017A9"/>
    <w:rsid w:val="000041DF"/>
    <w:rsid w:val="00005F1F"/>
    <w:rsid w:val="00017142"/>
    <w:rsid w:val="00021489"/>
    <w:rsid w:val="000245D1"/>
    <w:rsid w:val="000308A6"/>
    <w:rsid w:val="000324DF"/>
    <w:rsid w:val="00036D71"/>
    <w:rsid w:val="00051E04"/>
    <w:rsid w:val="0005350B"/>
    <w:rsid w:val="00055A36"/>
    <w:rsid w:val="00061ECF"/>
    <w:rsid w:val="00063F10"/>
    <w:rsid w:val="000663EA"/>
    <w:rsid w:val="0007056B"/>
    <w:rsid w:val="00070DF6"/>
    <w:rsid w:val="00071E47"/>
    <w:rsid w:val="00082E53"/>
    <w:rsid w:val="00083C37"/>
    <w:rsid w:val="00090E38"/>
    <w:rsid w:val="00096DD3"/>
    <w:rsid w:val="000971FC"/>
    <w:rsid w:val="000A482C"/>
    <w:rsid w:val="000B04EF"/>
    <w:rsid w:val="000B1CEE"/>
    <w:rsid w:val="000C0232"/>
    <w:rsid w:val="000C0B53"/>
    <w:rsid w:val="000C430C"/>
    <w:rsid w:val="000C541C"/>
    <w:rsid w:val="000E2FAE"/>
    <w:rsid w:val="000E50AF"/>
    <w:rsid w:val="000F28CD"/>
    <w:rsid w:val="000F39EE"/>
    <w:rsid w:val="000F4072"/>
    <w:rsid w:val="000F7B89"/>
    <w:rsid w:val="00103CC1"/>
    <w:rsid w:val="0011194F"/>
    <w:rsid w:val="001153E9"/>
    <w:rsid w:val="00116F6F"/>
    <w:rsid w:val="00122334"/>
    <w:rsid w:val="00125A74"/>
    <w:rsid w:val="00127A08"/>
    <w:rsid w:val="00131126"/>
    <w:rsid w:val="00135460"/>
    <w:rsid w:val="00135B0B"/>
    <w:rsid w:val="00143B58"/>
    <w:rsid w:val="001503B9"/>
    <w:rsid w:val="00155D91"/>
    <w:rsid w:val="00156101"/>
    <w:rsid w:val="00156AFA"/>
    <w:rsid w:val="00166771"/>
    <w:rsid w:val="00170682"/>
    <w:rsid w:val="001747CC"/>
    <w:rsid w:val="00175E87"/>
    <w:rsid w:val="00180393"/>
    <w:rsid w:val="001816B8"/>
    <w:rsid w:val="00182F8C"/>
    <w:rsid w:val="00183FFF"/>
    <w:rsid w:val="00184286"/>
    <w:rsid w:val="001901AE"/>
    <w:rsid w:val="00197135"/>
    <w:rsid w:val="001A0F10"/>
    <w:rsid w:val="001A1824"/>
    <w:rsid w:val="001A3ECE"/>
    <w:rsid w:val="001B0A07"/>
    <w:rsid w:val="001B6189"/>
    <w:rsid w:val="001C4C27"/>
    <w:rsid w:val="001C5C4E"/>
    <w:rsid w:val="001C66CF"/>
    <w:rsid w:val="001D141D"/>
    <w:rsid w:val="001D2B25"/>
    <w:rsid w:val="001D66E4"/>
    <w:rsid w:val="001E07A5"/>
    <w:rsid w:val="001E0B41"/>
    <w:rsid w:val="001E5482"/>
    <w:rsid w:val="001E5EBF"/>
    <w:rsid w:val="001F72C7"/>
    <w:rsid w:val="002001EC"/>
    <w:rsid w:val="00201E4D"/>
    <w:rsid w:val="002118FF"/>
    <w:rsid w:val="00214338"/>
    <w:rsid w:val="0022030E"/>
    <w:rsid w:val="00221DE7"/>
    <w:rsid w:val="00225DFA"/>
    <w:rsid w:val="002273D4"/>
    <w:rsid w:val="00237075"/>
    <w:rsid w:val="002378F5"/>
    <w:rsid w:val="00241FF8"/>
    <w:rsid w:val="0024478B"/>
    <w:rsid w:val="00253E27"/>
    <w:rsid w:val="002563C9"/>
    <w:rsid w:val="00261130"/>
    <w:rsid w:val="00264EF0"/>
    <w:rsid w:val="002674DC"/>
    <w:rsid w:val="00267EF3"/>
    <w:rsid w:val="00272CF8"/>
    <w:rsid w:val="002755FE"/>
    <w:rsid w:val="0028707A"/>
    <w:rsid w:val="002873CA"/>
    <w:rsid w:val="002A1D6D"/>
    <w:rsid w:val="002A6959"/>
    <w:rsid w:val="002A73F4"/>
    <w:rsid w:val="002B06B3"/>
    <w:rsid w:val="002B1C25"/>
    <w:rsid w:val="002B28C6"/>
    <w:rsid w:val="002B2B50"/>
    <w:rsid w:val="002B7021"/>
    <w:rsid w:val="002E60F3"/>
    <w:rsid w:val="002F02C3"/>
    <w:rsid w:val="00302AB2"/>
    <w:rsid w:val="00305DFD"/>
    <w:rsid w:val="003121FF"/>
    <w:rsid w:val="003171FC"/>
    <w:rsid w:val="00317F2D"/>
    <w:rsid w:val="00331DE0"/>
    <w:rsid w:val="00332F8F"/>
    <w:rsid w:val="00333BA8"/>
    <w:rsid w:val="00333DB3"/>
    <w:rsid w:val="003347E9"/>
    <w:rsid w:val="00335714"/>
    <w:rsid w:val="00340C05"/>
    <w:rsid w:val="00340F2D"/>
    <w:rsid w:val="00342A98"/>
    <w:rsid w:val="0035574E"/>
    <w:rsid w:val="003567ED"/>
    <w:rsid w:val="003620B2"/>
    <w:rsid w:val="003634F6"/>
    <w:rsid w:val="00366E0C"/>
    <w:rsid w:val="00385809"/>
    <w:rsid w:val="0038690A"/>
    <w:rsid w:val="003A6BA1"/>
    <w:rsid w:val="003B51A5"/>
    <w:rsid w:val="003B6823"/>
    <w:rsid w:val="003C33E0"/>
    <w:rsid w:val="003C69F0"/>
    <w:rsid w:val="003D336B"/>
    <w:rsid w:val="003D6563"/>
    <w:rsid w:val="003E377F"/>
    <w:rsid w:val="003E3787"/>
    <w:rsid w:val="003F3A7C"/>
    <w:rsid w:val="003F54C8"/>
    <w:rsid w:val="00407638"/>
    <w:rsid w:val="00410F5B"/>
    <w:rsid w:val="00412131"/>
    <w:rsid w:val="00421F81"/>
    <w:rsid w:val="004230E7"/>
    <w:rsid w:val="00425405"/>
    <w:rsid w:val="00426774"/>
    <w:rsid w:val="00430089"/>
    <w:rsid w:val="00436F4E"/>
    <w:rsid w:val="00442DAF"/>
    <w:rsid w:val="00444FD5"/>
    <w:rsid w:val="0044766A"/>
    <w:rsid w:val="004508B5"/>
    <w:rsid w:val="00454293"/>
    <w:rsid w:val="00466CE4"/>
    <w:rsid w:val="00470415"/>
    <w:rsid w:val="00485C15"/>
    <w:rsid w:val="004917C9"/>
    <w:rsid w:val="0049286F"/>
    <w:rsid w:val="004944E5"/>
    <w:rsid w:val="004955E2"/>
    <w:rsid w:val="004A093E"/>
    <w:rsid w:val="004A1908"/>
    <w:rsid w:val="004A409E"/>
    <w:rsid w:val="004B6EA6"/>
    <w:rsid w:val="004B7619"/>
    <w:rsid w:val="004C4017"/>
    <w:rsid w:val="004C508C"/>
    <w:rsid w:val="004C5433"/>
    <w:rsid w:val="004C732F"/>
    <w:rsid w:val="004D334D"/>
    <w:rsid w:val="004D617E"/>
    <w:rsid w:val="004E4404"/>
    <w:rsid w:val="004E72CE"/>
    <w:rsid w:val="004F1D7A"/>
    <w:rsid w:val="004F2E55"/>
    <w:rsid w:val="004F3404"/>
    <w:rsid w:val="004F55F9"/>
    <w:rsid w:val="004F6FDF"/>
    <w:rsid w:val="00503358"/>
    <w:rsid w:val="00504BCA"/>
    <w:rsid w:val="00513EE1"/>
    <w:rsid w:val="005168EF"/>
    <w:rsid w:val="00517A0A"/>
    <w:rsid w:val="00524CEF"/>
    <w:rsid w:val="0053233F"/>
    <w:rsid w:val="00534C47"/>
    <w:rsid w:val="00534EBB"/>
    <w:rsid w:val="0053764D"/>
    <w:rsid w:val="00544F73"/>
    <w:rsid w:val="0055021E"/>
    <w:rsid w:val="00551870"/>
    <w:rsid w:val="00551F72"/>
    <w:rsid w:val="005537D5"/>
    <w:rsid w:val="00556971"/>
    <w:rsid w:val="00557794"/>
    <w:rsid w:val="00562AB7"/>
    <w:rsid w:val="005633F1"/>
    <w:rsid w:val="00567C76"/>
    <w:rsid w:val="005736DC"/>
    <w:rsid w:val="005804DF"/>
    <w:rsid w:val="005805FE"/>
    <w:rsid w:val="00580BF0"/>
    <w:rsid w:val="00583CA5"/>
    <w:rsid w:val="005906E3"/>
    <w:rsid w:val="005931BF"/>
    <w:rsid w:val="00593EC2"/>
    <w:rsid w:val="005954D7"/>
    <w:rsid w:val="005A022F"/>
    <w:rsid w:val="005A5B7C"/>
    <w:rsid w:val="005B2F76"/>
    <w:rsid w:val="005C2B76"/>
    <w:rsid w:val="005C38E9"/>
    <w:rsid w:val="005D278F"/>
    <w:rsid w:val="005D3944"/>
    <w:rsid w:val="005D5E81"/>
    <w:rsid w:val="005D6E9E"/>
    <w:rsid w:val="005D76CC"/>
    <w:rsid w:val="005E7E88"/>
    <w:rsid w:val="005F42CB"/>
    <w:rsid w:val="00612A0A"/>
    <w:rsid w:val="00625CB8"/>
    <w:rsid w:val="00636CCB"/>
    <w:rsid w:val="00657997"/>
    <w:rsid w:val="00661DF3"/>
    <w:rsid w:val="0066256C"/>
    <w:rsid w:val="006639FD"/>
    <w:rsid w:val="00663FC8"/>
    <w:rsid w:val="006707D0"/>
    <w:rsid w:val="00671979"/>
    <w:rsid w:val="00684445"/>
    <w:rsid w:val="00686198"/>
    <w:rsid w:val="006861C8"/>
    <w:rsid w:val="00694D6D"/>
    <w:rsid w:val="00696758"/>
    <w:rsid w:val="006A2177"/>
    <w:rsid w:val="006A5E20"/>
    <w:rsid w:val="006A603F"/>
    <w:rsid w:val="006B0B32"/>
    <w:rsid w:val="006B2762"/>
    <w:rsid w:val="006B7FA0"/>
    <w:rsid w:val="006D3203"/>
    <w:rsid w:val="006D4E54"/>
    <w:rsid w:val="006E1E2B"/>
    <w:rsid w:val="006E375A"/>
    <w:rsid w:val="006F13C1"/>
    <w:rsid w:val="006F5E0C"/>
    <w:rsid w:val="006F745B"/>
    <w:rsid w:val="00723A86"/>
    <w:rsid w:val="0072461D"/>
    <w:rsid w:val="00724848"/>
    <w:rsid w:val="007274FD"/>
    <w:rsid w:val="00727F1C"/>
    <w:rsid w:val="0073198A"/>
    <w:rsid w:val="00735DBF"/>
    <w:rsid w:val="0074732E"/>
    <w:rsid w:val="00750507"/>
    <w:rsid w:val="0075749D"/>
    <w:rsid w:val="00762484"/>
    <w:rsid w:val="00763016"/>
    <w:rsid w:val="00764C95"/>
    <w:rsid w:val="00766FFC"/>
    <w:rsid w:val="00767C3F"/>
    <w:rsid w:val="00775A23"/>
    <w:rsid w:val="00777BC4"/>
    <w:rsid w:val="007A1BAC"/>
    <w:rsid w:val="007A5512"/>
    <w:rsid w:val="007B097A"/>
    <w:rsid w:val="007B5C94"/>
    <w:rsid w:val="007C67E0"/>
    <w:rsid w:val="007C6A79"/>
    <w:rsid w:val="007C7C7C"/>
    <w:rsid w:val="007E1331"/>
    <w:rsid w:val="007E33C9"/>
    <w:rsid w:val="007E5598"/>
    <w:rsid w:val="007F295F"/>
    <w:rsid w:val="0080369E"/>
    <w:rsid w:val="0081239D"/>
    <w:rsid w:val="008221E4"/>
    <w:rsid w:val="008226A2"/>
    <w:rsid w:val="00823DC5"/>
    <w:rsid w:val="00825BCF"/>
    <w:rsid w:val="00845744"/>
    <w:rsid w:val="00846217"/>
    <w:rsid w:val="00855196"/>
    <w:rsid w:val="00855DB9"/>
    <w:rsid w:val="008560C6"/>
    <w:rsid w:val="008565E1"/>
    <w:rsid w:val="0086008A"/>
    <w:rsid w:val="00860CC5"/>
    <w:rsid w:val="00862378"/>
    <w:rsid w:val="00863E77"/>
    <w:rsid w:val="0087214B"/>
    <w:rsid w:val="00880276"/>
    <w:rsid w:val="0088105D"/>
    <w:rsid w:val="00891C73"/>
    <w:rsid w:val="00895107"/>
    <w:rsid w:val="008A1CBA"/>
    <w:rsid w:val="008A7DC9"/>
    <w:rsid w:val="008B470C"/>
    <w:rsid w:val="008B752B"/>
    <w:rsid w:val="008B7C1C"/>
    <w:rsid w:val="008C2C3D"/>
    <w:rsid w:val="008C53B5"/>
    <w:rsid w:val="008D2335"/>
    <w:rsid w:val="008D3E88"/>
    <w:rsid w:val="008E4A38"/>
    <w:rsid w:val="008E6A32"/>
    <w:rsid w:val="008E7EAE"/>
    <w:rsid w:val="008F0905"/>
    <w:rsid w:val="008F38D3"/>
    <w:rsid w:val="008F4E0B"/>
    <w:rsid w:val="008F7EBF"/>
    <w:rsid w:val="00900D83"/>
    <w:rsid w:val="00904644"/>
    <w:rsid w:val="0090626A"/>
    <w:rsid w:val="00911329"/>
    <w:rsid w:val="00912479"/>
    <w:rsid w:val="00912B24"/>
    <w:rsid w:val="0091437F"/>
    <w:rsid w:val="00925D80"/>
    <w:rsid w:val="00927079"/>
    <w:rsid w:val="00943573"/>
    <w:rsid w:val="00944741"/>
    <w:rsid w:val="00944AB4"/>
    <w:rsid w:val="0095030A"/>
    <w:rsid w:val="00956483"/>
    <w:rsid w:val="00967383"/>
    <w:rsid w:val="00967785"/>
    <w:rsid w:val="00974C3F"/>
    <w:rsid w:val="00982CEB"/>
    <w:rsid w:val="00990BDC"/>
    <w:rsid w:val="00994323"/>
    <w:rsid w:val="009A1E17"/>
    <w:rsid w:val="009B0526"/>
    <w:rsid w:val="009B222B"/>
    <w:rsid w:val="009B3902"/>
    <w:rsid w:val="009B466F"/>
    <w:rsid w:val="009B5D6D"/>
    <w:rsid w:val="009C0E2F"/>
    <w:rsid w:val="009D27E9"/>
    <w:rsid w:val="009E7CF9"/>
    <w:rsid w:val="00A018E1"/>
    <w:rsid w:val="00A02A33"/>
    <w:rsid w:val="00A03C16"/>
    <w:rsid w:val="00A114C6"/>
    <w:rsid w:val="00A273C6"/>
    <w:rsid w:val="00A30506"/>
    <w:rsid w:val="00A311FE"/>
    <w:rsid w:val="00A35CC6"/>
    <w:rsid w:val="00A4023F"/>
    <w:rsid w:val="00A41C2A"/>
    <w:rsid w:val="00A4594C"/>
    <w:rsid w:val="00A46D69"/>
    <w:rsid w:val="00A545BB"/>
    <w:rsid w:val="00A6366C"/>
    <w:rsid w:val="00A6390C"/>
    <w:rsid w:val="00A66FDF"/>
    <w:rsid w:val="00A73D33"/>
    <w:rsid w:val="00A747B0"/>
    <w:rsid w:val="00A81843"/>
    <w:rsid w:val="00A93302"/>
    <w:rsid w:val="00AA4B76"/>
    <w:rsid w:val="00AA5E20"/>
    <w:rsid w:val="00AA6871"/>
    <w:rsid w:val="00AB2581"/>
    <w:rsid w:val="00AB516E"/>
    <w:rsid w:val="00AC19BC"/>
    <w:rsid w:val="00AC5E1E"/>
    <w:rsid w:val="00AC69C1"/>
    <w:rsid w:val="00AC7F3E"/>
    <w:rsid w:val="00AD040A"/>
    <w:rsid w:val="00AD5796"/>
    <w:rsid w:val="00AE228E"/>
    <w:rsid w:val="00AE524D"/>
    <w:rsid w:val="00AF33E9"/>
    <w:rsid w:val="00AF7A44"/>
    <w:rsid w:val="00B017DF"/>
    <w:rsid w:val="00B05671"/>
    <w:rsid w:val="00B1179C"/>
    <w:rsid w:val="00B146CB"/>
    <w:rsid w:val="00B14D79"/>
    <w:rsid w:val="00B20F46"/>
    <w:rsid w:val="00B24F34"/>
    <w:rsid w:val="00B2761B"/>
    <w:rsid w:val="00B307D4"/>
    <w:rsid w:val="00B33978"/>
    <w:rsid w:val="00B33A9A"/>
    <w:rsid w:val="00B34977"/>
    <w:rsid w:val="00B42FEF"/>
    <w:rsid w:val="00B43AA1"/>
    <w:rsid w:val="00B44F0B"/>
    <w:rsid w:val="00B450AC"/>
    <w:rsid w:val="00B46D76"/>
    <w:rsid w:val="00B51089"/>
    <w:rsid w:val="00B54928"/>
    <w:rsid w:val="00B723B6"/>
    <w:rsid w:val="00B73894"/>
    <w:rsid w:val="00B8249E"/>
    <w:rsid w:val="00B930AF"/>
    <w:rsid w:val="00B963AF"/>
    <w:rsid w:val="00BA09F8"/>
    <w:rsid w:val="00BA0A7E"/>
    <w:rsid w:val="00BA5E99"/>
    <w:rsid w:val="00BB34C8"/>
    <w:rsid w:val="00BB6930"/>
    <w:rsid w:val="00BC10FA"/>
    <w:rsid w:val="00BC5F38"/>
    <w:rsid w:val="00BD0F02"/>
    <w:rsid w:val="00BD42BF"/>
    <w:rsid w:val="00BD5A9E"/>
    <w:rsid w:val="00BD6FFA"/>
    <w:rsid w:val="00BF0DA9"/>
    <w:rsid w:val="00BF24D0"/>
    <w:rsid w:val="00C03F85"/>
    <w:rsid w:val="00C05343"/>
    <w:rsid w:val="00C0770E"/>
    <w:rsid w:val="00C10BA0"/>
    <w:rsid w:val="00C117B3"/>
    <w:rsid w:val="00C12C1D"/>
    <w:rsid w:val="00C13878"/>
    <w:rsid w:val="00C2303C"/>
    <w:rsid w:val="00C2598B"/>
    <w:rsid w:val="00C30350"/>
    <w:rsid w:val="00C349FC"/>
    <w:rsid w:val="00C34CC7"/>
    <w:rsid w:val="00C40963"/>
    <w:rsid w:val="00C40C0A"/>
    <w:rsid w:val="00C443C0"/>
    <w:rsid w:val="00C44892"/>
    <w:rsid w:val="00C543AF"/>
    <w:rsid w:val="00C7122C"/>
    <w:rsid w:val="00C812F5"/>
    <w:rsid w:val="00C838F1"/>
    <w:rsid w:val="00C86A7D"/>
    <w:rsid w:val="00C907EE"/>
    <w:rsid w:val="00CA09DE"/>
    <w:rsid w:val="00CA12E7"/>
    <w:rsid w:val="00CA3797"/>
    <w:rsid w:val="00CA45EF"/>
    <w:rsid w:val="00CA4DF4"/>
    <w:rsid w:val="00CA676E"/>
    <w:rsid w:val="00CB4A97"/>
    <w:rsid w:val="00CB5AEB"/>
    <w:rsid w:val="00CB787F"/>
    <w:rsid w:val="00CC2E1F"/>
    <w:rsid w:val="00CC551B"/>
    <w:rsid w:val="00CD28FB"/>
    <w:rsid w:val="00CD62CA"/>
    <w:rsid w:val="00CD7676"/>
    <w:rsid w:val="00CE1C43"/>
    <w:rsid w:val="00CE24A9"/>
    <w:rsid w:val="00CE4D0F"/>
    <w:rsid w:val="00CE4E82"/>
    <w:rsid w:val="00CE7423"/>
    <w:rsid w:val="00CF0019"/>
    <w:rsid w:val="00CF4AC9"/>
    <w:rsid w:val="00CF5117"/>
    <w:rsid w:val="00D2257E"/>
    <w:rsid w:val="00D2372E"/>
    <w:rsid w:val="00D25493"/>
    <w:rsid w:val="00D304BE"/>
    <w:rsid w:val="00D417E7"/>
    <w:rsid w:val="00D457E0"/>
    <w:rsid w:val="00D50122"/>
    <w:rsid w:val="00D646AD"/>
    <w:rsid w:val="00D7070F"/>
    <w:rsid w:val="00D941F0"/>
    <w:rsid w:val="00D94A19"/>
    <w:rsid w:val="00DA2865"/>
    <w:rsid w:val="00DA2A27"/>
    <w:rsid w:val="00DA3CD0"/>
    <w:rsid w:val="00DA6C0B"/>
    <w:rsid w:val="00DB0191"/>
    <w:rsid w:val="00DC3CA6"/>
    <w:rsid w:val="00DD2037"/>
    <w:rsid w:val="00DD2A21"/>
    <w:rsid w:val="00DD2B67"/>
    <w:rsid w:val="00DD370C"/>
    <w:rsid w:val="00DD6879"/>
    <w:rsid w:val="00DE04C9"/>
    <w:rsid w:val="00DE1529"/>
    <w:rsid w:val="00DE7BA1"/>
    <w:rsid w:val="00DF2629"/>
    <w:rsid w:val="00DF2AE0"/>
    <w:rsid w:val="00E018F5"/>
    <w:rsid w:val="00E1544D"/>
    <w:rsid w:val="00E15CB5"/>
    <w:rsid w:val="00E16978"/>
    <w:rsid w:val="00E22E4E"/>
    <w:rsid w:val="00E25169"/>
    <w:rsid w:val="00E25B05"/>
    <w:rsid w:val="00E26BD3"/>
    <w:rsid w:val="00E27576"/>
    <w:rsid w:val="00E4541E"/>
    <w:rsid w:val="00E464F4"/>
    <w:rsid w:val="00E51DF9"/>
    <w:rsid w:val="00E6181B"/>
    <w:rsid w:val="00E72D0D"/>
    <w:rsid w:val="00E82BA3"/>
    <w:rsid w:val="00E82D7B"/>
    <w:rsid w:val="00E83FFD"/>
    <w:rsid w:val="00E9203C"/>
    <w:rsid w:val="00E95B4B"/>
    <w:rsid w:val="00EA077C"/>
    <w:rsid w:val="00EA3F6C"/>
    <w:rsid w:val="00EA4917"/>
    <w:rsid w:val="00EB1399"/>
    <w:rsid w:val="00ED6B72"/>
    <w:rsid w:val="00ED6D75"/>
    <w:rsid w:val="00EE3027"/>
    <w:rsid w:val="00EE3A00"/>
    <w:rsid w:val="00EE3FB5"/>
    <w:rsid w:val="00EE75CE"/>
    <w:rsid w:val="00EF5092"/>
    <w:rsid w:val="00EF5355"/>
    <w:rsid w:val="00EF6456"/>
    <w:rsid w:val="00F01E08"/>
    <w:rsid w:val="00F040A6"/>
    <w:rsid w:val="00F07704"/>
    <w:rsid w:val="00F107E7"/>
    <w:rsid w:val="00F13CBA"/>
    <w:rsid w:val="00F15169"/>
    <w:rsid w:val="00F20E1C"/>
    <w:rsid w:val="00F2361D"/>
    <w:rsid w:val="00F26812"/>
    <w:rsid w:val="00F35074"/>
    <w:rsid w:val="00F36F0E"/>
    <w:rsid w:val="00F40C9E"/>
    <w:rsid w:val="00F41C21"/>
    <w:rsid w:val="00F55747"/>
    <w:rsid w:val="00F60909"/>
    <w:rsid w:val="00F616B2"/>
    <w:rsid w:val="00F62042"/>
    <w:rsid w:val="00F63BA9"/>
    <w:rsid w:val="00F645BC"/>
    <w:rsid w:val="00F71D7C"/>
    <w:rsid w:val="00F73CBA"/>
    <w:rsid w:val="00F754EB"/>
    <w:rsid w:val="00F837E1"/>
    <w:rsid w:val="00F87DBE"/>
    <w:rsid w:val="00F95B30"/>
    <w:rsid w:val="00FA07E2"/>
    <w:rsid w:val="00FA1851"/>
    <w:rsid w:val="00FA2D6F"/>
    <w:rsid w:val="00FB308B"/>
    <w:rsid w:val="00FB3332"/>
    <w:rsid w:val="00FB375E"/>
    <w:rsid w:val="00FC1EFB"/>
    <w:rsid w:val="00FC4CFF"/>
    <w:rsid w:val="00FC5E76"/>
    <w:rsid w:val="00FD2633"/>
    <w:rsid w:val="00FD263F"/>
    <w:rsid w:val="00FD3D4E"/>
    <w:rsid w:val="00FE2EC2"/>
    <w:rsid w:val="00FF08C4"/>
    <w:rsid w:val="00FF125A"/>
    <w:rsid w:val="00FF4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BAC279F"/>
  <w15:docId w15:val="{374A2390-AFCF-4F91-97EF-D443FEF7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pPr>
      <w:keepNext/>
      <w:jc w:val="center"/>
      <w:outlineLvl w:val="0"/>
    </w:pPr>
    <w:rPr>
      <w:b/>
      <w:sz w:val="28"/>
    </w:rPr>
  </w:style>
  <w:style w:type="paragraph" w:styleId="2">
    <w:name w:val="heading 2"/>
    <w:basedOn w:val="a0"/>
    <w:next w:val="a0"/>
    <w:link w:val="20"/>
    <w:uiPriority w:val="9"/>
    <w:qFormat/>
    <w:pPr>
      <w:keepNext/>
      <w:outlineLvl w:val="1"/>
    </w:pPr>
    <w:rPr>
      <w:sz w:val="28"/>
    </w:rPr>
  </w:style>
  <w:style w:type="paragraph" w:styleId="3">
    <w:name w:val="heading 3"/>
    <w:basedOn w:val="a0"/>
    <w:next w:val="a0"/>
    <w:link w:val="30"/>
    <w:uiPriority w:val="9"/>
    <w:qFormat/>
    <w:pPr>
      <w:keepNext/>
      <w:jc w:val="both"/>
      <w:outlineLvl w:val="2"/>
    </w:pPr>
    <w:rPr>
      <w:sz w:val="28"/>
    </w:rPr>
  </w:style>
  <w:style w:type="paragraph" w:styleId="4">
    <w:name w:val="heading 4"/>
    <w:basedOn w:val="a0"/>
    <w:next w:val="a0"/>
    <w:link w:val="40"/>
    <w:uiPriority w:val="9"/>
    <w:qFormat/>
    <w:pPr>
      <w:keepNext/>
      <w:ind w:firstLine="851"/>
      <w:jc w:val="both"/>
      <w:outlineLvl w:val="3"/>
    </w:pPr>
    <w:rPr>
      <w:sz w:val="28"/>
    </w:rPr>
  </w:style>
  <w:style w:type="paragraph" w:styleId="5">
    <w:name w:val="heading 5"/>
    <w:basedOn w:val="a0"/>
    <w:next w:val="a0"/>
    <w:link w:val="50"/>
    <w:uiPriority w:val="9"/>
    <w:qFormat/>
    <w:pPr>
      <w:spacing w:before="240" w:after="60"/>
      <w:outlineLvl w:val="4"/>
    </w:pPr>
    <w:rPr>
      <w:b/>
      <w:i/>
      <w:sz w:val="26"/>
    </w:rPr>
  </w:style>
  <w:style w:type="paragraph" w:styleId="8">
    <w:name w:val="heading 8"/>
    <w:basedOn w:val="a0"/>
    <w:next w:val="a0"/>
    <w:link w:val="80"/>
    <w:uiPriority w:val="9"/>
    <w:qFormat/>
    <w:pPr>
      <w:spacing w:before="240" w:after="60"/>
      <w:outlineLvl w:val="7"/>
    </w:pPr>
    <w:rPr>
      <w:i/>
      <w:sz w:val="24"/>
    </w:rPr>
  </w:style>
  <w:style w:type="paragraph" w:styleId="9">
    <w:name w:val="heading 9"/>
    <w:basedOn w:val="a0"/>
    <w:next w:val="a0"/>
    <w:link w:val="90"/>
    <w:uiPriority w:val="9"/>
    <w:qFormat/>
    <w:pPr>
      <w:spacing w:before="240" w:after="60"/>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бычный1"/>
  </w:style>
  <w:style w:type="paragraph" w:customStyle="1" w:styleId="xl116">
    <w:name w:val="xl116"/>
    <w:basedOn w:val="a0"/>
    <w:link w:val="xl1161"/>
    <w:pPr>
      <w:spacing w:beforeAutospacing="1" w:afterAutospacing="1"/>
    </w:pPr>
    <w:rPr>
      <w:sz w:val="24"/>
    </w:rPr>
  </w:style>
  <w:style w:type="character" w:customStyle="1" w:styleId="xl1161">
    <w:name w:val="xl1161"/>
    <w:basedOn w:val="11"/>
    <w:link w:val="xl116"/>
    <w:rPr>
      <w:sz w:val="24"/>
    </w:rPr>
  </w:style>
  <w:style w:type="paragraph" w:customStyle="1" w:styleId="cmd">
    <w:name w:val="cmd"/>
    <w:link w:val="cmd1"/>
  </w:style>
  <w:style w:type="character" w:customStyle="1" w:styleId="cmd1">
    <w:name w:val="cmd1"/>
    <w:link w:val="cmd"/>
  </w:style>
  <w:style w:type="paragraph" w:customStyle="1" w:styleId="12">
    <w:name w:val="Абзац списка1"/>
    <w:basedOn w:val="a0"/>
    <w:link w:val="15"/>
    <w:pPr>
      <w:ind w:left="720"/>
      <w:jc w:val="both"/>
    </w:pPr>
    <w:rPr>
      <w:rFonts w:ascii="Calibri" w:hAnsi="Calibri"/>
      <w:sz w:val="22"/>
    </w:rPr>
  </w:style>
  <w:style w:type="character" w:customStyle="1" w:styleId="15">
    <w:name w:val="Абзац списка15"/>
    <w:basedOn w:val="11"/>
    <w:link w:val="12"/>
    <w:rPr>
      <w:rFonts w:ascii="Calibri" w:hAnsi="Calibri"/>
      <w:sz w:val="22"/>
    </w:rPr>
  </w:style>
  <w:style w:type="paragraph" w:customStyle="1" w:styleId="xl107">
    <w:name w:val="xl107"/>
    <w:basedOn w:val="a0"/>
    <w:link w:val="xl1072"/>
    <w:pPr>
      <w:spacing w:beforeAutospacing="1" w:afterAutospacing="1"/>
      <w:jc w:val="center"/>
    </w:pPr>
    <w:rPr>
      <w:b/>
      <w:sz w:val="24"/>
    </w:rPr>
  </w:style>
  <w:style w:type="character" w:customStyle="1" w:styleId="xl1072">
    <w:name w:val="xl1072"/>
    <w:basedOn w:val="11"/>
    <w:link w:val="xl107"/>
    <w:rPr>
      <w:b/>
      <w:sz w:val="24"/>
    </w:rPr>
  </w:style>
  <w:style w:type="paragraph" w:customStyle="1" w:styleId="xl86">
    <w:name w:val="xl86"/>
    <w:basedOn w:val="a0"/>
    <w:link w:val="xl862"/>
    <w:pPr>
      <w:spacing w:beforeAutospacing="1" w:afterAutospacing="1"/>
      <w:jc w:val="center"/>
    </w:pPr>
    <w:rPr>
      <w:b/>
      <w:sz w:val="24"/>
    </w:rPr>
  </w:style>
  <w:style w:type="character" w:customStyle="1" w:styleId="xl862">
    <w:name w:val="xl862"/>
    <w:basedOn w:val="11"/>
    <w:link w:val="xl86"/>
    <w:rPr>
      <w:b/>
      <w:sz w:val="24"/>
    </w:rPr>
  </w:style>
  <w:style w:type="paragraph" w:customStyle="1" w:styleId="ConsNormal">
    <w:name w:val="ConsNormal"/>
    <w:link w:val="ConsNormal2"/>
    <w:pPr>
      <w:widowControl w:val="0"/>
      <w:ind w:firstLine="720"/>
    </w:pPr>
    <w:rPr>
      <w:rFonts w:ascii="Arial" w:hAnsi="Arial"/>
    </w:rPr>
  </w:style>
  <w:style w:type="character" w:customStyle="1" w:styleId="ConsNormal2">
    <w:name w:val="ConsNormal2"/>
    <w:link w:val="ConsNormal"/>
    <w:rPr>
      <w:rFonts w:ascii="Arial" w:hAnsi="Arial"/>
    </w:rPr>
  </w:style>
  <w:style w:type="paragraph" w:customStyle="1" w:styleId="xl95">
    <w:name w:val="xl95"/>
    <w:basedOn w:val="a0"/>
    <w:link w:val="xl952"/>
    <w:pPr>
      <w:spacing w:beforeAutospacing="1" w:afterAutospacing="1"/>
      <w:jc w:val="center"/>
    </w:pPr>
    <w:rPr>
      <w:sz w:val="24"/>
    </w:rPr>
  </w:style>
  <w:style w:type="character" w:customStyle="1" w:styleId="xl952">
    <w:name w:val="xl952"/>
    <w:basedOn w:val="11"/>
    <w:link w:val="xl95"/>
    <w:rPr>
      <w:color w:val="000000"/>
      <w:sz w:val="24"/>
    </w:rPr>
  </w:style>
  <w:style w:type="paragraph" w:styleId="a4">
    <w:name w:val="header"/>
    <w:basedOn w:val="a0"/>
    <w:link w:val="a5"/>
    <w:pPr>
      <w:tabs>
        <w:tab w:val="center" w:pos="4153"/>
        <w:tab w:val="right" w:pos="8306"/>
      </w:tabs>
    </w:pPr>
  </w:style>
  <w:style w:type="character" w:customStyle="1" w:styleId="a5">
    <w:name w:val="Верхний колонтитул Знак"/>
    <w:basedOn w:val="11"/>
    <w:link w:val="a4"/>
  </w:style>
  <w:style w:type="paragraph" w:customStyle="1" w:styleId="xl207">
    <w:name w:val="xl207"/>
    <w:basedOn w:val="a0"/>
    <w:link w:val="xl2071"/>
    <w:pPr>
      <w:spacing w:beforeAutospacing="1" w:afterAutospacing="1"/>
      <w:jc w:val="center"/>
    </w:pPr>
    <w:rPr>
      <w:b/>
      <w:sz w:val="24"/>
    </w:rPr>
  </w:style>
  <w:style w:type="character" w:customStyle="1" w:styleId="xl2071">
    <w:name w:val="xl2071"/>
    <w:basedOn w:val="11"/>
    <w:link w:val="xl207"/>
    <w:rPr>
      <w:b/>
      <w:sz w:val="24"/>
    </w:rPr>
  </w:style>
  <w:style w:type="paragraph" w:customStyle="1" w:styleId="xl194">
    <w:name w:val="xl194"/>
    <w:basedOn w:val="a0"/>
    <w:link w:val="xl1941"/>
    <w:pPr>
      <w:spacing w:beforeAutospacing="1" w:afterAutospacing="1"/>
      <w:jc w:val="center"/>
    </w:pPr>
    <w:rPr>
      <w:color w:val="00B0F0"/>
      <w:sz w:val="24"/>
    </w:rPr>
  </w:style>
  <w:style w:type="character" w:customStyle="1" w:styleId="xl1941">
    <w:name w:val="xl1941"/>
    <w:basedOn w:val="11"/>
    <w:link w:val="xl194"/>
    <w:rPr>
      <w:color w:val="00B0F0"/>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a6">
    <w:name w:val="Заголовок таблицы"/>
    <w:basedOn w:val="a7"/>
    <w:link w:val="13"/>
    <w:pPr>
      <w:jc w:val="center"/>
    </w:pPr>
    <w:rPr>
      <w:b/>
    </w:rPr>
  </w:style>
  <w:style w:type="character" w:customStyle="1" w:styleId="13">
    <w:name w:val="Заголовок таблицы1"/>
    <w:basedOn w:val="14"/>
    <w:link w:val="a6"/>
    <w:rPr>
      <w:rFonts w:ascii="Calibri" w:hAnsi="Calibri"/>
      <w:b/>
      <w:sz w:val="22"/>
    </w:rPr>
  </w:style>
  <w:style w:type="paragraph" w:customStyle="1" w:styleId="a8">
    <w:name w:val="Внимание: криминал!!"/>
    <w:basedOn w:val="a9"/>
    <w:next w:val="a0"/>
    <w:link w:val="16"/>
  </w:style>
  <w:style w:type="character" w:customStyle="1" w:styleId="16">
    <w:name w:val="Внимание: криминал!!1"/>
    <w:basedOn w:val="17"/>
    <w:link w:val="a8"/>
    <w:rPr>
      <w:rFonts w:ascii="Arial" w:hAnsi="Arial"/>
      <w:sz w:val="24"/>
    </w:rPr>
  </w:style>
  <w:style w:type="paragraph" w:customStyle="1" w:styleId="xl94">
    <w:name w:val="xl94"/>
    <w:basedOn w:val="a0"/>
    <w:link w:val="xl942"/>
    <w:pPr>
      <w:spacing w:beforeAutospacing="1" w:afterAutospacing="1"/>
    </w:pPr>
    <w:rPr>
      <w:sz w:val="24"/>
    </w:rPr>
  </w:style>
  <w:style w:type="character" w:customStyle="1" w:styleId="xl942">
    <w:name w:val="xl942"/>
    <w:basedOn w:val="11"/>
    <w:link w:val="xl94"/>
    <w:rPr>
      <w:sz w:val="24"/>
    </w:rPr>
  </w:style>
  <w:style w:type="paragraph" w:customStyle="1" w:styleId="aa">
    <w:name w:val="Подчёркнутый текст"/>
    <w:basedOn w:val="a0"/>
    <w:next w:val="a0"/>
    <w:link w:val="18"/>
    <w:pPr>
      <w:widowControl w:val="0"/>
      <w:ind w:firstLine="720"/>
      <w:jc w:val="both"/>
    </w:pPr>
    <w:rPr>
      <w:rFonts w:ascii="Arial" w:hAnsi="Arial"/>
      <w:sz w:val="24"/>
    </w:rPr>
  </w:style>
  <w:style w:type="character" w:customStyle="1" w:styleId="18">
    <w:name w:val="Подчёркнутый текст1"/>
    <w:basedOn w:val="11"/>
    <w:link w:val="aa"/>
    <w:rPr>
      <w:rFonts w:ascii="Arial" w:hAnsi="Arial"/>
      <w:sz w:val="24"/>
    </w:rPr>
  </w:style>
  <w:style w:type="paragraph" w:customStyle="1" w:styleId="ab">
    <w:name w:val="Нормальный"/>
    <w:link w:val="19"/>
    <w:pPr>
      <w:widowControl w:val="0"/>
    </w:pPr>
    <w:rPr>
      <w:sz w:val="24"/>
    </w:rPr>
  </w:style>
  <w:style w:type="character" w:customStyle="1" w:styleId="19">
    <w:name w:val="Нормальный1"/>
    <w:link w:val="ab"/>
    <w:rPr>
      <w:color w:val="000000"/>
      <w:sz w:val="24"/>
    </w:rPr>
  </w:style>
  <w:style w:type="paragraph" w:customStyle="1" w:styleId="xl159">
    <w:name w:val="xl159"/>
    <w:basedOn w:val="a0"/>
    <w:link w:val="xl1591"/>
    <w:pPr>
      <w:spacing w:beforeAutospacing="1" w:afterAutospacing="1"/>
    </w:pPr>
    <w:rPr>
      <w:sz w:val="24"/>
    </w:rPr>
  </w:style>
  <w:style w:type="character" w:customStyle="1" w:styleId="xl1591">
    <w:name w:val="xl1591"/>
    <w:basedOn w:val="11"/>
    <w:link w:val="xl159"/>
    <w:rPr>
      <w:sz w:val="24"/>
    </w:rPr>
  </w:style>
  <w:style w:type="paragraph" w:customStyle="1" w:styleId="xl146">
    <w:name w:val="xl146"/>
    <w:basedOn w:val="a0"/>
    <w:link w:val="xl1461"/>
    <w:pPr>
      <w:spacing w:beforeAutospacing="1" w:afterAutospacing="1"/>
    </w:pPr>
    <w:rPr>
      <w:sz w:val="24"/>
    </w:rPr>
  </w:style>
  <w:style w:type="character" w:customStyle="1" w:styleId="xl1461">
    <w:name w:val="xl1461"/>
    <w:basedOn w:val="11"/>
    <w:link w:val="xl146"/>
    <w:rPr>
      <w:sz w:val="24"/>
    </w:rPr>
  </w:style>
  <w:style w:type="paragraph" w:customStyle="1" w:styleId="xl125">
    <w:name w:val="xl125"/>
    <w:basedOn w:val="a0"/>
    <w:link w:val="xl1251"/>
    <w:pPr>
      <w:spacing w:beforeAutospacing="1" w:afterAutospacing="1"/>
      <w:jc w:val="center"/>
    </w:pPr>
    <w:rPr>
      <w:b/>
      <w:sz w:val="24"/>
    </w:rPr>
  </w:style>
  <w:style w:type="character" w:customStyle="1" w:styleId="xl1251">
    <w:name w:val="xl1251"/>
    <w:basedOn w:val="11"/>
    <w:link w:val="xl125"/>
    <w:rPr>
      <w:b/>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2"/>
    <w:basedOn w:val="a0"/>
    <w:next w:val="1a"/>
    <w:link w:val="1b"/>
    <w:semiHidden/>
    <w:unhideWhenUsed/>
    <w:pPr>
      <w:jc w:val="center"/>
    </w:pPr>
    <w:rPr>
      <w:b/>
      <w:sz w:val="24"/>
    </w:rPr>
  </w:style>
  <w:style w:type="character" w:customStyle="1" w:styleId="1b">
    <w:name w:val="1"/>
    <w:basedOn w:val="11"/>
    <w:link w:val="23"/>
    <w:semiHidden/>
    <w:unhideWhenUsed/>
    <w:rPr>
      <w:b/>
      <w:sz w:val="24"/>
    </w:rPr>
  </w:style>
  <w:style w:type="paragraph" w:customStyle="1" w:styleId="Heading1Char">
    <w:name w:val="Heading 1 Char"/>
    <w:link w:val="Heading1Char2"/>
    <w:rPr>
      <w:b/>
      <w:sz w:val="28"/>
    </w:rPr>
  </w:style>
  <w:style w:type="character" w:customStyle="1" w:styleId="Heading1Char2">
    <w:name w:val="Heading 1 Char2"/>
    <w:link w:val="Heading1Char"/>
    <w:rPr>
      <w:b/>
      <w:sz w:val="28"/>
    </w:rPr>
  </w:style>
  <w:style w:type="paragraph" w:customStyle="1" w:styleId="ConsPlusNonformat">
    <w:name w:val="ConsPlusNonformat"/>
    <w:link w:val="ConsPlusNonformat2"/>
    <w:pPr>
      <w:widowControl w:val="0"/>
    </w:pPr>
    <w:rPr>
      <w:rFonts w:ascii="Courier New" w:hAnsi="Courier New"/>
    </w:rPr>
  </w:style>
  <w:style w:type="character" w:customStyle="1" w:styleId="ConsPlusNonformat2">
    <w:name w:val="ConsPlusNonformat2"/>
    <w:link w:val="ConsPlusNonformat"/>
    <w:rPr>
      <w:rFonts w:ascii="Courier New" w:hAnsi="Courier New"/>
    </w:rPr>
  </w:style>
  <w:style w:type="paragraph" w:customStyle="1" w:styleId="Style6">
    <w:name w:val="Style6"/>
    <w:basedOn w:val="a0"/>
    <w:link w:val="Style62"/>
    <w:pPr>
      <w:widowControl w:val="0"/>
      <w:jc w:val="center"/>
    </w:pPr>
    <w:rPr>
      <w:sz w:val="24"/>
    </w:rPr>
  </w:style>
  <w:style w:type="character" w:customStyle="1" w:styleId="Style62">
    <w:name w:val="Style62"/>
    <w:basedOn w:val="11"/>
    <w:link w:val="Style6"/>
    <w:rPr>
      <w:sz w:val="24"/>
    </w:rPr>
  </w:style>
  <w:style w:type="paragraph" w:customStyle="1" w:styleId="xl185">
    <w:name w:val="xl185"/>
    <w:basedOn w:val="a0"/>
    <w:link w:val="xl1851"/>
    <w:pPr>
      <w:spacing w:beforeAutospacing="1" w:afterAutospacing="1"/>
      <w:jc w:val="right"/>
    </w:pPr>
    <w:rPr>
      <w:b/>
      <w:color w:val="00B0F0"/>
      <w:sz w:val="24"/>
    </w:rPr>
  </w:style>
  <w:style w:type="character" w:customStyle="1" w:styleId="xl1851">
    <w:name w:val="xl1851"/>
    <w:basedOn w:val="11"/>
    <w:link w:val="xl185"/>
    <w:rPr>
      <w:b/>
      <w:color w:val="00B0F0"/>
      <w:sz w:val="24"/>
    </w:rPr>
  </w:style>
  <w:style w:type="paragraph" w:customStyle="1" w:styleId="ac">
    <w:name w:val="Продолжение ссылки"/>
    <w:link w:val="24"/>
  </w:style>
  <w:style w:type="character" w:customStyle="1" w:styleId="24">
    <w:name w:val="Продолжение ссылки2"/>
    <w:link w:val="ac"/>
  </w:style>
  <w:style w:type="paragraph" w:customStyle="1" w:styleId="xl82">
    <w:name w:val="xl82"/>
    <w:basedOn w:val="a0"/>
    <w:link w:val="xl822"/>
    <w:pPr>
      <w:spacing w:beforeAutospacing="1" w:afterAutospacing="1"/>
    </w:pPr>
    <w:rPr>
      <w:b/>
      <w:sz w:val="24"/>
    </w:rPr>
  </w:style>
  <w:style w:type="character" w:customStyle="1" w:styleId="xl822">
    <w:name w:val="xl822"/>
    <w:basedOn w:val="11"/>
    <w:link w:val="xl82"/>
    <w:rPr>
      <w:b/>
      <w:sz w:val="24"/>
    </w:rPr>
  </w:style>
  <w:style w:type="paragraph" w:customStyle="1" w:styleId="ad">
    <w:name w:val="Знак"/>
    <w:basedOn w:val="a0"/>
    <w:link w:val="91"/>
    <w:pPr>
      <w:spacing w:after="160" w:line="240" w:lineRule="exact"/>
    </w:pPr>
    <w:rPr>
      <w:rFonts w:ascii="Verdana" w:hAnsi="Verdana"/>
    </w:rPr>
  </w:style>
  <w:style w:type="character" w:customStyle="1" w:styleId="91">
    <w:name w:val="Знак9"/>
    <w:basedOn w:val="11"/>
    <w:link w:val="ad"/>
    <w:rPr>
      <w:rFonts w:ascii="Verdana" w:hAnsi="Verdana"/>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ae">
    <w:name w:val="Заголовок группы контролов"/>
    <w:basedOn w:val="a0"/>
    <w:next w:val="a0"/>
    <w:link w:val="1c"/>
    <w:pPr>
      <w:widowControl w:val="0"/>
      <w:ind w:firstLine="720"/>
      <w:jc w:val="both"/>
    </w:pPr>
    <w:rPr>
      <w:rFonts w:ascii="Arial" w:hAnsi="Arial"/>
      <w:b/>
      <w:sz w:val="24"/>
    </w:rPr>
  </w:style>
  <w:style w:type="character" w:customStyle="1" w:styleId="1c">
    <w:name w:val="Заголовок группы контролов1"/>
    <w:basedOn w:val="11"/>
    <w:link w:val="ae"/>
    <w:rPr>
      <w:rFonts w:ascii="Arial" w:hAnsi="Arial"/>
      <w:b/>
      <w:color w:val="000000"/>
      <w:sz w:val="24"/>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d">
    <w:name w:val="Знак1"/>
    <w:basedOn w:val="a0"/>
    <w:link w:val="170"/>
    <w:pPr>
      <w:spacing w:after="160" w:line="240" w:lineRule="exact"/>
    </w:pPr>
    <w:rPr>
      <w:rFonts w:ascii="Verdana" w:hAnsi="Verdana"/>
    </w:rPr>
  </w:style>
  <w:style w:type="character" w:customStyle="1" w:styleId="170">
    <w:name w:val="Знак17"/>
    <w:basedOn w:val="11"/>
    <w:link w:val="1d"/>
    <w:rPr>
      <w:rFonts w:ascii="Verdana" w:hAnsi="Verdana"/>
    </w:rPr>
  </w:style>
  <w:style w:type="paragraph" w:styleId="af">
    <w:name w:val="Plain Text"/>
    <w:basedOn w:val="a0"/>
    <w:link w:val="af0"/>
    <w:rPr>
      <w:rFonts w:ascii="Calibri" w:hAnsi="Calibri"/>
      <w:sz w:val="22"/>
    </w:rPr>
  </w:style>
  <w:style w:type="character" w:customStyle="1" w:styleId="af0">
    <w:name w:val="Текст Знак"/>
    <w:basedOn w:val="11"/>
    <w:link w:val="af"/>
    <w:rPr>
      <w:rFonts w:ascii="Calibri" w:hAnsi="Calibri"/>
      <w:sz w:val="22"/>
    </w:rPr>
  </w:style>
  <w:style w:type="paragraph" w:customStyle="1" w:styleId="25">
    <w:name w:val="Знак2"/>
    <w:basedOn w:val="a0"/>
    <w:link w:val="220"/>
    <w:pPr>
      <w:spacing w:after="160" w:line="240" w:lineRule="exact"/>
    </w:pPr>
    <w:rPr>
      <w:rFonts w:ascii="Verdana" w:hAnsi="Verdana"/>
    </w:rPr>
  </w:style>
  <w:style w:type="character" w:customStyle="1" w:styleId="220">
    <w:name w:val="Знак22"/>
    <w:basedOn w:val="11"/>
    <w:link w:val="25"/>
    <w:rPr>
      <w:rFonts w:ascii="Verdana" w:hAnsi="Verdana"/>
    </w:rPr>
  </w:style>
  <w:style w:type="paragraph" w:customStyle="1" w:styleId="xl191">
    <w:name w:val="xl191"/>
    <w:basedOn w:val="a0"/>
    <w:link w:val="xl1911"/>
    <w:pPr>
      <w:spacing w:beforeAutospacing="1" w:afterAutospacing="1"/>
      <w:jc w:val="center"/>
    </w:pPr>
    <w:rPr>
      <w:sz w:val="24"/>
    </w:rPr>
  </w:style>
  <w:style w:type="character" w:customStyle="1" w:styleId="xl1911">
    <w:name w:val="xl1911"/>
    <w:basedOn w:val="11"/>
    <w:link w:val="xl191"/>
    <w:rPr>
      <w:sz w:val="24"/>
    </w:rPr>
  </w:style>
  <w:style w:type="paragraph" w:customStyle="1" w:styleId="xl212">
    <w:name w:val="xl212"/>
    <w:basedOn w:val="a0"/>
    <w:link w:val="xl2121"/>
    <w:pPr>
      <w:spacing w:beforeAutospacing="1" w:afterAutospacing="1"/>
      <w:jc w:val="center"/>
    </w:pPr>
    <w:rPr>
      <w:sz w:val="24"/>
    </w:rPr>
  </w:style>
  <w:style w:type="character" w:customStyle="1" w:styleId="xl2121">
    <w:name w:val="xl2121"/>
    <w:basedOn w:val="11"/>
    <w:link w:val="xl212"/>
    <w:rPr>
      <w:sz w:val="24"/>
    </w:rPr>
  </w:style>
  <w:style w:type="paragraph" w:customStyle="1" w:styleId="110">
    <w:name w:val="Знак Знак11"/>
    <w:link w:val="112"/>
    <w:rPr>
      <w:rFonts w:ascii="Courier New" w:hAnsi="Courier New"/>
    </w:rPr>
  </w:style>
  <w:style w:type="character" w:customStyle="1" w:styleId="112">
    <w:name w:val="Знак Знак112"/>
    <w:link w:val="110"/>
    <w:rPr>
      <w:rFonts w:ascii="Courier New" w:hAnsi="Courier New"/>
    </w:rPr>
  </w:style>
  <w:style w:type="paragraph" w:customStyle="1" w:styleId="xl229">
    <w:name w:val="xl229"/>
    <w:basedOn w:val="a0"/>
    <w:link w:val="xl2291"/>
    <w:pPr>
      <w:spacing w:beforeAutospacing="1" w:afterAutospacing="1"/>
      <w:jc w:val="center"/>
    </w:pPr>
    <w:rPr>
      <w:rFonts w:ascii="Arial" w:hAnsi="Arial"/>
      <w:sz w:val="24"/>
    </w:rPr>
  </w:style>
  <w:style w:type="character" w:customStyle="1" w:styleId="xl2291">
    <w:name w:val="xl2291"/>
    <w:basedOn w:val="11"/>
    <w:link w:val="xl229"/>
    <w:rPr>
      <w:rFonts w:ascii="Arial" w:hAnsi="Arial"/>
      <w:sz w:val="24"/>
    </w:rPr>
  </w:style>
  <w:style w:type="paragraph" w:customStyle="1" w:styleId="af1">
    <w:name w:val="Колонтитул (правый)"/>
    <w:basedOn w:val="af2"/>
    <w:next w:val="a0"/>
    <w:link w:val="26"/>
    <w:pPr>
      <w:jc w:val="both"/>
    </w:pPr>
    <w:rPr>
      <w:sz w:val="16"/>
    </w:rPr>
  </w:style>
  <w:style w:type="character" w:customStyle="1" w:styleId="26">
    <w:name w:val="Колонтитул (правый)2"/>
    <w:basedOn w:val="27"/>
    <w:link w:val="af1"/>
    <w:rPr>
      <w:rFonts w:ascii="Arial" w:hAnsi="Arial"/>
      <w:sz w:val="16"/>
    </w:rPr>
  </w:style>
  <w:style w:type="paragraph" w:customStyle="1" w:styleId="af3">
    <w:name w:val="Оглавление"/>
    <w:basedOn w:val="af4"/>
    <w:next w:val="a0"/>
    <w:link w:val="28"/>
    <w:pPr>
      <w:widowControl w:val="0"/>
      <w:ind w:left="140"/>
    </w:pPr>
    <w:rPr>
      <w:rFonts w:ascii="Arial" w:hAnsi="Arial"/>
      <w:sz w:val="24"/>
    </w:rPr>
  </w:style>
  <w:style w:type="character" w:customStyle="1" w:styleId="28">
    <w:name w:val="Оглавление2"/>
    <w:basedOn w:val="29"/>
    <w:link w:val="af3"/>
    <w:rPr>
      <w:rFonts w:ascii="Arial" w:hAnsi="Arial"/>
      <w:sz w:val="24"/>
    </w:rPr>
  </w:style>
  <w:style w:type="paragraph" w:customStyle="1" w:styleId="53">
    <w:name w:val="Знак Знак53"/>
    <w:basedOn w:val="a0"/>
    <w:link w:val="531"/>
    <w:pPr>
      <w:spacing w:after="160" w:line="240" w:lineRule="exact"/>
    </w:pPr>
    <w:rPr>
      <w:rFonts w:ascii="Verdana" w:hAnsi="Verdana"/>
    </w:rPr>
  </w:style>
  <w:style w:type="character" w:customStyle="1" w:styleId="531">
    <w:name w:val="Знак Знак531"/>
    <w:basedOn w:val="11"/>
    <w:link w:val="53"/>
    <w:rPr>
      <w:rFonts w:ascii="Verdana" w:hAnsi="Verdana"/>
    </w:rPr>
  </w:style>
  <w:style w:type="paragraph" w:customStyle="1" w:styleId="xl174">
    <w:name w:val="xl174"/>
    <w:basedOn w:val="a0"/>
    <w:link w:val="xl1741"/>
    <w:pPr>
      <w:spacing w:beforeAutospacing="1" w:afterAutospacing="1"/>
    </w:pPr>
    <w:rPr>
      <w:rFonts w:ascii="Arial" w:hAnsi="Arial"/>
      <w:sz w:val="24"/>
    </w:rPr>
  </w:style>
  <w:style w:type="character" w:customStyle="1" w:styleId="xl1741">
    <w:name w:val="xl1741"/>
    <w:basedOn w:val="11"/>
    <w:link w:val="xl174"/>
    <w:rPr>
      <w:rFonts w:ascii="Arial" w:hAnsi="Arial"/>
      <w:sz w:val="24"/>
    </w:rPr>
  </w:style>
  <w:style w:type="paragraph" w:customStyle="1" w:styleId="xl157">
    <w:name w:val="xl157"/>
    <w:basedOn w:val="a0"/>
    <w:link w:val="xl1571"/>
    <w:pPr>
      <w:spacing w:beforeAutospacing="1" w:afterAutospacing="1"/>
      <w:jc w:val="center"/>
    </w:pPr>
    <w:rPr>
      <w:b/>
      <w:sz w:val="24"/>
    </w:rPr>
  </w:style>
  <w:style w:type="character" w:customStyle="1" w:styleId="xl1571">
    <w:name w:val="xl1571"/>
    <w:basedOn w:val="11"/>
    <w:link w:val="xl157"/>
    <w:rPr>
      <w:b/>
      <w:sz w:val="24"/>
    </w:rPr>
  </w:style>
  <w:style w:type="paragraph" w:customStyle="1" w:styleId="af5">
    <w:name w:val="Заголовок статьи"/>
    <w:basedOn w:val="a0"/>
    <w:next w:val="a0"/>
    <w:link w:val="2a"/>
    <w:pPr>
      <w:widowControl w:val="0"/>
      <w:ind w:left="1612" w:hanging="892"/>
      <w:jc w:val="both"/>
    </w:pPr>
    <w:rPr>
      <w:rFonts w:ascii="Arial" w:hAnsi="Arial"/>
      <w:sz w:val="24"/>
    </w:rPr>
  </w:style>
  <w:style w:type="character" w:customStyle="1" w:styleId="2a">
    <w:name w:val="Заголовок статьи2"/>
    <w:basedOn w:val="11"/>
    <w:link w:val="af5"/>
    <w:rPr>
      <w:rFonts w:ascii="Arial" w:hAnsi="Arial"/>
      <w:sz w:val="24"/>
    </w:rPr>
  </w:style>
  <w:style w:type="paragraph" w:customStyle="1" w:styleId="xl78">
    <w:name w:val="xl78"/>
    <w:basedOn w:val="a0"/>
    <w:link w:val="xl782"/>
    <w:pPr>
      <w:spacing w:beforeAutospacing="1" w:afterAutospacing="1"/>
    </w:pPr>
    <w:rPr>
      <w:sz w:val="24"/>
    </w:rPr>
  </w:style>
  <w:style w:type="character" w:customStyle="1" w:styleId="xl782">
    <w:name w:val="xl782"/>
    <w:basedOn w:val="11"/>
    <w:link w:val="xl78"/>
    <w:rPr>
      <w:sz w:val="24"/>
    </w:rPr>
  </w:style>
  <w:style w:type="paragraph" w:customStyle="1" w:styleId="xl217">
    <w:name w:val="xl217"/>
    <w:basedOn w:val="a0"/>
    <w:link w:val="xl2171"/>
    <w:pPr>
      <w:spacing w:beforeAutospacing="1" w:afterAutospacing="1"/>
    </w:pPr>
    <w:rPr>
      <w:b/>
      <w:sz w:val="24"/>
    </w:rPr>
  </w:style>
  <w:style w:type="character" w:customStyle="1" w:styleId="xl2171">
    <w:name w:val="xl2171"/>
    <w:basedOn w:val="11"/>
    <w:link w:val="xl217"/>
    <w:rPr>
      <w:b/>
      <w:sz w:val="24"/>
    </w:rPr>
  </w:style>
  <w:style w:type="paragraph" w:styleId="af6">
    <w:name w:val="Document Map"/>
    <w:basedOn w:val="a0"/>
    <w:link w:val="af7"/>
    <w:rPr>
      <w:rFonts w:ascii="Tahoma" w:hAnsi="Tahoma"/>
    </w:rPr>
  </w:style>
  <w:style w:type="character" w:customStyle="1" w:styleId="af7">
    <w:name w:val="Схема документа Знак"/>
    <w:basedOn w:val="11"/>
    <w:link w:val="af6"/>
    <w:rPr>
      <w:rFonts w:ascii="Tahoma" w:hAnsi="Tahoma"/>
    </w:rPr>
  </w:style>
  <w:style w:type="paragraph" w:customStyle="1" w:styleId="xl197">
    <w:name w:val="xl197"/>
    <w:basedOn w:val="a0"/>
    <w:link w:val="xl1971"/>
    <w:pPr>
      <w:spacing w:beforeAutospacing="1" w:afterAutospacing="1"/>
      <w:jc w:val="center"/>
    </w:pPr>
    <w:rPr>
      <w:sz w:val="24"/>
    </w:rPr>
  </w:style>
  <w:style w:type="character" w:customStyle="1" w:styleId="xl1971">
    <w:name w:val="xl1971"/>
    <w:basedOn w:val="11"/>
    <w:link w:val="xl197"/>
    <w:rPr>
      <w:sz w:val="24"/>
    </w:rPr>
  </w:style>
  <w:style w:type="paragraph" w:customStyle="1" w:styleId="ConsCell">
    <w:name w:val="ConsCell"/>
    <w:link w:val="ConsCell2"/>
    <w:pPr>
      <w:widowControl w:val="0"/>
    </w:pPr>
  </w:style>
  <w:style w:type="character" w:customStyle="1" w:styleId="ConsCell2">
    <w:name w:val="ConsCell2"/>
    <w:link w:val="ConsCell"/>
  </w:style>
  <w:style w:type="paragraph" w:customStyle="1" w:styleId="xl144">
    <w:name w:val="xl144"/>
    <w:basedOn w:val="a0"/>
    <w:link w:val="xl1441"/>
    <w:pPr>
      <w:spacing w:beforeAutospacing="1" w:afterAutospacing="1"/>
      <w:jc w:val="center"/>
    </w:pPr>
    <w:rPr>
      <w:sz w:val="24"/>
    </w:rPr>
  </w:style>
  <w:style w:type="character" w:customStyle="1" w:styleId="xl1441">
    <w:name w:val="xl1441"/>
    <w:basedOn w:val="11"/>
    <w:link w:val="xl144"/>
    <w:rPr>
      <w:color w:val="000000"/>
      <w:sz w:val="24"/>
    </w:rPr>
  </w:style>
  <w:style w:type="paragraph" w:customStyle="1" w:styleId="af8">
    <w:name w:val="Цветовое выделение для Текст"/>
    <w:link w:val="2b"/>
    <w:rPr>
      <w:sz w:val="24"/>
    </w:rPr>
  </w:style>
  <w:style w:type="character" w:customStyle="1" w:styleId="2b">
    <w:name w:val="Цветовое выделение для Текст2"/>
    <w:link w:val="af8"/>
    <w:rPr>
      <w:sz w:val="24"/>
    </w:rPr>
  </w:style>
  <w:style w:type="paragraph" w:customStyle="1" w:styleId="xl214">
    <w:name w:val="xl214"/>
    <w:basedOn w:val="a0"/>
    <w:link w:val="xl2141"/>
    <w:pPr>
      <w:spacing w:beforeAutospacing="1" w:afterAutospacing="1"/>
      <w:jc w:val="center"/>
    </w:pPr>
    <w:rPr>
      <w:sz w:val="24"/>
    </w:rPr>
  </w:style>
  <w:style w:type="character" w:customStyle="1" w:styleId="xl2141">
    <w:name w:val="xl2141"/>
    <w:basedOn w:val="11"/>
    <w:link w:val="xl214"/>
    <w:rPr>
      <w:sz w:val="24"/>
    </w:rPr>
  </w:style>
  <w:style w:type="character" w:customStyle="1" w:styleId="30">
    <w:name w:val="Заголовок 3 Знак"/>
    <w:basedOn w:val="11"/>
    <w:link w:val="3"/>
    <w:rPr>
      <w:sz w:val="28"/>
    </w:rPr>
  </w:style>
  <w:style w:type="paragraph" w:customStyle="1" w:styleId="xl168">
    <w:name w:val="xl168"/>
    <w:basedOn w:val="a0"/>
    <w:link w:val="xl1681"/>
    <w:pPr>
      <w:spacing w:beforeAutospacing="1" w:afterAutospacing="1"/>
      <w:jc w:val="center"/>
    </w:pPr>
    <w:rPr>
      <w:b/>
      <w:sz w:val="24"/>
    </w:rPr>
  </w:style>
  <w:style w:type="character" w:customStyle="1" w:styleId="xl1681">
    <w:name w:val="xl1681"/>
    <w:basedOn w:val="11"/>
    <w:link w:val="xl168"/>
    <w:rPr>
      <w:b/>
      <w:sz w:val="24"/>
    </w:rPr>
  </w:style>
  <w:style w:type="paragraph" w:customStyle="1" w:styleId="xl227">
    <w:name w:val="xl227"/>
    <w:basedOn w:val="a0"/>
    <w:link w:val="xl2271"/>
    <w:pPr>
      <w:spacing w:beforeAutospacing="1" w:afterAutospacing="1"/>
      <w:jc w:val="center"/>
    </w:pPr>
    <w:rPr>
      <w:sz w:val="22"/>
    </w:rPr>
  </w:style>
  <w:style w:type="character" w:customStyle="1" w:styleId="xl2271">
    <w:name w:val="xl2271"/>
    <w:basedOn w:val="11"/>
    <w:link w:val="xl227"/>
    <w:rPr>
      <w:sz w:val="22"/>
    </w:rPr>
  </w:style>
  <w:style w:type="paragraph" w:customStyle="1" w:styleId="xl204">
    <w:name w:val="xl204"/>
    <w:basedOn w:val="a0"/>
    <w:link w:val="xl2041"/>
    <w:pPr>
      <w:spacing w:beforeAutospacing="1" w:afterAutospacing="1"/>
      <w:jc w:val="center"/>
    </w:pPr>
    <w:rPr>
      <w:b/>
      <w:sz w:val="24"/>
    </w:rPr>
  </w:style>
  <w:style w:type="character" w:customStyle="1" w:styleId="xl2041">
    <w:name w:val="xl2041"/>
    <w:basedOn w:val="11"/>
    <w:link w:val="xl204"/>
    <w:rPr>
      <w:b/>
      <w:sz w:val="24"/>
    </w:rPr>
  </w:style>
  <w:style w:type="paragraph" w:customStyle="1" w:styleId="51">
    <w:name w:val="Знак Знак5"/>
    <w:link w:val="54"/>
    <w:rPr>
      <w:rFonts w:ascii="Arial" w:hAnsi="Arial"/>
      <w:sz w:val="22"/>
    </w:rPr>
  </w:style>
  <w:style w:type="character" w:customStyle="1" w:styleId="54">
    <w:name w:val="Знак Знак54"/>
    <w:link w:val="51"/>
    <w:rPr>
      <w:rFonts w:ascii="Arial" w:hAnsi="Arial"/>
      <w:sz w:val="22"/>
    </w:rPr>
  </w:style>
  <w:style w:type="paragraph" w:customStyle="1" w:styleId="xl178">
    <w:name w:val="xl178"/>
    <w:basedOn w:val="a0"/>
    <w:link w:val="xl1781"/>
    <w:pPr>
      <w:spacing w:beforeAutospacing="1" w:afterAutospacing="1"/>
      <w:jc w:val="right"/>
    </w:pPr>
    <w:rPr>
      <w:b/>
      <w:color w:val="00B0F0"/>
      <w:sz w:val="24"/>
    </w:rPr>
  </w:style>
  <w:style w:type="character" w:customStyle="1" w:styleId="xl1781">
    <w:name w:val="xl1781"/>
    <w:basedOn w:val="11"/>
    <w:link w:val="xl178"/>
    <w:rPr>
      <w:b/>
      <w:color w:val="00B0F0"/>
      <w:sz w:val="24"/>
    </w:rPr>
  </w:style>
  <w:style w:type="paragraph" w:customStyle="1" w:styleId="1e">
    <w:name w:val="Тема примечания Знак1"/>
    <w:link w:val="120"/>
    <w:rPr>
      <w:b/>
    </w:rPr>
  </w:style>
  <w:style w:type="character" w:customStyle="1" w:styleId="120">
    <w:name w:val="Тема примечания Знак12"/>
    <w:link w:val="1e"/>
    <w:rPr>
      <w:rFonts w:ascii="Times New Roman" w:hAnsi="Times New Roman"/>
      <w:b/>
      <w:sz w:val="20"/>
    </w:rPr>
  </w:style>
  <w:style w:type="paragraph" w:customStyle="1" w:styleId="Standard">
    <w:name w:val="Standard"/>
    <w:link w:val="Standard2"/>
    <w:rPr>
      <w:rFonts w:ascii="Liberation Serif" w:hAnsi="Liberation Serif"/>
      <w:color w:val="00000A"/>
      <w:sz w:val="24"/>
    </w:rPr>
  </w:style>
  <w:style w:type="character" w:customStyle="1" w:styleId="Standard2">
    <w:name w:val="Standard2"/>
    <w:link w:val="Standard"/>
    <w:rPr>
      <w:rFonts w:ascii="Liberation Serif" w:hAnsi="Liberation Serif"/>
      <w:color w:val="00000A"/>
      <w:sz w:val="24"/>
    </w:rPr>
  </w:style>
  <w:style w:type="paragraph" w:customStyle="1" w:styleId="xl139">
    <w:name w:val="xl139"/>
    <w:basedOn w:val="a0"/>
    <w:link w:val="xl1391"/>
    <w:pPr>
      <w:spacing w:beforeAutospacing="1" w:afterAutospacing="1"/>
    </w:pPr>
    <w:rPr>
      <w:sz w:val="24"/>
    </w:rPr>
  </w:style>
  <w:style w:type="character" w:customStyle="1" w:styleId="xl1391">
    <w:name w:val="xl1391"/>
    <w:basedOn w:val="11"/>
    <w:link w:val="xl139"/>
    <w:rPr>
      <w:sz w:val="24"/>
    </w:rPr>
  </w:style>
  <w:style w:type="paragraph" w:styleId="af9">
    <w:name w:val="annotation text"/>
    <w:basedOn w:val="a0"/>
    <w:link w:val="afa"/>
  </w:style>
  <w:style w:type="character" w:customStyle="1" w:styleId="afa">
    <w:name w:val="Текст примечания Знак"/>
    <w:basedOn w:val="11"/>
    <w:link w:val="af9"/>
  </w:style>
  <w:style w:type="paragraph" w:customStyle="1" w:styleId="xl98">
    <w:name w:val="xl98"/>
    <w:basedOn w:val="a0"/>
    <w:link w:val="xl982"/>
    <w:pPr>
      <w:spacing w:beforeAutospacing="1" w:afterAutospacing="1"/>
    </w:pPr>
    <w:rPr>
      <w:sz w:val="24"/>
    </w:rPr>
  </w:style>
  <w:style w:type="character" w:customStyle="1" w:styleId="xl982">
    <w:name w:val="xl982"/>
    <w:basedOn w:val="11"/>
    <w:link w:val="xl98"/>
    <w:rPr>
      <w:sz w:val="24"/>
    </w:rPr>
  </w:style>
  <w:style w:type="paragraph" w:customStyle="1" w:styleId="afb">
    <w:name w:val="Заголовок ЭР (правое окно)"/>
    <w:basedOn w:val="afc"/>
    <w:next w:val="a0"/>
    <w:link w:val="1f"/>
    <w:pPr>
      <w:spacing w:after="0"/>
      <w:jc w:val="left"/>
    </w:pPr>
  </w:style>
  <w:style w:type="character" w:customStyle="1" w:styleId="1f">
    <w:name w:val="Заголовок ЭР (правое окно)1"/>
    <w:basedOn w:val="1f0"/>
    <w:link w:val="afb"/>
    <w:rPr>
      <w:rFonts w:ascii="Arial" w:hAnsi="Arial"/>
      <w:b/>
      <w:color w:val="26282F"/>
      <w:sz w:val="26"/>
    </w:rPr>
  </w:style>
  <w:style w:type="paragraph" w:customStyle="1" w:styleId="xl226">
    <w:name w:val="xl226"/>
    <w:basedOn w:val="a0"/>
    <w:link w:val="xl2261"/>
    <w:pPr>
      <w:spacing w:beforeAutospacing="1" w:afterAutospacing="1"/>
    </w:pPr>
    <w:rPr>
      <w:sz w:val="24"/>
    </w:rPr>
  </w:style>
  <w:style w:type="character" w:customStyle="1" w:styleId="xl2261">
    <w:name w:val="xl2261"/>
    <w:basedOn w:val="11"/>
    <w:link w:val="xl226"/>
    <w:rPr>
      <w:sz w:val="24"/>
    </w:rPr>
  </w:style>
  <w:style w:type="paragraph" w:customStyle="1" w:styleId="afd">
    <w:name w:val="Заголовок своего сообщения"/>
    <w:link w:val="2c"/>
    <w:rPr>
      <w:b/>
      <w:color w:val="000080"/>
    </w:rPr>
  </w:style>
  <w:style w:type="character" w:customStyle="1" w:styleId="2c">
    <w:name w:val="Заголовок своего сообщения2"/>
    <w:link w:val="afd"/>
    <w:rPr>
      <w:b/>
      <w:color w:val="000080"/>
    </w:rPr>
  </w:style>
  <w:style w:type="paragraph" w:customStyle="1" w:styleId="xl71">
    <w:name w:val="xl71"/>
    <w:basedOn w:val="a0"/>
    <w:link w:val="xl712"/>
    <w:pPr>
      <w:spacing w:beforeAutospacing="1" w:afterAutospacing="1"/>
      <w:jc w:val="center"/>
    </w:pPr>
    <w:rPr>
      <w:sz w:val="24"/>
    </w:rPr>
  </w:style>
  <w:style w:type="character" w:customStyle="1" w:styleId="xl712">
    <w:name w:val="xl712"/>
    <w:basedOn w:val="11"/>
    <w:link w:val="xl71"/>
    <w:rPr>
      <w:sz w:val="24"/>
    </w:rPr>
  </w:style>
  <w:style w:type="paragraph" w:customStyle="1" w:styleId="ConsPlusTitle">
    <w:name w:val="ConsPlusTitle"/>
    <w:link w:val="ConsPlusTitle2"/>
    <w:pPr>
      <w:widowControl w:val="0"/>
    </w:pPr>
    <w:rPr>
      <w:rFonts w:ascii="Arial" w:hAnsi="Arial"/>
      <w:b/>
    </w:rPr>
  </w:style>
  <w:style w:type="character" w:customStyle="1" w:styleId="ConsPlusTitle2">
    <w:name w:val="ConsPlusTitle2"/>
    <w:link w:val="ConsPlusTitle"/>
    <w:rPr>
      <w:rFonts w:ascii="Arial" w:hAnsi="Arial"/>
      <w:b/>
    </w:rPr>
  </w:style>
  <w:style w:type="paragraph" w:customStyle="1" w:styleId="afe">
    <w:name w:val="Активная гипертекстовая ссылка"/>
    <w:link w:val="2d"/>
    <w:rPr>
      <w:b/>
      <w:color w:val="008000"/>
      <w:u w:val="single"/>
    </w:rPr>
  </w:style>
  <w:style w:type="character" w:customStyle="1" w:styleId="2d">
    <w:name w:val="Активная гипертекстовая ссылка2"/>
    <w:link w:val="afe"/>
    <w:rPr>
      <w:b/>
      <w:color w:val="008000"/>
      <w:u w:val="single"/>
    </w:rPr>
  </w:style>
  <w:style w:type="paragraph" w:customStyle="1" w:styleId="msonormalcxspmiddle">
    <w:name w:val="msonormalcxspmiddle"/>
    <w:basedOn w:val="a0"/>
    <w:link w:val="msonormalcxspmiddle2"/>
    <w:pPr>
      <w:spacing w:beforeAutospacing="1" w:afterAutospacing="1"/>
    </w:pPr>
    <w:rPr>
      <w:color w:val="00FFFF"/>
      <w:sz w:val="24"/>
    </w:rPr>
  </w:style>
  <w:style w:type="character" w:customStyle="1" w:styleId="msonormalcxspmiddle2">
    <w:name w:val="msonormalcxspmiddle2"/>
    <w:basedOn w:val="11"/>
    <w:link w:val="msonormalcxspmiddle"/>
    <w:rPr>
      <w:color w:val="00FFFF"/>
      <w:sz w:val="24"/>
    </w:rPr>
  </w:style>
  <w:style w:type="paragraph" w:customStyle="1" w:styleId="aff">
    <w:name w:val="Гипертекстовая ссылка"/>
    <w:link w:val="2e"/>
    <w:rPr>
      <w:b/>
      <w:color w:val="008000"/>
    </w:rPr>
  </w:style>
  <w:style w:type="character" w:customStyle="1" w:styleId="2e">
    <w:name w:val="Гипертекстовая ссылка2"/>
    <w:link w:val="aff"/>
    <w:uiPriority w:val="99"/>
    <w:rPr>
      <w:b/>
      <w:color w:val="008000"/>
    </w:rPr>
  </w:style>
  <w:style w:type="paragraph" w:customStyle="1" w:styleId="xl122">
    <w:name w:val="xl122"/>
    <w:basedOn w:val="a0"/>
    <w:link w:val="xl1221"/>
    <w:pPr>
      <w:spacing w:beforeAutospacing="1" w:afterAutospacing="1"/>
    </w:pPr>
    <w:rPr>
      <w:b/>
      <w:sz w:val="24"/>
    </w:rPr>
  </w:style>
  <w:style w:type="character" w:customStyle="1" w:styleId="xl1221">
    <w:name w:val="xl1221"/>
    <w:basedOn w:val="11"/>
    <w:link w:val="xl122"/>
    <w:rPr>
      <w:b/>
      <w:sz w:val="24"/>
    </w:rPr>
  </w:style>
  <w:style w:type="paragraph" w:customStyle="1" w:styleId="xl113">
    <w:name w:val="xl113"/>
    <w:basedOn w:val="a0"/>
    <w:link w:val="xl1131"/>
    <w:pPr>
      <w:spacing w:beforeAutospacing="1" w:afterAutospacing="1"/>
    </w:pPr>
    <w:rPr>
      <w:sz w:val="24"/>
    </w:rPr>
  </w:style>
  <w:style w:type="character" w:customStyle="1" w:styleId="xl1131">
    <w:name w:val="xl1131"/>
    <w:basedOn w:val="11"/>
    <w:link w:val="xl113"/>
    <w:rPr>
      <w:sz w:val="24"/>
    </w:rPr>
  </w:style>
  <w:style w:type="paragraph" w:customStyle="1" w:styleId="xl131">
    <w:name w:val="xl131"/>
    <w:basedOn w:val="a0"/>
    <w:link w:val="xl1311"/>
    <w:pPr>
      <w:spacing w:beforeAutospacing="1" w:afterAutospacing="1"/>
      <w:jc w:val="center"/>
    </w:pPr>
    <w:rPr>
      <w:b/>
      <w:sz w:val="24"/>
    </w:rPr>
  </w:style>
  <w:style w:type="character" w:customStyle="1" w:styleId="xl1311">
    <w:name w:val="xl1311"/>
    <w:basedOn w:val="11"/>
    <w:link w:val="xl131"/>
    <w:rPr>
      <w:b/>
      <w:sz w:val="24"/>
    </w:rPr>
  </w:style>
  <w:style w:type="paragraph" w:customStyle="1" w:styleId="xl236">
    <w:name w:val="xl236"/>
    <w:basedOn w:val="a0"/>
    <w:link w:val="xl2361"/>
    <w:pPr>
      <w:spacing w:beforeAutospacing="1" w:afterAutospacing="1"/>
      <w:jc w:val="center"/>
    </w:pPr>
    <w:rPr>
      <w:b/>
      <w:sz w:val="24"/>
    </w:rPr>
  </w:style>
  <w:style w:type="character" w:customStyle="1" w:styleId="xl2361">
    <w:name w:val="xl2361"/>
    <w:basedOn w:val="11"/>
    <w:link w:val="xl236"/>
    <w:rPr>
      <w:b/>
      <w:sz w:val="24"/>
    </w:rPr>
  </w:style>
  <w:style w:type="paragraph" w:customStyle="1" w:styleId="52">
    <w:name w:val="Знак Знак52"/>
    <w:basedOn w:val="a0"/>
    <w:link w:val="521"/>
    <w:pPr>
      <w:spacing w:after="160" w:line="240" w:lineRule="exact"/>
    </w:pPr>
    <w:rPr>
      <w:rFonts w:ascii="Verdana" w:hAnsi="Verdana"/>
    </w:rPr>
  </w:style>
  <w:style w:type="character" w:customStyle="1" w:styleId="521">
    <w:name w:val="Знак Знак521"/>
    <w:basedOn w:val="11"/>
    <w:link w:val="52"/>
    <w:rPr>
      <w:rFonts w:ascii="Verdana" w:hAnsi="Verdana"/>
    </w:rPr>
  </w:style>
  <w:style w:type="paragraph" w:customStyle="1" w:styleId="aff0">
    <w:name w:val="Куда обратиться?"/>
    <w:basedOn w:val="a0"/>
    <w:next w:val="a0"/>
    <w:link w:val="2f"/>
    <w:pPr>
      <w:widowControl w:val="0"/>
      <w:jc w:val="both"/>
    </w:pPr>
    <w:rPr>
      <w:rFonts w:ascii="Arial" w:hAnsi="Arial"/>
      <w:sz w:val="24"/>
    </w:rPr>
  </w:style>
  <w:style w:type="character" w:customStyle="1" w:styleId="2f">
    <w:name w:val="Куда обратиться?2"/>
    <w:basedOn w:val="11"/>
    <w:link w:val="aff0"/>
    <w:rPr>
      <w:rFonts w:ascii="Arial" w:hAnsi="Arial"/>
      <w:sz w:val="24"/>
    </w:rPr>
  </w:style>
  <w:style w:type="paragraph" w:customStyle="1" w:styleId="aff1">
    <w:name w:val="Объект"/>
    <w:basedOn w:val="a0"/>
    <w:next w:val="a0"/>
    <w:link w:val="2f0"/>
    <w:pPr>
      <w:widowControl w:val="0"/>
      <w:jc w:val="both"/>
    </w:pPr>
    <w:rPr>
      <w:sz w:val="24"/>
    </w:rPr>
  </w:style>
  <w:style w:type="character" w:customStyle="1" w:styleId="2f0">
    <w:name w:val="Объект2"/>
    <w:basedOn w:val="11"/>
    <w:link w:val="aff1"/>
    <w:rPr>
      <w:sz w:val="24"/>
    </w:rPr>
  </w:style>
  <w:style w:type="paragraph" w:styleId="1f1">
    <w:name w:val="index 1"/>
    <w:basedOn w:val="a0"/>
    <w:next w:val="a0"/>
    <w:link w:val="1f2"/>
    <w:pPr>
      <w:ind w:left="220" w:hanging="220"/>
    </w:pPr>
    <w:rPr>
      <w:rFonts w:ascii="Calibri" w:hAnsi="Calibri"/>
      <w:sz w:val="22"/>
    </w:rPr>
  </w:style>
  <w:style w:type="character" w:customStyle="1" w:styleId="1f2">
    <w:name w:val="Указатель 1 Знак"/>
    <w:basedOn w:val="11"/>
    <w:link w:val="1f1"/>
    <w:rPr>
      <w:rFonts w:ascii="Calibri" w:hAnsi="Calibri"/>
      <w:sz w:val="22"/>
    </w:rPr>
  </w:style>
  <w:style w:type="paragraph" w:customStyle="1" w:styleId="xl190">
    <w:name w:val="xl190"/>
    <w:basedOn w:val="a0"/>
    <w:link w:val="xl1901"/>
    <w:pPr>
      <w:spacing w:beforeAutospacing="1" w:afterAutospacing="1"/>
      <w:jc w:val="center"/>
    </w:pPr>
    <w:rPr>
      <w:b/>
      <w:sz w:val="24"/>
    </w:rPr>
  </w:style>
  <w:style w:type="character" w:customStyle="1" w:styleId="xl1901">
    <w:name w:val="xl1901"/>
    <w:basedOn w:val="11"/>
    <w:link w:val="xl190"/>
    <w:rPr>
      <w:b/>
      <w:sz w:val="24"/>
    </w:rPr>
  </w:style>
  <w:style w:type="paragraph" w:customStyle="1" w:styleId="aff2">
    <w:name w:val="Заголовок чужого сообщения"/>
    <w:link w:val="2f1"/>
    <w:rPr>
      <w:b/>
      <w:color w:val="FF0000"/>
    </w:rPr>
  </w:style>
  <w:style w:type="character" w:customStyle="1" w:styleId="2f1">
    <w:name w:val="Заголовок чужого сообщения2"/>
    <w:link w:val="aff2"/>
    <w:rPr>
      <w:b/>
      <w:color w:val="FF0000"/>
    </w:rPr>
  </w:style>
  <w:style w:type="paragraph" w:styleId="aff3">
    <w:name w:val="Balloon Text"/>
    <w:basedOn w:val="a0"/>
    <w:link w:val="aff4"/>
    <w:rPr>
      <w:rFonts w:ascii="Tahoma" w:hAnsi="Tahoma"/>
      <w:sz w:val="16"/>
    </w:rPr>
  </w:style>
  <w:style w:type="character" w:customStyle="1" w:styleId="aff4">
    <w:name w:val="Текст выноски Знак"/>
    <w:basedOn w:val="11"/>
    <w:link w:val="aff3"/>
    <w:rPr>
      <w:rFonts w:ascii="Tahoma" w:hAnsi="Tahoma"/>
      <w:sz w:val="16"/>
    </w:rPr>
  </w:style>
  <w:style w:type="paragraph" w:customStyle="1" w:styleId="PlainTextChar">
    <w:name w:val="Plain Text Char"/>
    <w:link w:val="PlainTextChar1"/>
    <w:rPr>
      <w:rFonts w:ascii="Courier New" w:hAnsi="Courier New"/>
    </w:rPr>
  </w:style>
  <w:style w:type="character" w:customStyle="1" w:styleId="PlainTextChar1">
    <w:name w:val="Plain Text Char1"/>
    <w:link w:val="PlainTextChar"/>
    <w:rPr>
      <w:rFonts w:ascii="Courier New" w:hAnsi="Courier New"/>
    </w:rPr>
  </w:style>
  <w:style w:type="paragraph" w:customStyle="1" w:styleId="aff5">
    <w:name w:val="Колонтитул (левый)"/>
    <w:basedOn w:val="aff6"/>
    <w:next w:val="a0"/>
    <w:link w:val="2f2"/>
    <w:pPr>
      <w:jc w:val="both"/>
    </w:pPr>
    <w:rPr>
      <w:sz w:val="16"/>
    </w:rPr>
  </w:style>
  <w:style w:type="character" w:customStyle="1" w:styleId="2f2">
    <w:name w:val="Колонтитул (левый)2"/>
    <w:basedOn w:val="2f3"/>
    <w:link w:val="aff5"/>
    <w:rPr>
      <w:rFonts w:ascii="Arial" w:hAnsi="Arial"/>
      <w:sz w:val="16"/>
    </w:rPr>
  </w:style>
  <w:style w:type="paragraph" w:customStyle="1" w:styleId="xl163">
    <w:name w:val="xl163"/>
    <w:basedOn w:val="a0"/>
    <w:link w:val="xl1631"/>
    <w:pPr>
      <w:spacing w:beforeAutospacing="1" w:afterAutospacing="1"/>
      <w:jc w:val="center"/>
    </w:pPr>
    <w:rPr>
      <w:sz w:val="24"/>
    </w:rPr>
  </w:style>
  <w:style w:type="character" w:customStyle="1" w:styleId="xl1631">
    <w:name w:val="xl1631"/>
    <w:basedOn w:val="11"/>
    <w:link w:val="xl163"/>
    <w:rPr>
      <w:sz w:val="24"/>
    </w:rPr>
  </w:style>
  <w:style w:type="paragraph" w:customStyle="1" w:styleId="xl162">
    <w:name w:val="xl162"/>
    <w:basedOn w:val="a0"/>
    <w:link w:val="xl1621"/>
    <w:pPr>
      <w:spacing w:beforeAutospacing="1" w:afterAutospacing="1"/>
      <w:jc w:val="center"/>
    </w:pPr>
    <w:rPr>
      <w:b/>
      <w:sz w:val="24"/>
    </w:rPr>
  </w:style>
  <w:style w:type="character" w:customStyle="1" w:styleId="xl1621">
    <w:name w:val="xl1621"/>
    <w:basedOn w:val="11"/>
    <w:link w:val="xl162"/>
    <w:rPr>
      <w:b/>
      <w:sz w:val="24"/>
    </w:rPr>
  </w:style>
  <w:style w:type="character" w:customStyle="1" w:styleId="90">
    <w:name w:val="Заголовок 9 Знак"/>
    <w:basedOn w:val="11"/>
    <w:link w:val="9"/>
    <w:rPr>
      <w:rFonts w:ascii="Arial" w:hAnsi="Arial"/>
      <w:sz w:val="22"/>
    </w:rPr>
  </w:style>
  <w:style w:type="paragraph" w:customStyle="1" w:styleId="140">
    <w:name w:val="Абзац списка14"/>
    <w:basedOn w:val="a0"/>
    <w:link w:val="130"/>
    <w:pPr>
      <w:ind w:left="720"/>
      <w:jc w:val="both"/>
    </w:pPr>
    <w:rPr>
      <w:rFonts w:ascii="Calibri" w:hAnsi="Calibri"/>
      <w:sz w:val="22"/>
    </w:rPr>
  </w:style>
  <w:style w:type="character" w:customStyle="1" w:styleId="130">
    <w:name w:val="Абзац списка13"/>
    <w:basedOn w:val="11"/>
    <w:link w:val="140"/>
    <w:rPr>
      <w:rFonts w:ascii="Calibri" w:hAnsi="Calibri"/>
      <w:sz w:val="22"/>
    </w:rPr>
  </w:style>
  <w:style w:type="paragraph" w:customStyle="1" w:styleId="aff7">
    <w:name w:val="Пример."/>
    <w:basedOn w:val="a0"/>
    <w:next w:val="a0"/>
    <w:link w:val="2f4"/>
    <w:pPr>
      <w:widowControl w:val="0"/>
      <w:ind w:left="118" w:firstLine="602"/>
      <w:jc w:val="both"/>
    </w:pPr>
    <w:rPr>
      <w:rFonts w:ascii="Arial" w:hAnsi="Arial"/>
      <w:sz w:val="24"/>
    </w:rPr>
  </w:style>
  <w:style w:type="character" w:customStyle="1" w:styleId="2f4">
    <w:name w:val="Пример.2"/>
    <w:basedOn w:val="11"/>
    <w:link w:val="aff7"/>
    <w:rPr>
      <w:rFonts w:ascii="Arial" w:hAnsi="Arial"/>
      <w:sz w:val="24"/>
    </w:rPr>
  </w:style>
  <w:style w:type="paragraph" w:customStyle="1" w:styleId="CharCharCarCarCharCharCarCarCharCharCarCarCharChar">
    <w:name w:val="Char Char Car Car Char Char Car Car Char Char Car Car Char Char"/>
    <w:basedOn w:val="a0"/>
    <w:link w:val="CharCharCarCarCharCharCarCarCharCharCarCarCharChar2"/>
    <w:pPr>
      <w:spacing w:after="160" w:line="240" w:lineRule="exact"/>
    </w:pPr>
    <w:rPr>
      <w:rFonts w:ascii="Arial" w:hAnsi="Arial"/>
    </w:rPr>
  </w:style>
  <w:style w:type="character" w:customStyle="1" w:styleId="CharCharCarCarCharCharCarCarCharCharCarCarCharChar2">
    <w:name w:val="Char Char Car Car Char Char Car Car Char Char Car Car Char Char2"/>
    <w:basedOn w:val="11"/>
    <w:link w:val="CharCharCarCarCharCharCarCarCharCharCarCarCharChar"/>
    <w:rPr>
      <w:rFonts w:ascii="Arial" w:hAnsi="Arial"/>
    </w:rPr>
  </w:style>
  <w:style w:type="paragraph" w:customStyle="1" w:styleId="aff8">
    <w:name w:val="Ссылка на официальную публикацию"/>
    <w:basedOn w:val="a0"/>
    <w:next w:val="a0"/>
    <w:link w:val="1f3"/>
    <w:pPr>
      <w:widowControl w:val="0"/>
      <w:ind w:firstLine="720"/>
      <w:jc w:val="both"/>
    </w:pPr>
    <w:rPr>
      <w:rFonts w:ascii="Arial" w:hAnsi="Arial"/>
      <w:sz w:val="24"/>
    </w:rPr>
  </w:style>
  <w:style w:type="character" w:customStyle="1" w:styleId="1f3">
    <w:name w:val="Ссылка на официальную публикацию1"/>
    <w:basedOn w:val="11"/>
    <w:link w:val="aff8"/>
    <w:rPr>
      <w:rFonts w:ascii="Arial" w:hAnsi="Arial"/>
      <w:sz w:val="24"/>
    </w:rPr>
  </w:style>
  <w:style w:type="paragraph" w:customStyle="1" w:styleId="xl90">
    <w:name w:val="xl90"/>
    <w:basedOn w:val="a0"/>
    <w:link w:val="xl902"/>
    <w:pPr>
      <w:spacing w:beforeAutospacing="1" w:afterAutospacing="1"/>
      <w:jc w:val="center"/>
    </w:pPr>
    <w:rPr>
      <w:sz w:val="24"/>
    </w:rPr>
  </w:style>
  <w:style w:type="character" w:customStyle="1" w:styleId="xl902">
    <w:name w:val="xl902"/>
    <w:basedOn w:val="11"/>
    <w:link w:val="xl90"/>
    <w:rPr>
      <w:sz w:val="24"/>
    </w:rPr>
  </w:style>
  <w:style w:type="paragraph" w:customStyle="1" w:styleId="xl72">
    <w:name w:val="xl72"/>
    <w:basedOn w:val="a0"/>
    <w:link w:val="xl722"/>
    <w:pPr>
      <w:spacing w:beforeAutospacing="1" w:afterAutospacing="1"/>
      <w:jc w:val="right"/>
    </w:pPr>
    <w:rPr>
      <w:sz w:val="24"/>
    </w:rPr>
  </w:style>
  <w:style w:type="character" w:customStyle="1" w:styleId="xl722">
    <w:name w:val="xl722"/>
    <w:basedOn w:val="11"/>
    <w:link w:val="xl72"/>
    <w:rPr>
      <w:sz w:val="24"/>
    </w:rPr>
  </w:style>
  <w:style w:type="paragraph" w:customStyle="1" w:styleId="xl205">
    <w:name w:val="xl205"/>
    <w:basedOn w:val="a0"/>
    <w:link w:val="xl2051"/>
    <w:pPr>
      <w:spacing w:beforeAutospacing="1" w:afterAutospacing="1"/>
      <w:jc w:val="center"/>
    </w:pPr>
    <w:rPr>
      <w:b/>
      <w:sz w:val="24"/>
    </w:rPr>
  </w:style>
  <w:style w:type="character" w:customStyle="1" w:styleId="xl2051">
    <w:name w:val="xl2051"/>
    <w:basedOn w:val="11"/>
    <w:link w:val="xl205"/>
    <w:rPr>
      <w:b/>
      <w:sz w:val="24"/>
    </w:rPr>
  </w:style>
  <w:style w:type="paragraph" w:customStyle="1" w:styleId="aff9">
    <w:name w:val="a"/>
    <w:basedOn w:val="a0"/>
    <w:link w:val="a10"/>
    <w:rPr>
      <w:rFonts w:ascii="Arial" w:hAnsi="Arial"/>
      <w:sz w:val="28"/>
    </w:rPr>
  </w:style>
  <w:style w:type="character" w:customStyle="1" w:styleId="a10">
    <w:name w:val="a1"/>
    <w:basedOn w:val="11"/>
    <w:link w:val="aff9"/>
    <w:rPr>
      <w:rFonts w:ascii="Arial" w:hAnsi="Arial"/>
      <w:sz w:val="28"/>
    </w:rPr>
  </w:style>
  <w:style w:type="paragraph" w:customStyle="1" w:styleId="xl216">
    <w:name w:val="xl216"/>
    <w:basedOn w:val="a0"/>
    <w:link w:val="xl2161"/>
    <w:pPr>
      <w:spacing w:beforeAutospacing="1" w:afterAutospacing="1"/>
      <w:jc w:val="center"/>
    </w:pPr>
    <w:rPr>
      <w:sz w:val="24"/>
    </w:rPr>
  </w:style>
  <w:style w:type="character" w:customStyle="1" w:styleId="xl2161">
    <w:name w:val="xl2161"/>
    <w:basedOn w:val="11"/>
    <w:link w:val="xl216"/>
    <w:rPr>
      <w:sz w:val="24"/>
    </w:rPr>
  </w:style>
  <w:style w:type="paragraph" w:customStyle="1" w:styleId="xl219">
    <w:name w:val="xl219"/>
    <w:basedOn w:val="a0"/>
    <w:link w:val="xl2191"/>
    <w:pPr>
      <w:spacing w:beforeAutospacing="1" w:afterAutospacing="1"/>
      <w:jc w:val="center"/>
    </w:pPr>
    <w:rPr>
      <w:sz w:val="22"/>
    </w:rPr>
  </w:style>
  <w:style w:type="character" w:customStyle="1" w:styleId="xl2191">
    <w:name w:val="xl2191"/>
    <w:basedOn w:val="11"/>
    <w:link w:val="xl219"/>
    <w:rPr>
      <w:sz w:val="22"/>
    </w:rPr>
  </w:style>
  <w:style w:type="paragraph" w:customStyle="1" w:styleId="xl109">
    <w:name w:val="xl109"/>
    <w:basedOn w:val="a0"/>
    <w:link w:val="xl1091"/>
    <w:pPr>
      <w:spacing w:beforeAutospacing="1" w:afterAutospacing="1"/>
      <w:jc w:val="center"/>
    </w:pPr>
    <w:rPr>
      <w:b/>
      <w:sz w:val="24"/>
    </w:rPr>
  </w:style>
  <w:style w:type="character" w:customStyle="1" w:styleId="xl1091">
    <w:name w:val="xl1091"/>
    <w:basedOn w:val="11"/>
    <w:link w:val="xl109"/>
    <w:rPr>
      <w:b/>
      <w:sz w:val="24"/>
    </w:rPr>
  </w:style>
  <w:style w:type="paragraph" w:customStyle="1" w:styleId="xl198">
    <w:name w:val="xl198"/>
    <w:basedOn w:val="a0"/>
    <w:link w:val="xl1981"/>
    <w:pPr>
      <w:spacing w:beforeAutospacing="1" w:afterAutospacing="1"/>
      <w:jc w:val="center"/>
    </w:pPr>
    <w:rPr>
      <w:b/>
      <w:sz w:val="24"/>
    </w:rPr>
  </w:style>
  <w:style w:type="character" w:customStyle="1" w:styleId="xl1981">
    <w:name w:val="xl1981"/>
    <w:basedOn w:val="11"/>
    <w:link w:val="xl198"/>
    <w:rPr>
      <w:b/>
      <w:sz w:val="24"/>
    </w:rPr>
  </w:style>
  <w:style w:type="paragraph" w:customStyle="1" w:styleId="xl150">
    <w:name w:val="xl150"/>
    <w:basedOn w:val="a0"/>
    <w:link w:val="xl1501"/>
    <w:pPr>
      <w:spacing w:beforeAutospacing="1" w:afterAutospacing="1"/>
      <w:jc w:val="center"/>
    </w:pPr>
    <w:rPr>
      <w:sz w:val="24"/>
    </w:rPr>
  </w:style>
  <w:style w:type="character" w:customStyle="1" w:styleId="xl1501">
    <w:name w:val="xl1501"/>
    <w:basedOn w:val="11"/>
    <w:link w:val="xl150"/>
    <w:rPr>
      <w:sz w:val="24"/>
    </w:rPr>
  </w:style>
  <w:style w:type="paragraph" w:customStyle="1" w:styleId="ListBulletChar1">
    <w:name w:val="List Bullet Char1"/>
    <w:link w:val="ListBulletChar12"/>
    <w:rPr>
      <w:rFonts w:ascii="Calibri" w:hAnsi="Calibri"/>
      <w:sz w:val="24"/>
    </w:rPr>
  </w:style>
  <w:style w:type="character" w:customStyle="1" w:styleId="ListBulletChar12">
    <w:name w:val="List Bullet Char12"/>
    <w:link w:val="ListBulletChar1"/>
    <w:rPr>
      <w:rFonts w:ascii="Calibri" w:hAnsi="Calibri"/>
      <w:sz w:val="24"/>
    </w:rPr>
  </w:style>
  <w:style w:type="paragraph" w:customStyle="1" w:styleId="affa">
    <w:name w:val="Прижатый влево"/>
    <w:basedOn w:val="a0"/>
    <w:next w:val="a0"/>
    <w:link w:val="2f5"/>
    <w:pPr>
      <w:widowControl w:val="0"/>
    </w:pPr>
    <w:rPr>
      <w:rFonts w:ascii="Arial" w:hAnsi="Arial"/>
      <w:sz w:val="22"/>
    </w:rPr>
  </w:style>
  <w:style w:type="character" w:customStyle="1" w:styleId="2f5">
    <w:name w:val="Прижатый влево2"/>
    <w:basedOn w:val="11"/>
    <w:link w:val="affa"/>
    <w:rPr>
      <w:rFonts w:ascii="Arial" w:hAnsi="Arial"/>
      <w:sz w:val="22"/>
    </w:rPr>
  </w:style>
  <w:style w:type="paragraph" w:styleId="31">
    <w:name w:val="Body Text Indent 3"/>
    <w:basedOn w:val="a0"/>
    <w:link w:val="32"/>
    <w:pPr>
      <w:ind w:firstLine="851"/>
      <w:jc w:val="both"/>
    </w:pPr>
    <w:rPr>
      <w:sz w:val="26"/>
    </w:rPr>
  </w:style>
  <w:style w:type="character" w:customStyle="1" w:styleId="32">
    <w:name w:val="Основной текст с отступом 3 Знак"/>
    <w:basedOn w:val="11"/>
    <w:link w:val="31"/>
    <w:rPr>
      <w:sz w:val="26"/>
    </w:rPr>
  </w:style>
  <w:style w:type="paragraph" w:customStyle="1" w:styleId="210pt">
    <w:name w:val="Основной текст (2) + 10 pt"/>
    <w:link w:val="210pt2"/>
  </w:style>
  <w:style w:type="character" w:customStyle="1" w:styleId="210pt2">
    <w:name w:val="Основной текст (2) + 10 pt2"/>
    <w:link w:val="210pt"/>
    <w:rPr>
      <w:rFonts w:ascii="Times New Roman" w:hAnsi="Times New Roman"/>
      <w:b w:val="0"/>
      <w:i w:val="0"/>
      <w:smallCaps w:val="0"/>
      <w:strike w:val="0"/>
      <w:color w:val="000000"/>
      <w:spacing w:val="0"/>
      <w:u w:val="none"/>
    </w:rPr>
  </w:style>
  <w:style w:type="paragraph" w:styleId="2f6">
    <w:name w:val="Body Text Indent 2"/>
    <w:basedOn w:val="a0"/>
    <w:link w:val="2f7"/>
    <w:pPr>
      <w:ind w:firstLine="851"/>
      <w:jc w:val="both"/>
    </w:pPr>
    <w:rPr>
      <w:sz w:val="28"/>
    </w:rPr>
  </w:style>
  <w:style w:type="character" w:customStyle="1" w:styleId="2f7">
    <w:name w:val="Основной текст с отступом 2 Знак"/>
    <w:basedOn w:val="11"/>
    <w:link w:val="2f6"/>
    <w:rPr>
      <w:sz w:val="28"/>
    </w:rPr>
  </w:style>
  <w:style w:type="paragraph" w:customStyle="1" w:styleId="affb">
    <w:name w:val="Комментарий пользователя"/>
    <w:basedOn w:val="affc"/>
    <w:next w:val="a0"/>
    <w:link w:val="2f8"/>
    <w:pPr>
      <w:widowControl w:val="0"/>
      <w:ind w:left="0"/>
      <w:jc w:val="left"/>
    </w:pPr>
    <w:rPr>
      <w:i w:val="0"/>
      <w:color w:val="000080"/>
      <w:sz w:val="24"/>
    </w:rPr>
  </w:style>
  <w:style w:type="character" w:customStyle="1" w:styleId="2f8">
    <w:name w:val="Комментарий пользователя2"/>
    <w:basedOn w:val="2f9"/>
    <w:link w:val="affb"/>
    <w:rPr>
      <w:rFonts w:ascii="Arial" w:hAnsi="Arial"/>
      <w:i w:val="0"/>
      <w:color w:val="000080"/>
      <w:sz w:val="24"/>
    </w:rPr>
  </w:style>
  <w:style w:type="paragraph" w:customStyle="1" w:styleId="xl74">
    <w:name w:val="xl74"/>
    <w:basedOn w:val="a0"/>
    <w:link w:val="xl742"/>
    <w:pPr>
      <w:spacing w:beforeAutospacing="1" w:afterAutospacing="1"/>
      <w:jc w:val="right"/>
    </w:pPr>
    <w:rPr>
      <w:b/>
      <w:sz w:val="24"/>
    </w:rPr>
  </w:style>
  <w:style w:type="character" w:customStyle="1" w:styleId="xl742">
    <w:name w:val="xl742"/>
    <w:basedOn w:val="11"/>
    <w:link w:val="xl74"/>
    <w:rPr>
      <w:b/>
      <w:sz w:val="24"/>
    </w:rPr>
  </w:style>
  <w:style w:type="paragraph" w:styleId="affd">
    <w:name w:val="Normal (Web)"/>
    <w:basedOn w:val="a0"/>
    <w:link w:val="affe"/>
    <w:pPr>
      <w:spacing w:beforeAutospacing="1" w:afterAutospacing="1"/>
    </w:pPr>
    <w:rPr>
      <w:color w:val="00FFFF"/>
      <w:sz w:val="24"/>
    </w:rPr>
  </w:style>
  <w:style w:type="character" w:customStyle="1" w:styleId="affe">
    <w:name w:val="Обычный (Интернет) Знак"/>
    <w:basedOn w:val="11"/>
    <w:link w:val="affd"/>
    <w:rPr>
      <w:color w:val="00FFFF"/>
      <w:sz w:val="24"/>
    </w:rPr>
  </w:style>
  <w:style w:type="paragraph" w:customStyle="1" w:styleId="xl133">
    <w:name w:val="xl133"/>
    <w:basedOn w:val="a0"/>
    <w:link w:val="xl1331"/>
    <w:pPr>
      <w:spacing w:beforeAutospacing="1" w:afterAutospacing="1"/>
      <w:jc w:val="center"/>
    </w:pPr>
    <w:rPr>
      <w:b/>
      <w:sz w:val="24"/>
    </w:rPr>
  </w:style>
  <w:style w:type="character" w:customStyle="1" w:styleId="xl1331">
    <w:name w:val="xl1331"/>
    <w:basedOn w:val="11"/>
    <w:link w:val="xl133"/>
    <w:rPr>
      <w:b/>
      <w:sz w:val="24"/>
    </w:rPr>
  </w:style>
  <w:style w:type="paragraph" w:customStyle="1" w:styleId="Style379">
    <w:name w:val="_Style 379"/>
    <w:basedOn w:val="a0"/>
    <w:next w:val="affd"/>
    <w:link w:val="Style3791"/>
    <w:pPr>
      <w:spacing w:beforeAutospacing="1" w:afterAutospacing="1"/>
    </w:pPr>
    <w:rPr>
      <w:b/>
      <w:sz w:val="24"/>
    </w:rPr>
  </w:style>
  <w:style w:type="character" w:customStyle="1" w:styleId="Style3791">
    <w:name w:val="_Style 3791"/>
    <w:basedOn w:val="11"/>
    <w:link w:val="Style379"/>
    <w:rPr>
      <w:b/>
      <w:sz w:val="24"/>
    </w:rPr>
  </w:style>
  <w:style w:type="paragraph" w:customStyle="1" w:styleId="afff">
    <w:name w:val="Интерактивный заголовок"/>
    <w:basedOn w:val="1a"/>
    <w:next w:val="a0"/>
    <w:link w:val="2fa"/>
    <w:rPr>
      <w:b w:val="0"/>
      <w:color w:val="000000"/>
      <w:u w:val="single"/>
    </w:rPr>
  </w:style>
  <w:style w:type="character" w:customStyle="1" w:styleId="2fa">
    <w:name w:val="Интерактивный заголовок2"/>
    <w:basedOn w:val="121"/>
    <w:link w:val="afff"/>
    <w:rPr>
      <w:rFonts w:ascii="Arial" w:hAnsi="Arial"/>
      <w:b w:val="0"/>
      <w:color w:val="000000"/>
      <w:sz w:val="24"/>
      <w:u w:val="single"/>
    </w:rPr>
  </w:style>
  <w:style w:type="paragraph" w:customStyle="1" w:styleId="111">
    <w:name w:val="Обычный11"/>
    <w:link w:val="119"/>
    <w:pPr>
      <w:widowControl w:val="0"/>
    </w:pPr>
  </w:style>
  <w:style w:type="character" w:customStyle="1" w:styleId="119">
    <w:name w:val="Обычный119"/>
    <w:link w:val="111"/>
  </w:style>
  <w:style w:type="paragraph" w:customStyle="1" w:styleId="xl108">
    <w:name w:val="xl108"/>
    <w:basedOn w:val="a0"/>
    <w:link w:val="xl1081"/>
    <w:pPr>
      <w:spacing w:beforeAutospacing="1" w:afterAutospacing="1"/>
      <w:jc w:val="center"/>
    </w:pPr>
    <w:rPr>
      <w:b/>
      <w:sz w:val="24"/>
    </w:rPr>
  </w:style>
  <w:style w:type="character" w:customStyle="1" w:styleId="xl1081">
    <w:name w:val="xl1081"/>
    <w:basedOn w:val="11"/>
    <w:link w:val="xl108"/>
    <w:rPr>
      <w:b/>
      <w:sz w:val="24"/>
    </w:rPr>
  </w:style>
  <w:style w:type="paragraph" w:customStyle="1" w:styleId="xl85">
    <w:name w:val="xl85"/>
    <w:basedOn w:val="a0"/>
    <w:link w:val="xl852"/>
    <w:pPr>
      <w:spacing w:beforeAutospacing="1" w:afterAutospacing="1"/>
    </w:pPr>
    <w:rPr>
      <w:sz w:val="24"/>
    </w:rPr>
  </w:style>
  <w:style w:type="character" w:customStyle="1" w:styleId="xl852">
    <w:name w:val="xl852"/>
    <w:basedOn w:val="11"/>
    <w:link w:val="xl85"/>
    <w:rPr>
      <w:sz w:val="24"/>
    </w:rPr>
  </w:style>
  <w:style w:type="paragraph" w:customStyle="1" w:styleId="xl102">
    <w:name w:val="xl102"/>
    <w:basedOn w:val="a0"/>
    <w:link w:val="xl1022"/>
    <w:pPr>
      <w:spacing w:beforeAutospacing="1" w:afterAutospacing="1"/>
      <w:jc w:val="center"/>
    </w:pPr>
    <w:rPr>
      <w:sz w:val="24"/>
    </w:rPr>
  </w:style>
  <w:style w:type="character" w:customStyle="1" w:styleId="xl1022">
    <w:name w:val="xl1022"/>
    <w:basedOn w:val="11"/>
    <w:link w:val="xl102"/>
    <w:rPr>
      <w:sz w:val="24"/>
    </w:rPr>
  </w:style>
  <w:style w:type="paragraph" w:customStyle="1" w:styleId="xl69">
    <w:name w:val="xl69"/>
    <w:basedOn w:val="a0"/>
    <w:link w:val="xl692"/>
    <w:pPr>
      <w:spacing w:beforeAutospacing="1" w:afterAutospacing="1"/>
      <w:jc w:val="right"/>
    </w:pPr>
    <w:rPr>
      <w:sz w:val="24"/>
    </w:rPr>
  </w:style>
  <w:style w:type="character" w:customStyle="1" w:styleId="xl692">
    <w:name w:val="xl692"/>
    <w:basedOn w:val="11"/>
    <w:link w:val="xl69"/>
    <w:rPr>
      <w:sz w:val="24"/>
    </w:rPr>
  </w:style>
  <w:style w:type="paragraph" w:customStyle="1" w:styleId="xl170">
    <w:name w:val="xl170"/>
    <w:basedOn w:val="a0"/>
    <w:link w:val="xl1701"/>
    <w:pPr>
      <w:spacing w:beforeAutospacing="1" w:afterAutospacing="1"/>
      <w:jc w:val="center"/>
    </w:pPr>
    <w:rPr>
      <w:sz w:val="24"/>
    </w:rPr>
  </w:style>
  <w:style w:type="character" w:customStyle="1" w:styleId="xl1701">
    <w:name w:val="xl1701"/>
    <w:basedOn w:val="11"/>
    <w:link w:val="xl170"/>
    <w:rPr>
      <w:sz w:val="24"/>
    </w:rPr>
  </w:style>
  <w:style w:type="paragraph" w:customStyle="1" w:styleId="xl153">
    <w:name w:val="xl153"/>
    <w:basedOn w:val="a0"/>
    <w:link w:val="xl1531"/>
    <w:pPr>
      <w:spacing w:beforeAutospacing="1" w:afterAutospacing="1"/>
      <w:jc w:val="center"/>
    </w:pPr>
    <w:rPr>
      <w:b/>
      <w:sz w:val="24"/>
    </w:rPr>
  </w:style>
  <w:style w:type="character" w:customStyle="1" w:styleId="xl1531">
    <w:name w:val="xl1531"/>
    <w:basedOn w:val="11"/>
    <w:link w:val="xl153"/>
    <w:rPr>
      <w:b/>
      <w:sz w:val="24"/>
    </w:rPr>
  </w:style>
  <w:style w:type="paragraph" w:customStyle="1" w:styleId="33">
    <w:name w:val="Знак Знак3"/>
    <w:link w:val="320"/>
    <w:rPr>
      <w:rFonts w:ascii="Courier New" w:hAnsi="Courier New"/>
    </w:rPr>
  </w:style>
  <w:style w:type="character" w:customStyle="1" w:styleId="320">
    <w:name w:val="Знак Знак32"/>
    <w:link w:val="33"/>
    <w:rPr>
      <w:rFonts w:ascii="Courier New" w:hAnsi="Courier New"/>
    </w:rPr>
  </w:style>
  <w:style w:type="paragraph" w:customStyle="1" w:styleId="xl186">
    <w:name w:val="xl186"/>
    <w:basedOn w:val="a0"/>
    <w:link w:val="xl1861"/>
    <w:pPr>
      <w:spacing w:beforeAutospacing="1" w:afterAutospacing="1"/>
      <w:jc w:val="center"/>
    </w:pPr>
    <w:rPr>
      <w:rFonts w:ascii="Arial" w:hAnsi="Arial"/>
      <w:sz w:val="24"/>
    </w:rPr>
  </w:style>
  <w:style w:type="character" w:customStyle="1" w:styleId="xl1861">
    <w:name w:val="xl1861"/>
    <w:basedOn w:val="11"/>
    <w:link w:val="xl186"/>
    <w:rPr>
      <w:rFonts w:ascii="Arial" w:hAnsi="Arial"/>
      <w:sz w:val="24"/>
    </w:rPr>
  </w:style>
  <w:style w:type="paragraph" w:customStyle="1" w:styleId="1f4">
    <w:name w:val="Основной шрифт абзаца1"/>
    <w:link w:val="113"/>
  </w:style>
  <w:style w:type="paragraph" w:customStyle="1" w:styleId="xl166">
    <w:name w:val="xl166"/>
    <w:basedOn w:val="a0"/>
    <w:link w:val="xl1661"/>
    <w:pPr>
      <w:spacing w:beforeAutospacing="1" w:afterAutospacing="1"/>
      <w:jc w:val="right"/>
    </w:pPr>
    <w:rPr>
      <w:sz w:val="24"/>
    </w:rPr>
  </w:style>
  <w:style w:type="character" w:customStyle="1" w:styleId="xl1661">
    <w:name w:val="xl1661"/>
    <w:basedOn w:val="11"/>
    <w:link w:val="xl166"/>
    <w:rPr>
      <w:sz w:val="24"/>
    </w:rPr>
  </w:style>
  <w:style w:type="paragraph" w:customStyle="1" w:styleId="xl192">
    <w:name w:val="xl192"/>
    <w:basedOn w:val="a0"/>
    <w:link w:val="xl1921"/>
    <w:pPr>
      <w:spacing w:beforeAutospacing="1" w:afterAutospacing="1"/>
      <w:jc w:val="center"/>
    </w:pPr>
    <w:rPr>
      <w:color w:val="00B0F0"/>
      <w:sz w:val="24"/>
    </w:rPr>
  </w:style>
  <w:style w:type="character" w:customStyle="1" w:styleId="xl1921">
    <w:name w:val="xl1921"/>
    <w:basedOn w:val="11"/>
    <w:link w:val="xl192"/>
    <w:rPr>
      <w:color w:val="00B0F0"/>
      <w:sz w:val="24"/>
    </w:rPr>
  </w:style>
  <w:style w:type="paragraph" w:customStyle="1" w:styleId="xl140">
    <w:name w:val="xl140"/>
    <w:basedOn w:val="a0"/>
    <w:link w:val="xl1401"/>
    <w:pPr>
      <w:spacing w:beforeAutospacing="1" w:afterAutospacing="1"/>
    </w:pPr>
    <w:rPr>
      <w:sz w:val="24"/>
    </w:rPr>
  </w:style>
  <w:style w:type="character" w:customStyle="1" w:styleId="xl1401">
    <w:name w:val="xl1401"/>
    <w:basedOn w:val="11"/>
    <w:link w:val="xl140"/>
    <w:rPr>
      <w:sz w:val="24"/>
    </w:rPr>
  </w:style>
  <w:style w:type="paragraph" w:customStyle="1" w:styleId="xl92">
    <w:name w:val="xl92"/>
    <w:basedOn w:val="a0"/>
    <w:link w:val="xl922"/>
    <w:pPr>
      <w:spacing w:beforeAutospacing="1" w:afterAutospacing="1"/>
      <w:jc w:val="right"/>
    </w:pPr>
    <w:rPr>
      <w:sz w:val="24"/>
    </w:rPr>
  </w:style>
  <w:style w:type="character" w:customStyle="1" w:styleId="xl922">
    <w:name w:val="xl922"/>
    <w:basedOn w:val="11"/>
    <w:link w:val="xl92"/>
    <w:rPr>
      <w:sz w:val="24"/>
    </w:rPr>
  </w:style>
  <w:style w:type="paragraph" w:customStyle="1" w:styleId="consplustitle0">
    <w:name w:val="consplustitle"/>
    <w:basedOn w:val="a0"/>
    <w:link w:val="consplustitle20"/>
    <w:rPr>
      <w:rFonts w:ascii="Arial" w:hAnsi="Arial"/>
      <w:b/>
    </w:rPr>
  </w:style>
  <w:style w:type="character" w:customStyle="1" w:styleId="consplustitle20">
    <w:name w:val="consplustitle2"/>
    <w:basedOn w:val="11"/>
    <w:link w:val="consplustitle0"/>
    <w:rPr>
      <w:rFonts w:ascii="Arial" w:hAnsi="Arial"/>
      <w:b/>
    </w:rPr>
  </w:style>
  <w:style w:type="paragraph" w:customStyle="1" w:styleId="1f5">
    <w:name w:val="Без интервала1"/>
    <w:basedOn w:val="a0"/>
    <w:link w:val="131"/>
    <w:rPr>
      <w:sz w:val="26"/>
    </w:rPr>
  </w:style>
  <w:style w:type="character" w:customStyle="1" w:styleId="131">
    <w:name w:val="Без интервала13"/>
    <w:basedOn w:val="11"/>
    <w:link w:val="1f5"/>
    <w:rPr>
      <w:sz w:val="26"/>
    </w:rPr>
  </w:style>
  <w:style w:type="paragraph" w:customStyle="1" w:styleId="Style382">
    <w:name w:val="_Style 382"/>
    <w:basedOn w:val="a0"/>
    <w:next w:val="affd"/>
    <w:link w:val="Style3821"/>
    <w:pPr>
      <w:spacing w:beforeAutospacing="1" w:afterAutospacing="1"/>
    </w:pPr>
    <w:rPr>
      <w:b/>
      <w:sz w:val="24"/>
    </w:rPr>
  </w:style>
  <w:style w:type="character" w:customStyle="1" w:styleId="Style3821">
    <w:name w:val="_Style 3821"/>
    <w:basedOn w:val="11"/>
    <w:link w:val="Style382"/>
    <w:rPr>
      <w:b/>
      <w:sz w:val="24"/>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rPr>
  </w:style>
  <w:style w:type="character" w:customStyle="1" w:styleId="HTML0">
    <w:name w:val="Стандартный HTML Знак"/>
    <w:basedOn w:val="11"/>
    <w:link w:val="HTML"/>
    <w:rPr>
      <w:rFonts w:ascii="Arial Unicode MS" w:hAnsi="Arial Unicode MS"/>
    </w:rPr>
  </w:style>
  <w:style w:type="paragraph" w:customStyle="1" w:styleId="xl130">
    <w:name w:val="xl130"/>
    <w:basedOn w:val="a0"/>
    <w:link w:val="xl1301"/>
    <w:pPr>
      <w:spacing w:beforeAutospacing="1" w:afterAutospacing="1"/>
      <w:jc w:val="center"/>
    </w:pPr>
    <w:rPr>
      <w:b/>
      <w:sz w:val="24"/>
    </w:rPr>
  </w:style>
  <w:style w:type="character" w:customStyle="1" w:styleId="xl1301">
    <w:name w:val="xl1301"/>
    <w:basedOn w:val="11"/>
    <w:link w:val="xl130"/>
    <w:rPr>
      <w:b/>
      <w:sz w:val="24"/>
    </w:rPr>
  </w:style>
  <w:style w:type="paragraph" w:customStyle="1" w:styleId="xl160">
    <w:name w:val="xl160"/>
    <w:basedOn w:val="a0"/>
    <w:link w:val="xl1601"/>
    <w:pPr>
      <w:spacing w:beforeAutospacing="1" w:afterAutospacing="1"/>
    </w:pPr>
    <w:rPr>
      <w:sz w:val="24"/>
    </w:rPr>
  </w:style>
  <w:style w:type="character" w:customStyle="1" w:styleId="xl1601">
    <w:name w:val="xl1601"/>
    <w:basedOn w:val="11"/>
    <w:link w:val="xl160"/>
    <w:rPr>
      <w:sz w:val="24"/>
    </w:rPr>
  </w:style>
  <w:style w:type="paragraph" w:customStyle="1" w:styleId="xl111">
    <w:name w:val="xl111"/>
    <w:basedOn w:val="a0"/>
    <w:link w:val="xl1111"/>
    <w:pPr>
      <w:spacing w:beforeAutospacing="1" w:afterAutospacing="1"/>
    </w:pPr>
    <w:rPr>
      <w:sz w:val="24"/>
    </w:rPr>
  </w:style>
  <w:style w:type="character" w:customStyle="1" w:styleId="xl1111">
    <w:name w:val="xl1111"/>
    <w:basedOn w:val="11"/>
    <w:link w:val="xl111"/>
    <w:rPr>
      <w:sz w:val="24"/>
    </w:rPr>
  </w:style>
  <w:style w:type="paragraph" w:customStyle="1" w:styleId="af4">
    <w:name w:val="Таблицы (моноширинный)"/>
    <w:basedOn w:val="a0"/>
    <w:next w:val="a0"/>
    <w:link w:val="29"/>
    <w:pPr>
      <w:jc w:val="both"/>
    </w:pPr>
    <w:rPr>
      <w:rFonts w:ascii="Courier New" w:hAnsi="Courier New"/>
      <w:sz w:val="22"/>
    </w:rPr>
  </w:style>
  <w:style w:type="character" w:customStyle="1" w:styleId="29">
    <w:name w:val="Таблицы (моноширинный)2"/>
    <w:basedOn w:val="11"/>
    <w:link w:val="af4"/>
    <w:rPr>
      <w:rFonts w:ascii="Courier New" w:hAnsi="Courier New"/>
      <w:sz w:val="22"/>
    </w:rPr>
  </w:style>
  <w:style w:type="paragraph" w:customStyle="1" w:styleId="xl93">
    <w:name w:val="xl93"/>
    <w:basedOn w:val="a0"/>
    <w:link w:val="xl932"/>
    <w:pPr>
      <w:spacing w:beforeAutospacing="1" w:afterAutospacing="1"/>
      <w:jc w:val="center"/>
    </w:pPr>
    <w:rPr>
      <w:sz w:val="24"/>
    </w:rPr>
  </w:style>
  <w:style w:type="character" w:customStyle="1" w:styleId="xl932">
    <w:name w:val="xl932"/>
    <w:basedOn w:val="11"/>
    <w:link w:val="xl93"/>
    <w:rPr>
      <w:sz w:val="24"/>
    </w:rPr>
  </w:style>
  <w:style w:type="paragraph" w:customStyle="1" w:styleId="afff0">
    <w:name w:val="Утратил силу"/>
    <w:link w:val="2fb"/>
    <w:rPr>
      <w:b/>
      <w:strike/>
      <w:color w:val="808000"/>
    </w:rPr>
  </w:style>
  <w:style w:type="character" w:customStyle="1" w:styleId="2fb">
    <w:name w:val="Утратил силу2"/>
    <w:link w:val="afff0"/>
    <w:rPr>
      <w:b/>
      <w:strike/>
      <w:color w:val="808000"/>
    </w:rPr>
  </w:style>
  <w:style w:type="paragraph" w:customStyle="1" w:styleId="2fc">
    <w:name w:val="Без интервала2"/>
    <w:basedOn w:val="a0"/>
    <w:link w:val="210"/>
    <w:rPr>
      <w:sz w:val="26"/>
    </w:rPr>
  </w:style>
  <w:style w:type="character" w:customStyle="1" w:styleId="210">
    <w:name w:val="Без интервала21"/>
    <w:basedOn w:val="11"/>
    <w:link w:val="2fc"/>
    <w:rPr>
      <w:sz w:val="26"/>
    </w:rPr>
  </w:style>
  <w:style w:type="paragraph" w:customStyle="1" w:styleId="afff1">
    <w:name w:val="Сравнение редакций. Удаленный фрагмент"/>
    <w:link w:val="2fd"/>
    <w:rPr>
      <w:strike/>
      <w:color w:val="808000"/>
    </w:rPr>
  </w:style>
  <w:style w:type="character" w:customStyle="1" w:styleId="2fd">
    <w:name w:val="Сравнение редакций. Удаленный фрагмент2"/>
    <w:link w:val="afff1"/>
    <w:rPr>
      <w:strike/>
      <w:color w:val="808000"/>
    </w:rPr>
  </w:style>
  <w:style w:type="paragraph" w:customStyle="1" w:styleId="xl70">
    <w:name w:val="xl70"/>
    <w:basedOn w:val="a0"/>
    <w:link w:val="xl702"/>
    <w:pPr>
      <w:spacing w:beforeAutospacing="1" w:afterAutospacing="1"/>
      <w:jc w:val="right"/>
    </w:pPr>
    <w:rPr>
      <w:sz w:val="24"/>
    </w:rPr>
  </w:style>
  <w:style w:type="character" w:customStyle="1" w:styleId="xl702">
    <w:name w:val="xl702"/>
    <w:basedOn w:val="11"/>
    <w:link w:val="xl70"/>
    <w:rPr>
      <w:sz w:val="24"/>
    </w:rPr>
  </w:style>
  <w:style w:type="paragraph" w:customStyle="1" w:styleId="xl220">
    <w:name w:val="xl220"/>
    <w:basedOn w:val="a0"/>
    <w:link w:val="xl2201"/>
    <w:pPr>
      <w:spacing w:beforeAutospacing="1" w:afterAutospacing="1"/>
      <w:jc w:val="center"/>
    </w:pPr>
    <w:rPr>
      <w:sz w:val="22"/>
    </w:rPr>
  </w:style>
  <w:style w:type="character" w:customStyle="1" w:styleId="xl2201">
    <w:name w:val="xl2201"/>
    <w:basedOn w:val="11"/>
    <w:link w:val="xl220"/>
    <w:rPr>
      <w:sz w:val="22"/>
    </w:rPr>
  </w:style>
  <w:style w:type="paragraph" w:customStyle="1" w:styleId="ConsNonformat">
    <w:name w:val="ConsNonformat"/>
    <w:link w:val="ConsNonformat2"/>
    <w:pPr>
      <w:widowControl w:val="0"/>
    </w:pPr>
    <w:rPr>
      <w:rFonts w:ascii="Courier New" w:hAnsi="Courier New"/>
    </w:rPr>
  </w:style>
  <w:style w:type="character" w:customStyle="1" w:styleId="ConsNonformat2">
    <w:name w:val="ConsNonformat2"/>
    <w:link w:val="ConsNonformat"/>
    <w:rPr>
      <w:rFonts w:ascii="Courier New" w:hAnsi="Courier New"/>
    </w:rPr>
  </w:style>
  <w:style w:type="paragraph" w:customStyle="1" w:styleId="afff2">
    <w:name w:val="Текст ЭР (см. также)"/>
    <w:basedOn w:val="a0"/>
    <w:next w:val="a0"/>
    <w:link w:val="1f6"/>
    <w:pPr>
      <w:widowControl w:val="0"/>
      <w:spacing w:before="200"/>
    </w:pPr>
    <w:rPr>
      <w:rFonts w:ascii="Arial" w:hAnsi="Arial"/>
    </w:rPr>
  </w:style>
  <w:style w:type="character" w:customStyle="1" w:styleId="1f6">
    <w:name w:val="Текст ЭР (см. также)1"/>
    <w:basedOn w:val="11"/>
    <w:link w:val="afff2"/>
    <w:rPr>
      <w:rFonts w:ascii="Arial" w:hAnsi="Arial"/>
    </w:rPr>
  </w:style>
  <w:style w:type="paragraph" w:customStyle="1" w:styleId="c">
    <w:name w:val="c"/>
    <w:basedOn w:val="a0"/>
    <w:link w:val="c1"/>
    <w:pPr>
      <w:spacing w:before="90" w:after="90"/>
      <w:ind w:left="675" w:right="675"/>
      <w:jc w:val="center"/>
    </w:pPr>
    <w:rPr>
      <w:sz w:val="24"/>
    </w:rPr>
  </w:style>
  <w:style w:type="character" w:customStyle="1" w:styleId="c1">
    <w:name w:val="c1"/>
    <w:basedOn w:val="11"/>
    <w:link w:val="c"/>
    <w:rPr>
      <w:sz w:val="24"/>
    </w:rPr>
  </w:style>
  <w:style w:type="paragraph" w:customStyle="1" w:styleId="-">
    <w:name w:val="ЭР-содержание (правое окно)"/>
    <w:basedOn w:val="a0"/>
    <w:next w:val="a0"/>
    <w:link w:val="-1"/>
    <w:pPr>
      <w:widowControl w:val="0"/>
      <w:spacing w:before="300"/>
    </w:pPr>
    <w:rPr>
      <w:rFonts w:ascii="Arial" w:hAnsi="Arial"/>
      <w:sz w:val="24"/>
    </w:rPr>
  </w:style>
  <w:style w:type="character" w:customStyle="1" w:styleId="-1">
    <w:name w:val="ЭР-содержание (правое окно)1"/>
    <w:basedOn w:val="11"/>
    <w:link w:val="-"/>
    <w:rPr>
      <w:rFonts w:ascii="Arial" w:hAnsi="Arial"/>
      <w:sz w:val="24"/>
    </w:rPr>
  </w:style>
  <w:style w:type="paragraph" w:customStyle="1" w:styleId="xl89">
    <w:name w:val="xl89"/>
    <w:basedOn w:val="a0"/>
    <w:link w:val="xl892"/>
    <w:pPr>
      <w:spacing w:beforeAutospacing="1" w:afterAutospacing="1"/>
      <w:jc w:val="right"/>
    </w:pPr>
    <w:rPr>
      <w:b/>
      <w:sz w:val="24"/>
    </w:rPr>
  </w:style>
  <w:style w:type="character" w:customStyle="1" w:styleId="xl892">
    <w:name w:val="xl892"/>
    <w:basedOn w:val="11"/>
    <w:link w:val="xl89"/>
    <w:rPr>
      <w:b/>
      <w:sz w:val="24"/>
    </w:rPr>
  </w:style>
  <w:style w:type="paragraph" w:customStyle="1" w:styleId="xl119">
    <w:name w:val="xl119"/>
    <w:basedOn w:val="a0"/>
    <w:link w:val="xl1191"/>
    <w:pPr>
      <w:spacing w:beforeAutospacing="1" w:afterAutospacing="1"/>
      <w:jc w:val="center"/>
    </w:pPr>
    <w:rPr>
      <w:sz w:val="24"/>
    </w:rPr>
  </w:style>
  <w:style w:type="character" w:customStyle="1" w:styleId="xl1191">
    <w:name w:val="xl1191"/>
    <w:basedOn w:val="11"/>
    <w:link w:val="xl119"/>
    <w:rPr>
      <w:color w:val="000000"/>
      <w:sz w:val="24"/>
    </w:rPr>
  </w:style>
  <w:style w:type="paragraph" w:customStyle="1" w:styleId="xl230">
    <w:name w:val="xl230"/>
    <w:basedOn w:val="a0"/>
    <w:link w:val="xl2301"/>
    <w:pPr>
      <w:spacing w:beforeAutospacing="1" w:afterAutospacing="1"/>
      <w:jc w:val="center"/>
    </w:pPr>
    <w:rPr>
      <w:sz w:val="24"/>
    </w:rPr>
  </w:style>
  <w:style w:type="character" w:customStyle="1" w:styleId="xl2301">
    <w:name w:val="xl2301"/>
    <w:basedOn w:val="11"/>
    <w:link w:val="xl230"/>
    <w:rPr>
      <w:sz w:val="24"/>
    </w:rPr>
  </w:style>
  <w:style w:type="paragraph" w:styleId="a">
    <w:name w:val="List Bullet"/>
    <w:basedOn w:val="a0"/>
    <w:link w:val="afff3"/>
    <w:pPr>
      <w:numPr>
        <w:numId w:val="1"/>
      </w:numPr>
    </w:pPr>
    <w:rPr>
      <w:sz w:val="24"/>
    </w:rPr>
  </w:style>
  <w:style w:type="character" w:customStyle="1" w:styleId="afff3">
    <w:name w:val="Маркированный список Знак"/>
    <w:basedOn w:val="11"/>
    <w:link w:val="a"/>
    <w:rPr>
      <w:sz w:val="24"/>
    </w:rPr>
  </w:style>
  <w:style w:type="paragraph" w:customStyle="1" w:styleId="xl77">
    <w:name w:val="xl77"/>
    <w:basedOn w:val="a0"/>
    <w:link w:val="xl772"/>
    <w:pPr>
      <w:spacing w:beforeAutospacing="1" w:afterAutospacing="1"/>
      <w:jc w:val="center"/>
    </w:pPr>
    <w:rPr>
      <w:b/>
      <w:sz w:val="24"/>
    </w:rPr>
  </w:style>
  <w:style w:type="character" w:customStyle="1" w:styleId="xl772">
    <w:name w:val="xl772"/>
    <w:basedOn w:val="11"/>
    <w:link w:val="xl77"/>
    <w:rPr>
      <w:b/>
      <w:sz w:val="24"/>
    </w:rPr>
  </w:style>
  <w:style w:type="paragraph" w:customStyle="1" w:styleId="xl143">
    <w:name w:val="xl143"/>
    <w:basedOn w:val="a0"/>
    <w:link w:val="xl1431"/>
    <w:pPr>
      <w:spacing w:beforeAutospacing="1" w:afterAutospacing="1"/>
      <w:jc w:val="center"/>
    </w:pPr>
    <w:rPr>
      <w:sz w:val="24"/>
    </w:rPr>
  </w:style>
  <w:style w:type="character" w:customStyle="1" w:styleId="xl1431">
    <w:name w:val="xl1431"/>
    <w:basedOn w:val="11"/>
    <w:link w:val="xl143"/>
    <w:rPr>
      <w:color w:val="000000"/>
      <w:sz w:val="24"/>
    </w:rPr>
  </w:style>
  <w:style w:type="paragraph" w:customStyle="1" w:styleId="xl161">
    <w:name w:val="xl161"/>
    <w:basedOn w:val="a0"/>
    <w:link w:val="xl1611"/>
    <w:pPr>
      <w:spacing w:beforeAutospacing="1" w:afterAutospacing="1"/>
      <w:jc w:val="center"/>
    </w:pPr>
    <w:rPr>
      <w:sz w:val="24"/>
    </w:rPr>
  </w:style>
  <w:style w:type="character" w:customStyle="1" w:styleId="xl1611">
    <w:name w:val="xl1611"/>
    <w:basedOn w:val="11"/>
    <w:link w:val="xl161"/>
    <w:rPr>
      <w:sz w:val="24"/>
    </w:rPr>
  </w:style>
  <w:style w:type="paragraph" w:customStyle="1" w:styleId="afff4">
    <w:name w:val="Формула"/>
    <w:basedOn w:val="a0"/>
    <w:next w:val="a0"/>
    <w:link w:val="1f7"/>
    <w:pPr>
      <w:widowControl w:val="0"/>
      <w:spacing w:before="240" w:after="240"/>
      <w:ind w:left="420" w:right="420" w:firstLine="300"/>
      <w:jc w:val="both"/>
    </w:pPr>
    <w:rPr>
      <w:rFonts w:ascii="Arial" w:hAnsi="Arial"/>
      <w:sz w:val="24"/>
    </w:rPr>
  </w:style>
  <w:style w:type="character" w:customStyle="1" w:styleId="1f7">
    <w:name w:val="Формула1"/>
    <w:basedOn w:val="11"/>
    <w:link w:val="afff4"/>
    <w:rPr>
      <w:rFonts w:ascii="Arial" w:hAnsi="Arial"/>
      <w:sz w:val="24"/>
    </w:rPr>
  </w:style>
  <w:style w:type="paragraph" w:customStyle="1" w:styleId="afff5">
    <w:name w:val="Заголовок распахивающейся части диалога"/>
    <w:basedOn w:val="a0"/>
    <w:next w:val="a0"/>
    <w:link w:val="1f8"/>
    <w:pPr>
      <w:widowControl w:val="0"/>
      <w:ind w:firstLine="720"/>
      <w:jc w:val="both"/>
    </w:pPr>
    <w:rPr>
      <w:rFonts w:ascii="Arial" w:hAnsi="Arial"/>
      <w:i/>
      <w:color w:val="000080"/>
      <w:sz w:val="22"/>
    </w:rPr>
  </w:style>
  <w:style w:type="character" w:customStyle="1" w:styleId="1f8">
    <w:name w:val="Заголовок распахивающейся части диалога1"/>
    <w:basedOn w:val="11"/>
    <w:link w:val="afff5"/>
    <w:rPr>
      <w:rFonts w:ascii="Arial" w:hAnsi="Arial"/>
      <w:i/>
      <w:color w:val="000080"/>
      <w:sz w:val="22"/>
    </w:rPr>
  </w:style>
  <w:style w:type="paragraph" w:styleId="34">
    <w:name w:val="toc 3"/>
    <w:next w:val="a0"/>
    <w:link w:val="35"/>
    <w:uiPriority w:val="39"/>
    <w:pPr>
      <w:ind w:left="400"/>
    </w:pPr>
    <w:rPr>
      <w:rFonts w:ascii="XO Thames" w:hAnsi="XO Thames"/>
      <w:sz w:val="28"/>
    </w:rPr>
  </w:style>
  <w:style w:type="character" w:customStyle="1" w:styleId="35">
    <w:name w:val="Оглавление 3 Знак"/>
    <w:link w:val="34"/>
    <w:rPr>
      <w:rFonts w:ascii="XO Thames" w:hAnsi="XO Thames"/>
      <w:sz w:val="28"/>
    </w:rPr>
  </w:style>
  <w:style w:type="paragraph" w:customStyle="1" w:styleId="xl115">
    <w:name w:val="xl115"/>
    <w:basedOn w:val="a0"/>
    <w:link w:val="xl1151"/>
    <w:pPr>
      <w:spacing w:beforeAutospacing="1" w:afterAutospacing="1"/>
      <w:jc w:val="center"/>
    </w:pPr>
    <w:rPr>
      <w:color w:val="0000FF"/>
      <w:sz w:val="24"/>
    </w:rPr>
  </w:style>
  <w:style w:type="character" w:customStyle="1" w:styleId="xl1151">
    <w:name w:val="xl1151"/>
    <w:basedOn w:val="11"/>
    <w:link w:val="xl115"/>
    <w:rPr>
      <w:color w:val="0000FF"/>
      <w:sz w:val="24"/>
    </w:rPr>
  </w:style>
  <w:style w:type="paragraph" w:customStyle="1" w:styleId="xl104">
    <w:name w:val="xl104"/>
    <w:basedOn w:val="a0"/>
    <w:link w:val="xl1042"/>
    <w:pPr>
      <w:spacing w:beforeAutospacing="1" w:afterAutospacing="1"/>
      <w:jc w:val="center"/>
    </w:pPr>
    <w:rPr>
      <w:b/>
      <w:sz w:val="24"/>
    </w:rPr>
  </w:style>
  <w:style w:type="character" w:customStyle="1" w:styleId="xl1042">
    <w:name w:val="xl1042"/>
    <w:basedOn w:val="11"/>
    <w:link w:val="xl104"/>
    <w:rPr>
      <w:b/>
      <w:color w:val="000000"/>
      <w:sz w:val="24"/>
    </w:rPr>
  </w:style>
  <w:style w:type="paragraph" w:customStyle="1" w:styleId="afff6">
    <w:name w:val="Интерфейс"/>
    <w:basedOn w:val="a0"/>
    <w:next w:val="a0"/>
    <w:link w:val="2fe"/>
    <w:pPr>
      <w:widowControl w:val="0"/>
      <w:jc w:val="both"/>
    </w:pPr>
    <w:rPr>
      <w:rFonts w:ascii="Arial" w:hAnsi="Arial"/>
      <w:color w:val="ECE9D8"/>
      <w:sz w:val="22"/>
    </w:rPr>
  </w:style>
  <w:style w:type="character" w:customStyle="1" w:styleId="2fe">
    <w:name w:val="Интерфейс2"/>
    <w:basedOn w:val="11"/>
    <w:link w:val="afff6"/>
    <w:rPr>
      <w:rFonts w:ascii="Arial" w:hAnsi="Arial"/>
      <w:color w:val="ECE9D8"/>
      <w:sz w:val="22"/>
    </w:rPr>
  </w:style>
  <w:style w:type="paragraph" w:customStyle="1" w:styleId="xl193">
    <w:name w:val="xl193"/>
    <w:basedOn w:val="a0"/>
    <w:link w:val="xl1931"/>
    <w:pPr>
      <w:spacing w:beforeAutospacing="1" w:afterAutospacing="1"/>
      <w:jc w:val="center"/>
    </w:pPr>
    <w:rPr>
      <w:color w:val="00B0F0"/>
      <w:sz w:val="24"/>
    </w:rPr>
  </w:style>
  <w:style w:type="character" w:customStyle="1" w:styleId="xl1931">
    <w:name w:val="xl1931"/>
    <w:basedOn w:val="11"/>
    <w:link w:val="xl193"/>
    <w:rPr>
      <w:color w:val="00B0F0"/>
      <w:sz w:val="24"/>
    </w:rPr>
  </w:style>
  <w:style w:type="paragraph" w:customStyle="1" w:styleId="s16">
    <w:name w:val="s_16"/>
    <w:basedOn w:val="a0"/>
    <w:link w:val="s161"/>
    <w:pPr>
      <w:spacing w:beforeAutospacing="1" w:afterAutospacing="1"/>
    </w:pPr>
    <w:rPr>
      <w:sz w:val="24"/>
    </w:rPr>
  </w:style>
  <w:style w:type="character" w:customStyle="1" w:styleId="s161">
    <w:name w:val="s_161"/>
    <w:basedOn w:val="11"/>
    <w:link w:val="s16"/>
    <w:rPr>
      <w:sz w:val="24"/>
    </w:rPr>
  </w:style>
  <w:style w:type="paragraph" w:customStyle="1" w:styleId="afff7">
    <w:name w:val="Выделение для Базового Поиска"/>
    <w:link w:val="1f9"/>
    <w:rPr>
      <w:b/>
      <w:color w:val="0058A9"/>
    </w:rPr>
  </w:style>
  <w:style w:type="character" w:customStyle="1" w:styleId="1f9">
    <w:name w:val="Выделение для Базового Поиска1"/>
    <w:link w:val="afff7"/>
    <w:rPr>
      <w:b/>
      <w:color w:val="0058A9"/>
    </w:rPr>
  </w:style>
  <w:style w:type="paragraph" w:customStyle="1" w:styleId="xl129">
    <w:name w:val="xl129"/>
    <w:basedOn w:val="a0"/>
    <w:link w:val="xl1291"/>
    <w:pPr>
      <w:spacing w:beforeAutospacing="1" w:afterAutospacing="1"/>
      <w:jc w:val="center"/>
    </w:pPr>
    <w:rPr>
      <w:b/>
      <w:sz w:val="24"/>
    </w:rPr>
  </w:style>
  <w:style w:type="character" w:customStyle="1" w:styleId="xl1291">
    <w:name w:val="xl1291"/>
    <w:basedOn w:val="11"/>
    <w:link w:val="xl129"/>
    <w:rPr>
      <w:b/>
      <w:sz w:val="24"/>
    </w:rPr>
  </w:style>
  <w:style w:type="paragraph" w:customStyle="1" w:styleId="ed">
    <w:name w:val="ed"/>
    <w:link w:val="ed1"/>
  </w:style>
  <w:style w:type="character" w:customStyle="1" w:styleId="ed1">
    <w:name w:val="ed1"/>
    <w:link w:val="ed"/>
  </w:style>
  <w:style w:type="paragraph" w:customStyle="1" w:styleId="xl128">
    <w:name w:val="xl128"/>
    <w:basedOn w:val="a0"/>
    <w:link w:val="xl1281"/>
    <w:pPr>
      <w:spacing w:beforeAutospacing="1" w:afterAutospacing="1"/>
    </w:pPr>
    <w:rPr>
      <w:b/>
      <w:sz w:val="24"/>
    </w:rPr>
  </w:style>
  <w:style w:type="character" w:customStyle="1" w:styleId="xl1281">
    <w:name w:val="xl1281"/>
    <w:basedOn w:val="11"/>
    <w:link w:val="xl128"/>
    <w:rPr>
      <w:b/>
      <w:sz w:val="24"/>
    </w:rPr>
  </w:style>
  <w:style w:type="paragraph" w:customStyle="1" w:styleId="xl225">
    <w:name w:val="xl225"/>
    <w:basedOn w:val="a0"/>
    <w:link w:val="xl2251"/>
    <w:pPr>
      <w:spacing w:beforeAutospacing="1" w:afterAutospacing="1"/>
    </w:pPr>
    <w:rPr>
      <w:sz w:val="24"/>
    </w:rPr>
  </w:style>
  <w:style w:type="character" w:customStyle="1" w:styleId="xl2251">
    <w:name w:val="xl2251"/>
    <w:basedOn w:val="11"/>
    <w:link w:val="xl225"/>
    <w:rPr>
      <w:sz w:val="24"/>
    </w:rPr>
  </w:style>
  <w:style w:type="paragraph" w:customStyle="1" w:styleId="afff8">
    <w:name w:val="Подзаголовок для информации об изменениях"/>
    <w:basedOn w:val="a0"/>
    <w:next w:val="a0"/>
    <w:link w:val="1fa"/>
    <w:pPr>
      <w:widowControl w:val="0"/>
      <w:ind w:firstLine="720"/>
      <w:jc w:val="both"/>
    </w:pPr>
    <w:rPr>
      <w:rFonts w:ascii="Times New Roman CYR" w:hAnsi="Times New Roman CYR"/>
      <w:b/>
      <w:color w:val="353842"/>
    </w:rPr>
  </w:style>
  <w:style w:type="character" w:customStyle="1" w:styleId="1fa">
    <w:name w:val="Подзаголовок для информации об изменениях1"/>
    <w:basedOn w:val="11"/>
    <w:link w:val="afff8"/>
    <w:rPr>
      <w:rFonts w:ascii="Times New Roman CYR" w:hAnsi="Times New Roman CYR"/>
      <w:b/>
      <w:color w:val="353842"/>
    </w:rPr>
  </w:style>
  <w:style w:type="paragraph" w:customStyle="1" w:styleId="afff9">
    <w:name w:val="Колонтитул"/>
    <w:basedOn w:val="a0"/>
    <w:link w:val="1fb"/>
    <w:pPr>
      <w:spacing w:after="160" w:line="252" w:lineRule="auto"/>
    </w:pPr>
    <w:rPr>
      <w:rFonts w:ascii="Calibri" w:hAnsi="Calibri"/>
      <w:sz w:val="22"/>
    </w:rPr>
  </w:style>
  <w:style w:type="character" w:customStyle="1" w:styleId="1fb">
    <w:name w:val="Колонтитул1"/>
    <w:basedOn w:val="11"/>
    <w:link w:val="afff9"/>
    <w:rPr>
      <w:rFonts w:ascii="Calibri" w:hAnsi="Calibri"/>
      <w:sz w:val="22"/>
    </w:rPr>
  </w:style>
  <w:style w:type="paragraph" w:customStyle="1" w:styleId="xl209">
    <w:name w:val="xl209"/>
    <w:basedOn w:val="a0"/>
    <w:link w:val="xl2091"/>
    <w:pPr>
      <w:spacing w:beforeAutospacing="1" w:afterAutospacing="1"/>
    </w:pPr>
    <w:rPr>
      <w:rFonts w:ascii="Arial" w:hAnsi="Arial"/>
      <w:sz w:val="24"/>
    </w:rPr>
  </w:style>
  <w:style w:type="character" w:customStyle="1" w:styleId="xl2091">
    <w:name w:val="xl2091"/>
    <w:basedOn w:val="11"/>
    <w:link w:val="xl209"/>
    <w:rPr>
      <w:rFonts w:ascii="Arial" w:hAnsi="Arial"/>
      <w:sz w:val="24"/>
    </w:rPr>
  </w:style>
  <w:style w:type="paragraph" w:customStyle="1" w:styleId="FontStyle35">
    <w:name w:val="Font Style35"/>
    <w:link w:val="FontStyle352"/>
    <w:rPr>
      <w:b/>
      <w:sz w:val="26"/>
    </w:rPr>
  </w:style>
  <w:style w:type="character" w:customStyle="1" w:styleId="FontStyle352">
    <w:name w:val="Font Style352"/>
    <w:link w:val="FontStyle35"/>
    <w:rPr>
      <w:rFonts w:ascii="Times New Roman" w:hAnsi="Times New Roman"/>
      <w:b/>
      <w:sz w:val="26"/>
    </w:rPr>
  </w:style>
  <w:style w:type="paragraph" w:customStyle="1" w:styleId="OEM">
    <w:name w:val="Нормальный (OEM)"/>
    <w:basedOn w:val="a0"/>
    <w:next w:val="a0"/>
    <w:link w:val="OEM2"/>
    <w:pPr>
      <w:widowControl w:val="0"/>
      <w:jc w:val="both"/>
    </w:pPr>
    <w:rPr>
      <w:rFonts w:ascii="Courier New" w:hAnsi="Courier New"/>
    </w:rPr>
  </w:style>
  <w:style w:type="character" w:customStyle="1" w:styleId="OEM2">
    <w:name w:val="Нормальный (OEM)2"/>
    <w:basedOn w:val="11"/>
    <w:link w:val="OEM"/>
    <w:rPr>
      <w:rFonts w:ascii="Courier New" w:hAnsi="Courier New"/>
    </w:rPr>
  </w:style>
  <w:style w:type="paragraph" w:customStyle="1" w:styleId="ConsPlusNormal">
    <w:name w:val="ConsPlusNormal"/>
    <w:link w:val="ConsPlusNormal2"/>
    <w:pPr>
      <w:widowControl w:val="0"/>
      <w:ind w:firstLine="720"/>
    </w:pPr>
    <w:rPr>
      <w:rFonts w:ascii="Arial" w:hAnsi="Arial"/>
    </w:rPr>
  </w:style>
  <w:style w:type="character" w:customStyle="1" w:styleId="ConsPlusNormal2">
    <w:name w:val="ConsPlusNormal2"/>
    <w:link w:val="ConsPlusNormal"/>
    <w:rPr>
      <w:rFonts w:ascii="Arial" w:hAnsi="Arial"/>
    </w:rPr>
  </w:style>
  <w:style w:type="paragraph" w:customStyle="1" w:styleId="xl145">
    <w:name w:val="xl145"/>
    <w:basedOn w:val="a0"/>
    <w:link w:val="xl1451"/>
    <w:pPr>
      <w:spacing w:beforeAutospacing="1" w:afterAutospacing="1"/>
      <w:jc w:val="center"/>
    </w:pPr>
    <w:rPr>
      <w:b/>
      <w:color w:val="0000FF"/>
      <w:sz w:val="24"/>
    </w:rPr>
  </w:style>
  <w:style w:type="character" w:customStyle="1" w:styleId="xl1451">
    <w:name w:val="xl1451"/>
    <w:basedOn w:val="11"/>
    <w:link w:val="xl145"/>
    <w:rPr>
      <w:b/>
      <w:color w:val="0000FF"/>
      <w:sz w:val="24"/>
    </w:rPr>
  </w:style>
  <w:style w:type="paragraph" w:customStyle="1" w:styleId="afffa">
    <w:name w:val="Сравнение редакций"/>
    <w:link w:val="2ff"/>
    <w:rPr>
      <w:b/>
      <w:color w:val="000080"/>
    </w:rPr>
  </w:style>
  <w:style w:type="character" w:customStyle="1" w:styleId="2ff">
    <w:name w:val="Сравнение редакций2"/>
    <w:link w:val="afffa"/>
    <w:rPr>
      <w:b/>
      <w:color w:val="000080"/>
    </w:rPr>
  </w:style>
  <w:style w:type="paragraph" w:customStyle="1" w:styleId="afffb">
    <w:name w:val="Переменная часть"/>
    <w:basedOn w:val="afffc"/>
    <w:next w:val="a0"/>
    <w:link w:val="2ff0"/>
    <w:rPr>
      <w:rFonts w:ascii="Arial" w:hAnsi="Arial"/>
      <w:sz w:val="20"/>
    </w:rPr>
  </w:style>
  <w:style w:type="character" w:customStyle="1" w:styleId="2ff0">
    <w:name w:val="Переменная часть2"/>
    <w:basedOn w:val="2ff1"/>
    <w:link w:val="afffb"/>
    <w:rPr>
      <w:rFonts w:ascii="Arial" w:hAnsi="Arial"/>
      <w:sz w:val="20"/>
    </w:rPr>
  </w:style>
  <w:style w:type="paragraph" w:customStyle="1" w:styleId="Style20">
    <w:name w:val="Style20"/>
    <w:basedOn w:val="a0"/>
    <w:link w:val="Style202"/>
    <w:pPr>
      <w:widowControl w:val="0"/>
      <w:spacing w:line="370" w:lineRule="exact"/>
      <w:ind w:firstLine="1714"/>
    </w:pPr>
    <w:rPr>
      <w:sz w:val="24"/>
    </w:rPr>
  </w:style>
  <w:style w:type="character" w:customStyle="1" w:styleId="Style202">
    <w:name w:val="Style202"/>
    <w:basedOn w:val="11"/>
    <w:link w:val="Style20"/>
    <w:rPr>
      <w:sz w:val="24"/>
    </w:rPr>
  </w:style>
  <w:style w:type="paragraph" w:customStyle="1" w:styleId="1fc">
    <w:name w:val="Номер страницы1"/>
    <w:link w:val="afffd"/>
  </w:style>
  <w:style w:type="character" w:styleId="afffd">
    <w:name w:val="page number"/>
    <w:link w:val="1fc"/>
  </w:style>
  <w:style w:type="paragraph" w:customStyle="1" w:styleId="xl73">
    <w:name w:val="xl73"/>
    <w:basedOn w:val="a0"/>
    <w:link w:val="xl732"/>
    <w:pPr>
      <w:spacing w:beforeAutospacing="1" w:afterAutospacing="1"/>
      <w:jc w:val="center"/>
    </w:pPr>
    <w:rPr>
      <w:sz w:val="24"/>
    </w:rPr>
  </w:style>
  <w:style w:type="character" w:customStyle="1" w:styleId="xl732">
    <w:name w:val="xl732"/>
    <w:basedOn w:val="11"/>
    <w:link w:val="xl73"/>
    <w:rPr>
      <w:color w:val="000000"/>
      <w:sz w:val="24"/>
    </w:rPr>
  </w:style>
  <w:style w:type="paragraph" w:customStyle="1" w:styleId="xl123">
    <w:name w:val="xl123"/>
    <w:basedOn w:val="a0"/>
    <w:link w:val="xl1231"/>
    <w:pPr>
      <w:spacing w:beforeAutospacing="1" w:afterAutospacing="1"/>
    </w:pPr>
    <w:rPr>
      <w:b/>
      <w:sz w:val="24"/>
    </w:rPr>
  </w:style>
  <w:style w:type="character" w:customStyle="1" w:styleId="xl1231">
    <w:name w:val="xl1231"/>
    <w:basedOn w:val="11"/>
    <w:link w:val="xl123"/>
    <w:rPr>
      <w:b/>
      <w:sz w:val="24"/>
    </w:rPr>
  </w:style>
  <w:style w:type="paragraph" w:customStyle="1" w:styleId="43">
    <w:name w:val="Знак Знак4"/>
    <w:link w:val="420"/>
    <w:rPr>
      <w:sz w:val="24"/>
    </w:rPr>
  </w:style>
  <w:style w:type="character" w:customStyle="1" w:styleId="420">
    <w:name w:val="Знак Знак42"/>
    <w:link w:val="43"/>
    <w:rPr>
      <w:sz w:val="24"/>
    </w:rPr>
  </w:style>
  <w:style w:type="paragraph" w:customStyle="1" w:styleId="1fd">
    <w:name w:val="Знак примечания1"/>
    <w:link w:val="afffe"/>
    <w:rPr>
      <w:sz w:val="16"/>
    </w:rPr>
  </w:style>
  <w:style w:type="character" w:styleId="afffe">
    <w:name w:val="annotation reference"/>
    <w:link w:val="1fd"/>
    <w:rPr>
      <w:sz w:val="16"/>
    </w:rPr>
  </w:style>
  <w:style w:type="character" w:customStyle="1" w:styleId="50">
    <w:name w:val="Заголовок 5 Знак"/>
    <w:basedOn w:val="11"/>
    <w:link w:val="5"/>
    <w:rPr>
      <w:b/>
      <w:i/>
      <w:sz w:val="26"/>
    </w:rPr>
  </w:style>
  <w:style w:type="paragraph" w:customStyle="1" w:styleId="xl165">
    <w:name w:val="xl165"/>
    <w:basedOn w:val="a0"/>
    <w:link w:val="xl1651"/>
    <w:pPr>
      <w:spacing w:beforeAutospacing="1" w:afterAutospacing="1"/>
      <w:jc w:val="right"/>
    </w:pPr>
    <w:rPr>
      <w:b/>
      <w:sz w:val="24"/>
    </w:rPr>
  </w:style>
  <w:style w:type="character" w:customStyle="1" w:styleId="xl1651">
    <w:name w:val="xl1651"/>
    <w:basedOn w:val="11"/>
    <w:link w:val="xl165"/>
    <w:rPr>
      <w:b/>
      <w:sz w:val="24"/>
    </w:rPr>
  </w:style>
  <w:style w:type="paragraph" w:customStyle="1" w:styleId="affff">
    <w:name w:val="Моноширинный"/>
    <w:basedOn w:val="a0"/>
    <w:next w:val="a0"/>
    <w:link w:val="2ff2"/>
    <w:pPr>
      <w:widowControl w:val="0"/>
      <w:jc w:val="both"/>
    </w:pPr>
    <w:rPr>
      <w:rFonts w:ascii="Courier New" w:hAnsi="Courier New"/>
      <w:sz w:val="24"/>
    </w:rPr>
  </w:style>
  <w:style w:type="character" w:customStyle="1" w:styleId="2ff2">
    <w:name w:val="Моноширинный2"/>
    <w:basedOn w:val="11"/>
    <w:link w:val="affff"/>
    <w:rPr>
      <w:rFonts w:ascii="Courier New" w:hAnsi="Courier New"/>
      <w:sz w:val="24"/>
    </w:rPr>
  </w:style>
  <w:style w:type="paragraph" w:customStyle="1" w:styleId="affff0">
    <w:name w:val="Нормальный (таблица)"/>
    <w:basedOn w:val="a0"/>
    <w:next w:val="a0"/>
    <w:link w:val="2ff3"/>
    <w:pPr>
      <w:widowControl w:val="0"/>
      <w:jc w:val="both"/>
    </w:pPr>
    <w:rPr>
      <w:rFonts w:ascii="Arial" w:hAnsi="Arial"/>
      <w:sz w:val="24"/>
    </w:rPr>
  </w:style>
  <w:style w:type="character" w:customStyle="1" w:styleId="2ff3">
    <w:name w:val="Нормальный (таблица)2"/>
    <w:basedOn w:val="11"/>
    <w:link w:val="affff0"/>
    <w:rPr>
      <w:rFonts w:ascii="Arial" w:hAnsi="Arial"/>
      <w:sz w:val="24"/>
    </w:rPr>
  </w:style>
  <w:style w:type="paragraph" w:customStyle="1" w:styleId="xl195">
    <w:name w:val="xl195"/>
    <w:basedOn w:val="a0"/>
    <w:link w:val="xl1951"/>
    <w:pPr>
      <w:spacing w:beforeAutospacing="1" w:afterAutospacing="1"/>
      <w:jc w:val="center"/>
    </w:pPr>
    <w:rPr>
      <w:color w:val="00B0F0"/>
      <w:sz w:val="24"/>
    </w:rPr>
  </w:style>
  <w:style w:type="character" w:customStyle="1" w:styleId="xl1951">
    <w:name w:val="xl1951"/>
    <w:basedOn w:val="11"/>
    <w:link w:val="xl195"/>
    <w:rPr>
      <w:color w:val="00B0F0"/>
      <w:sz w:val="24"/>
    </w:rPr>
  </w:style>
  <w:style w:type="paragraph" w:styleId="affff1">
    <w:name w:val="Body Text"/>
    <w:basedOn w:val="a0"/>
    <w:link w:val="affff2"/>
    <w:rPr>
      <w:rFonts w:ascii="Arial" w:hAnsi="Arial"/>
      <w:sz w:val="24"/>
    </w:rPr>
  </w:style>
  <w:style w:type="character" w:customStyle="1" w:styleId="affff2">
    <w:name w:val="Основной текст Знак"/>
    <w:basedOn w:val="11"/>
    <w:link w:val="affff1"/>
    <w:rPr>
      <w:rFonts w:ascii="Arial" w:hAnsi="Arial"/>
      <w:sz w:val="24"/>
    </w:rPr>
  </w:style>
  <w:style w:type="paragraph" w:customStyle="1" w:styleId="msonormal0">
    <w:name w:val="msonormal"/>
    <w:basedOn w:val="a0"/>
    <w:link w:val="msonormal2"/>
    <w:rPr>
      <w:sz w:val="24"/>
    </w:rPr>
  </w:style>
  <w:style w:type="character" w:customStyle="1" w:styleId="msonormal2">
    <w:name w:val="msonormal2"/>
    <w:basedOn w:val="11"/>
    <w:link w:val="msonormal0"/>
    <w:rPr>
      <w:sz w:val="24"/>
    </w:rPr>
  </w:style>
  <w:style w:type="paragraph" w:customStyle="1" w:styleId="affff3">
    <w:name w:val="Напишите нам"/>
    <w:basedOn w:val="a0"/>
    <w:next w:val="a0"/>
    <w:link w:val="1fe"/>
    <w:pPr>
      <w:widowControl w:val="0"/>
      <w:spacing w:before="90" w:after="90"/>
      <w:ind w:left="180" w:right="180"/>
      <w:jc w:val="both"/>
    </w:pPr>
    <w:rPr>
      <w:rFonts w:ascii="Arial" w:hAnsi="Arial"/>
    </w:rPr>
  </w:style>
  <w:style w:type="character" w:customStyle="1" w:styleId="1fe">
    <w:name w:val="Напишите нам1"/>
    <w:basedOn w:val="11"/>
    <w:link w:val="affff3"/>
    <w:rPr>
      <w:rFonts w:ascii="Arial" w:hAnsi="Arial"/>
    </w:rPr>
  </w:style>
  <w:style w:type="paragraph" w:customStyle="1" w:styleId="xl135">
    <w:name w:val="xl135"/>
    <w:basedOn w:val="a0"/>
    <w:link w:val="xl1351"/>
    <w:pPr>
      <w:spacing w:beforeAutospacing="1" w:afterAutospacing="1"/>
    </w:pPr>
    <w:rPr>
      <w:sz w:val="24"/>
    </w:rPr>
  </w:style>
  <w:style w:type="character" w:customStyle="1" w:styleId="xl1351">
    <w:name w:val="xl1351"/>
    <w:basedOn w:val="11"/>
    <w:link w:val="xl135"/>
    <w:rPr>
      <w:sz w:val="24"/>
    </w:rPr>
  </w:style>
  <w:style w:type="paragraph" w:customStyle="1" w:styleId="xl96">
    <w:name w:val="xl96"/>
    <w:basedOn w:val="a0"/>
    <w:link w:val="xl962"/>
    <w:pPr>
      <w:spacing w:beforeAutospacing="1" w:afterAutospacing="1"/>
      <w:jc w:val="center"/>
    </w:pPr>
    <w:rPr>
      <w:sz w:val="24"/>
    </w:rPr>
  </w:style>
  <w:style w:type="character" w:customStyle="1" w:styleId="xl962">
    <w:name w:val="xl962"/>
    <w:basedOn w:val="11"/>
    <w:link w:val="xl96"/>
    <w:rPr>
      <w:color w:val="000000"/>
      <w:sz w:val="24"/>
    </w:rPr>
  </w:style>
  <w:style w:type="paragraph" w:customStyle="1" w:styleId="xl189">
    <w:name w:val="xl189"/>
    <w:basedOn w:val="a0"/>
    <w:link w:val="xl1891"/>
    <w:pPr>
      <w:spacing w:beforeAutospacing="1" w:afterAutospacing="1"/>
      <w:jc w:val="center"/>
    </w:pPr>
    <w:rPr>
      <w:sz w:val="24"/>
    </w:rPr>
  </w:style>
  <w:style w:type="character" w:customStyle="1" w:styleId="xl1891">
    <w:name w:val="xl1891"/>
    <w:basedOn w:val="11"/>
    <w:link w:val="xl189"/>
    <w:rPr>
      <w:sz w:val="24"/>
    </w:rPr>
  </w:style>
  <w:style w:type="paragraph" w:customStyle="1" w:styleId="affff4">
    <w:name w:val="Цветовое выделение"/>
    <w:link w:val="2ff4"/>
    <w:rPr>
      <w:b/>
      <w:color w:val="000080"/>
    </w:rPr>
  </w:style>
  <w:style w:type="character" w:customStyle="1" w:styleId="2ff4">
    <w:name w:val="Цветовое выделение2"/>
    <w:link w:val="affff4"/>
    <w:uiPriority w:val="99"/>
    <w:rPr>
      <w:b/>
      <w:color w:val="000080"/>
    </w:rPr>
  </w:style>
  <w:style w:type="paragraph" w:customStyle="1" w:styleId="xl84">
    <w:name w:val="xl84"/>
    <w:basedOn w:val="a0"/>
    <w:link w:val="xl842"/>
    <w:pPr>
      <w:spacing w:beforeAutospacing="1" w:afterAutospacing="1"/>
    </w:pPr>
    <w:rPr>
      <w:sz w:val="24"/>
    </w:rPr>
  </w:style>
  <w:style w:type="character" w:customStyle="1" w:styleId="xl842">
    <w:name w:val="xl842"/>
    <w:basedOn w:val="11"/>
    <w:link w:val="xl84"/>
    <w:rPr>
      <w:sz w:val="24"/>
    </w:rPr>
  </w:style>
  <w:style w:type="paragraph" w:customStyle="1" w:styleId="xl141">
    <w:name w:val="xl141"/>
    <w:basedOn w:val="a0"/>
    <w:link w:val="xl1411"/>
    <w:pPr>
      <w:spacing w:beforeAutospacing="1" w:afterAutospacing="1"/>
      <w:jc w:val="center"/>
    </w:pPr>
    <w:rPr>
      <w:b/>
      <w:sz w:val="24"/>
    </w:rPr>
  </w:style>
  <w:style w:type="character" w:customStyle="1" w:styleId="xl1411">
    <w:name w:val="xl1411"/>
    <w:basedOn w:val="11"/>
    <w:link w:val="xl141"/>
    <w:rPr>
      <w:b/>
      <w:color w:val="000000"/>
      <w:sz w:val="24"/>
    </w:rPr>
  </w:style>
  <w:style w:type="paragraph" w:customStyle="1" w:styleId="1ff">
    <w:name w:val="Заголовок 1 Галя"/>
    <w:basedOn w:val="a0"/>
    <w:link w:val="122"/>
    <w:pPr>
      <w:jc w:val="center"/>
    </w:pPr>
    <w:rPr>
      <w:b/>
      <w:sz w:val="28"/>
    </w:rPr>
  </w:style>
  <w:style w:type="character" w:customStyle="1" w:styleId="122">
    <w:name w:val="Заголовок 1 Галя2"/>
    <w:basedOn w:val="11"/>
    <w:link w:val="1ff"/>
    <w:rPr>
      <w:b/>
      <w:sz w:val="28"/>
    </w:rPr>
  </w:style>
  <w:style w:type="character" w:customStyle="1" w:styleId="10">
    <w:name w:val="Заголовок 1 Знак"/>
    <w:basedOn w:val="11"/>
    <w:link w:val="1"/>
    <w:rPr>
      <w:b/>
      <w:sz w:val="28"/>
    </w:rPr>
  </w:style>
  <w:style w:type="paragraph" w:customStyle="1" w:styleId="FontStyle12">
    <w:name w:val="Font Style12"/>
    <w:link w:val="FontStyle122"/>
  </w:style>
  <w:style w:type="character" w:customStyle="1" w:styleId="FontStyle122">
    <w:name w:val="Font Style122"/>
    <w:link w:val="FontStyle12"/>
    <w:rPr>
      <w:rFonts w:ascii="Times New Roman" w:hAnsi="Times New Roman"/>
      <w:sz w:val="20"/>
    </w:rPr>
  </w:style>
  <w:style w:type="paragraph" w:customStyle="1" w:styleId="xl83">
    <w:name w:val="xl83"/>
    <w:basedOn w:val="a0"/>
    <w:link w:val="xl832"/>
    <w:pPr>
      <w:spacing w:beforeAutospacing="1" w:afterAutospacing="1"/>
      <w:jc w:val="center"/>
    </w:pPr>
    <w:rPr>
      <w:b/>
      <w:sz w:val="24"/>
    </w:rPr>
  </w:style>
  <w:style w:type="character" w:customStyle="1" w:styleId="xl832">
    <w:name w:val="xl832"/>
    <w:basedOn w:val="11"/>
    <w:link w:val="xl83"/>
    <w:rPr>
      <w:b/>
      <w:sz w:val="24"/>
    </w:rPr>
  </w:style>
  <w:style w:type="paragraph" w:customStyle="1" w:styleId="xl221">
    <w:name w:val="xl221"/>
    <w:basedOn w:val="a0"/>
    <w:link w:val="xl2211"/>
    <w:pPr>
      <w:spacing w:beforeAutospacing="1" w:afterAutospacing="1"/>
      <w:jc w:val="center"/>
    </w:pPr>
    <w:rPr>
      <w:sz w:val="22"/>
    </w:rPr>
  </w:style>
  <w:style w:type="character" w:customStyle="1" w:styleId="xl2211">
    <w:name w:val="xl2211"/>
    <w:basedOn w:val="11"/>
    <w:link w:val="xl221"/>
    <w:rPr>
      <w:sz w:val="22"/>
    </w:rPr>
  </w:style>
  <w:style w:type="paragraph" w:customStyle="1" w:styleId="xl110">
    <w:name w:val="xl110"/>
    <w:basedOn w:val="a0"/>
    <w:link w:val="xl1101"/>
    <w:pPr>
      <w:spacing w:beforeAutospacing="1" w:afterAutospacing="1"/>
      <w:jc w:val="center"/>
    </w:pPr>
    <w:rPr>
      <w:b/>
      <w:color w:val="0000FF"/>
      <w:sz w:val="24"/>
    </w:rPr>
  </w:style>
  <w:style w:type="character" w:customStyle="1" w:styleId="xl1101">
    <w:name w:val="xl1101"/>
    <w:basedOn w:val="11"/>
    <w:link w:val="xl110"/>
    <w:rPr>
      <w:b/>
      <w:color w:val="0000FF"/>
      <w:sz w:val="24"/>
    </w:rPr>
  </w:style>
  <w:style w:type="paragraph" w:customStyle="1" w:styleId="xl164">
    <w:name w:val="xl164"/>
    <w:basedOn w:val="a0"/>
    <w:link w:val="xl1641"/>
    <w:pPr>
      <w:spacing w:beforeAutospacing="1" w:afterAutospacing="1"/>
      <w:jc w:val="center"/>
    </w:pPr>
    <w:rPr>
      <w:sz w:val="24"/>
    </w:rPr>
  </w:style>
  <w:style w:type="character" w:customStyle="1" w:styleId="xl1641">
    <w:name w:val="xl1641"/>
    <w:basedOn w:val="11"/>
    <w:link w:val="xl164"/>
    <w:rPr>
      <w:sz w:val="24"/>
    </w:rPr>
  </w:style>
  <w:style w:type="paragraph" w:customStyle="1" w:styleId="xl199">
    <w:name w:val="xl199"/>
    <w:basedOn w:val="a0"/>
    <w:link w:val="xl1991"/>
    <w:pPr>
      <w:spacing w:beforeAutospacing="1" w:afterAutospacing="1"/>
      <w:jc w:val="center"/>
    </w:pPr>
    <w:rPr>
      <w:rFonts w:ascii="Arial" w:hAnsi="Arial"/>
      <w:sz w:val="24"/>
    </w:rPr>
  </w:style>
  <w:style w:type="character" w:customStyle="1" w:styleId="xl1991">
    <w:name w:val="xl1991"/>
    <w:basedOn w:val="11"/>
    <w:link w:val="xl199"/>
    <w:rPr>
      <w:rFonts w:ascii="Arial" w:hAnsi="Arial"/>
      <w:sz w:val="24"/>
    </w:rPr>
  </w:style>
  <w:style w:type="paragraph" w:customStyle="1" w:styleId="s3">
    <w:name w:val="s_3"/>
    <w:basedOn w:val="a0"/>
    <w:link w:val="s31"/>
    <w:pPr>
      <w:spacing w:beforeAutospacing="1" w:afterAutospacing="1"/>
    </w:pPr>
    <w:rPr>
      <w:sz w:val="24"/>
    </w:rPr>
  </w:style>
  <w:style w:type="character" w:customStyle="1" w:styleId="s31">
    <w:name w:val="s_31"/>
    <w:basedOn w:val="11"/>
    <w:link w:val="s3"/>
    <w:rPr>
      <w:sz w:val="24"/>
    </w:rPr>
  </w:style>
  <w:style w:type="paragraph" w:customStyle="1" w:styleId="xl148">
    <w:name w:val="xl148"/>
    <w:basedOn w:val="a0"/>
    <w:link w:val="xl1481"/>
    <w:pPr>
      <w:spacing w:beforeAutospacing="1" w:afterAutospacing="1"/>
      <w:jc w:val="center"/>
    </w:pPr>
    <w:rPr>
      <w:b/>
      <w:sz w:val="24"/>
    </w:rPr>
  </w:style>
  <w:style w:type="character" w:customStyle="1" w:styleId="xl1481">
    <w:name w:val="xl1481"/>
    <w:basedOn w:val="11"/>
    <w:link w:val="xl148"/>
    <w:rPr>
      <w:b/>
      <w:sz w:val="24"/>
    </w:rPr>
  </w:style>
  <w:style w:type="paragraph" w:customStyle="1" w:styleId="affff5">
    <w:name w:val="Текст (справка)"/>
    <w:basedOn w:val="a0"/>
    <w:next w:val="a0"/>
    <w:link w:val="2ff5"/>
    <w:pPr>
      <w:widowControl w:val="0"/>
      <w:ind w:left="170" w:right="170"/>
    </w:pPr>
    <w:rPr>
      <w:rFonts w:ascii="Arial" w:hAnsi="Arial"/>
      <w:sz w:val="24"/>
    </w:rPr>
  </w:style>
  <w:style w:type="character" w:customStyle="1" w:styleId="2ff5">
    <w:name w:val="Текст (справка)2"/>
    <w:basedOn w:val="11"/>
    <w:link w:val="affff5"/>
    <w:rPr>
      <w:rFonts w:ascii="Arial" w:hAnsi="Arial"/>
      <w:sz w:val="24"/>
    </w:rPr>
  </w:style>
  <w:style w:type="paragraph" w:customStyle="1" w:styleId="xl120">
    <w:name w:val="xl120"/>
    <w:basedOn w:val="a0"/>
    <w:link w:val="xl1201"/>
    <w:pPr>
      <w:spacing w:beforeAutospacing="1" w:afterAutospacing="1"/>
      <w:jc w:val="center"/>
    </w:pPr>
    <w:rPr>
      <w:sz w:val="24"/>
    </w:rPr>
  </w:style>
  <w:style w:type="character" w:customStyle="1" w:styleId="xl1201">
    <w:name w:val="xl1201"/>
    <w:basedOn w:val="11"/>
    <w:link w:val="xl120"/>
    <w:rPr>
      <w:color w:val="000000"/>
      <w:sz w:val="24"/>
    </w:rPr>
  </w:style>
  <w:style w:type="paragraph" w:customStyle="1" w:styleId="xl180">
    <w:name w:val="xl180"/>
    <w:basedOn w:val="a0"/>
    <w:link w:val="xl1801"/>
    <w:pPr>
      <w:spacing w:beforeAutospacing="1" w:afterAutospacing="1"/>
      <w:jc w:val="right"/>
    </w:pPr>
    <w:rPr>
      <w:color w:val="00B0F0"/>
      <w:sz w:val="24"/>
    </w:rPr>
  </w:style>
  <w:style w:type="character" w:customStyle="1" w:styleId="xl1801">
    <w:name w:val="xl1801"/>
    <w:basedOn w:val="11"/>
    <w:link w:val="xl180"/>
    <w:rPr>
      <w:color w:val="00B0F0"/>
      <w:sz w:val="24"/>
    </w:rPr>
  </w:style>
  <w:style w:type="paragraph" w:customStyle="1" w:styleId="1ff0">
    <w:name w:val="Гиперссылка1"/>
    <w:link w:val="affff6"/>
    <w:rPr>
      <w:color w:val="0000FF"/>
      <w:u w:val="single"/>
    </w:rPr>
  </w:style>
  <w:style w:type="character" w:styleId="affff6">
    <w:name w:val="Hyperlink"/>
    <w:link w:val="1ff0"/>
    <w:rPr>
      <w:color w:val="0000FF"/>
      <w:u w:val="single"/>
    </w:rPr>
  </w:style>
  <w:style w:type="paragraph" w:customStyle="1" w:styleId="Footnote">
    <w:name w:val="Footnote"/>
    <w:basedOn w:val="a0"/>
    <w:link w:val="Footnote2"/>
  </w:style>
  <w:style w:type="character" w:customStyle="1" w:styleId="Footnote2">
    <w:name w:val="Footnote2"/>
    <w:basedOn w:val="11"/>
    <w:link w:val="Footnote"/>
  </w:style>
  <w:style w:type="paragraph" w:customStyle="1" w:styleId="1ff1">
    <w:name w:val="Просмотренная гиперссылка1"/>
    <w:link w:val="affff7"/>
    <w:rPr>
      <w:color w:val="800080"/>
      <w:u w:val="single"/>
    </w:rPr>
  </w:style>
  <w:style w:type="character" w:styleId="affff7">
    <w:name w:val="FollowedHyperlink"/>
    <w:link w:val="1ff1"/>
    <w:rPr>
      <w:rFonts w:ascii="Times New Roman" w:hAnsi="Times New Roman"/>
      <w:color w:val="800080"/>
      <w:u w:val="single"/>
    </w:rPr>
  </w:style>
  <w:style w:type="character" w:customStyle="1" w:styleId="80">
    <w:name w:val="Заголовок 8 Знак"/>
    <w:basedOn w:val="11"/>
    <w:link w:val="8"/>
    <w:rPr>
      <w:i/>
      <w:sz w:val="24"/>
    </w:rPr>
  </w:style>
  <w:style w:type="paragraph" w:styleId="affff8">
    <w:name w:val="Body Text Indent"/>
    <w:basedOn w:val="a0"/>
    <w:link w:val="affff9"/>
    <w:pPr>
      <w:ind w:firstLine="851"/>
      <w:jc w:val="both"/>
    </w:pPr>
    <w:rPr>
      <w:sz w:val="26"/>
    </w:rPr>
  </w:style>
  <w:style w:type="character" w:customStyle="1" w:styleId="affff9">
    <w:name w:val="Основной текст с отступом Знак"/>
    <w:basedOn w:val="11"/>
    <w:link w:val="affff8"/>
    <w:rPr>
      <w:sz w:val="26"/>
    </w:rPr>
  </w:style>
  <w:style w:type="paragraph" w:customStyle="1" w:styleId="xl68">
    <w:name w:val="xl68"/>
    <w:basedOn w:val="a0"/>
    <w:link w:val="xl682"/>
    <w:pPr>
      <w:spacing w:beforeAutospacing="1" w:afterAutospacing="1"/>
      <w:jc w:val="right"/>
    </w:pPr>
    <w:rPr>
      <w:b/>
      <w:sz w:val="24"/>
    </w:rPr>
  </w:style>
  <w:style w:type="character" w:customStyle="1" w:styleId="xl682">
    <w:name w:val="xl682"/>
    <w:basedOn w:val="11"/>
    <w:link w:val="xl68"/>
    <w:rPr>
      <w:b/>
      <w:sz w:val="24"/>
    </w:rPr>
  </w:style>
  <w:style w:type="paragraph" w:customStyle="1" w:styleId="affffa">
    <w:name w:val="Словарная статья"/>
    <w:basedOn w:val="a0"/>
    <w:next w:val="a0"/>
    <w:link w:val="2ff6"/>
    <w:pPr>
      <w:widowControl w:val="0"/>
      <w:ind w:right="118"/>
      <w:jc w:val="both"/>
    </w:pPr>
    <w:rPr>
      <w:rFonts w:ascii="Arial" w:hAnsi="Arial"/>
      <w:sz w:val="24"/>
    </w:rPr>
  </w:style>
  <w:style w:type="character" w:customStyle="1" w:styleId="2ff6">
    <w:name w:val="Словарная статья2"/>
    <w:basedOn w:val="11"/>
    <w:link w:val="affffa"/>
    <w:rPr>
      <w:rFonts w:ascii="Arial" w:hAnsi="Arial"/>
      <w:sz w:val="24"/>
    </w:rPr>
  </w:style>
  <w:style w:type="paragraph" w:customStyle="1" w:styleId="affc">
    <w:name w:val="Комментарий"/>
    <w:basedOn w:val="a0"/>
    <w:next w:val="a0"/>
    <w:link w:val="2f9"/>
    <w:pPr>
      <w:ind w:left="170"/>
      <w:jc w:val="both"/>
    </w:pPr>
    <w:rPr>
      <w:rFonts w:ascii="Arial" w:hAnsi="Arial"/>
      <w:i/>
      <w:color w:val="800080"/>
      <w:sz w:val="28"/>
    </w:rPr>
  </w:style>
  <w:style w:type="character" w:customStyle="1" w:styleId="2f9">
    <w:name w:val="Комментарий2"/>
    <w:basedOn w:val="11"/>
    <w:link w:val="affc"/>
    <w:rPr>
      <w:rFonts w:ascii="Arial" w:hAnsi="Arial"/>
      <w:i/>
      <w:color w:val="800080"/>
      <w:sz w:val="28"/>
    </w:rPr>
  </w:style>
  <w:style w:type="paragraph" w:customStyle="1" w:styleId="affffb">
    <w:name w:val="Информация об изменениях документа"/>
    <w:basedOn w:val="affc"/>
    <w:next w:val="a0"/>
    <w:link w:val="2ff7"/>
    <w:pPr>
      <w:widowControl w:val="0"/>
      <w:ind w:left="0"/>
    </w:pPr>
    <w:rPr>
      <w:sz w:val="24"/>
    </w:rPr>
  </w:style>
  <w:style w:type="character" w:customStyle="1" w:styleId="2ff7">
    <w:name w:val="Информация об изменениях документа2"/>
    <w:basedOn w:val="2f9"/>
    <w:link w:val="affffb"/>
    <w:rPr>
      <w:rFonts w:ascii="Arial" w:hAnsi="Arial"/>
      <w:i/>
      <w:color w:val="800080"/>
      <w:sz w:val="24"/>
    </w:rPr>
  </w:style>
  <w:style w:type="paragraph" w:customStyle="1" w:styleId="Normall">
    <w:name w:val="Normal l"/>
    <w:basedOn w:val="a0"/>
    <w:link w:val="Normall2"/>
    <w:pPr>
      <w:spacing w:before="120" w:after="120" w:line="288" w:lineRule="auto"/>
      <w:ind w:firstLine="720"/>
      <w:jc w:val="both"/>
    </w:pPr>
    <w:rPr>
      <w:sz w:val="24"/>
    </w:rPr>
  </w:style>
  <w:style w:type="character" w:customStyle="1" w:styleId="Normall2">
    <w:name w:val="Normal l2"/>
    <w:basedOn w:val="11"/>
    <w:link w:val="Normall"/>
    <w:rPr>
      <w:sz w:val="24"/>
    </w:rPr>
  </w:style>
  <w:style w:type="paragraph" w:styleId="1ff2">
    <w:name w:val="toc 1"/>
    <w:next w:val="a0"/>
    <w:link w:val="1ff3"/>
    <w:uiPriority w:val="39"/>
    <w:rPr>
      <w:rFonts w:ascii="XO Thames" w:hAnsi="XO Thames"/>
      <w:b/>
      <w:sz w:val="28"/>
    </w:rPr>
  </w:style>
  <w:style w:type="character" w:customStyle="1" w:styleId="1ff3">
    <w:name w:val="Оглавление 1 Знак"/>
    <w:link w:val="1ff2"/>
    <w:rPr>
      <w:rFonts w:ascii="XO Thames" w:hAnsi="XO Thames"/>
      <w:b/>
      <w:sz w:val="28"/>
    </w:rPr>
  </w:style>
  <w:style w:type="paragraph" w:customStyle="1" w:styleId="affffc">
    <w:name w:val="Внимание: Криминал!!"/>
    <w:basedOn w:val="a0"/>
    <w:next w:val="a0"/>
    <w:link w:val="2ff8"/>
    <w:pPr>
      <w:widowControl w:val="0"/>
      <w:jc w:val="both"/>
    </w:pPr>
    <w:rPr>
      <w:rFonts w:ascii="Arial" w:hAnsi="Arial"/>
      <w:sz w:val="24"/>
    </w:rPr>
  </w:style>
  <w:style w:type="character" w:customStyle="1" w:styleId="2ff8">
    <w:name w:val="Внимание: Криминал!!2"/>
    <w:basedOn w:val="11"/>
    <w:link w:val="affffc"/>
    <w:rPr>
      <w:rFonts w:ascii="Arial" w:hAnsi="Arial"/>
      <w:sz w:val="24"/>
    </w:rPr>
  </w:style>
  <w:style w:type="paragraph" w:customStyle="1" w:styleId="xl127">
    <w:name w:val="xl127"/>
    <w:basedOn w:val="a0"/>
    <w:link w:val="xl1271"/>
    <w:pPr>
      <w:spacing w:beforeAutospacing="1" w:afterAutospacing="1"/>
      <w:jc w:val="center"/>
    </w:pPr>
    <w:rPr>
      <w:b/>
      <w:sz w:val="24"/>
    </w:rPr>
  </w:style>
  <w:style w:type="character" w:customStyle="1" w:styleId="xl1271">
    <w:name w:val="xl1271"/>
    <w:basedOn w:val="11"/>
    <w:link w:val="xl127"/>
    <w:rPr>
      <w:b/>
      <w:sz w:val="24"/>
    </w:rPr>
  </w:style>
  <w:style w:type="paragraph" w:customStyle="1" w:styleId="xl215">
    <w:name w:val="xl215"/>
    <w:basedOn w:val="a0"/>
    <w:link w:val="xl2151"/>
    <w:pPr>
      <w:spacing w:beforeAutospacing="1" w:afterAutospacing="1"/>
      <w:jc w:val="center"/>
    </w:pPr>
    <w:rPr>
      <w:sz w:val="24"/>
    </w:rPr>
  </w:style>
  <w:style w:type="character" w:customStyle="1" w:styleId="xl2151">
    <w:name w:val="xl2151"/>
    <w:basedOn w:val="11"/>
    <w:link w:val="xl215"/>
    <w:rPr>
      <w:sz w:val="24"/>
    </w:rPr>
  </w:style>
  <w:style w:type="paragraph" w:customStyle="1" w:styleId="font7">
    <w:name w:val="font7"/>
    <w:basedOn w:val="a0"/>
    <w:link w:val="font71"/>
    <w:pPr>
      <w:spacing w:beforeAutospacing="1" w:afterAutospacing="1"/>
    </w:pPr>
    <w:rPr>
      <w:rFonts w:ascii="Tahoma" w:hAnsi="Tahoma"/>
      <w:b/>
      <w:sz w:val="24"/>
    </w:rPr>
  </w:style>
  <w:style w:type="character" w:customStyle="1" w:styleId="font71">
    <w:name w:val="font71"/>
    <w:basedOn w:val="11"/>
    <w:link w:val="font7"/>
    <w:rPr>
      <w:rFonts w:ascii="Tahoma" w:hAnsi="Tahoma"/>
      <w:b/>
      <w:color w:val="000000"/>
      <w:sz w:val="24"/>
    </w:rPr>
  </w:style>
  <w:style w:type="paragraph" w:customStyle="1" w:styleId="510">
    <w:name w:val="Знак Знак51"/>
    <w:basedOn w:val="a0"/>
    <w:link w:val="511"/>
    <w:pPr>
      <w:spacing w:after="160" w:line="240" w:lineRule="exact"/>
    </w:pPr>
    <w:rPr>
      <w:rFonts w:ascii="Verdana" w:hAnsi="Verdana"/>
    </w:rPr>
  </w:style>
  <w:style w:type="character" w:customStyle="1" w:styleId="511">
    <w:name w:val="Знак Знак511"/>
    <w:basedOn w:val="11"/>
    <w:link w:val="510"/>
    <w:rPr>
      <w:rFonts w:ascii="Verdana" w:hAnsi="Verdana"/>
    </w:rPr>
  </w:style>
  <w:style w:type="paragraph" w:customStyle="1" w:styleId="xl234">
    <w:name w:val="xl234"/>
    <w:basedOn w:val="a0"/>
    <w:link w:val="xl2341"/>
    <w:pPr>
      <w:spacing w:beforeAutospacing="1" w:afterAutospacing="1"/>
      <w:jc w:val="center"/>
    </w:pPr>
    <w:rPr>
      <w:b/>
      <w:sz w:val="24"/>
    </w:rPr>
  </w:style>
  <w:style w:type="character" w:customStyle="1" w:styleId="xl2341">
    <w:name w:val="xl2341"/>
    <w:basedOn w:val="11"/>
    <w:link w:val="xl234"/>
    <w:rPr>
      <w:b/>
      <w:sz w:val="24"/>
    </w:rPr>
  </w:style>
  <w:style w:type="paragraph" w:customStyle="1" w:styleId="xl202">
    <w:name w:val="xl202"/>
    <w:basedOn w:val="a0"/>
    <w:link w:val="xl2021"/>
    <w:pPr>
      <w:spacing w:beforeAutospacing="1" w:afterAutospacing="1"/>
      <w:jc w:val="center"/>
    </w:pPr>
    <w:rPr>
      <w:b/>
      <w:sz w:val="24"/>
    </w:rPr>
  </w:style>
  <w:style w:type="character" w:customStyle="1" w:styleId="xl2021">
    <w:name w:val="xl2021"/>
    <w:basedOn w:val="11"/>
    <w:link w:val="xl202"/>
    <w:rPr>
      <w:b/>
      <w:sz w:val="24"/>
    </w:rPr>
  </w:style>
  <w:style w:type="paragraph" w:customStyle="1" w:styleId="HeaderandFooter">
    <w:name w:val="Header and Footer"/>
    <w:link w:val="HeaderandFooter2"/>
    <w:pPr>
      <w:jc w:val="both"/>
    </w:pPr>
    <w:rPr>
      <w:rFonts w:ascii="XO Thames" w:hAnsi="XO Thames"/>
    </w:rPr>
  </w:style>
  <w:style w:type="character" w:customStyle="1" w:styleId="HeaderandFooter2">
    <w:name w:val="Header and Footer2"/>
    <w:link w:val="HeaderandFooter"/>
    <w:rPr>
      <w:rFonts w:ascii="XO Thames" w:hAnsi="XO Thames"/>
      <w:sz w:val="20"/>
    </w:rPr>
  </w:style>
  <w:style w:type="paragraph" w:customStyle="1" w:styleId="1ff4">
    <w:name w:val="Знак Знак1"/>
    <w:link w:val="123"/>
    <w:rPr>
      <w:sz w:val="24"/>
    </w:rPr>
  </w:style>
  <w:style w:type="character" w:customStyle="1" w:styleId="123">
    <w:name w:val="Знак Знак12"/>
    <w:link w:val="1ff4"/>
    <w:rPr>
      <w:sz w:val="24"/>
    </w:rPr>
  </w:style>
  <w:style w:type="paragraph" w:customStyle="1" w:styleId="affffd">
    <w:name w:val="Информация об изменениях"/>
    <w:basedOn w:val="a0"/>
    <w:next w:val="a0"/>
    <w:link w:val="1ff5"/>
    <w:pPr>
      <w:widowControl w:val="0"/>
      <w:spacing w:before="180"/>
      <w:ind w:left="360" w:right="360"/>
      <w:jc w:val="both"/>
    </w:pPr>
    <w:rPr>
      <w:rFonts w:ascii="Times New Roman CYR" w:hAnsi="Times New Roman CYR"/>
      <w:color w:val="353842"/>
    </w:rPr>
  </w:style>
  <w:style w:type="character" w:customStyle="1" w:styleId="1ff5">
    <w:name w:val="Информация об изменениях1"/>
    <w:basedOn w:val="11"/>
    <w:link w:val="affffd"/>
    <w:rPr>
      <w:rFonts w:ascii="Times New Roman CYR" w:hAnsi="Times New Roman CYR"/>
      <w:color w:val="353842"/>
    </w:rPr>
  </w:style>
  <w:style w:type="paragraph" w:customStyle="1" w:styleId="xl97">
    <w:name w:val="xl97"/>
    <w:basedOn w:val="a0"/>
    <w:link w:val="xl972"/>
    <w:pPr>
      <w:spacing w:beforeAutospacing="1" w:afterAutospacing="1"/>
      <w:jc w:val="center"/>
    </w:pPr>
    <w:rPr>
      <w:sz w:val="24"/>
    </w:rPr>
  </w:style>
  <w:style w:type="character" w:customStyle="1" w:styleId="xl972">
    <w:name w:val="xl972"/>
    <w:basedOn w:val="11"/>
    <w:link w:val="xl97"/>
    <w:rPr>
      <w:color w:val="000000"/>
      <w:sz w:val="24"/>
    </w:rPr>
  </w:style>
  <w:style w:type="paragraph" w:customStyle="1" w:styleId="xl67">
    <w:name w:val="xl67"/>
    <w:basedOn w:val="a0"/>
    <w:link w:val="xl672"/>
    <w:pPr>
      <w:spacing w:beforeAutospacing="1" w:afterAutospacing="1"/>
      <w:jc w:val="center"/>
    </w:pPr>
    <w:rPr>
      <w:sz w:val="24"/>
    </w:rPr>
  </w:style>
  <w:style w:type="character" w:customStyle="1" w:styleId="xl672">
    <w:name w:val="xl672"/>
    <w:basedOn w:val="11"/>
    <w:link w:val="xl67"/>
    <w:rPr>
      <w:sz w:val="24"/>
    </w:rPr>
  </w:style>
  <w:style w:type="paragraph" w:customStyle="1" w:styleId="xl218">
    <w:name w:val="xl218"/>
    <w:basedOn w:val="a0"/>
    <w:link w:val="xl2181"/>
    <w:pPr>
      <w:spacing w:beforeAutospacing="1" w:afterAutospacing="1"/>
    </w:pPr>
    <w:rPr>
      <w:b/>
      <w:sz w:val="24"/>
    </w:rPr>
  </w:style>
  <w:style w:type="character" w:customStyle="1" w:styleId="xl2181">
    <w:name w:val="xl2181"/>
    <w:basedOn w:val="11"/>
    <w:link w:val="xl218"/>
    <w:rPr>
      <w:b/>
      <w:sz w:val="24"/>
    </w:rPr>
  </w:style>
  <w:style w:type="paragraph" w:customStyle="1" w:styleId="xl152">
    <w:name w:val="xl152"/>
    <w:basedOn w:val="a0"/>
    <w:link w:val="xl1521"/>
    <w:pPr>
      <w:spacing w:beforeAutospacing="1" w:afterAutospacing="1"/>
      <w:jc w:val="center"/>
    </w:pPr>
    <w:rPr>
      <w:sz w:val="24"/>
    </w:rPr>
  </w:style>
  <w:style w:type="character" w:customStyle="1" w:styleId="xl1521">
    <w:name w:val="xl1521"/>
    <w:basedOn w:val="11"/>
    <w:link w:val="xl152"/>
    <w:rPr>
      <w:sz w:val="24"/>
    </w:rPr>
  </w:style>
  <w:style w:type="paragraph" w:customStyle="1" w:styleId="affffe">
    <w:name w:val="Знак Знак Знак Знак"/>
    <w:basedOn w:val="a0"/>
    <w:link w:val="2ff9"/>
    <w:pPr>
      <w:spacing w:after="160" w:line="240" w:lineRule="exact"/>
    </w:pPr>
    <w:rPr>
      <w:rFonts w:ascii="Arial" w:hAnsi="Arial"/>
    </w:rPr>
  </w:style>
  <w:style w:type="character" w:customStyle="1" w:styleId="2ff9">
    <w:name w:val="Знак Знак Знак Знак2"/>
    <w:basedOn w:val="11"/>
    <w:link w:val="affffe"/>
    <w:rPr>
      <w:rFonts w:ascii="Arial" w:hAnsi="Arial"/>
    </w:rPr>
  </w:style>
  <w:style w:type="paragraph" w:customStyle="1" w:styleId="xl114">
    <w:name w:val="xl114"/>
    <w:basedOn w:val="a0"/>
    <w:link w:val="xl1141"/>
    <w:pPr>
      <w:spacing w:beforeAutospacing="1" w:afterAutospacing="1"/>
      <w:jc w:val="center"/>
    </w:pPr>
    <w:rPr>
      <w:color w:val="0000FF"/>
      <w:sz w:val="24"/>
    </w:rPr>
  </w:style>
  <w:style w:type="character" w:customStyle="1" w:styleId="xl1141">
    <w:name w:val="xl1141"/>
    <w:basedOn w:val="11"/>
    <w:link w:val="xl114"/>
    <w:rPr>
      <w:color w:val="0000FF"/>
      <w:sz w:val="24"/>
    </w:rPr>
  </w:style>
  <w:style w:type="paragraph" w:customStyle="1" w:styleId="xl151">
    <w:name w:val="xl151"/>
    <w:basedOn w:val="a0"/>
    <w:link w:val="xl1511"/>
    <w:pPr>
      <w:spacing w:beforeAutospacing="1" w:afterAutospacing="1"/>
      <w:jc w:val="center"/>
    </w:pPr>
    <w:rPr>
      <w:sz w:val="24"/>
    </w:rPr>
  </w:style>
  <w:style w:type="character" w:customStyle="1" w:styleId="xl1511">
    <w:name w:val="xl1511"/>
    <w:basedOn w:val="11"/>
    <w:link w:val="xl151"/>
    <w:rPr>
      <w:sz w:val="24"/>
    </w:rPr>
  </w:style>
  <w:style w:type="paragraph" w:customStyle="1" w:styleId="1ff6">
    <w:name w:val="Строгий1"/>
    <w:link w:val="afffff"/>
    <w:rPr>
      <w:b/>
    </w:rPr>
  </w:style>
  <w:style w:type="character" w:styleId="afffff">
    <w:name w:val="Strong"/>
    <w:link w:val="1ff6"/>
    <w:rPr>
      <w:b/>
    </w:rPr>
  </w:style>
  <w:style w:type="paragraph" w:customStyle="1" w:styleId="afffff0">
    <w:name w:val="Внимание: недобросовестность!"/>
    <w:basedOn w:val="a0"/>
    <w:next w:val="a0"/>
    <w:link w:val="2ffa"/>
    <w:pPr>
      <w:widowControl w:val="0"/>
      <w:jc w:val="both"/>
    </w:pPr>
    <w:rPr>
      <w:rFonts w:ascii="Arial" w:hAnsi="Arial"/>
      <w:sz w:val="24"/>
    </w:rPr>
  </w:style>
  <w:style w:type="character" w:customStyle="1" w:styleId="2ffa">
    <w:name w:val="Внимание: недобросовестность!2"/>
    <w:basedOn w:val="11"/>
    <w:link w:val="afffff0"/>
    <w:rPr>
      <w:rFonts w:ascii="Arial" w:hAnsi="Arial"/>
      <w:sz w:val="24"/>
    </w:rPr>
  </w:style>
  <w:style w:type="paragraph" w:customStyle="1" w:styleId="xl105">
    <w:name w:val="xl105"/>
    <w:basedOn w:val="a0"/>
    <w:link w:val="xl1052"/>
    <w:pPr>
      <w:spacing w:beforeAutospacing="1" w:afterAutospacing="1"/>
      <w:jc w:val="center"/>
    </w:pPr>
    <w:rPr>
      <w:b/>
      <w:sz w:val="24"/>
    </w:rPr>
  </w:style>
  <w:style w:type="character" w:customStyle="1" w:styleId="xl1052">
    <w:name w:val="xl1052"/>
    <w:basedOn w:val="11"/>
    <w:link w:val="xl105"/>
    <w:rPr>
      <w:b/>
      <w:color w:val="000000"/>
      <w:sz w:val="24"/>
    </w:rPr>
  </w:style>
  <w:style w:type="paragraph" w:customStyle="1" w:styleId="xl154">
    <w:name w:val="xl154"/>
    <w:basedOn w:val="a0"/>
    <w:link w:val="xl1541"/>
    <w:pPr>
      <w:spacing w:beforeAutospacing="1" w:afterAutospacing="1"/>
    </w:pPr>
    <w:rPr>
      <w:b/>
      <w:sz w:val="24"/>
    </w:rPr>
  </w:style>
  <w:style w:type="character" w:customStyle="1" w:styleId="xl1541">
    <w:name w:val="xl1541"/>
    <w:basedOn w:val="11"/>
    <w:link w:val="xl154"/>
    <w:rPr>
      <w:b/>
      <w:sz w:val="24"/>
    </w:rPr>
  </w:style>
  <w:style w:type="paragraph" w:styleId="92">
    <w:name w:val="toc 9"/>
    <w:next w:val="a0"/>
    <w:link w:val="93"/>
    <w:uiPriority w:val="39"/>
    <w:pPr>
      <w:ind w:left="1600"/>
    </w:pPr>
    <w:rPr>
      <w:rFonts w:ascii="XO Thames" w:hAnsi="XO Thames"/>
      <w:sz w:val="28"/>
    </w:rPr>
  </w:style>
  <w:style w:type="character" w:customStyle="1" w:styleId="93">
    <w:name w:val="Оглавление 9 Знак"/>
    <w:link w:val="92"/>
    <w:rPr>
      <w:rFonts w:ascii="XO Thames" w:hAnsi="XO Thames"/>
      <w:sz w:val="28"/>
    </w:rPr>
  </w:style>
  <w:style w:type="paragraph" w:styleId="afffff1">
    <w:name w:val="footer"/>
    <w:basedOn w:val="a0"/>
    <w:link w:val="afffff2"/>
    <w:uiPriority w:val="99"/>
    <w:pPr>
      <w:tabs>
        <w:tab w:val="center" w:pos="4677"/>
        <w:tab w:val="right" w:pos="9355"/>
      </w:tabs>
    </w:pPr>
  </w:style>
  <w:style w:type="character" w:customStyle="1" w:styleId="afffff2">
    <w:name w:val="Нижний колонтитул Знак"/>
    <w:basedOn w:val="11"/>
    <w:link w:val="afffff1"/>
    <w:uiPriority w:val="99"/>
  </w:style>
  <w:style w:type="paragraph" w:styleId="afffff3">
    <w:name w:val="List Paragraph"/>
    <w:basedOn w:val="a0"/>
    <w:link w:val="afffff4"/>
    <w:qFormat/>
    <w:pPr>
      <w:ind w:left="720"/>
      <w:contextualSpacing/>
      <w:jc w:val="both"/>
    </w:pPr>
    <w:rPr>
      <w:rFonts w:ascii="Calibri" w:hAnsi="Calibri"/>
      <w:sz w:val="22"/>
    </w:rPr>
  </w:style>
  <w:style w:type="character" w:customStyle="1" w:styleId="afffff4">
    <w:name w:val="Абзац списка Знак"/>
    <w:basedOn w:val="11"/>
    <w:link w:val="afffff3"/>
    <w:rPr>
      <w:rFonts w:ascii="Calibri" w:hAnsi="Calibri"/>
      <w:sz w:val="22"/>
    </w:rPr>
  </w:style>
  <w:style w:type="paragraph" w:customStyle="1" w:styleId="a7">
    <w:name w:val="Содержимое таблицы"/>
    <w:basedOn w:val="a0"/>
    <w:link w:val="14"/>
    <w:pPr>
      <w:widowControl w:val="0"/>
      <w:spacing w:after="160" w:line="252" w:lineRule="auto"/>
    </w:pPr>
    <w:rPr>
      <w:rFonts w:ascii="Calibri" w:hAnsi="Calibri"/>
      <w:sz w:val="22"/>
    </w:rPr>
  </w:style>
  <w:style w:type="character" w:customStyle="1" w:styleId="14">
    <w:name w:val="Содержимое таблицы1"/>
    <w:basedOn w:val="11"/>
    <w:link w:val="a7"/>
    <w:rPr>
      <w:rFonts w:ascii="Calibri" w:hAnsi="Calibri"/>
      <w:sz w:val="22"/>
    </w:rPr>
  </w:style>
  <w:style w:type="paragraph" w:customStyle="1" w:styleId="xl184">
    <w:name w:val="xl184"/>
    <w:basedOn w:val="a0"/>
    <w:link w:val="xl1841"/>
    <w:pPr>
      <w:spacing w:beforeAutospacing="1" w:afterAutospacing="1"/>
      <w:jc w:val="center"/>
    </w:pPr>
    <w:rPr>
      <w:sz w:val="24"/>
    </w:rPr>
  </w:style>
  <w:style w:type="character" w:customStyle="1" w:styleId="xl1841">
    <w:name w:val="xl1841"/>
    <w:basedOn w:val="11"/>
    <w:link w:val="xl184"/>
    <w:rPr>
      <w:color w:val="000000"/>
      <w:sz w:val="24"/>
    </w:rPr>
  </w:style>
  <w:style w:type="paragraph" w:customStyle="1" w:styleId="xl118">
    <w:name w:val="xl118"/>
    <w:basedOn w:val="a0"/>
    <w:link w:val="xl1181"/>
    <w:pPr>
      <w:spacing w:beforeAutospacing="1" w:afterAutospacing="1"/>
      <w:jc w:val="center"/>
    </w:pPr>
    <w:rPr>
      <w:sz w:val="24"/>
    </w:rPr>
  </w:style>
  <w:style w:type="character" w:customStyle="1" w:styleId="xl1181">
    <w:name w:val="xl1181"/>
    <w:basedOn w:val="11"/>
    <w:link w:val="xl118"/>
    <w:rPr>
      <w:color w:val="000000"/>
      <w:sz w:val="24"/>
    </w:rPr>
  </w:style>
  <w:style w:type="paragraph" w:customStyle="1" w:styleId="afffff5">
    <w:name w:val="Опечатки"/>
    <w:link w:val="2ffb"/>
    <w:rPr>
      <w:color w:val="FF0000"/>
    </w:rPr>
  </w:style>
  <w:style w:type="character" w:customStyle="1" w:styleId="2ffb">
    <w:name w:val="Опечатки2"/>
    <w:link w:val="afffff5"/>
    <w:rPr>
      <w:color w:val="FF0000"/>
    </w:rPr>
  </w:style>
  <w:style w:type="paragraph" w:customStyle="1" w:styleId="FontStyle32">
    <w:name w:val="Font Style32"/>
    <w:link w:val="FontStyle322"/>
    <w:rPr>
      <w:sz w:val="26"/>
    </w:rPr>
  </w:style>
  <w:style w:type="character" w:customStyle="1" w:styleId="FontStyle322">
    <w:name w:val="Font Style322"/>
    <w:link w:val="FontStyle32"/>
    <w:rPr>
      <w:rFonts w:ascii="Times New Roman" w:hAnsi="Times New Roman"/>
      <w:sz w:val="26"/>
    </w:rPr>
  </w:style>
  <w:style w:type="paragraph" w:customStyle="1" w:styleId="xl156">
    <w:name w:val="xl156"/>
    <w:basedOn w:val="a0"/>
    <w:link w:val="xl1561"/>
    <w:pPr>
      <w:spacing w:beforeAutospacing="1" w:afterAutospacing="1"/>
      <w:jc w:val="center"/>
    </w:pPr>
    <w:rPr>
      <w:b/>
      <w:sz w:val="24"/>
    </w:rPr>
  </w:style>
  <w:style w:type="character" w:customStyle="1" w:styleId="xl1561">
    <w:name w:val="xl1561"/>
    <w:basedOn w:val="11"/>
    <w:link w:val="xl156"/>
    <w:rPr>
      <w:b/>
      <w:sz w:val="24"/>
    </w:rPr>
  </w:style>
  <w:style w:type="paragraph" w:customStyle="1" w:styleId="114">
    <w:name w:val="Знак11"/>
    <w:basedOn w:val="a0"/>
    <w:link w:val="1130"/>
    <w:pPr>
      <w:spacing w:after="160" w:line="240" w:lineRule="exact"/>
    </w:pPr>
    <w:rPr>
      <w:rFonts w:ascii="Verdana" w:hAnsi="Verdana"/>
    </w:rPr>
  </w:style>
  <w:style w:type="character" w:customStyle="1" w:styleId="1130">
    <w:name w:val="Знак113"/>
    <w:basedOn w:val="11"/>
    <w:link w:val="114"/>
    <w:rPr>
      <w:rFonts w:ascii="Verdana" w:hAnsi="Verdana"/>
    </w:rPr>
  </w:style>
  <w:style w:type="paragraph" w:customStyle="1" w:styleId="afffff6">
    <w:name w:val="Текст информации об изменениях"/>
    <w:basedOn w:val="a0"/>
    <w:next w:val="a0"/>
    <w:link w:val="1ff7"/>
    <w:pPr>
      <w:widowControl w:val="0"/>
      <w:ind w:firstLine="720"/>
      <w:jc w:val="both"/>
    </w:pPr>
    <w:rPr>
      <w:rFonts w:ascii="Arial" w:hAnsi="Arial"/>
      <w:color w:val="353842"/>
      <w:sz w:val="18"/>
    </w:rPr>
  </w:style>
  <w:style w:type="character" w:customStyle="1" w:styleId="1ff7">
    <w:name w:val="Текст информации об изменениях1"/>
    <w:basedOn w:val="11"/>
    <w:link w:val="afffff6"/>
    <w:rPr>
      <w:rFonts w:ascii="Arial" w:hAnsi="Arial"/>
      <w:color w:val="353842"/>
      <w:sz w:val="18"/>
    </w:rPr>
  </w:style>
  <w:style w:type="paragraph" w:styleId="36">
    <w:name w:val="Body Text 3"/>
    <w:basedOn w:val="a0"/>
    <w:link w:val="37"/>
    <w:pPr>
      <w:spacing w:after="120"/>
    </w:pPr>
    <w:rPr>
      <w:sz w:val="16"/>
    </w:rPr>
  </w:style>
  <w:style w:type="character" w:customStyle="1" w:styleId="37">
    <w:name w:val="Основной текст 3 Знак"/>
    <w:basedOn w:val="11"/>
    <w:link w:val="36"/>
    <w:rPr>
      <w:sz w:val="16"/>
    </w:rPr>
  </w:style>
  <w:style w:type="paragraph" w:customStyle="1" w:styleId="xl203">
    <w:name w:val="xl203"/>
    <w:basedOn w:val="a0"/>
    <w:link w:val="xl2031"/>
    <w:pPr>
      <w:spacing w:beforeAutospacing="1" w:afterAutospacing="1"/>
      <w:jc w:val="center"/>
    </w:pPr>
    <w:rPr>
      <w:b/>
      <w:sz w:val="24"/>
    </w:rPr>
  </w:style>
  <w:style w:type="character" w:customStyle="1" w:styleId="xl2031">
    <w:name w:val="xl2031"/>
    <w:basedOn w:val="11"/>
    <w:link w:val="xl203"/>
    <w:rPr>
      <w:b/>
      <w:sz w:val="24"/>
    </w:rPr>
  </w:style>
  <w:style w:type="paragraph" w:customStyle="1" w:styleId="xl75">
    <w:name w:val="xl75"/>
    <w:basedOn w:val="a0"/>
    <w:link w:val="xl752"/>
    <w:pPr>
      <w:spacing w:beforeAutospacing="1" w:afterAutospacing="1"/>
    </w:pPr>
    <w:rPr>
      <w:sz w:val="24"/>
    </w:rPr>
  </w:style>
  <w:style w:type="character" w:customStyle="1" w:styleId="xl752">
    <w:name w:val="xl752"/>
    <w:basedOn w:val="11"/>
    <w:link w:val="xl75"/>
    <w:rPr>
      <w:sz w:val="24"/>
    </w:rPr>
  </w:style>
  <w:style w:type="paragraph" w:customStyle="1" w:styleId="ConsPlusJurTerm">
    <w:name w:val="ConsPlusJurTerm"/>
    <w:link w:val="ConsPlusJurTerm2"/>
    <w:pPr>
      <w:widowControl w:val="0"/>
    </w:pPr>
    <w:rPr>
      <w:rFonts w:ascii="Tahoma" w:hAnsi="Tahoma"/>
      <w:sz w:val="26"/>
    </w:rPr>
  </w:style>
  <w:style w:type="character" w:customStyle="1" w:styleId="ConsPlusJurTerm2">
    <w:name w:val="ConsPlusJurTerm2"/>
    <w:link w:val="ConsPlusJurTerm"/>
    <w:rPr>
      <w:rFonts w:ascii="Tahoma" w:hAnsi="Tahoma"/>
      <w:sz w:val="26"/>
    </w:rPr>
  </w:style>
  <w:style w:type="paragraph" w:customStyle="1" w:styleId="xl117">
    <w:name w:val="xl117"/>
    <w:basedOn w:val="a0"/>
    <w:link w:val="xl1171"/>
    <w:pPr>
      <w:spacing w:beforeAutospacing="1" w:afterAutospacing="1"/>
    </w:pPr>
    <w:rPr>
      <w:sz w:val="24"/>
    </w:rPr>
  </w:style>
  <w:style w:type="character" w:customStyle="1" w:styleId="xl1171">
    <w:name w:val="xl1171"/>
    <w:basedOn w:val="11"/>
    <w:link w:val="xl117"/>
    <w:rPr>
      <w:sz w:val="24"/>
    </w:rPr>
  </w:style>
  <w:style w:type="paragraph" w:customStyle="1" w:styleId="81">
    <w:name w:val="Знак8"/>
    <w:basedOn w:val="a0"/>
    <w:link w:val="71"/>
    <w:pPr>
      <w:spacing w:after="160" w:line="240" w:lineRule="exact"/>
    </w:pPr>
    <w:rPr>
      <w:rFonts w:ascii="Verdana" w:hAnsi="Verdana"/>
    </w:rPr>
  </w:style>
  <w:style w:type="character" w:customStyle="1" w:styleId="71">
    <w:name w:val="Знак7"/>
    <w:basedOn w:val="11"/>
    <w:link w:val="81"/>
    <w:rPr>
      <w:rFonts w:ascii="Verdana" w:hAnsi="Verdana"/>
    </w:rPr>
  </w:style>
  <w:style w:type="paragraph" w:styleId="afffff7">
    <w:name w:val="caption"/>
    <w:basedOn w:val="a0"/>
    <w:next w:val="a0"/>
    <w:link w:val="afffff8"/>
    <w:qFormat/>
    <w:pPr>
      <w:jc w:val="center"/>
    </w:pPr>
    <w:rPr>
      <w:b/>
      <w:sz w:val="28"/>
    </w:rPr>
  </w:style>
  <w:style w:type="character" w:customStyle="1" w:styleId="afffff8">
    <w:name w:val="Название объекта Знак"/>
    <w:basedOn w:val="11"/>
    <w:link w:val="afffff7"/>
    <w:rPr>
      <w:b/>
      <w:sz w:val="28"/>
    </w:rPr>
  </w:style>
  <w:style w:type="paragraph" w:customStyle="1" w:styleId="xl228">
    <w:name w:val="xl228"/>
    <w:basedOn w:val="a0"/>
    <w:link w:val="xl2281"/>
    <w:pPr>
      <w:spacing w:beforeAutospacing="1" w:afterAutospacing="1"/>
    </w:pPr>
    <w:rPr>
      <w:rFonts w:ascii="Arial" w:hAnsi="Arial"/>
      <w:sz w:val="24"/>
    </w:rPr>
  </w:style>
  <w:style w:type="character" w:customStyle="1" w:styleId="xl2281">
    <w:name w:val="xl2281"/>
    <w:basedOn w:val="11"/>
    <w:link w:val="xl228"/>
    <w:rPr>
      <w:rFonts w:ascii="Arial" w:hAnsi="Arial"/>
      <w:sz w:val="24"/>
    </w:rPr>
  </w:style>
  <w:style w:type="paragraph" w:customStyle="1" w:styleId="afffff9">
    <w:name w:val="Найденные слова"/>
    <w:link w:val="2ffc"/>
    <w:rPr>
      <w:b/>
      <w:color w:val="000080"/>
    </w:rPr>
  </w:style>
  <w:style w:type="character" w:customStyle="1" w:styleId="2ffc">
    <w:name w:val="Найденные слова2"/>
    <w:link w:val="afffff9"/>
    <w:rPr>
      <w:b/>
      <w:color w:val="000080"/>
    </w:rPr>
  </w:style>
  <w:style w:type="paragraph" w:customStyle="1" w:styleId="afffffa">
    <w:name w:val="Ссылка на утративший силу документ"/>
    <w:link w:val="2ffd"/>
    <w:rPr>
      <w:color w:val="749232"/>
    </w:rPr>
  </w:style>
  <w:style w:type="character" w:customStyle="1" w:styleId="2ffd">
    <w:name w:val="Ссылка на утративший силу документ2"/>
    <w:link w:val="afffffa"/>
    <w:rPr>
      <w:rFonts w:ascii="Times New Roman" w:hAnsi="Times New Roman"/>
      <w:color w:val="749232"/>
    </w:rPr>
  </w:style>
  <w:style w:type="paragraph" w:customStyle="1" w:styleId="afc">
    <w:name w:val="Заголовок ЭР (левое окно)"/>
    <w:basedOn w:val="a0"/>
    <w:next w:val="a0"/>
    <w:link w:val="1f0"/>
    <w:pPr>
      <w:widowControl w:val="0"/>
      <w:spacing w:before="300" w:after="250"/>
      <w:jc w:val="center"/>
    </w:pPr>
    <w:rPr>
      <w:rFonts w:ascii="Arial" w:hAnsi="Arial"/>
      <w:b/>
      <w:color w:val="26282F"/>
      <w:sz w:val="26"/>
    </w:rPr>
  </w:style>
  <w:style w:type="character" w:customStyle="1" w:styleId="1f0">
    <w:name w:val="Заголовок ЭР (левое окно)1"/>
    <w:basedOn w:val="11"/>
    <w:link w:val="afc"/>
    <w:rPr>
      <w:rFonts w:ascii="Arial" w:hAnsi="Arial"/>
      <w:b/>
      <w:color w:val="26282F"/>
      <w:sz w:val="26"/>
    </w:rPr>
  </w:style>
  <w:style w:type="paragraph" w:customStyle="1" w:styleId="s37">
    <w:name w:val="s_37"/>
    <w:basedOn w:val="a0"/>
    <w:link w:val="s371"/>
    <w:pPr>
      <w:spacing w:beforeAutospacing="1" w:afterAutospacing="1"/>
    </w:pPr>
    <w:rPr>
      <w:sz w:val="24"/>
    </w:rPr>
  </w:style>
  <w:style w:type="character" w:customStyle="1" w:styleId="s371">
    <w:name w:val="s_371"/>
    <w:basedOn w:val="11"/>
    <w:link w:val="s37"/>
    <w:rPr>
      <w:sz w:val="24"/>
    </w:rPr>
  </w:style>
  <w:style w:type="paragraph" w:customStyle="1" w:styleId="xl136">
    <w:name w:val="xl136"/>
    <w:basedOn w:val="a0"/>
    <w:link w:val="xl1361"/>
    <w:pPr>
      <w:spacing w:beforeAutospacing="1" w:afterAutospacing="1"/>
      <w:jc w:val="center"/>
    </w:pPr>
    <w:rPr>
      <w:sz w:val="24"/>
    </w:rPr>
  </w:style>
  <w:style w:type="character" w:customStyle="1" w:styleId="xl1361">
    <w:name w:val="xl1361"/>
    <w:basedOn w:val="11"/>
    <w:link w:val="xl136"/>
    <w:rPr>
      <w:color w:val="000000"/>
      <w:sz w:val="24"/>
    </w:rPr>
  </w:style>
  <w:style w:type="paragraph" w:customStyle="1" w:styleId="xl103">
    <w:name w:val="xl103"/>
    <w:basedOn w:val="a0"/>
    <w:link w:val="xl1032"/>
    <w:pPr>
      <w:spacing w:beforeAutospacing="1" w:afterAutospacing="1"/>
      <w:jc w:val="center"/>
    </w:pPr>
    <w:rPr>
      <w:sz w:val="24"/>
    </w:rPr>
  </w:style>
  <w:style w:type="character" w:customStyle="1" w:styleId="xl1032">
    <w:name w:val="xl1032"/>
    <w:basedOn w:val="11"/>
    <w:link w:val="xl103"/>
    <w:rPr>
      <w:sz w:val="24"/>
    </w:rPr>
  </w:style>
  <w:style w:type="paragraph" w:customStyle="1" w:styleId="xl177">
    <w:name w:val="xl177"/>
    <w:basedOn w:val="a0"/>
    <w:link w:val="xl1771"/>
    <w:pPr>
      <w:spacing w:beforeAutospacing="1" w:afterAutospacing="1"/>
      <w:jc w:val="center"/>
    </w:pPr>
    <w:rPr>
      <w:b/>
      <w:color w:val="00B0F0"/>
      <w:sz w:val="24"/>
    </w:rPr>
  </w:style>
  <w:style w:type="character" w:customStyle="1" w:styleId="xl1771">
    <w:name w:val="xl1771"/>
    <w:basedOn w:val="11"/>
    <w:link w:val="xl177"/>
    <w:rPr>
      <w:b/>
      <w:color w:val="00B0F0"/>
      <w:sz w:val="24"/>
    </w:rPr>
  </w:style>
  <w:style w:type="paragraph" w:customStyle="1" w:styleId="xl213">
    <w:name w:val="xl213"/>
    <w:basedOn w:val="a0"/>
    <w:link w:val="xl2131"/>
    <w:pPr>
      <w:spacing w:beforeAutospacing="1" w:afterAutospacing="1"/>
      <w:jc w:val="center"/>
    </w:pPr>
    <w:rPr>
      <w:sz w:val="24"/>
    </w:rPr>
  </w:style>
  <w:style w:type="character" w:customStyle="1" w:styleId="xl2131">
    <w:name w:val="xl2131"/>
    <w:basedOn w:val="11"/>
    <w:link w:val="xl213"/>
    <w:rPr>
      <w:sz w:val="24"/>
    </w:rPr>
  </w:style>
  <w:style w:type="paragraph" w:customStyle="1" w:styleId="xl211">
    <w:name w:val="xl211"/>
    <w:basedOn w:val="a0"/>
    <w:link w:val="xl2111"/>
    <w:pPr>
      <w:spacing w:beforeAutospacing="1" w:afterAutospacing="1"/>
    </w:pPr>
    <w:rPr>
      <w:sz w:val="24"/>
    </w:rPr>
  </w:style>
  <w:style w:type="character" w:customStyle="1" w:styleId="xl2111">
    <w:name w:val="xl2111"/>
    <w:basedOn w:val="11"/>
    <w:link w:val="xl211"/>
    <w:rPr>
      <w:sz w:val="24"/>
    </w:rPr>
  </w:style>
  <w:style w:type="paragraph" w:styleId="82">
    <w:name w:val="toc 8"/>
    <w:next w:val="a0"/>
    <w:link w:val="83"/>
    <w:uiPriority w:val="39"/>
    <w:pPr>
      <w:ind w:left="1400"/>
    </w:pPr>
    <w:rPr>
      <w:rFonts w:ascii="XO Thames" w:hAnsi="XO Thames"/>
      <w:sz w:val="28"/>
    </w:rPr>
  </w:style>
  <w:style w:type="character" w:customStyle="1" w:styleId="83">
    <w:name w:val="Оглавление 8 Знак"/>
    <w:link w:val="82"/>
    <w:rPr>
      <w:rFonts w:ascii="XO Thames" w:hAnsi="XO Thames"/>
      <w:sz w:val="28"/>
    </w:rPr>
  </w:style>
  <w:style w:type="paragraph" w:customStyle="1" w:styleId="xl200">
    <w:name w:val="xl200"/>
    <w:basedOn w:val="a0"/>
    <w:link w:val="xl2001"/>
    <w:pPr>
      <w:spacing w:beforeAutospacing="1" w:afterAutospacing="1"/>
      <w:jc w:val="center"/>
    </w:pPr>
    <w:rPr>
      <w:b/>
      <w:color w:val="00B0F0"/>
      <w:sz w:val="24"/>
    </w:rPr>
  </w:style>
  <w:style w:type="character" w:customStyle="1" w:styleId="xl2001">
    <w:name w:val="xl2001"/>
    <w:basedOn w:val="11"/>
    <w:link w:val="xl200"/>
    <w:rPr>
      <w:b/>
      <w:color w:val="00B0F0"/>
      <w:sz w:val="24"/>
    </w:rPr>
  </w:style>
  <w:style w:type="paragraph" w:customStyle="1" w:styleId="xl91">
    <w:name w:val="xl91"/>
    <w:basedOn w:val="a0"/>
    <w:link w:val="xl912"/>
    <w:pPr>
      <w:spacing w:beforeAutospacing="1" w:afterAutospacing="1"/>
      <w:jc w:val="center"/>
    </w:pPr>
    <w:rPr>
      <w:sz w:val="24"/>
    </w:rPr>
  </w:style>
  <w:style w:type="character" w:customStyle="1" w:styleId="xl912">
    <w:name w:val="xl912"/>
    <w:basedOn w:val="11"/>
    <w:link w:val="xl91"/>
    <w:rPr>
      <w:sz w:val="24"/>
    </w:rPr>
  </w:style>
  <w:style w:type="paragraph" w:customStyle="1" w:styleId="afffffb">
    <w:name w:val="Подвал для информации об изменениях"/>
    <w:basedOn w:val="1"/>
    <w:next w:val="a0"/>
    <w:link w:val="1ff8"/>
    <w:pPr>
      <w:keepNext w:val="0"/>
      <w:widowControl w:val="0"/>
      <w:spacing w:before="108" w:after="108"/>
      <w:outlineLvl w:val="8"/>
    </w:pPr>
    <w:rPr>
      <w:rFonts w:ascii="Arial" w:hAnsi="Arial"/>
      <w:b w:val="0"/>
      <w:color w:val="26282F"/>
      <w:sz w:val="18"/>
    </w:rPr>
  </w:style>
  <w:style w:type="character" w:customStyle="1" w:styleId="1ff8">
    <w:name w:val="Подвал для информации об изменениях1"/>
    <w:basedOn w:val="10"/>
    <w:link w:val="afffffb"/>
    <w:rPr>
      <w:rFonts w:ascii="Arial" w:hAnsi="Arial"/>
      <w:b w:val="0"/>
      <w:color w:val="26282F"/>
      <w:sz w:val="18"/>
    </w:rPr>
  </w:style>
  <w:style w:type="paragraph" w:customStyle="1" w:styleId="xl233">
    <w:name w:val="xl233"/>
    <w:basedOn w:val="a0"/>
    <w:link w:val="xl2331"/>
    <w:pPr>
      <w:spacing w:beforeAutospacing="1" w:afterAutospacing="1"/>
      <w:jc w:val="center"/>
    </w:pPr>
    <w:rPr>
      <w:sz w:val="24"/>
    </w:rPr>
  </w:style>
  <w:style w:type="character" w:customStyle="1" w:styleId="xl2331">
    <w:name w:val="xl2331"/>
    <w:basedOn w:val="11"/>
    <w:link w:val="xl233"/>
    <w:rPr>
      <w:sz w:val="24"/>
    </w:rPr>
  </w:style>
  <w:style w:type="paragraph" w:customStyle="1" w:styleId="xl158">
    <w:name w:val="xl158"/>
    <w:basedOn w:val="a0"/>
    <w:link w:val="xl1581"/>
    <w:pPr>
      <w:spacing w:beforeAutospacing="1" w:afterAutospacing="1"/>
    </w:pPr>
    <w:rPr>
      <w:sz w:val="24"/>
    </w:rPr>
  </w:style>
  <w:style w:type="character" w:customStyle="1" w:styleId="xl1581">
    <w:name w:val="xl1581"/>
    <w:basedOn w:val="11"/>
    <w:link w:val="xl158"/>
    <w:rPr>
      <w:sz w:val="24"/>
    </w:rPr>
  </w:style>
  <w:style w:type="paragraph" w:customStyle="1" w:styleId="xl235">
    <w:name w:val="xl235"/>
    <w:basedOn w:val="a0"/>
    <w:link w:val="xl2351"/>
    <w:pPr>
      <w:spacing w:beforeAutospacing="1" w:afterAutospacing="1"/>
      <w:jc w:val="center"/>
    </w:pPr>
    <w:rPr>
      <w:b/>
      <w:sz w:val="24"/>
    </w:rPr>
  </w:style>
  <w:style w:type="character" w:customStyle="1" w:styleId="xl2351">
    <w:name w:val="xl2351"/>
    <w:basedOn w:val="11"/>
    <w:link w:val="xl235"/>
    <w:rPr>
      <w:b/>
      <w:sz w:val="24"/>
    </w:rPr>
  </w:style>
  <w:style w:type="paragraph" w:customStyle="1" w:styleId="afffffc">
    <w:name w:val="Необходимые документы"/>
    <w:basedOn w:val="a0"/>
    <w:next w:val="a0"/>
    <w:link w:val="2ffe"/>
    <w:pPr>
      <w:widowControl w:val="0"/>
      <w:ind w:left="118"/>
      <w:jc w:val="both"/>
    </w:pPr>
    <w:rPr>
      <w:rFonts w:ascii="Arial" w:hAnsi="Arial"/>
      <w:sz w:val="24"/>
    </w:rPr>
  </w:style>
  <w:style w:type="character" w:customStyle="1" w:styleId="2ffe">
    <w:name w:val="Необходимые документы2"/>
    <w:basedOn w:val="11"/>
    <w:link w:val="afffffc"/>
    <w:rPr>
      <w:rFonts w:ascii="Arial" w:hAnsi="Arial"/>
      <w:sz w:val="24"/>
    </w:rPr>
  </w:style>
  <w:style w:type="paragraph" w:styleId="afffffd">
    <w:name w:val="List"/>
    <w:basedOn w:val="affff1"/>
    <w:link w:val="afffffe"/>
    <w:pPr>
      <w:spacing w:after="140" w:line="276" w:lineRule="auto"/>
    </w:pPr>
    <w:rPr>
      <w:rFonts w:ascii="PT Astra Serif" w:hAnsi="PT Astra Serif"/>
      <w:sz w:val="22"/>
    </w:rPr>
  </w:style>
  <w:style w:type="character" w:customStyle="1" w:styleId="afffffe">
    <w:name w:val="Список Знак"/>
    <w:basedOn w:val="affff2"/>
    <w:link w:val="afffffd"/>
    <w:rPr>
      <w:rFonts w:ascii="PT Astra Serif" w:hAnsi="PT Astra Serif"/>
      <w:sz w:val="22"/>
    </w:rPr>
  </w:style>
  <w:style w:type="paragraph" w:customStyle="1" w:styleId="2fff">
    <w:name w:val="Обычный2"/>
    <w:link w:val="211"/>
    <w:pPr>
      <w:widowControl w:val="0"/>
    </w:pPr>
  </w:style>
  <w:style w:type="character" w:customStyle="1" w:styleId="211">
    <w:name w:val="Обычный21"/>
    <w:link w:val="2fff"/>
  </w:style>
  <w:style w:type="paragraph" w:customStyle="1" w:styleId="affffff">
    <w:name w:val="Информация о версии"/>
    <w:basedOn w:val="affc"/>
    <w:next w:val="a0"/>
    <w:link w:val="2fff0"/>
    <w:pPr>
      <w:widowControl w:val="0"/>
      <w:spacing w:before="75"/>
    </w:pPr>
    <w:rPr>
      <w:rFonts w:ascii="Times New Roman CYR" w:hAnsi="Times New Roman CYR"/>
      <w:color w:val="353842"/>
      <w:sz w:val="24"/>
    </w:rPr>
  </w:style>
  <w:style w:type="character" w:customStyle="1" w:styleId="2fff0">
    <w:name w:val="Информация о версии2"/>
    <w:basedOn w:val="2f9"/>
    <w:link w:val="affffff"/>
    <w:rPr>
      <w:rFonts w:ascii="Times New Roman CYR" w:hAnsi="Times New Roman CYR"/>
      <w:i/>
      <w:color w:val="353842"/>
      <w:sz w:val="24"/>
    </w:rPr>
  </w:style>
  <w:style w:type="paragraph" w:customStyle="1" w:styleId="xl66">
    <w:name w:val="xl66"/>
    <w:basedOn w:val="a0"/>
    <w:link w:val="xl662"/>
    <w:pPr>
      <w:spacing w:beforeAutospacing="1" w:afterAutospacing="1"/>
      <w:jc w:val="center"/>
    </w:pPr>
    <w:rPr>
      <w:b/>
      <w:sz w:val="24"/>
    </w:rPr>
  </w:style>
  <w:style w:type="character" w:customStyle="1" w:styleId="xl662">
    <w:name w:val="xl662"/>
    <w:basedOn w:val="11"/>
    <w:link w:val="xl66"/>
    <w:rPr>
      <w:b/>
      <w:sz w:val="24"/>
    </w:rPr>
  </w:style>
  <w:style w:type="paragraph" w:customStyle="1" w:styleId="xl224">
    <w:name w:val="xl224"/>
    <w:basedOn w:val="a0"/>
    <w:link w:val="xl2241"/>
    <w:pPr>
      <w:spacing w:beforeAutospacing="1" w:afterAutospacing="1"/>
      <w:jc w:val="center"/>
    </w:pPr>
    <w:rPr>
      <w:sz w:val="24"/>
    </w:rPr>
  </w:style>
  <w:style w:type="character" w:customStyle="1" w:styleId="xl2241">
    <w:name w:val="xl2241"/>
    <w:basedOn w:val="11"/>
    <w:link w:val="xl224"/>
    <w:rPr>
      <w:sz w:val="24"/>
    </w:rPr>
  </w:style>
  <w:style w:type="paragraph" w:customStyle="1" w:styleId="xl99">
    <w:name w:val="xl99"/>
    <w:basedOn w:val="a0"/>
    <w:link w:val="xl992"/>
    <w:pPr>
      <w:spacing w:beforeAutospacing="1" w:afterAutospacing="1"/>
      <w:jc w:val="center"/>
    </w:pPr>
    <w:rPr>
      <w:sz w:val="24"/>
    </w:rPr>
  </w:style>
  <w:style w:type="character" w:customStyle="1" w:styleId="xl992">
    <w:name w:val="xl992"/>
    <w:basedOn w:val="11"/>
    <w:link w:val="xl99"/>
    <w:rPr>
      <w:sz w:val="24"/>
    </w:rPr>
  </w:style>
  <w:style w:type="paragraph" w:customStyle="1" w:styleId="xl126">
    <w:name w:val="xl126"/>
    <w:basedOn w:val="a0"/>
    <w:link w:val="xl1261"/>
    <w:pPr>
      <w:spacing w:beforeAutospacing="1" w:afterAutospacing="1"/>
      <w:jc w:val="center"/>
    </w:pPr>
    <w:rPr>
      <w:b/>
      <w:sz w:val="24"/>
    </w:rPr>
  </w:style>
  <w:style w:type="character" w:customStyle="1" w:styleId="xl1261">
    <w:name w:val="xl1261"/>
    <w:basedOn w:val="11"/>
    <w:link w:val="xl126"/>
    <w:rPr>
      <w:b/>
      <w:sz w:val="24"/>
    </w:rPr>
  </w:style>
  <w:style w:type="paragraph" w:customStyle="1" w:styleId="Style21">
    <w:name w:val="Style21"/>
    <w:basedOn w:val="a0"/>
    <w:link w:val="Style212"/>
    <w:pPr>
      <w:widowControl w:val="0"/>
      <w:spacing w:line="367" w:lineRule="exact"/>
      <w:ind w:firstLine="715"/>
      <w:jc w:val="both"/>
    </w:pPr>
    <w:rPr>
      <w:sz w:val="24"/>
    </w:rPr>
  </w:style>
  <w:style w:type="character" w:customStyle="1" w:styleId="Style212">
    <w:name w:val="Style212"/>
    <w:basedOn w:val="11"/>
    <w:link w:val="Style21"/>
    <w:rPr>
      <w:sz w:val="24"/>
    </w:rPr>
  </w:style>
  <w:style w:type="paragraph" w:customStyle="1" w:styleId="affffff0">
    <w:name w:val="Примечание."/>
    <w:basedOn w:val="affc"/>
    <w:next w:val="a0"/>
    <w:link w:val="2fff1"/>
    <w:pPr>
      <w:widowControl w:val="0"/>
      <w:ind w:left="0"/>
    </w:pPr>
    <w:rPr>
      <w:i w:val="0"/>
      <w:color w:val="000000"/>
      <w:sz w:val="24"/>
    </w:rPr>
  </w:style>
  <w:style w:type="character" w:customStyle="1" w:styleId="2fff1">
    <w:name w:val="Примечание.2"/>
    <w:basedOn w:val="2f9"/>
    <w:link w:val="affffff0"/>
    <w:rPr>
      <w:rFonts w:ascii="Arial" w:hAnsi="Arial"/>
      <w:i w:val="0"/>
      <w:color w:val="000000"/>
      <w:sz w:val="24"/>
    </w:rPr>
  </w:style>
  <w:style w:type="paragraph" w:customStyle="1" w:styleId="affffff1">
    <w:name w:val="Заголовок для информации об изменениях"/>
    <w:basedOn w:val="1"/>
    <w:next w:val="a0"/>
    <w:link w:val="1ff9"/>
    <w:pPr>
      <w:keepNext w:val="0"/>
      <w:widowControl w:val="0"/>
      <w:spacing w:after="108"/>
      <w:outlineLvl w:val="8"/>
    </w:pPr>
    <w:rPr>
      <w:rFonts w:ascii="Arial" w:hAnsi="Arial"/>
      <w:b w:val="0"/>
      <w:color w:val="26282F"/>
      <w:sz w:val="18"/>
    </w:rPr>
  </w:style>
  <w:style w:type="character" w:customStyle="1" w:styleId="1ff9">
    <w:name w:val="Заголовок для информации об изменениях1"/>
    <w:basedOn w:val="10"/>
    <w:link w:val="affffff1"/>
    <w:rPr>
      <w:rFonts w:ascii="Arial" w:hAnsi="Arial"/>
      <w:b w:val="0"/>
      <w:color w:val="26282F"/>
      <w:sz w:val="18"/>
    </w:rPr>
  </w:style>
  <w:style w:type="paragraph" w:customStyle="1" w:styleId="xl223">
    <w:name w:val="xl223"/>
    <w:basedOn w:val="a0"/>
    <w:link w:val="xl2231"/>
    <w:pPr>
      <w:spacing w:beforeAutospacing="1" w:afterAutospacing="1"/>
      <w:jc w:val="center"/>
    </w:pPr>
    <w:rPr>
      <w:sz w:val="24"/>
    </w:rPr>
  </w:style>
  <w:style w:type="character" w:customStyle="1" w:styleId="xl2231">
    <w:name w:val="xl2231"/>
    <w:basedOn w:val="11"/>
    <w:link w:val="xl223"/>
    <w:rPr>
      <w:sz w:val="24"/>
    </w:rPr>
  </w:style>
  <w:style w:type="paragraph" w:customStyle="1" w:styleId="TitleChar">
    <w:name w:val="Title Char"/>
    <w:link w:val="TitleChar2"/>
    <w:rPr>
      <w:rFonts w:ascii="Calibri" w:hAnsi="Calibri"/>
      <w:b/>
      <w:sz w:val="24"/>
    </w:rPr>
  </w:style>
  <w:style w:type="character" w:customStyle="1" w:styleId="TitleChar2">
    <w:name w:val="Title Char2"/>
    <w:link w:val="TitleChar"/>
    <w:rPr>
      <w:rFonts w:ascii="Calibri" w:hAnsi="Calibri"/>
      <w:b/>
      <w:sz w:val="24"/>
    </w:rPr>
  </w:style>
  <w:style w:type="paragraph" w:customStyle="1" w:styleId="xl173">
    <w:name w:val="xl173"/>
    <w:basedOn w:val="a0"/>
    <w:link w:val="xl1731"/>
    <w:pPr>
      <w:spacing w:beforeAutospacing="1" w:afterAutospacing="1"/>
    </w:pPr>
    <w:rPr>
      <w:b/>
      <w:sz w:val="24"/>
    </w:rPr>
  </w:style>
  <w:style w:type="character" w:customStyle="1" w:styleId="xl1731">
    <w:name w:val="xl1731"/>
    <w:basedOn w:val="11"/>
    <w:link w:val="xl173"/>
    <w:rPr>
      <w:b/>
      <w:sz w:val="24"/>
    </w:rPr>
  </w:style>
  <w:style w:type="paragraph" w:customStyle="1" w:styleId="xl210">
    <w:name w:val="xl210"/>
    <w:basedOn w:val="a0"/>
    <w:link w:val="xl2101"/>
    <w:pPr>
      <w:spacing w:beforeAutospacing="1" w:afterAutospacing="1"/>
    </w:pPr>
    <w:rPr>
      <w:sz w:val="24"/>
    </w:rPr>
  </w:style>
  <w:style w:type="character" w:customStyle="1" w:styleId="xl2101">
    <w:name w:val="xl2101"/>
    <w:basedOn w:val="11"/>
    <w:link w:val="xl210"/>
    <w:rPr>
      <w:sz w:val="24"/>
    </w:rPr>
  </w:style>
  <w:style w:type="paragraph" w:customStyle="1" w:styleId="xl232">
    <w:name w:val="xl232"/>
    <w:basedOn w:val="a0"/>
    <w:link w:val="xl2321"/>
    <w:pPr>
      <w:spacing w:beforeAutospacing="1" w:afterAutospacing="1"/>
      <w:jc w:val="center"/>
    </w:pPr>
    <w:rPr>
      <w:sz w:val="24"/>
    </w:rPr>
  </w:style>
  <w:style w:type="character" w:customStyle="1" w:styleId="xl2321">
    <w:name w:val="xl2321"/>
    <w:basedOn w:val="11"/>
    <w:link w:val="xl232"/>
    <w:rPr>
      <w:sz w:val="24"/>
    </w:rPr>
  </w:style>
  <w:style w:type="paragraph" w:customStyle="1" w:styleId="xl137">
    <w:name w:val="xl137"/>
    <w:basedOn w:val="a0"/>
    <w:link w:val="xl1371"/>
    <w:pPr>
      <w:spacing w:beforeAutospacing="1" w:afterAutospacing="1"/>
      <w:jc w:val="center"/>
    </w:pPr>
    <w:rPr>
      <w:sz w:val="24"/>
    </w:rPr>
  </w:style>
  <w:style w:type="character" w:customStyle="1" w:styleId="xl1371">
    <w:name w:val="xl1371"/>
    <w:basedOn w:val="11"/>
    <w:link w:val="xl137"/>
    <w:rPr>
      <w:color w:val="000000"/>
      <w:sz w:val="24"/>
    </w:rPr>
  </w:style>
  <w:style w:type="paragraph" w:customStyle="1" w:styleId="xl175">
    <w:name w:val="xl175"/>
    <w:basedOn w:val="a0"/>
    <w:link w:val="xl1751"/>
    <w:pPr>
      <w:spacing w:beforeAutospacing="1" w:afterAutospacing="1"/>
      <w:jc w:val="center"/>
    </w:pPr>
    <w:rPr>
      <w:sz w:val="22"/>
    </w:rPr>
  </w:style>
  <w:style w:type="character" w:customStyle="1" w:styleId="xl1751">
    <w:name w:val="xl1751"/>
    <w:basedOn w:val="11"/>
    <w:link w:val="xl175"/>
    <w:rPr>
      <w:sz w:val="22"/>
    </w:rPr>
  </w:style>
  <w:style w:type="paragraph" w:customStyle="1" w:styleId="xl201">
    <w:name w:val="xl201"/>
    <w:basedOn w:val="a0"/>
    <w:link w:val="xl2011"/>
    <w:pPr>
      <w:spacing w:beforeAutospacing="1" w:afterAutospacing="1"/>
      <w:jc w:val="center"/>
    </w:pPr>
    <w:rPr>
      <w:b/>
      <w:color w:val="00B0F0"/>
      <w:sz w:val="24"/>
    </w:rPr>
  </w:style>
  <w:style w:type="character" w:customStyle="1" w:styleId="xl2011">
    <w:name w:val="xl2011"/>
    <w:basedOn w:val="11"/>
    <w:link w:val="xl201"/>
    <w:rPr>
      <w:b/>
      <w:color w:val="00B0F0"/>
      <w:sz w:val="24"/>
    </w:rPr>
  </w:style>
  <w:style w:type="paragraph" w:customStyle="1" w:styleId="xl187">
    <w:name w:val="xl187"/>
    <w:basedOn w:val="a0"/>
    <w:link w:val="xl1871"/>
    <w:pPr>
      <w:spacing w:beforeAutospacing="1" w:afterAutospacing="1"/>
      <w:jc w:val="center"/>
    </w:pPr>
    <w:rPr>
      <w:b/>
      <w:sz w:val="24"/>
    </w:rPr>
  </w:style>
  <w:style w:type="character" w:customStyle="1" w:styleId="xl1871">
    <w:name w:val="xl1871"/>
    <w:basedOn w:val="11"/>
    <w:link w:val="xl187"/>
    <w:rPr>
      <w:b/>
      <w:sz w:val="24"/>
    </w:rPr>
  </w:style>
  <w:style w:type="paragraph" w:customStyle="1" w:styleId="afffc">
    <w:name w:val="Основное меню (преемственное)"/>
    <w:basedOn w:val="a0"/>
    <w:next w:val="a0"/>
    <w:link w:val="2ff1"/>
    <w:pPr>
      <w:widowControl w:val="0"/>
      <w:jc w:val="both"/>
    </w:pPr>
    <w:rPr>
      <w:rFonts w:ascii="Verdana" w:hAnsi="Verdana"/>
      <w:sz w:val="24"/>
    </w:rPr>
  </w:style>
  <w:style w:type="character" w:customStyle="1" w:styleId="2ff1">
    <w:name w:val="Основное меню (преемственное)2"/>
    <w:basedOn w:val="11"/>
    <w:link w:val="afffc"/>
    <w:rPr>
      <w:rFonts w:ascii="Verdana" w:hAnsi="Verdana"/>
      <w:sz w:val="24"/>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styleId="affffff2">
    <w:name w:val="annotation subject"/>
    <w:basedOn w:val="af9"/>
    <w:next w:val="af9"/>
    <w:link w:val="affffff3"/>
    <w:rPr>
      <w:b/>
    </w:rPr>
  </w:style>
  <w:style w:type="character" w:customStyle="1" w:styleId="affffff3">
    <w:name w:val="Тема примечания Знак"/>
    <w:basedOn w:val="afa"/>
    <w:link w:val="affffff2"/>
    <w:rPr>
      <w:b/>
    </w:rPr>
  </w:style>
  <w:style w:type="paragraph" w:customStyle="1" w:styleId="ListBulletChar">
    <w:name w:val="List Bullet Char"/>
    <w:link w:val="ListBulletChar3"/>
    <w:rPr>
      <w:sz w:val="24"/>
    </w:rPr>
  </w:style>
  <w:style w:type="character" w:customStyle="1" w:styleId="ListBulletChar3">
    <w:name w:val="List Bullet Char3"/>
    <w:link w:val="ListBulletChar"/>
    <w:rPr>
      <w:sz w:val="24"/>
    </w:rPr>
  </w:style>
  <w:style w:type="paragraph" w:customStyle="1" w:styleId="xl100">
    <w:name w:val="xl100"/>
    <w:basedOn w:val="a0"/>
    <w:link w:val="xl1002"/>
    <w:pPr>
      <w:spacing w:beforeAutospacing="1" w:afterAutospacing="1"/>
    </w:pPr>
    <w:rPr>
      <w:sz w:val="24"/>
    </w:rPr>
  </w:style>
  <w:style w:type="character" w:customStyle="1" w:styleId="xl1002">
    <w:name w:val="xl1002"/>
    <w:basedOn w:val="11"/>
    <w:link w:val="xl100"/>
    <w:rPr>
      <w:sz w:val="24"/>
    </w:rPr>
  </w:style>
  <w:style w:type="paragraph" w:styleId="affffff4">
    <w:name w:val="No Spacing"/>
    <w:link w:val="affffff5"/>
    <w:rPr>
      <w:rFonts w:ascii="Calibri" w:hAnsi="Calibri"/>
      <w:sz w:val="22"/>
    </w:rPr>
  </w:style>
  <w:style w:type="character" w:customStyle="1" w:styleId="affffff5">
    <w:name w:val="Без интервала Знак"/>
    <w:link w:val="affffff4"/>
    <w:rPr>
      <w:rFonts w:ascii="Calibri" w:hAnsi="Calibri"/>
      <w:sz w:val="22"/>
    </w:rPr>
  </w:style>
  <w:style w:type="paragraph" w:customStyle="1" w:styleId="xl179">
    <w:name w:val="xl179"/>
    <w:basedOn w:val="a0"/>
    <w:link w:val="xl1791"/>
    <w:pPr>
      <w:spacing w:beforeAutospacing="1" w:afterAutospacing="1"/>
      <w:jc w:val="center"/>
    </w:pPr>
    <w:rPr>
      <w:color w:val="00B0F0"/>
      <w:sz w:val="24"/>
    </w:rPr>
  </w:style>
  <w:style w:type="character" w:customStyle="1" w:styleId="xl1791">
    <w:name w:val="xl1791"/>
    <w:basedOn w:val="11"/>
    <w:link w:val="xl179"/>
    <w:rPr>
      <w:color w:val="00B0F0"/>
      <w:sz w:val="24"/>
    </w:rPr>
  </w:style>
  <w:style w:type="paragraph" w:customStyle="1" w:styleId="xl138">
    <w:name w:val="xl138"/>
    <w:basedOn w:val="a0"/>
    <w:link w:val="xl1381"/>
    <w:pPr>
      <w:spacing w:beforeAutospacing="1" w:afterAutospacing="1"/>
      <w:jc w:val="center"/>
    </w:pPr>
    <w:rPr>
      <w:sz w:val="24"/>
    </w:rPr>
  </w:style>
  <w:style w:type="character" w:customStyle="1" w:styleId="xl1381">
    <w:name w:val="xl1381"/>
    <w:basedOn w:val="11"/>
    <w:link w:val="xl138"/>
    <w:rPr>
      <w:color w:val="000000"/>
      <w:sz w:val="24"/>
    </w:rPr>
  </w:style>
  <w:style w:type="paragraph" w:customStyle="1" w:styleId="affffff6">
    <w:name w:val="Центрированный (таблица)"/>
    <w:basedOn w:val="affff0"/>
    <w:next w:val="a0"/>
    <w:link w:val="2fff2"/>
    <w:pPr>
      <w:jc w:val="center"/>
    </w:pPr>
  </w:style>
  <w:style w:type="character" w:customStyle="1" w:styleId="2fff2">
    <w:name w:val="Центрированный (таблица)2"/>
    <w:basedOn w:val="2ff3"/>
    <w:link w:val="affffff6"/>
    <w:rPr>
      <w:rFonts w:ascii="Arial" w:hAnsi="Arial"/>
      <w:sz w:val="24"/>
    </w:rPr>
  </w:style>
  <w:style w:type="paragraph" w:customStyle="1" w:styleId="xl124">
    <w:name w:val="xl124"/>
    <w:basedOn w:val="a0"/>
    <w:link w:val="xl1241"/>
    <w:pPr>
      <w:spacing w:beforeAutospacing="1" w:afterAutospacing="1"/>
    </w:pPr>
    <w:rPr>
      <w:b/>
      <w:sz w:val="24"/>
    </w:rPr>
  </w:style>
  <w:style w:type="character" w:customStyle="1" w:styleId="xl1241">
    <w:name w:val="xl1241"/>
    <w:basedOn w:val="11"/>
    <w:link w:val="xl124"/>
    <w:rPr>
      <w:b/>
      <w:sz w:val="24"/>
    </w:rPr>
  </w:style>
  <w:style w:type="paragraph" w:customStyle="1" w:styleId="xl222">
    <w:name w:val="xl222"/>
    <w:basedOn w:val="a0"/>
    <w:link w:val="xl2221"/>
    <w:pPr>
      <w:spacing w:beforeAutospacing="1" w:afterAutospacing="1"/>
      <w:jc w:val="center"/>
    </w:pPr>
    <w:rPr>
      <w:sz w:val="24"/>
    </w:rPr>
  </w:style>
  <w:style w:type="character" w:customStyle="1" w:styleId="xl2221">
    <w:name w:val="xl2221"/>
    <w:basedOn w:val="11"/>
    <w:link w:val="xl222"/>
    <w:rPr>
      <w:sz w:val="24"/>
    </w:rPr>
  </w:style>
  <w:style w:type="paragraph" w:customStyle="1" w:styleId="xl76">
    <w:name w:val="xl76"/>
    <w:basedOn w:val="a0"/>
    <w:link w:val="xl762"/>
    <w:pPr>
      <w:spacing w:beforeAutospacing="1" w:afterAutospacing="1"/>
    </w:pPr>
    <w:rPr>
      <w:sz w:val="24"/>
    </w:rPr>
  </w:style>
  <w:style w:type="character" w:customStyle="1" w:styleId="xl762">
    <w:name w:val="xl762"/>
    <w:basedOn w:val="11"/>
    <w:link w:val="xl76"/>
    <w:rPr>
      <w:sz w:val="24"/>
    </w:rPr>
  </w:style>
  <w:style w:type="paragraph" w:styleId="2fff3">
    <w:name w:val="Body Text 2"/>
    <w:basedOn w:val="a0"/>
    <w:link w:val="2fff4"/>
    <w:pPr>
      <w:spacing w:after="120" w:line="480" w:lineRule="auto"/>
    </w:pPr>
  </w:style>
  <w:style w:type="character" w:customStyle="1" w:styleId="2fff4">
    <w:name w:val="Основной текст 2 Знак"/>
    <w:basedOn w:val="11"/>
    <w:link w:val="2fff3"/>
  </w:style>
  <w:style w:type="paragraph" w:customStyle="1" w:styleId="xl87">
    <w:name w:val="xl87"/>
    <w:basedOn w:val="a0"/>
    <w:link w:val="xl872"/>
    <w:pPr>
      <w:spacing w:beforeAutospacing="1" w:afterAutospacing="1"/>
    </w:pPr>
    <w:rPr>
      <w:b/>
      <w:sz w:val="24"/>
    </w:rPr>
  </w:style>
  <w:style w:type="character" w:customStyle="1" w:styleId="xl872">
    <w:name w:val="xl872"/>
    <w:basedOn w:val="11"/>
    <w:link w:val="xl87"/>
    <w:rPr>
      <w:b/>
      <w:sz w:val="24"/>
    </w:rPr>
  </w:style>
  <w:style w:type="paragraph" w:customStyle="1" w:styleId="38">
    <w:name w:val="Знак3"/>
    <w:basedOn w:val="a0"/>
    <w:link w:val="321"/>
    <w:pPr>
      <w:spacing w:after="160" w:line="240" w:lineRule="exact"/>
    </w:pPr>
    <w:rPr>
      <w:rFonts w:ascii="Verdana" w:hAnsi="Verdana"/>
    </w:rPr>
  </w:style>
  <w:style w:type="character" w:customStyle="1" w:styleId="321">
    <w:name w:val="Знак32"/>
    <w:basedOn w:val="11"/>
    <w:link w:val="38"/>
    <w:rPr>
      <w:rFonts w:ascii="Verdana" w:hAnsi="Verdana"/>
    </w:rPr>
  </w:style>
  <w:style w:type="paragraph" w:customStyle="1" w:styleId="xl181">
    <w:name w:val="xl181"/>
    <w:basedOn w:val="a0"/>
    <w:link w:val="xl1811"/>
    <w:pPr>
      <w:spacing w:beforeAutospacing="1" w:afterAutospacing="1"/>
      <w:jc w:val="right"/>
    </w:pPr>
    <w:rPr>
      <w:color w:val="00B0F0"/>
      <w:sz w:val="24"/>
    </w:rPr>
  </w:style>
  <w:style w:type="character" w:customStyle="1" w:styleId="xl1811">
    <w:name w:val="xl1811"/>
    <w:basedOn w:val="11"/>
    <w:link w:val="xl181"/>
    <w:rPr>
      <w:color w:val="00B0F0"/>
      <w:sz w:val="24"/>
    </w:rPr>
  </w:style>
  <w:style w:type="paragraph" w:customStyle="1" w:styleId="a9">
    <w:name w:val="Внимание"/>
    <w:basedOn w:val="a0"/>
    <w:next w:val="a0"/>
    <w:link w:val="17"/>
    <w:pPr>
      <w:widowControl w:val="0"/>
      <w:spacing w:before="240" w:after="240"/>
      <w:ind w:left="420" w:right="420" w:firstLine="300"/>
      <w:jc w:val="both"/>
    </w:pPr>
    <w:rPr>
      <w:rFonts w:ascii="Arial" w:hAnsi="Arial"/>
      <w:sz w:val="24"/>
    </w:rPr>
  </w:style>
  <w:style w:type="character" w:customStyle="1" w:styleId="17">
    <w:name w:val="Внимание1"/>
    <w:basedOn w:val="11"/>
    <w:link w:val="a9"/>
    <w:rPr>
      <w:rFonts w:ascii="Arial" w:hAnsi="Arial"/>
      <w:sz w:val="24"/>
    </w:rPr>
  </w:style>
  <w:style w:type="paragraph" w:customStyle="1" w:styleId="212">
    <w:name w:val="Знак Знак21"/>
    <w:link w:val="2120"/>
    <w:rPr>
      <w:sz w:val="24"/>
    </w:rPr>
  </w:style>
  <w:style w:type="character" w:customStyle="1" w:styleId="2120">
    <w:name w:val="Знак Знак212"/>
    <w:link w:val="212"/>
    <w:rPr>
      <w:sz w:val="24"/>
    </w:rPr>
  </w:style>
  <w:style w:type="paragraph" w:customStyle="1" w:styleId="xl183">
    <w:name w:val="xl183"/>
    <w:basedOn w:val="a0"/>
    <w:link w:val="xl1831"/>
    <w:pPr>
      <w:spacing w:beforeAutospacing="1" w:afterAutospacing="1"/>
      <w:jc w:val="right"/>
    </w:pPr>
    <w:rPr>
      <w:color w:val="00B0F0"/>
      <w:sz w:val="24"/>
    </w:rPr>
  </w:style>
  <w:style w:type="character" w:customStyle="1" w:styleId="xl1831">
    <w:name w:val="xl1831"/>
    <w:basedOn w:val="11"/>
    <w:link w:val="xl183"/>
    <w:rPr>
      <w:color w:val="00B0F0"/>
      <w:sz w:val="24"/>
    </w:rPr>
  </w:style>
  <w:style w:type="paragraph" w:customStyle="1" w:styleId="ConsPlusCell">
    <w:name w:val="ConsPlusCell"/>
    <w:link w:val="ConsPlusCell2"/>
    <w:pPr>
      <w:widowControl w:val="0"/>
    </w:pPr>
    <w:rPr>
      <w:rFonts w:ascii="Arial" w:hAnsi="Arial"/>
    </w:rPr>
  </w:style>
  <w:style w:type="character" w:customStyle="1" w:styleId="ConsPlusCell2">
    <w:name w:val="ConsPlusCell2"/>
    <w:link w:val="ConsPlusCell"/>
    <w:rPr>
      <w:rFonts w:ascii="Arial" w:hAnsi="Arial"/>
    </w:rPr>
  </w:style>
  <w:style w:type="paragraph" w:customStyle="1" w:styleId="affffff7">
    <w:name w:val="Выделение для Базового Поиска (курсив)"/>
    <w:link w:val="2fff5"/>
    <w:rPr>
      <w:b/>
      <w:i/>
      <w:color w:val="0058A9"/>
    </w:rPr>
  </w:style>
  <w:style w:type="character" w:customStyle="1" w:styleId="2fff5">
    <w:name w:val="Выделение для Базового Поиска (курсив)2"/>
    <w:link w:val="affffff7"/>
    <w:rPr>
      <w:b/>
      <w:i/>
      <w:color w:val="0058A9"/>
    </w:rPr>
  </w:style>
  <w:style w:type="paragraph" w:customStyle="1" w:styleId="af2">
    <w:name w:val="Текст (прав. подпись)"/>
    <w:basedOn w:val="a0"/>
    <w:next w:val="a0"/>
    <w:link w:val="27"/>
    <w:pPr>
      <w:widowControl w:val="0"/>
      <w:jc w:val="right"/>
    </w:pPr>
    <w:rPr>
      <w:rFonts w:ascii="Arial" w:hAnsi="Arial"/>
      <w:sz w:val="22"/>
    </w:rPr>
  </w:style>
  <w:style w:type="character" w:customStyle="1" w:styleId="27">
    <w:name w:val="Текст (прав. подпись)2"/>
    <w:basedOn w:val="11"/>
    <w:link w:val="af2"/>
    <w:rPr>
      <w:rFonts w:ascii="Arial" w:hAnsi="Arial"/>
      <w:sz w:val="22"/>
    </w:rPr>
  </w:style>
  <w:style w:type="paragraph" w:customStyle="1" w:styleId="xl101">
    <w:name w:val="xl101"/>
    <w:basedOn w:val="a0"/>
    <w:link w:val="xl1012"/>
    <w:pPr>
      <w:spacing w:beforeAutospacing="1" w:afterAutospacing="1"/>
      <w:jc w:val="center"/>
    </w:pPr>
    <w:rPr>
      <w:sz w:val="24"/>
    </w:rPr>
  </w:style>
  <w:style w:type="character" w:customStyle="1" w:styleId="xl1012">
    <w:name w:val="xl1012"/>
    <w:basedOn w:val="11"/>
    <w:link w:val="xl101"/>
    <w:rPr>
      <w:sz w:val="24"/>
    </w:rPr>
  </w:style>
  <w:style w:type="paragraph" w:customStyle="1" w:styleId="xl88">
    <w:name w:val="xl88"/>
    <w:basedOn w:val="a0"/>
    <w:link w:val="xl882"/>
    <w:pPr>
      <w:spacing w:beforeAutospacing="1" w:afterAutospacing="1"/>
      <w:jc w:val="center"/>
    </w:pPr>
    <w:rPr>
      <w:b/>
      <w:sz w:val="24"/>
    </w:rPr>
  </w:style>
  <w:style w:type="character" w:customStyle="1" w:styleId="xl882">
    <w:name w:val="xl882"/>
    <w:basedOn w:val="11"/>
    <w:link w:val="xl88"/>
    <w:rPr>
      <w:b/>
      <w:sz w:val="24"/>
    </w:rPr>
  </w:style>
  <w:style w:type="paragraph" w:customStyle="1" w:styleId="1ffa">
    <w:name w:val="Текст примечания Знак1"/>
    <w:link w:val="124"/>
  </w:style>
  <w:style w:type="character" w:customStyle="1" w:styleId="124">
    <w:name w:val="Текст примечания Знак12"/>
    <w:link w:val="1ffa"/>
    <w:rPr>
      <w:rFonts w:ascii="Times New Roman" w:hAnsi="Times New Roman"/>
      <w:sz w:val="20"/>
    </w:rPr>
  </w:style>
  <w:style w:type="paragraph" w:customStyle="1" w:styleId="xl134">
    <w:name w:val="xl134"/>
    <w:basedOn w:val="a0"/>
    <w:link w:val="xl1341"/>
    <w:pPr>
      <w:spacing w:beforeAutospacing="1" w:afterAutospacing="1"/>
      <w:jc w:val="center"/>
    </w:pPr>
    <w:rPr>
      <w:color w:val="0000FF"/>
      <w:sz w:val="22"/>
    </w:rPr>
  </w:style>
  <w:style w:type="character" w:customStyle="1" w:styleId="xl1341">
    <w:name w:val="xl1341"/>
    <w:basedOn w:val="11"/>
    <w:link w:val="xl134"/>
    <w:rPr>
      <w:color w:val="0000FF"/>
      <w:sz w:val="22"/>
    </w:rPr>
  </w:style>
  <w:style w:type="paragraph" w:customStyle="1" w:styleId="xl112">
    <w:name w:val="xl112"/>
    <w:basedOn w:val="a0"/>
    <w:link w:val="xl1121"/>
    <w:pPr>
      <w:spacing w:beforeAutospacing="1" w:afterAutospacing="1"/>
    </w:pPr>
    <w:rPr>
      <w:sz w:val="24"/>
    </w:rPr>
  </w:style>
  <w:style w:type="character" w:customStyle="1" w:styleId="xl1121">
    <w:name w:val="xl1121"/>
    <w:basedOn w:val="11"/>
    <w:link w:val="xl112"/>
    <w:rPr>
      <w:sz w:val="24"/>
    </w:rPr>
  </w:style>
  <w:style w:type="paragraph" w:customStyle="1" w:styleId="xl121">
    <w:name w:val="xl121"/>
    <w:basedOn w:val="a0"/>
    <w:link w:val="xl1211"/>
    <w:pPr>
      <w:spacing w:beforeAutospacing="1" w:afterAutospacing="1"/>
      <w:jc w:val="center"/>
    </w:pPr>
    <w:rPr>
      <w:b/>
      <w:sz w:val="24"/>
    </w:rPr>
  </w:style>
  <w:style w:type="character" w:customStyle="1" w:styleId="xl1211">
    <w:name w:val="xl1211"/>
    <w:basedOn w:val="11"/>
    <w:link w:val="xl121"/>
    <w:rPr>
      <w:b/>
      <w:color w:val="000000"/>
      <w:sz w:val="24"/>
    </w:rPr>
  </w:style>
  <w:style w:type="paragraph" w:customStyle="1" w:styleId="118">
    <w:name w:val="Обычный118"/>
    <w:link w:val="117"/>
    <w:pPr>
      <w:widowControl w:val="0"/>
    </w:pPr>
  </w:style>
  <w:style w:type="character" w:customStyle="1" w:styleId="117">
    <w:name w:val="Обычный117"/>
    <w:link w:val="118"/>
  </w:style>
  <w:style w:type="paragraph" w:customStyle="1" w:styleId="xl182">
    <w:name w:val="xl182"/>
    <w:basedOn w:val="a0"/>
    <w:link w:val="xl1821"/>
    <w:pPr>
      <w:spacing w:beforeAutospacing="1" w:afterAutospacing="1"/>
      <w:jc w:val="center"/>
    </w:pPr>
    <w:rPr>
      <w:color w:val="00B0F0"/>
      <w:sz w:val="24"/>
    </w:rPr>
  </w:style>
  <w:style w:type="character" w:customStyle="1" w:styleId="xl1821">
    <w:name w:val="xl1821"/>
    <w:basedOn w:val="11"/>
    <w:link w:val="xl182"/>
    <w:rPr>
      <w:color w:val="00B0F0"/>
      <w:sz w:val="24"/>
    </w:rPr>
  </w:style>
  <w:style w:type="paragraph" w:customStyle="1" w:styleId="font5">
    <w:name w:val="font5"/>
    <w:basedOn w:val="a0"/>
    <w:link w:val="font52"/>
    <w:pPr>
      <w:spacing w:beforeAutospacing="1" w:afterAutospacing="1"/>
    </w:pPr>
    <w:rPr>
      <w:rFonts w:ascii="Tahoma" w:hAnsi="Tahoma"/>
      <w:sz w:val="16"/>
    </w:rPr>
  </w:style>
  <w:style w:type="character" w:customStyle="1" w:styleId="font52">
    <w:name w:val="font52"/>
    <w:basedOn w:val="11"/>
    <w:link w:val="font5"/>
    <w:rPr>
      <w:rFonts w:ascii="Tahoma" w:hAnsi="Tahoma"/>
      <w:color w:val="000000"/>
      <w:sz w:val="16"/>
    </w:rPr>
  </w:style>
  <w:style w:type="paragraph" w:customStyle="1" w:styleId="Heading">
    <w:name w:val="Heading"/>
    <w:link w:val="Heading2"/>
    <w:rPr>
      <w:rFonts w:ascii="Arial" w:hAnsi="Arial"/>
      <w:b/>
      <w:sz w:val="22"/>
    </w:rPr>
  </w:style>
  <w:style w:type="character" w:customStyle="1" w:styleId="Heading2">
    <w:name w:val="Heading2"/>
    <w:link w:val="Heading"/>
    <w:rPr>
      <w:rFonts w:ascii="Arial" w:hAnsi="Arial"/>
      <w:b/>
      <w:sz w:val="22"/>
    </w:rPr>
  </w:style>
  <w:style w:type="paragraph" w:customStyle="1" w:styleId="affffff8">
    <w:name w:val="Текст в таблице"/>
    <w:basedOn w:val="affff0"/>
    <w:next w:val="a0"/>
    <w:link w:val="2fff6"/>
    <w:pPr>
      <w:ind w:firstLine="500"/>
    </w:pPr>
  </w:style>
  <w:style w:type="character" w:customStyle="1" w:styleId="2fff6">
    <w:name w:val="Текст в таблице2"/>
    <w:basedOn w:val="2ff3"/>
    <w:link w:val="affffff8"/>
    <w:rPr>
      <w:rFonts w:ascii="Arial" w:hAnsi="Arial"/>
      <w:sz w:val="24"/>
    </w:rPr>
  </w:style>
  <w:style w:type="paragraph" w:customStyle="1" w:styleId="xl142">
    <w:name w:val="xl142"/>
    <w:basedOn w:val="a0"/>
    <w:link w:val="xl1421"/>
    <w:pPr>
      <w:spacing w:beforeAutospacing="1" w:afterAutospacing="1"/>
      <w:jc w:val="center"/>
    </w:pPr>
    <w:rPr>
      <w:sz w:val="24"/>
    </w:rPr>
  </w:style>
  <w:style w:type="character" w:customStyle="1" w:styleId="xl1421">
    <w:name w:val="xl1421"/>
    <w:basedOn w:val="11"/>
    <w:link w:val="xl142"/>
    <w:rPr>
      <w:color w:val="000000"/>
      <w:sz w:val="24"/>
    </w:rPr>
  </w:style>
  <w:style w:type="paragraph" w:customStyle="1" w:styleId="affffff9">
    <w:name w:val="Нормальный (справка)"/>
    <w:basedOn w:val="a0"/>
    <w:next w:val="a0"/>
    <w:link w:val="2fff7"/>
    <w:pPr>
      <w:widowControl w:val="0"/>
      <w:ind w:left="170" w:right="170"/>
    </w:pPr>
    <w:rPr>
      <w:rFonts w:ascii="Arial" w:hAnsi="Arial"/>
    </w:rPr>
  </w:style>
  <w:style w:type="character" w:customStyle="1" w:styleId="2fff7">
    <w:name w:val="Нормальный (справка)2"/>
    <w:basedOn w:val="11"/>
    <w:link w:val="affffff9"/>
    <w:rPr>
      <w:rFonts w:ascii="Arial" w:hAnsi="Arial"/>
    </w:rPr>
  </w:style>
  <w:style w:type="paragraph" w:customStyle="1" w:styleId="ConsPlusTitlePage">
    <w:name w:val="ConsPlusTitlePage"/>
    <w:link w:val="ConsPlusTitlePage2"/>
    <w:pPr>
      <w:widowControl w:val="0"/>
    </w:pPr>
    <w:rPr>
      <w:rFonts w:ascii="Tahoma" w:hAnsi="Tahoma"/>
    </w:rPr>
  </w:style>
  <w:style w:type="character" w:customStyle="1" w:styleId="ConsPlusTitlePage2">
    <w:name w:val="ConsPlusTitlePage2"/>
    <w:link w:val="ConsPlusTitlePage"/>
    <w:rPr>
      <w:rFonts w:ascii="Tahoma" w:hAnsi="Tahoma"/>
    </w:rPr>
  </w:style>
  <w:style w:type="paragraph" w:styleId="affffffa">
    <w:name w:val="index heading"/>
    <w:basedOn w:val="a0"/>
    <w:next w:val="1f1"/>
    <w:link w:val="affffffb"/>
    <w:pPr>
      <w:spacing w:after="160" w:line="252" w:lineRule="auto"/>
    </w:pPr>
    <w:rPr>
      <w:rFonts w:ascii="PT Astra Serif" w:hAnsi="PT Astra Serif"/>
      <w:sz w:val="22"/>
    </w:rPr>
  </w:style>
  <w:style w:type="character" w:customStyle="1" w:styleId="affffffb">
    <w:name w:val="Указатель Знак"/>
    <w:basedOn w:val="11"/>
    <w:link w:val="affffffa"/>
    <w:rPr>
      <w:rFonts w:ascii="PT Astra Serif" w:hAnsi="PT Astra Serif"/>
      <w:sz w:val="22"/>
    </w:rPr>
  </w:style>
  <w:style w:type="paragraph" w:customStyle="1" w:styleId="affffffc">
    <w:name w:val="Технический комментарий"/>
    <w:basedOn w:val="a0"/>
    <w:next w:val="a0"/>
    <w:link w:val="2fff8"/>
    <w:pPr>
      <w:widowControl w:val="0"/>
    </w:pPr>
    <w:rPr>
      <w:rFonts w:ascii="Arial" w:hAnsi="Arial"/>
      <w:sz w:val="24"/>
    </w:rPr>
  </w:style>
  <w:style w:type="character" w:customStyle="1" w:styleId="2fff8">
    <w:name w:val="Технический комментарий2"/>
    <w:basedOn w:val="11"/>
    <w:link w:val="affffffc"/>
    <w:rPr>
      <w:rFonts w:ascii="Arial" w:hAnsi="Arial"/>
      <w:sz w:val="24"/>
    </w:rPr>
  </w:style>
  <w:style w:type="paragraph" w:styleId="affffffd">
    <w:name w:val="Subtitle"/>
    <w:basedOn w:val="a0"/>
    <w:link w:val="affffffe"/>
    <w:uiPriority w:val="11"/>
    <w:qFormat/>
    <w:pPr>
      <w:jc w:val="center"/>
    </w:pPr>
    <w:rPr>
      <w:b/>
      <w:sz w:val="28"/>
    </w:rPr>
  </w:style>
  <w:style w:type="character" w:customStyle="1" w:styleId="affffffe">
    <w:name w:val="Подзаголовок Знак"/>
    <w:basedOn w:val="11"/>
    <w:link w:val="affffffd"/>
    <w:rPr>
      <w:b/>
      <w:sz w:val="28"/>
    </w:rPr>
  </w:style>
  <w:style w:type="paragraph" w:customStyle="1" w:styleId="xl196">
    <w:name w:val="xl196"/>
    <w:basedOn w:val="a0"/>
    <w:link w:val="xl1961"/>
    <w:pPr>
      <w:spacing w:beforeAutospacing="1" w:afterAutospacing="1"/>
      <w:jc w:val="center"/>
    </w:pPr>
    <w:rPr>
      <w:sz w:val="24"/>
    </w:rPr>
  </w:style>
  <w:style w:type="character" w:customStyle="1" w:styleId="xl1961">
    <w:name w:val="xl1961"/>
    <w:basedOn w:val="11"/>
    <w:link w:val="xl196"/>
    <w:rPr>
      <w:sz w:val="24"/>
    </w:rPr>
  </w:style>
  <w:style w:type="paragraph" w:customStyle="1" w:styleId="xl79">
    <w:name w:val="xl79"/>
    <w:basedOn w:val="a0"/>
    <w:link w:val="xl792"/>
    <w:pPr>
      <w:spacing w:beforeAutospacing="1" w:afterAutospacing="1"/>
    </w:pPr>
    <w:rPr>
      <w:sz w:val="24"/>
    </w:rPr>
  </w:style>
  <w:style w:type="character" w:customStyle="1" w:styleId="xl792">
    <w:name w:val="xl792"/>
    <w:basedOn w:val="11"/>
    <w:link w:val="xl79"/>
    <w:rPr>
      <w:sz w:val="24"/>
    </w:rPr>
  </w:style>
  <w:style w:type="paragraph" w:customStyle="1" w:styleId="afffffff">
    <w:name w:val="Постоянная часть"/>
    <w:basedOn w:val="afffc"/>
    <w:next w:val="a0"/>
    <w:link w:val="2fff9"/>
    <w:rPr>
      <w:rFonts w:ascii="Arial" w:hAnsi="Arial"/>
      <w:sz w:val="22"/>
    </w:rPr>
  </w:style>
  <w:style w:type="character" w:customStyle="1" w:styleId="2fff9">
    <w:name w:val="Постоянная часть2"/>
    <w:basedOn w:val="2ff1"/>
    <w:link w:val="afffffff"/>
    <w:rPr>
      <w:rFonts w:ascii="Arial" w:hAnsi="Arial"/>
      <w:sz w:val="22"/>
    </w:rPr>
  </w:style>
  <w:style w:type="paragraph" w:customStyle="1" w:styleId="font8">
    <w:name w:val="font8"/>
    <w:basedOn w:val="a0"/>
    <w:link w:val="font81"/>
    <w:pPr>
      <w:spacing w:beforeAutospacing="1" w:afterAutospacing="1"/>
    </w:pPr>
    <w:rPr>
      <w:rFonts w:ascii="Tahoma" w:hAnsi="Tahoma"/>
      <w:sz w:val="24"/>
    </w:rPr>
  </w:style>
  <w:style w:type="character" w:customStyle="1" w:styleId="font81">
    <w:name w:val="font81"/>
    <w:basedOn w:val="11"/>
    <w:link w:val="font8"/>
    <w:rPr>
      <w:rFonts w:ascii="Tahoma" w:hAnsi="Tahoma"/>
      <w:color w:val="000000"/>
      <w:sz w:val="24"/>
    </w:rPr>
  </w:style>
  <w:style w:type="paragraph" w:customStyle="1" w:styleId="afffffff0">
    <w:name w:val="Дочерний элемент списка"/>
    <w:basedOn w:val="a0"/>
    <w:next w:val="a0"/>
    <w:link w:val="1ffb"/>
    <w:pPr>
      <w:widowControl w:val="0"/>
      <w:ind w:left="240" w:right="300"/>
      <w:jc w:val="both"/>
    </w:pPr>
    <w:rPr>
      <w:rFonts w:ascii="Arial" w:hAnsi="Arial"/>
      <w:color w:val="868381"/>
    </w:rPr>
  </w:style>
  <w:style w:type="character" w:customStyle="1" w:styleId="1ffb">
    <w:name w:val="Дочерний элемент списка1"/>
    <w:basedOn w:val="11"/>
    <w:link w:val="afffffff0"/>
    <w:rPr>
      <w:rFonts w:ascii="Arial" w:hAnsi="Arial"/>
      <w:color w:val="868381"/>
    </w:rPr>
  </w:style>
  <w:style w:type="paragraph" w:customStyle="1" w:styleId="afffffff1">
    <w:name w:val="Не вступил в силу"/>
    <w:link w:val="2fffa"/>
    <w:rPr>
      <w:b/>
      <w:color w:val="008080"/>
    </w:rPr>
  </w:style>
  <w:style w:type="character" w:customStyle="1" w:styleId="2fffa">
    <w:name w:val="Не вступил в силу2"/>
    <w:link w:val="afffffff1"/>
    <w:rPr>
      <w:b/>
      <w:color w:val="008080"/>
    </w:rPr>
  </w:style>
  <w:style w:type="paragraph" w:customStyle="1" w:styleId="xl169">
    <w:name w:val="xl169"/>
    <w:basedOn w:val="a0"/>
    <w:link w:val="xl1691"/>
    <w:pPr>
      <w:spacing w:beforeAutospacing="1" w:afterAutospacing="1"/>
    </w:pPr>
    <w:rPr>
      <w:rFonts w:ascii="Arial" w:hAnsi="Arial"/>
      <w:b/>
      <w:sz w:val="24"/>
    </w:rPr>
  </w:style>
  <w:style w:type="character" w:customStyle="1" w:styleId="xl1691">
    <w:name w:val="xl1691"/>
    <w:basedOn w:val="11"/>
    <w:link w:val="xl169"/>
    <w:rPr>
      <w:rFonts w:ascii="Arial" w:hAnsi="Arial"/>
      <w:b/>
      <w:sz w:val="24"/>
    </w:rPr>
  </w:style>
  <w:style w:type="paragraph" w:customStyle="1" w:styleId="xl171">
    <w:name w:val="xl171"/>
    <w:basedOn w:val="a0"/>
    <w:link w:val="xl1711"/>
    <w:pPr>
      <w:spacing w:beforeAutospacing="1" w:afterAutospacing="1"/>
      <w:jc w:val="center"/>
    </w:pPr>
    <w:rPr>
      <w:sz w:val="24"/>
    </w:rPr>
  </w:style>
  <w:style w:type="character" w:customStyle="1" w:styleId="xl1711">
    <w:name w:val="xl1711"/>
    <w:basedOn w:val="11"/>
    <w:link w:val="xl171"/>
    <w:rPr>
      <w:sz w:val="24"/>
    </w:rPr>
  </w:style>
  <w:style w:type="paragraph" w:customStyle="1" w:styleId="ConsPlusDocList">
    <w:name w:val="ConsPlusDocList"/>
    <w:link w:val="ConsPlusDocList2"/>
    <w:pPr>
      <w:widowControl w:val="0"/>
    </w:pPr>
    <w:rPr>
      <w:rFonts w:ascii="Courier New" w:hAnsi="Courier New"/>
    </w:rPr>
  </w:style>
  <w:style w:type="character" w:customStyle="1" w:styleId="ConsPlusDocList2">
    <w:name w:val="ConsPlusDocList2"/>
    <w:link w:val="ConsPlusDocList"/>
    <w:rPr>
      <w:rFonts w:ascii="Courier New" w:hAnsi="Courier New"/>
    </w:rPr>
  </w:style>
  <w:style w:type="paragraph" w:customStyle="1" w:styleId="xl176">
    <w:name w:val="xl176"/>
    <w:basedOn w:val="a0"/>
    <w:link w:val="xl1761"/>
    <w:pPr>
      <w:spacing w:beforeAutospacing="1" w:afterAutospacing="1"/>
      <w:jc w:val="center"/>
    </w:pPr>
    <w:rPr>
      <w:sz w:val="24"/>
    </w:rPr>
  </w:style>
  <w:style w:type="character" w:customStyle="1" w:styleId="xl1761">
    <w:name w:val="xl1761"/>
    <w:basedOn w:val="11"/>
    <w:link w:val="xl176"/>
    <w:rPr>
      <w:sz w:val="24"/>
    </w:rPr>
  </w:style>
  <w:style w:type="paragraph" w:styleId="afffffff2">
    <w:name w:val="Title"/>
    <w:basedOn w:val="a0"/>
    <w:link w:val="afffffff3"/>
    <w:uiPriority w:val="10"/>
    <w:qFormat/>
    <w:pPr>
      <w:jc w:val="center"/>
    </w:pPr>
    <w:rPr>
      <w:b/>
      <w:sz w:val="24"/>
    </w:rPr>
  </w:style>
  <w:style w:type="character" w:customStyle="1" w:styleId="afffffff3">
    <w:name w:val="Заголовок Знак"/>
    <w:basedOn w:val="11"/>
    <w:link w:val="afffffff2"/>
    <w:rPr>
      <w:b/>
      <w:sz w:val="24"/>
    </w:rPr>
  </w:style>
  <w:style w:type="paragraph" w:customStyle="1" w:styleId="xl106">
    <w:name w:val="xl106"/>
    <w:basedOn w:val="a0"/>
    <w:link w:val="xl1062"/>
    <w:pPr>
      <w:spacing w:beforeAutospacing="1" w:afterAutospacing="1"/>
      <w:jc w:val="center"/>
    </w:pPr>
    <w:rPr>
      <w:b/>
      <w:sz w:val="24"/>
    </w:rPr>
  </w:style>
  <w:style w:type="character" w:customStyle="1" w:styleId="xl1062">
    <w:name w:val="xl1062"/>
    <w:basedOn w:val="11"/>
    <w:link w:val="xl106"/>
    <w:rPr>
      <w:b/>
      <w:color w:val="000000"/>
      <w:sz w:val="24"/>
    </w:rPr>
  </w:style>
  <w:style w:type="paragraph" w:customStyle="1" w:styleId="afffffff4">
    <w:name w:val="Сравнение редакций. Добавленный фрагмент"/>
    <w:link w:val="2fffb"/>
    <w:rPr>
      <w:color w:val="0000FF"/>
    </w:rPr>
  </w:style>
  <w:style w:type="character" w:customStyle="1" w:styleId="2fffb">
    <w:name w:val="Сравнение редакций. Добавленный фрагмент2"/>
    <w:link w:val="afffffff4"/>
    <w:rPr>
      <w:color w:val="0000FF"/>
    </w:rPr>
  </w:style>
  <w:style w:type="character" w:customStyle="1" w:styleId="40">
    <w:name w:val="Заголовок 4 Знак"/>
    <w:basedOn w:val="11"/>
    <w:link w:val="4"/>
    <w:rPr>
      <w:sz w:val="28"/>
    </w:rPr>
  </w:style>
  <w:style w:type="paragraph" w:customStyle="1" w:styleId="xl155">
    <w:name w:val="xl155"/>
    <w:basedOn w:val="a0"/>
    <w:link w:val="xl1551"/>
    <w:pPr>
      <w:spacing w:beforeAutospacing="1" w:afterAutospacing="1"/>
      <w:jc w:val="center"/>
    </w:pPr>
    <w:rPr>
      <w:sz w:val="24"/>
    </w:rPr>
  </w:style>
  <w:style w:type="character" w:customStyle="1" w:styleId="xl1551">
    <w:name w:val="xl1551"/>
    <w:basedOn w:val="11"/>
    <w:link w:val="xl155"/>
    <w:rPr>
      <w:sz w:val="24"/>
    </w:rPr>
  </w:style>
  <w:style w:type="paragraph" w:customStyle="1" w:styleId="font6">
    <w:name w:val="font6"/>
    <w:basedOn w:val="a0"/>
    <w:link w:val="font61"/>
    <w:pPr>
      <w:spacing w:beforeAutospacing="1" w:afterAutospacing="1"/>
    </w:pPr>
    <w:rPr>
      <w:rFonts w:ascii="Tahoma" w:hAnsi="Tahoma"/>
      <w:b/>
      <w:sz w:val="16"/>
    </w:rPr>
  </w:style>
  <w:style w:type="character" w:customStyle="1" w:styleId="font61">
    <w:name w:val="font61"/>
    <w:basedOn w:val="11"/>
    <w:link w:val="font6"/>
    <w:rPr>
      <w:rFonts w:ascii="Tahoma" w:hAnsi="Tahoma"/>
      <w:b/>
      <w:color w:val="000000"/>
      <w:sz w:val="16"/>
    </w:rPr>
  </w:style>
  <w:style w:type="paragraph" w:customStyle="1" w:styleId="410">
    <w:name w:val="Знак Знак41"/>
    <w:basedOn w:val="a0"/>
    <w:link w:val="411"/>
    <w:pPr>
      <w:spacing w:after="160" w:line="240" w:lineRule="exact"/>
    </w:pPr>
    <w:rPr>
      <w:rFonts w:ascii="Verdana" w:hAnsi="Verdana"/>
    </w:rPr>
  </w:style>
  <w:style w:type="character" w:customStyle="1" w:styleId="411">
    <w:name w:val="Знак Знак411"/>
    <w:basedOn w:val="11"/>
    <w:link w:val="410"/>
    <w:rPr>
      <w:rFonts w:ascii="Verdana" w:hAnsi="Verdana"/>
    </w:rPr>
  </w:style>
  <w:style w:type="paragraph" w:customStyle="1" w:styleId="2fffc">
    <w:name w:val="Абзац списка2"/>
    <w:basedOn w:val="a0"/>
    <w:link w:val="213"/>
    <w:pPr>
      <w:ind w:left="720"/>
      <w:jc w:val="both"/>
    </w:pPr>
    <w:rPr>
      <w:rFonts w:ascii="Calibri" w:hAnsi="Calibri"/>
      <w:sz w:val="22"/>
    </w:rPr>
  </w:style>
  <w:style w:type="character" w:customStyle="1" w:styleId="213">
    <w:name w:val="Абзац списка21"/>
    <w:basedOn w:val="11"/>
    <w:link w:val="2fffc"/>
    <w:rPr>
      <w:rFonts w:ascii="Calibri" w:hAnsi="Calibri"/>
      <w:sz w:val="22"/>
    </w:rPr>
  </w:style>
  <w:style w:type="paragraph" w:customStyle="1" w:styleId="160">
    <w:name w:val="Знак16"/>
    <w:basedOn w:val="a0"/>
    <w:link w:val="150"/>
    <w:pPr>
      <w:spacing w:after="160" w:line="240" w:lineRule="exact"/>
    </w:pPr>
    <w:rPr>
      <w:rFonts w:ascii="Verdana" w:hAnsi="Verdana"/>
    </w:rPr>
  </w:style>
  <w:style w:type="character" w:customStyle="1" w:styleId="150">
    <w:name w:val="Знак15"/>
    <w:basedOn w:val="11"/>
    <w:link w:val="160"/>
    <w:rPr>
      <w:rFonts w:ascii="Verdana" w:hAnsi="Verdana"/>
    </w:rPr>
  </w:style>
  <w:style w:type="paragraph" w:customStyle="1" w:styleId="xl80">
    <w:name w:val="xl80"/>
    <w:basedOn w:val="a0"/>
    <w:link w:val="xl802"/>
    <w:pPr>
      <w:spacing w:beforeAutospacing="1" w:afterAutospacing="1"/>
      <w:jc w:val="right"/>
    </w:pPr>
    <w:rPr>
      <w:b/>
      <w:sz w:val="24"/>
    </w:rPr>
  </w:style>
  <w:style w:type="character" w:customStyle="1" w:styleId="xl802">
    <w:name w:val="xl802"/>
    <w:basedOn w:val="11"/>
    <w:link w:val="xl80"/>
    <w:rPr>
      <w:b/>
      <w:sz w:val="24"/>
    </w:rPr>
  </w:style>
  <w:style w:type="character" w:customStyle="1" w:styleId="20">
    <w:name w:val="Заголовок 2 Знак"/>
    <w:basedOn w:val="11"/>
    <w:link w:val="2"/>
    <w:rPr>
      <w:sz w:val="28"/>
    </w:rPr>
  </w:style>
  <w:style w:type="paragraph" w:customStyle="1" w:styleId="s1">
    <w:name w:val="s_1"/>
    <w:basedOn w:val="a0"/>
    <w:link w:val="s12"/>
    <w:pPr>
      <w:spacing w:beforeAutospacing="1" w:afterAutospacing="1"/>
    </w:pPr>
    <w:rPr>
      <w:sz w:val="24"/>
    </w:rPr>
  </w:style>
  <w:style w:type="character" w:customStyle="1" w:styleId="s12">
    <w:name w:val="s_12"/>
    <w:basedOn w:val="11"/>
    <w:link w:val="s1"/>
    <w:rPr>
      <w:sz w:val="24"/>
    </w:rPr>
  </w:style>
  <w:style w:type="paragraph" w:customStyle="1" w:styleId="xl188">
    <w:name w:val="xl188"/>
    <w:basedOn w:val="a0"/>
    <w:link w:val="xl1881"/>
    <w:pPr>
      <w:spacing w:beforeAutospacing="1" w:afterAutospacing="1"/>
      <w:jc w:val="center"/>
    </w:pPr>
    <w:rPr>
      <w:b/>
      <w:sz w:val="24"/>
    </w:rPr>
  </w:style>
  <w:style w:type="character" w:customStyle="1" w:styleId="xl1881">
    <w:name w:val="xl1881"/>
    <w:basedOn w:val="11"/>
    <w:link w:val="xl188"/>
    <w:rPr>
      <w:b/>
      <w:sz w:val="24"/>
    </w:rPr>
  </w:style>
  <w:style w:type="paragraph" w:customStyle="1" w:styleId="xl231">
    <w:name w:val="xl231"/>
    <w:basedOn w:val="a0"/>
    <w:link w:val="xl2311"/>
    <w:pPr>
      <w:spacing w:beforeAutospacing="1" w:afterAutospacing="1"/>
      <w:jc w:val="center"/>
    </w:pPr>
    <w:rPr>
      <w:sz w:val="24"/>
    </w:rPr>
  </w:style>
  <w:style w:type="character" w:customStyle="1" w:styleId="xl2311">
    <w:name w:val="xl2311"/>
    <w:basedOn w:val="11"/>
    <w:link w:val="xl231"/>
    <w:rPr>
      <w:sz w:val="24"/>
    </w:rPr>
  </w:style>
  <w:style w:type="paragraph" w:customStyle="1" w:styleId="xl208">
    <w:name w:val="xl208"/>
    <w:basedOn w:val="a0"/>
    <w:link w:val="xl2081"/>
    <w:pPr>
      <w:spacing w:beforeAutospacing="1" w:afterAutospacing="1"/>
    </w:pPr>
    <w:rPr>
      <w:rFonts w:ascii="Arial" w:hAnsi="Arial"/>
      <w:sz w:val="24"/>
    </w:rPr>
  </w:style>
  <w:style w:type="character" w:customStyle="1" w:styleId="xl2081">
    <w:name w:val="xl2081"/>
    <w:basedOn w:val="11"/>
    <w:link w:val="xl208"/>
    <w:rPr>
      <w:rFonts w:ascii="Arial" w:hAnsi="Arial"/>
      <w:sz w:val="24"/>
    </w:rPr>
  </w:style>
  <w:style w:type="paragraph" w:customStyle="1" w:styleId="afffffff5">
    <w:name w:val="Знак Знак Знак"/>
    <w:basedOn w:val="a0"/>
    <w:link w:val="2fffd"/>
    <w:pPr>
      <w:spacing w:after="160" w:line="240" w:lineRule="exact"/>
    </w:pPr>
    <w:rPr>
      <w:rFonts w:ascii="Verdana" w:hAnsi="Verdana"/>
    </w:rPr>
  </w:style>
  <w:style w:type="character" w:customStyle="1" w:styleId="2fffd">
    <w:name w:val="Знак Знак Знак2"/>
    <w:basedOn w:val="11"/>
    <w:link w:val="afffffff5"/>
    <w:rPr>
      <w:rFonts w:ascii="Verdana" w:hAnsi="Verdana"/>
    </w:rPr>
  </w:style>
  <w:style w:type="paragraph" w:customStyle="1" w:styleId="1a">
    <w:name w:val="Заголовок1"/>
    <w:basedOn w:val="afffc"/>
    <w:next w:val="a0"/>
    <w:link w:val="121"/>
    <w:rPr>
      <w:rFonts w:ascii="Arial" w:hAnsi="Arial"/>
      <w:b/>
      <w:color w:val="C0C0C0"/>
    </w:rPr>
  </w:style>
  <w:style w:type="character" w:customStyle="1" w:styleId="121">
    <w:name w:val="Заголовок12"/>
    <w:basedOn w:val="2ff1"/>
    <w:link w:val="1a"/>
    <w:rPr>
      <w:rFonts w:ascii="Arial" w:hAnsi="Arial"/>
      <w:b/>
      <w:color w:val="C0C0C0"/>
      <w:sz w:val="24"/>
    </w:rPr>
  </w:style>
  <w:style w:type="paragraph" w:customStyle="1" w:styleId="116">
    <w:name w:val="Обычный116"/>
    <w:link w:val="115"/>
    <w:pPr>
      <w:widowControl w:val="0"/>
    </w:pPr>
  </w:style>
  <w:style w:type="character" w:customStyle="1" w:styleId="115">
    <w:name w:val="Обычный115"/>
    <w:link w:val="116"/>
  </w:style>
  <w:style w:type="paragraph" w:customStyle="1" w:styleId="xl167">
    <w:name w:val="xl167"/>
    <w:basedOn w:val="a0"/>
    <w:link w:val="xl1671"/>
    <w:pPr>
      <w:spacing w:beforeAutospacing="1" w:afterAutospacing="1"/>
      <w:jc w:val="right"/>
    </w:pPr>
    <w:rPr>
      <w:sz w:val="24"/>
    </w:rPr>
  </w:style>
  <w:style w:type="character" w:customStyle="1" w:styleId="xl1671">
    <w:name w:val="xl1671"/>
    <w:basedOn w:val="11"/>
    <w:link w:val="xl167"/>
    <w:rPr>
      <w:sz w:val="24"/>
    </w:rPr>
  </w:style>
  <w:style w:type="paragraph" w:customStyle="1" w:styleId="aff6">
    <w:name w:val="Текст (лев. подпись)"/>
    <w:basedOn w:val="a0"/>
    <w:next w:val="a0"/>
    <w:link w:val="2f3"/>
    <w:pPr>
      <w:widowControl w:val="0"/>
    </w:pPr>
    <w:rPr>
      <w:rFonts w:ascii="Arial" w:hAnsi="Arial"/>
      <w:sz w:val="22"/>
    </w:rPr>
  </w:style>
  <w:style w:type="character" w:customStyle="1" w:styleId="2f3">
    <w:name w:val="Текст (лев. подпись)2"/>
    <w:basedOn w:val="11"/>
    <w:link w:val="aff6"/>
    <w:rPr>
      <w:rFonts w:ascii="Arial" w:hAnsi="Arial"/>
      <w:sz w:val="22"/>
    </w:rPr>
  </w:style>
  <w:style w:type="paragraph" w:customStyle="1" w:styleId="xl147">
    <w:name w:val="xl147"/>
    <w:basedOn w:val="a0"/>
    <w:link w:val="xl1471"/>
    <w:pPr>
      <w:spacing w:beforeAutospacing="1" w:afterAutospacing="1"/>
      <w:jc w:val="center"/>
    </w:pPr>
    <w:rPr>
      <w:b/>
      <w:sz w:val="24"/>
    </w:rPr>
  </w:style>
  <w:style w:type="character" w:customStyle="1" w:styleId="xl1471">
    <w:name w:val="xl1471"/>
    <w:basedOn w:val="11"/>
    <w:link w:val="xl147"/>
    <w:rPr>
      <w:b/>
      <w:sz w:val="24"/>
    </w:rPr>
  </w:style>
  <w:style w:type="paragraph" w:customStyle="1" w:styleId="xl172">
    <w:name w:val="xl172"/>
    <w:basedOn w:val="a0"/>
    <w:link w:val="xl1721"/>
    <w:pPr>
      <w:spacing w:beforeAutospacing="1" w:afterAutospacing="1"/>
    </w:pPr>
    <w:rPr>
      <w:sz w:val="24"/>
    </w:rPr>
  </w:style>
  <w:style w:type="character" w:customStyle="1" w:styleId="xl1721">
    <w:name w:val="xl1721"/>
    <w:basedOn w:val="11"/>
    <w:link w:val="xl172"/>
    <w:rPr>
      <w:sz w:val="24"/>
    </w:rPr>
  </w:style>
  <w:style w:type="paragraph" w:customStyle="1" w:styleId="Style16">
    <w:name w:val="Style16"/>
    <w:basedOn w:val="a0"/>
    <w:link w:val="Style162"/>
    <w:pPr>
      <w:widowControl w:val="0"/>
      <w:spacing w:line="367" w:lineRule="exact"/>
      <w:ind w:firstLine="720"/>
      <w:jc w:val="both"/>
    </w:pPr>
    <w:rPr>
      <w:sz w:val="24"/>
    </w:rPr>
  </w:style>
  <w:style w:type="character" w:customStyle="1" w:styleId="Style162">
    <w:name w:val="Style162"/>
    <w:basedOn w:val="11"/>
    <w:link w:val="Style16"/>
    <w:rPr>
      <w:sz w:val="24"/>
    </w:rPr>
  </w:style>
  <w:style w:type="paragraph" w:customStyle="1" w:styleId="msonormalcxsplast">
    <w:name w:val="msonormalcxsplast"/>
    <w:basedOn w:val="a0"/>
    <w:link w:val="msonormalcxsplast2"/>
    <w:pPr>
      <w:spacing w:beforeAutospacing="1" w:afterAutospacing="1"/>
    </w:pPr>
    <w:rPr>
      <w:color w:val="00FFFF"/>
      <w:sz w:val="24"/>
    </w:rPr>
  </w:style>
  <w:style w:type="character" w:customStyle="1" w:styleId="msonormalcxsplast2">
    <w:name w:val="msonormalcxsplast2"/>
    <w:basedOn w:val="11"/>
    <w:link w:val="msonormalcxsplast"/>
    <w:rPr>
      <w:color w:val="00FFFF"/>
      <w:sz w:val="24"/>
    </w:rPr>
  </w:style>
  <w:style w:type="paragraph" w:customStyle="1" w:styleId="xl206">
    <w:name w:val="xl206"/>
    <w:basedOn w:val="a0"/>
    <w:link w:val="xl2061"/>
    <w:pPr>
      <w:spacing w:beforeAutospacing="1" w:afterAutospacing="1"/>
      <w:jc w:val="center"/>
    </w:pPr>
    <w:rPr>
      <w:b/>
      <w:sz w:val="24"/>
    </w:rPr>
  </w:style>
  <w:style w:type="character" w:customStyle="1" w:styleId="xl2061">
    <w:name w:val="xl2061"/>
    <w:basedOn w:val="11"/>
    <w:link w:val="xl206"/>
    <w:rPr>
      <w:b/>
      <w:sz w:val="24"/>
    </w:rPr>
  </w:style>
  <w:style w:type="paragraph" w:customStyle="1" w:styleId="xl132">
    <w:name w:val="xl132"/>
    <w:basedOn w:val="a0"/>
    <w:link w:val="xl1321"/>
    <w:pPr>
      <w:spacing w:beforeAutospacing="1" w:afterAutospacing="1"/>
      <w:jc w:val="center"/>
    </w:pPr>
    <w:rPr>
      <w:b/>
      <w:sz w:val="24"/>
    </w:rPr>
  </w:style>
  <w:style w:type="character" w:customStyle="1" w:styleId="xl1321">
    <w:name w:val="xl1321"/>
    <w:basedOn w:val="11"/>
    <w:link w:val="xl132"/>
    <w:rPr>
      <w:b/>
      <w:sz w:val="24"/>
    </w:rPr>
  </w:style>
  <w:style w:type="paragraph" w:customStyle="1" w:styleId="xl149">
    <w:name w:val="xl149"/>
    <w:basedOn w:val="a0"/>
    <w:link w:val="xl1491"/>
    <w:pPr>
      <w:spacing w:beforeAutospacing="1" w:afterAutospacing="1"/>
      <w:jc w:val="center"/>
    </w:pPr>
    <w:rPr>
      <w:b/>
      <w:sz w:val="24"/>
    </w:rPr>
  </w:style>
  <w:style w:type="character" w:customStyle="1" w:styleId="xl1491">
    <w:name w:val="xl1491"/>
    <w:basedOn w:val="11"/>
    <w:link w:val="xl149"/>
    <w:rPr>
      <w:b/>
      <w:color w:val="000000"/>
      <w:sz w:val="24"/>
    </w:rPr>
  </w:style>
  <w:style w:type="paragraph" w:customStyle="1" w:styleId="xl81">
    <w:name w:val="xl81"/>
    <w:basedOn w:val="a0"/>
    <w:link w:val="xl812"/>
    <w:pPr>
      <w:spacing w:beforeAutospacing="1" w:afterAutospacing="1"/>
      <w:jc w:val="center"/>
    </w:pPr>
    <w:rPr>
      <w:sz w:val="24"/>
    </w:rPr>
  </w:style>
  <w:style w:type="character" w:customStyle="1" w:styleId="xl812">
    <w:name w:val="xl812"/>
    <w:basedOn w:val="11"/>
    <w:link w:val="xl81"/>
    <w:rPr>
      <w:sz w:val="24"/>
    </w:rPr>
  </w:style>
  <w:style w:type="table" w:customStyle="1" w:styleId="1ffc">
    <w:name w:val="Сетка таблицы1"/>
    <w:basedOn w:val="a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6">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Веб-таблица 11"/>
    <w:basedOn w:val="a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10">
    <w:name w:val="Table Web 1"/>
    <w:basedOn w:val="a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character" w:customStyle="1" w:styleId="1ffd">
    <w:name w:val="Неразрешенное упоминание1"/>
    <w:basedOn w:val="a1"/>
    <w:uiPriority w:val="99"/>
    <w:semiHidden/>
    <w:unhideWhenUsed/>
    <w:rsid w:val="000041DF"/>
    <w:rPr>
      <w:color w:val="605E5C"/>
      <w:shd w:val="clear" w:color="auto" w:fill="E1DFDD"/>
    </w:rPr>
  </w:style>
  <w:style w:type="paragraph" w:customStyle="1" w:styleId="1140">
    <w:name w:val="Обычный114"/>
    <w:link w:val="1131"/>
    <w:rsid w:val="00EF5092"/>
  </w:style>
  <w:style w:type="character" w:customStyle="1" w:styleId="1131">
    <w:name w:val="Обычный113"/>
    <w:link w:val="1140"/>
    <w:rsid w:val="00EF5092"/>
  </w:style>
  <w:style w:type="character" w:customStyle="1" w:styleId="FontStyle121">
    <w:name w:val="Font Style121"/>
    <w:rsid w:val="00EF5092"/>
  </w:style>
  <w:style w:type="paragraph" w:customStyle="1" w:styleId="125">
    <w:name w:val="Гиперссылка12"/>
    <w:link w:val="1210"/>
    <w:rsid w:val="00EF5092"/>
    <w:rPr>
      <w:color w:val="0000FF"/>
      <w:u w:val="single"/>
    </w:rPr>
  </w:style>
  <w:style w:type="character" w:customStyle="1" w:styleId="1210">
    <w:name w:val="Гиперссылка121"/>
    <w:link w:val="125"/>
    <w:rsid w:val="00EF5092"/>
    <w:rPr>
      <w:color w:val="0000FF"/>
      <w:u w:val="single"/>
    </w:rPr>
  </w:style>
  <w:style w:type="character" w:customStyle="1" w:styleId="61">
    <w:name w:val="Знак6"/>
    <w:rsid w:val="00EF5092"/>
    <w:rPr>
      <w:rFonts w:ascii="Verdana" w:hAnsi="Verdana"/>
    </w:rPr>
  </w:style>
  <w:style w:type="character" w:customStyle="1" w:styleId="113">
    <w:name w:val="Основной шрифт абзаца11"/>
    <w:link w:val="1f4"/>
    <w:rsid w:val="00EF5092"/>
  </w:style>
  <w:style w:type="paragraph" w:customStyle="1" w:styleId="1110">
    <w:name w:val="Без интервала111"/>
    <w:basedOn w:val="a0"/>
    <w:link w:val="1111"/>
    <w:rsid w:val="00EF5092"/>
    <w:rPr>
      <w:sz w:val="26"/>
    </w:rPr>
  </w:style>
  <w:style w:type="character" w:customStyle="1" w:styleId="1111">
    <w:name w:val="Без интервала1111"/>
    <w:link w:val="1110"/>
    <w:rsid w:val="00EF5092"/>
    <w:rPr>
      <w:sz w:val="26"/>
    </w:rPr>
  </w:style>
  <w:style w:type="character" w:customStyle="1" w:styleId="ListBulletChar2">
    <w:name w:val="List Bullet Char2"/>
    <w:rsid w:val="00EF5092"/>
    <w:rPr>
      <w:sz w:val="24"/>
    </w:rPr>
  </w:style>
  <w:style w:type="character" w:customStyle="1" w:styleId="xl811">
    <w:name w:val="xl811"/>
    <w:rsid w:val="00EF5092"/>
    <w:rPr>
      <w:sz w:val="24"/>
    </w:rPr>
  </w:style>
  <w:style w:type="character" w:customStyle="1" w:styleId="1ffe">
    <w:name w:val="Таблицы (моноширинный)1"/>
    <w:rsid w:val="00EF5092"/>
    <w:rPr>
      <w:rFonts w:ascii="Courier New" w:hAnsi="Courier New"/>
      <w:sz w:val="22"/>
    </w:rPr>
  </w:style>
  <w:style w:type="character" w:customStyle="1" w:styleId="1fff">
    <w:name w:val="Колонтитул (правый)1"/>
    <w:rsid w:val="00EF5092"/>
    <w:rPr>
      <w:rFonts w:ascii="Arial" w:hAnsi="Arial"/>
      <w:sz w:val="16"/>
    </w:rPr>
  </w:style>
  <w:style w:type="character" w:customStyle="1" w:styleId="ConsPlusNormal1">
    <w:name w:val="ConsPlusNormal1"/>
    <w:rsid w:val="00EF5092"/>
    <w:rPr>
      <w:rFonts w:ascii="Arial" w:hAnsi="Arial"/>
    </w:rPr>
  </w:style>
  <w:style w:type="character" w:customStyle="1" w:styleId="xl861">
    <w:name w:val="xl861"/>
    <w:rsid w:val="00EF5092"/>
    <w:rPr>
      <w:sz w:val="24"/>
    </w:rPr>
  </w:style>
  <w:style w:type="character" w:customStyle="1" w:styleId="Style211">
    <w:name w:val="Style211"/>
    <w:rsid w:val="00EF5092"/>
    <w:rPr>
      <w:sz w:val="24"/>
    </w:rPr>
  </w:style>
  <w:style w:type="character" w:customStyle="1" w:styleId="11a">
    <w:name w:val="Заголовок 1 Галя1"/>
    <w:rsid w:val="00EF5092"/>
    <w:rPr>
      <w:b/>
      <w:sz w:val="28"/>
    </w:rPr>
  </w:style>
  <w:style w:type="character" w:customStyle="1" w:styleId="210pt1">
    <w:name w:val="Основной текст (2) + 10 pt1"/>
    <w:rsid w:val="00EF5092"/>
  </w:style>
  <w:style w:type="character" w:customStyle="1" w:styleId="ConsPlusNonformat1">
    <w:name w:val="ConsPlusNonformat1"/>
    <w:rsid w:val="00EF5092"/>
    <w:rPr>
      <w:rFonts w:ascii="Courier New" w:hAnsi="Courier New"/>
    </w:rPr>
  </w:style>
  <w:style w:type="character" w:customStyle="1" w:styleId="ConsNormal1">
    <w:name w:val="ConsNormal1"/>
    <w:rsid w:val="00EF5092"/>
    <w:rPr>
      <w:rFonts w:ascii="Arial" w:hAnsi="Arial"/>
    </w:rPr>
  </w:style>
  <w:style w:type="character" w:customStyle="1" w:styleId="1fff0">
    <w:name w:val="Словарная статья1"/>
    <w:rsid w:val="00EF5092"/>
    <w:rPr>
      <w:rFonts w:ascii="Arial" w:hAnsi="Arial"/>
      <w:sz w:val="24"/>
    </w:rPr>
  </w:style>
  <w:style w:type="paragraph" w:customStyle="1" w:styleId="1112">
    <w:name w:val="Знак111"/>
    <w:basedOn w:val="a0"/>
    <w:link w:val="11110"/>
    <w:rsid w:val="00EF5092"/>
    <w:pPr>
      <w:spacing w:after="160" w:line="240" w:lineRule="exact"/>
    </w:pPr>
    <w:rPr>
      <w:rFonts w:ascii="Verdana" w:hAnsi="Verdana"/>
    </w:rPr>
  </w:style>
  <w:style w:type="character" w:customStyle="1" w:styleId="11110">
    <w:name w:val="Знак1111"/>
    <w:link w:val="1112"/>
    <w:rsid w:val="00EF5092"/>
    <w:rPr>
      <w:rFonts w:ascii="Verdana" w:hAnsi="Verdana"/>
    </w:rPr>
  </w:style>
  <w:style w:type="character" w:customStyle="1" w:styleId="msonormal1">
    <w:name w:val="msonormal1"/>
    <w:rsid w:val="00EF5092"/>
    <w:rPr>
      <w:sz w:val="24"/>
    </w:rPr>
  </w:style>
  <w:style w:type="character" w:customStyle="1" w:styleId="310">
    <w:name w:val="Знак31"/>
    <w:rsid w:val="00EF5092"/>
    <w:rPr>
      <w:rFonts w:ascii="Verdana" w:hAnsi="Verdana"/>
    </w:rPr>
  </w:style>
  <w:style w:type="character" w:customStyle="1" w:styleId="1fff1">
    <w:name w:val="Нормальный (таблица)1"/>
    <w:rsid w:val="00EF5092"/>
    <w:rPr>
      <w:rFonts w:ascii="Arial" w:hAnsi="Arial"/>
      <w:sz w:val="24"/>
    </w:rPr>
  </w:style>
  <w:style w:type="paragraph" w:customStyle="1" w:styleId="126">
    <w:name w:val="Основной шрифт абзаца12"/>
    <w:link w:val="1211"/>
    <w:rsid w:val="00EF5092"/>
  </w:style>
  <w:style w:type="character" w:customStyle="1" w:styleId="1211">
    <w:name w:val="Основной шрифт абзаца121"/>
    <w:link w:val="126"/>
    <w:rsid w:val="00EF5092"/>
  </w:style>
  <w:style w:type="character" w:customStyle="1" w:styleId="xl791">
    <w:name w:val="xl791"/>
    <w:rsid w:val="00EF5092"/>
    <w:rPr>
      <w:sz w:val="24"/>
    </w:rPr>
  </w:style>
  <w:style w:type="character" w:customStyle="1" w:styleId="11b">
    <w:name w:val="Знак примечания11"/>
    <w:rsid w:val="00EF5092"/>
    <w:rPr>
      <w:sz w:val="16"/>
    </w:rPr>
  </w:style>
  <w:style w:type="paragraph" w:customStyle="1" w:styleId="p4">
    <w:name w:val="p4"/>
    <w:basedOn w:val="a0"/>
    <w:link w:val="p41"/>
    <w:rsid w:val="00EF5092"/>
    <w:pPr>
      <w:spacing w:beforeAutospacing="1" w:afterAutospacing="1"/>
    </w:pPr>
    <w:rPr>
      <w:sz w:val="24"/>
    </w:rPr>
  </w:style>
  <w:style w:type="character" w:customStyle="1" w:styleId="p41">
    <w:name w:val="p41"/>
    <w:link w:val="p4"/>
    <w:rsid w:val="00EF5092"/>
    <w:rPr>
      <w:sz w:val="24"/>
    </w:rPr>
  </w:style>
  <w:style w:type="character" w:customStyle="1" w:styleId="141">
    <w:name w:val="Гиперссылка14"/>
    <w:rsid w:val="00EF5092"/>
    <w:rPr>
      <w:color w:val="0000FF"/>
      <w:u w:val="single"/>
    </w:rPr>
  </w:style>
  <w:style w:type="character" w:customStyle="1" w:styleId="11c">
    <w:name w:val="Заголовок11"/>
    <w:rsid w:val="00EF5092"/>
    <w:rPr>
      <w:rFonts w:ascii="Arial" w:hAnsi="Arial"/>
      <w:b/>
      <w:color w:val="C0C0C0"/>
      <w:sz w:val="24"/>
    </w:rPr>
  </w:style>
  <w:style w:type="character" w:customStyle="1" w:styleId="1120">
    <w:name w:val="Обычный112"/>
    <w:rsid w:val="00EF5092"/>
  </w:style>
  <w:style w:type="character" w:customStyle="1" w:styleId="xl921">
    <w:name w:val="xl921"/>
    <w:rsid w:val="00EF5092"/>
    <w:rPr>
      <w:b/>
      <w:sz w:val="24"/>
    </w:rPr>
  </w:style>
  <w:style w:type="paragraph" w:customStyle="1" w:styleId="Endnote">
    <w:name w:val="Endnote"/>
    <w:link w:val="Endnote1"/>
    <w:rsid w:val="00EF5092"/>
    <w:pPr>
      <w:ind w:firstLine="851"/>
      <w:jc w:val="both"/>
    </w:pPr>
    <w:rPr>
      <w:rFonts w:ascii="XO Thames" w:hAnsi="XO Thames"/>
      <w:sz w:val="22"/>
    </w:rPr>
  </w:style>
  <w:style w:type="character" w:customStyle="1" w:styleId="Endnote1">
    <w:name w:val="Endnote1"/>
    <w:link w:val="Endnote"/>
    <w:rsid w:val="00EF5092"/>
    <w:rPr>
      <w:rFonts w:ascii="XO Thames" w:hAnsi="XO Thames"/>
      <w:sz w:val="22"/>
    </w:rPr>
  </w:style>
  <w:style w:type="paragraph" w:customStyle="1" w:styleId="132">
    <w:name w:val="Гиперссылка13"/>
    <w:link w:val="11d"/>
    <w:rsid w:val="00EF5092"/>
    <w:rPr>
      <w:color w:val="0000FF"/>
      <w:u w:val="single"/>
    </w:rPr>
  </w:style>
  <w:style w:type="character" w:customStyle="1" w:styleId="11d">
    <w:name w:val="Гиперссылка11"/>
    <w:link w:val="132"/>
    <w:rsid w:val="00EF5092"/>
    <w:rPr>
      <w:color w:val="0000FF"/>
      <w:u w:val="single"/>
    </w:rPr>
  </w:style>
  <w:style w:type="character" w:customStyle="1" w:styleId="xl911">
    <w:name w:val="xl911"/>
    <w:rsid w:val="00EF5092"/>
    <w:rPr>
      <w:b/>
      <w:sz w:val="24"/>
    </w:rPr>
  </w:style>
  <w:style w:type="character" w:customStyle="1" w:styleId="1fff2">
    <w:name w:val="Выделение для Базового Поиска (курсив)1"/>
    <w:rsid w:val="00EF5092"/>
    <w:rPr>
      <w:b/>
      <w:i/>
      <w:color w:val="0058A9"/>
    </w:rPr>
  </w:style>
  <w:style w:type="character" w:customStyle="1" w:styleId="xl801">
    <w:name w:val="xl801"/>
    <w:rsid w:val="00EF5092"/>
    <w:rPr>
      <w:sz w:val="24"/>
    </w:rPr>
  </w:style>
  <w:style w:type="character" w:customStyle="1" w:styleId="xl781">
    <w:name w:val="xl781"/>
    <w:rsid w:val="00EF5092"/>
    <w:rPr>
      <w:sz w:val="24"/>
    </w:rPr>
  </w:style>
  <w:style w:type="character" w:customStyle="1" w:styleId="Standard1">
    <w:name w:val="Standard1"/>
    <w:rsid w:val="00EF5092"/>
    <w:rPr>
      <w:rFonts w:ascii="XO Thames" w:hAnsi="XO Thames"/>
      <w:sz w:val="28"/>
    </w:rPr>
  </w:style>
  <w:style w:type="character" w:customStyle="1" w:styleId="1fff3">
    <w:name w:val="Нормальный (справка)1"/>
    <w:rsid w:val="00EF5092"/>
    <w:rPr>
      <w:rFonts w:ascii="Arial" w:hAnsi="Arial"/>
    </w:rPr>
  </w:style>
  <w:style w:type="character" w:customStyle="1" w:styleId="FontStyle321">
    <w:name w:val="Font Style321"/>
    <w:rsid w:val="00EF5092"/>
    <w:rPr>
      <w:sz w:val="26"/>
    </w:rPr>
  </w:style>
  <w:style w:type="character" w:customStyle="1" w:styleId="xl671">
    <w:name w:val="xl671"/>
    <w:rsid w:val="00EF5092"/>
    <w:rPr>
      <w:sz w:val="24"/>
    </w:rPr>
  </w:style>
  <w:style w:type="paragraph" w:customStyle="1" w:styleId="1100">
    <w:name w:val="Обычный110"/>
    <w:link w:val="1101"/>
    <w:rsid w:val="00EF5092"/>
  </w:style>
  <w:style w:type="character" w:customStyle="1" w:styleId="1101">
    <w:name w:val="Обычный1101"/>
    <w:link w:val="1100"/>
    <w:rsid w:val="00EF5092"/>
  </w:style>
  <w:style w:type="character" w:customStyle="1" w:styleId="1fff4">
    <w:name w:val="Текст в таблице1"/>
    <w:rsid w:val="00EF5092"/>
    <w:rPr>
      <w:rFonts w:ascii="Arial" w:hAnsi="Arial"/>
      <w:sz w:val="24"/>
    </w:rPr>
  </w:style>
  <w:style w:type="paragraph" w:customStyle="1" w:styleId="afffffff7">
    <w:name w:val="Знак Знак"/>
    <w:link w:val="72"/>
    <w:rsid w:val="00EF5092"/>
    <w:rPr>
      <w:rFonts w:ascii="Tahoma" w:hAnsi="Tahoma"/>
      <w:sz w:val="16"/>
    </w:rPr>
  </w:style>
  <w:style w:type="character" w:customStyle="1" w:styleId="72">
    <w:name w:val="Знак Знак7"/>
    <w:link w:val="afffffff7"/>
    <w:rsid w:val="00EF5092"/>
    <w:rPr>
      <w:rFonts w:ascii="Tahoma" w:hAnsi="Tahoma"/>
      <w:sz w:val="16"/>
    </w:rPr>
  </w:style>
  <w:style w:type="character" w:customStyle="1" w:styleId="1fff5">
    <w:name w:val="Информация о версии1"/>
    <w:rsid w:val="00EF5092"/>
    <w:rPr>
      <w:rFonts w:ascii="Times New Roman CYR" w:hAnsi="Times New Roman CYR"/>
      <w:i/>
      <w:color w:val="353842"/>
      <w:sz w:val="24"/>
    </w:rPr>
  </w:style>
  <w:style w:type="character" w:customStyle="1" w:styleId="1fff6">
    <w:name w:val="Прижатый влево1"/>
    <w:rsid w:val="00EF5092"/>
    <w:rPr>
      <w:rFonts w:ascii="Arial" w:hAnsi="Arial"/>
      <w:sz w:val="22"/>
    </w:rPr>
  </w:style>
  <w:style w:type="paragraph" w:customStyle="1" w:styleId="161">
    <w:name w:val="Обычный16"/>
    <w:link w:val="1610"/>
    <w:rsid w:val="00EF5092"/>
  </w:style>
  <w:style w:type="character" w:customStyle="1" w:styleId="1610">
    <w:name w:val="Обычный161"/>
    <w:link w:val="161"/>
    <w:rsid w:val="00EF5092"/>
  </w:style>
  <w:style w:type="character" w:customStyle="1" w:styleId="Style61">
    <w:name w:val="Style61"/>
    <w:rsid w:val="00EF5092"/>
    <w:rPr>
      <w:sz w:val="24"/>
    </w:rPr>
  </w:style>
  <w:style w:type="character" w:customStyle="1" w:styleId="1fff7">
    <w:name w:val="Активная гипертекстовая ссылка1"/>
    <w:rsid w:val="00EF5092"/>
    <w:rPr>
      <w:b/>
      <w:color w:val="008000"/>
      <w:u w:val="single"/>
    </w:rPr>
  </w:style>
  <w:style w:type="character" w:customStyle="1" w:styleId="xl1061">
    <w:name w:val="xl1061"/>
    <w:rsid w:val="00EF5092"/>
    <w:rPr>
      <w:sz w:val="24"/>
    </w:rPr>
  </w:style>
  <w:style w:type="character" w:customStyle="1" w:styleId="ConsPlusJurTerm1">
    <w:name w:val="ConsPlusJurTerm1"/>
    <w:rsid w:val="00EF5092"/>
    <w:rPr>
      <w:rFonts w:ascii="Tahoma" w:hAnsi="Tahoma"/>
      <w:sz w:val="26"/>
    </w:rPr>
  </w:style>
  <w:style w:type="character" w:customStyle="1" w:styleId="xl751">
    <w:name w:val="xl751"/>
    <w:rsid w:val="00EF5092"/>
    <w:rPr>
      <w:sz w:val="24"/>
    </w:rPr>
  </w:style>
  <w:style w:type="character" w:customStyle="1" w:styleId="CharCharCarCarCharCharCarCarCharCharCarCarCharChar1">
    <w:name w:val="Char Char Car Car Char Char Car Car Char Char Car Car Char Char1"/>
    <w:rsid w:val="00EF5092"/>
    <w:rPr>
      <w:rFonts w:ascii="Arial" w:hAnsi="Arial"/>
    </w:rPr>
  </w:style>
  <w:style w:type="character" w:customStyle="1" w:styleId="consplustitle1">
    <w:name w:val="consplustitle1"/>
    <w:rsid w:val="00EF5092"/>
    <w:rPr>
      <w:rFonts w:ascii="Arial" w:hAnsi="Arial"/>
      <w:b/>
    </w:rPr>
  </w:style>
  <w:style w:type="character" w:customStyle="1" w:styleId="ConsPlusTitle10">
    <w:name w:val="ConsPlusTitle1"/>
    <w:rsid w:val="00EF5092"/>
    <w:rPr>
      <w:rFonts w:ascii="Arial" w:hAnsi="Arial"/>
      <w:b/>
    </w:rPr>
  </w:style>
  <w:style w:type="character" w:customStyle="1" w:styleId="xl711">
    <w:name w:val="xl711"/>
    <w:rsid w:val="00EF5092"/>
    <w:rPr>
      <w:sz w:val="24"/>
    </w:rPr>
  </w:style>
  <w:style w:type="paragraph" w:customStyle="1" w:styleId="afffffff8">
    <w:name w:val="Заголовок приложения"/>
    <w:basedOn w:val="a0"/>
    <w:next w:val="a0"/>
    <w:link w:val="1fff8"/>
    <w:rsid w:val="00EF5092"/>
    <w:pPr>
      <w:widowControl w:val="0"/>
      <w:ind w:firstLine="720"/>
      <w:jc w:val="right"/>
    </w:pPr>
    <w:rPr>
      <w:rFonts w:ascii="Times New Roman CYR" w:hAnsi="Times New Roman CYR"/>
      <w:sz w:val="24"/>
    </w:rPr>
  </w:style>
  <w:style w:type="character" w:customStyle="1" w:styleId="1fff8">
    <w:name w:val="Заголовок приложения1"/>
    <w:link w:val="afffffff8"/>
    <w:rsid w:val="00EF5092"/>
    <w:rPr>
      <w:rFonts w:ascii="Times New Roman CYR" w:hAnsi="Times New Roman CYR"/>
      <w:sz w:val="24"/>
    </w:rPr>
  </w:style>
  <w:style w:type="paragraph" w:customStyle="1" w:styleId="2fffe">
    <w:name w:val="Гиперссылка2"/>
    <w:link w:val="230"/>
    <w:rsid w:val="00EF5092"/>
    <w:rPr>
      <w:color w:val="0000FF"/>
      <w:u w:val="single"/>
    </w:rPr>
  </w:style>
  <w:style w:type="character" w:customStyle="1" w:styleId="230">
    <w:name w:val="Гиперссылка23"/>
    <w:link w:val="2fffe"/>
    <w:rsid w:val="00EF5092"/>
    <w:rPr>
      <w:color w:val="0000FF"/>
      <w:u w:val="single"/>
    </w:rPr>
  </w:style>
  <w:style w:type="character" w:customStyle="1" w:styleId="ConsPlusTitlePage1">
    <w:name w:val="ConsPlusTitlePage1"/>
    <w:rsid w:val="00EF5092"/>
    <w:rPr>
      <w:rFonts w:ascii="Tahoma" w:hAnsi="Tahoma"/>
    </w:rPr>
  </w:style>
  <w:style w:type="character" w:customStyle="1" w:styleId="1fff9">
    <w:name w:val="Пример.1"/>
    <w:rsid w:val="00EF5092"/>
    <w:rPr>
      <w:rFonts w:ascii="Arial" w:hAnsi="Arial"/>
      <w:sz w:val="24"/>
    </w:rPr>
  </w:style>
  <w:style w:type="character" w:customStyle="1" w:styleId="FontStyle351">
    <w:name w:val="Font Style351"/>
    <w:rsid w:val="00EF5092"/>
    <w:rPr>
      <w:b/>
      <w:sz w:val="26"/>
    </w:rPr>
  </w:style>
  <w:style w:type="character" w:customStyle="1" w:styleId="1fffa">
    <w:name w:val="Утратил силу1"/>
    <w:rsid w:val="00EF5092"/>
    <w:rPr>
      <w:b/>
      <w:strike/>
      <w:color w:val="808000"/>
    </w:rPr>
  </w:style>
  <w:style w:type="character" w:customStyle="1" w:styleId="1fffb">
    <w:name w:val="Комментарий1"/>
    <w:rsid w:val="00EF5092"/>
    <w:rPr>
      <w:rFonts w:ascii="Arial" w:hAnsi="Arial"/>
      <w:i/>
      <w:color w:val="800080"/>
      <w:sz w:val="28"/>
    </w:rPr>
  </w:style>
  <w:style w:type="character" w:customStyle="1" w:styleId="xl821">
    <w:name w:val="xl821"/>
    <w:rsid w:val="00EF5092"/>
    <w:rPr>
      <w:sz w:val="24"/>
    </w:rPr>
  </w:style>
  <w:style w:type="character" w:customStyle="1" w:styleId="Heading1Char1">
    <w:name w:val="Heading 1 Char1"/>
    <w:rsid w:val="00EF5092"/>
    <w:rPr>
      <w:b/>
      <w:sz w:val="28"/>
    </w:rPr>
  </w:style>
  <w:style w:type="character" w:customStyle="1" w:styleId="xl901">
    <w:name w:val="xl901"/>
    <w:rsid w:val="00EF5092"/>
    <w:rPr>
      <w:b/>
      <w:sz w:val="24"/>
    </w:rPr>
  </w:style>
  <w:style w:type="paragraph" w:customStyle="1" w:styleId="127">
    <w:name w:val="Знак12"/>
    <w:basedOn w:val="a0"/>
    <w:link w:val="1212"/>
    <w:rsid w:val="00EF5092"/>
    <w:pPr>
      <w:spacing w:after="160" w:line="240" w:lineRule="exact"/>
    </w:pPr>
    <w:rPr>
      <w:rFonts w:ascii="Verdana" w:hAnsi="Verdana"/>
    </w:rPr>
  </w:style>
  <w:style w:type="character" w:customStyle="1" w:styleId="1212">
    <w:name w:val="Знак121"/>
    <w:link w:val="127"/>
    <w:rsid w:val="00EF5092"/>
    <w:rPr>
      <w:rFonts w:ascii="Verdana" w:hAnsi="Verdana"/>
    </w:rPr>
  </w:style>
  <w:style w:type="paragraph" w:customStyle="1" w:styleId="180">
    <w:name w:val="Обычный18"/>
    <w:link w:val="181"/>
    <w:rsid w:val="00EF5092"/>
    <w:pPr>
      <w:widowControl w:val="0"/>
    </w:pPr>
  </w:style>
  <w:style w:type="character" w:customStyle="1" w:styleId="181">
    <w:name w:val="Обычный181"/>
    <w:link w:val="180"/>
    <w:rsid w:val="00EF5092"/>
  </w:style>
  <w:style w:type="paragraph" w:customStyle="1" w:styleId="formattext">
    <w:name w:val="formattext"/>
    <w:basedOn w:val="a0"/>
    <w:link w:val="formattext1"/>
    <w:rsid w:val="00EF5092"/>
    <w:pPr>
      <w:spacing w:beforeAutospacing="1" w:afterAutospacing="1"/>
    </w:pPr>
    <w:rPr>
      <w:sz w:val="24"/>
    </w:rPr>
  </w:style>
  <w:style w:type="character" w:customStyle="1" w:styleId="formattext1">
    <w:name w:val="formattext1"/>
    <w:link w:val="formattext"/>
    <w:rsid w:val="00EF5092"/>
    <w:rPr>
      <w:sz w:val="24"/>
    </w:rPr>
  </w:style>
  <w:style w:type="character" w:customStyle="1" w:styleId="xl1071">
    <w:name w:val="xl1071"/>
    <w:rsid w:val="00EF5092"/>
    <w:rPr>
      <w:b/>
      <w:sz w:val="24"/>
    </w:rPr>
  </w:style>
  <w:style w:type="paragraph" w:customStyle="1" w:styleId="p5">
    <w:name w:val="p5"/>
    <w:basedOn w:val="a0"/>
    <w:link w:val="p51"/>
    <w:rsid w:val="00EF5092"/>
    <w:pPr>
      <w:spacing w:beforeAutospacing="1" w:afterAutospacing="1"/>
    </w:pPr>
    <w:rPr>
      <w:sz w:val="24"/>
    </w:rPr>
  </w:style>
  <w:style w:type="character" w:customStyle="1" w:styleId="p51">
    <w:name w:val="p51"/>
    <w:link w:val="p5"/>
    <w:rsid w:val="00EF5092"/>
    <w:rPr>
      <w:sz w:val="24"/>
    </w:rPr>
  </w:style>
  <w:style w:type="paragraph" w:customStyle="1" w:styleId="39">
    <w:name w:val="Основной шрифт абзаца3"/>
    <w:link w:val="311"/>
    <w:rsid w:val="00EF5092"/>
  </w:style>
  <w:style w:type="character" w:customStyle="1" w:styleId="311">
    <w:name w:val="Основной шрифт абзаца31"/>
    <w:link w:val="39"/>
    <w:rsid w:val="00EF5092"/>
  </w:style>
  <w:style w:type="paragraph" w:customStyle="1" w:styleId="62">
    <w:name w:val="Знак Знак6"/>
    <w:link w:val="610"/>
    <w:rsid w:val="00EF5092"/>
    <w:rPr>
      <w:b/>
      <w:sz w:val="24"/>
    </w:rPr>
  </w:style>
  <w:style w:type="character" w:customStyle="1" w:styleId="610">
    <w:name w:val="Знак Знак61"/>
    <w:link w:val="62"/>
    <w:rsid w:val="00EF5092"/>
    <w:rPr>
      <w:b/>
      <w:sz w:val="24"/>
    </w:rPr>
  </w:style>
  <w:style w:type="paragraph" w:customStyle="1" w:styleId="221">
    <w:name w:val="Основной шрифт абзаца22"/>
    <w:link w:val="2210"/>
    <w:rsid w:val="00EF5092"/>
  </w:style>
  <w:style w:type="character" w:customStyle="1" w:styleId="2210">
    <w:name w:val="Основной шрифт абзаца221"/>
    <w:link w:val="221"/>
    <w:rsid w:val="00EF5092"/>
  </w:style>
  <w:style w:type="character" w:customStyle="1" w:styleId="xl771">
    <w:name w:val="xl771"/>
    <w:rsid w:val="00EF5092"/>
    <w:rPr>
      <w:sz w:val="24"/>
    </w:rPr>
  </w:style>
  <w:style w:type="character" w:customStyle="1" w:styleId="1fffc">
    <w:name w:val="Гипертекстовая ссылка1"/>
    <w:rsid w:val="00EF5092"/>
    <w:rPr>
      <w:b/>
      <w:color w:val="008000"/>
    </w:rPr>
  </w:style>
  <w:style w:type="paragraph" w:customStyle="1" w:styleId="11e">
    <w:name w:val="Абзац списка11"/>
    <w:basedOn w:val="a0"/>
    <w:link w:val="1121"/>
    <w:rsid w:val="00EF5092"/>
    <w:pPr>
      <w:ind w:left="720"/>
      <w:jc w:val="both"/>
    </w:pPr>
    <w:rPr>
      <w:rFonts w:ascii="Calibri" w:hAnsi="Calibri"/>
      <w:sz w:val="22"/>
    </w:rPr>
  </w:style>
  <w:style w:type="character" w:customStyle="1" w:styleId="1121">
    <w:name w:val="Абзац списка112"/>
    <w:link w:val="11e"/>
    <w:rsid w:val="00EF5092"/>
    <w:rPr>
      <w:rFonts w:ascii="Calibri" w:hAnsi="Calibri"/>
      <w:sz w:val="22"/>
    </w:rPr>
  </w:style>
  <w:style w:type="character" w:customStyle="1" w:styleId="1fffd">
    <w:name w:val="Текст (лев. подпись)1"/>
    <w:rsid w:val="00EF5092"/>
    <w:rPr>
      <w:rFonts w:ascii="Arial" w:hAnsi="Arial"/>
      <w:sz w:val="22"/>
    </w:rPr>
  </w:style>
  <w:style w:type="character" w:customStyle="1" w:styleId="Normall1">
    <w:name w:val="Normal l1"/>
    <w:rsid w:val="00EF5092"/>
    <w:rPr>
      <w:sz w:val="24"/>
    </w:rPr>
  </w:style>
  <w:style w:type="character" w:customStyle="1" w:styleId="1fffe">
    <w:name w:val="Цветовое выделение1"/>
    <w:rsid w:val="00EF5092"/>
    <w:rPr>
      <w:b/>
      <w:color w:val="000080"/>
    </w:rPr>
  </w:style>
  <w:style w:type="character" w:customStyle="1" w:styleId="1ffff">
    <w:name w:val="Интерактивный заголовок1"/>
    <w:rsid w:val="00EF5092"/>
    <w:rPr>
      <w:rFonts w:ascii="Arial" w:hAnsi="Arial"/>
      <w:b w:val="0"/>
      <w:color w:val="000000"/>
      <w:sz w:val="24"/>
      <w:u w:val="single"/>
    </w:rPr>
  </w:style>
  <w:style w:type="paragraph" w:customStyle="1" w:styleId="190">
    <w:name w:val="Обычный19"/>
    <w:link w:val="171"/>
    <w:rsid w:val="00EF5092"/>
  </w:style>
  <w:style w:type="character" w:customStyle="1" w:styleId="171">
    <w:name w:val="Обычный17"/>
    <w:link w:val="190"/>
    <w:rsid w:val="00EF5092"/>
  </w:style>
  <w:style w:type="paragraph" w:customStyle="1" w:styleId="xl65">
    <w:name w:val="xl65"/>
    <w:basedOn w:val="a0"/>
    <w:link w:val="xl651"/>
    <w:rsid w:val="00EF5092"/>
    <w:pPr>
      <w:spacing w:beforeAutospacing="1" w:afterAutospacing="1"/>
      <w:jc w:val="center"/>
    </w:pPr>
    <w:rPr>
      <w:sz w:val="16"/>
    </w:rPr>
  </w:style>
  <w:style w:type="character" w:customStyle="1" w:styleId="xl651">
    <w:name w:val="xl651"/>
    <w:link w:val="xl65"/>
    <w:rsid w:val="00EF5092"/>
    <w:rPr>
      <w:sz w:val="16"/>
    </w:rPr>
  </w:style>
  <w:style w:type="character" w:customStyle="1" w:styleId="11f">
    <w:name w:val="Номер страницы11"/>
    <w:rsid w:val="00EF5092"/>
  </w:style>
  <w:style w:type="character" w:customStyle="1" w:styleId="xl1011">
    <w:name w:val="xl1011"/>
    <w:rsid w:val="00EF5092"/>
    <w:rPr>
      <w:sz w:val="24"/>
    </w:rPr>
  </w:style>
  <w:style w:type="paragraph" w:customStyle="1" w:styleId="xl63">
    <w:name w:val="xl63"/>
    <w:basedOn w:val="a0"/>
    <w:link w:val="xl631"/>
    <w:rsid w:val="00EF5092"/>
    <w:pPr>
      <w:spacing w:beforeAutospacing="1" w:afterAutospacing="1"/>
      <w:jc w:val="center"/>
    </w:pPr>
    <w:rPr>
      <w:sz w:val="16"/>
    </w:rPr>
  </w:style>
  <w:style w:type="character" w:customStyle="1" w:styleId="xl631">
    <w:name w:val="xl631"/>
    <w:link w:val="xl63"/>
    <w:rsid w:val="00EF5092"/>
    <w:rPr>
      <w:sz w:val="16"/>
    </w:rPr>
  </w:style>
  <w:style w:type="character" w:customStyle="1" w:styleId="1ffff0">
    <w:name w:val="Опечатки1"/>
    <w:rsid w:val="00EF5092"/>
    <w:rPr>
      <w:color w:val="FF0000"/>
    </w:rPr>
  </w:style>
  <w:style w:type="character" w:customStyle="1" w:styleId="xl871">
    <w:name w:val="xl871"/>
    <w:rsid w:val="00EF5092"/>
    <w:rPr>
      <w:color w:val="FF0000"/>
      <w:sz w:val="24"/>
    </w:rPr>
  </w:style>
  <w:style w:type="character" w:customStyle="1" w:styleId="font51">
    <w:name w:val="font51"/>
    <w:rsid w:val="00EF5092"/>
    <w:rPr>
      <w:rFonts w:ascii="Calibri" w:hAnsi="Calibri"/>
      <w:sz w:val="16"/>
    </w:rPr>
  </w:style>
  <w:style w:type="character" w:customStyle="1" w:styleId="xl971">
    <w:name w:val="xl971"/>
    <w:rsid w:val="00EF5092"/>
    <w:rPr>
      <w:b/>
      <w:sz w:val="28"/>
    </w:rPr>
  </w:style>
  <w:style w:type="paragraph" w:customStyle="1" w:styleId="s10">
    <w:name w:val="s1"/>
    <w:link w:val="s11"/>
    <w:rsid w:val="00EF5092"/>
  </w:style>
  <w:style w:type="character" w:customStyle="1" w:styleId="s11">
    <w:name w:val="s11"/>
    <w:link w:val="s10"/>
    <w:rsid w:val="00EF5092"/>
  </w:style>
  <w:style w:type="character" w:customStyle="1" w:styleId="xl891">
    <w:name w:val="xl891"/>
    <w:rsid w:val="00EF5092"/>
    <w:rPr>
      <w:sz w:val="24"/>
    </w:rPr>
  </w:style>
  <w:style w:type="paragraph" w:customStyle="1" w:styleId="2211">
    <w:name w:val="Знак Знак221"/>
    <w:link w:val="22110"/>
    <w:rsid w:val="00EF5092"/>
    <w:rPr>
      <w:b/>
      <w:sz w:val="28"/>
    </w:rPr>
  </w:style>
  <w:style w:type="character" w:customStyle="1" w:styleId="22110">
    <w:name w:val="Знак Знак2211"/>
    <w:link w:val="2211"/>
    <w:rsid w:val="00EF5092"/>
    <w:rPr>
      <w:b/>
      <w:sz w:val="28"/>
    </w:rPr>
  </w:style>
  <w:style w:type="paragraph" w:customStyle="1" w:styleId="2ffff">
    <w:name w:val="Основной шрифт абзаца2"/>
    <w:link w:val="214"/>
    <w:rsid w:val="00EF5092"/>
  </w:style>
  <w:style w:type="character" w:customStyle="1" w:styleId="214">
    <w:name w:val="Основной шрифт абзаца21"/>
    <w:link w:val="2ffff"/>
    <w:rsid w:val="00EF5092"/>
  </w:style>
  <w:style w:type="paragraph" w:customStyle="1" w:styleId="44">
    <w:name w:val="Основной шрифт абзаца4"/>
    <w:link w:val="412"/>
    <w:rsid w:val="00EF5092"/>
  </w:style>
  <w:style w:type="character" w:customStyle="1" w:styleId="412">
    <w:name w:val="Основной шрифт абзаца41"/>
    <w:link w:val="44"/>
    <w:rsid w:val="00EF5092"/>
  </w:style>
  <w:style w:type="character" w:customStyle="1" w:styleId="1ffff1">
    <w:name w:val="Необходимые документы1"/>
    <w:rsid w:val="00EF5092"/>
    <w:rPr>
      <w:rFonts w:ascii="Arial" w:hAnsi="Arial"/>
      <w:sz w:val="24"/>
    </w:rPr>
  </w:style>
  <w:style w:type="paragraph" w:customStyle="1" w:styleId="222">
    <w:name w:val="Знак Знак22"/>
    <w:basedOn w:val="a0"/>
    <w:link w:val="2220"/>
    <w:rsid w:val="00EF5092"/>
    <w:pPr>
      <w:spacing w:after="160" w:line="240" w:lineRule="exact"/>
    </w:pPr>
    <w:rPr>
      <w:rFonts w:ascii="Verdana" w:hAnsi="Verdana"/>
    </w:rPr>
  </w:style>
  <w:style w:type="character" w:customStyle="1" w:styleId="2220">
    <w:name w:val="Знак Знак222"/>
    <w:link w:val="222"/>
    <w:rsid w:val="00EF5092"/>
    <w:rPr>
      <w:rFonts w:ascii="Verdana" w:hAnsi="Verdana"/>
    </w:rPr>
  </w:style>
  <w:style w:type="character" w:customStyle="1" w:styleId="142">
    <w:name w:val="Знак14"/>
    <w:rsid w:val="00EF5092"/>
    <w:rPr>
      <w:rFonts w:ascii="Verdana" w:hAnsi="Verdana"/>
    </w:rPr>
  </w:style>
  <w:style w:type="character" w:customStyle="1" w:styleId="215">
    <w:name w:val="Знак21"/>
    <w:rsid w:val="00EF5092"/>
    <w:rPr>
      <w:rFonts w:ascii="Verdana" w:hAnsi="Verdana"/>
    </w:rPr>
  </w:style>
  <w:style w:type="character" w:customStyle="1" w:styleId="Heading1">
    <w:name w:val="Heading1"/>
    <w:rsid w:val="00EF5092"/>
    <w:rPr>
      <w:rFonts w:ascii="Arial" w:hAnsi="Arial"/>
      <w:b/>
      <w:sz w:val="22"/>
    </w:rPr>
  </w:style>
  <w:style w:type="character" w:customStyle="1" w:styleId="1ffff2">
    <w:name w:val="Цветовое выделение для Текст1"/>
    <w:rsid w:val="00EF5092"/>
    <w:rPr>
      <w:sz w:val="24"/>
    </w:rPr>
  </w:style>
  <w:style w:type="character" w:customStyle="1" w:styleId="1ffff3">
    <w:name w:val="Информация об изменениях документа1"/>
    <w:rsid w:val="00EF5092"/>
    <w:rPr>
      <w:rFonts w:ascii="Arial" w:hAnsi="Arial"/>
      <w:i/>
      <w:color w:val="800080"/>
      <w:sz w:val="24"/>
    </w:rPr>
  </w:style>
  <w:style w:type="paragraph" w:customStyle="1" w:styleId="57">
    <w:name w:val="Основной шрифт абзаца5"/>
    <w:rsid w:val="00EF5092"/>
  </w:style>
  <w:style w:type="paragraph" w:customStyle="1" w:styleId="151">
    <w:name w:val="Знак Знак15"/>
    <w:link w:val="1510"/>
    <w:rsid w:val="00EF5092"/>
    <w:rPr>
      <w:i/>
      <w:sz w:val="24"/>
    </w:rPr>
  </w:style>
  <w:style w:type="character" w:customStyle="1" w:styleId="1510">
    <w:name w:val="Знак Знак151"/>
    <w:link w:val="151"/>
    <w:rsid w:val="00EF5092"/>
    <w:rPr>
      <w:i/>
      <w:sz w:val="24"/>
    </w:rPr>
  </w:style>
  <w:style w:type="paragraph" w:customStyle="1" w:styleId="empty">
    <w:name w:val="empty"/>
    <w:basedOn w:val="a0"/>
    <w:link w:val="empty1"/>
    <w:rsid w:val="00EF5092"/>
    <w:pPr>
      <w:spacing w:beforeAutospacing="1" w:afterAutospacing="1"/>
    </w:pPr>
    <w:rPr>
      <w:sz w:val="24"/>
    </w:rPr>
  </w:style>
  <w:style w:type="character" w:customStyle="1" w:styleId="empty1">
    <w:name w:val="empty1"/>
    <w:link w:val="empty"/>
    <w:rsid w:val="00EF5092"/>
    <w:rPr>
      <w:sz w:val="24"/>
    </w:rPr>
  </w:style>
  <w:style w:type="character" w:customStyle="1" w:styleId="1ffff4">
    <w:name w:val="Интерфейс1"/>
    <w:rsid w:val="00EF5092"/>
    <w:rPr>
      <w:rFonts w:ascii="Arial" w:hAnsi="Arial"/>
      <w:color w:val="ECE9D8"/>
      <w:sz w:val="22"/>
    </w:rPr>
  </w:style>
  <w:style w:type="character" w:customStyle="1" w:styleId="xl931">
    <w:name w:val="xl931"/>
    <w:rsid w:val="00EF5092"/>
    <w:rPr>
      <w:b/>
      <w:sz w:val="24"/>
    </w:rPr>
  </w:style>
  <w:style w:type="character" w:customStyle="1" w:styleId="11f0">
    <w:name w:val="Строгий11"/>
    <w:rsid w:val="00EF5092"/>
    <w:rPr>
      <w:b/>
    </w:rPr>
  </w:style>
  <w:style w:type="character" w:customStyle="1" w:styleId="1ffff5">
    <w:name w:val="Найденные слова1"/>
    <w:rsid w:val="00EF5092"/>
    <w:rPr>
      <w:b/>
      <w:color w:val="000080"/>
    </w:rPr>
  </w:style>
  <w:style w:type="character" w:customStyle="1" w:styleId="1ffff6">
    <w:name w:val="Моноширинный1"/>
    <w:rsid w:val="00EF5092"/>
    <w:rPr>
      <w:rFonts w:ascii="Courier New" w:hAnsi="Courier New"/>
      <w:sz w:val="24"/>
    </w:rPr>
  </w:style>
  <w:style w:type="paragraph" w:customStyle="1" w:styleId="rmcnqblbmsonormal">
    <w:name w:val="rmcnqblb msonormal"/>
    <w:basedOn w:val="a0"/>
    <w:link w:val="rmcnqblbmsonormal1"/>
    <w:rsid w:val="00EF5092"/>
    <w:pPr>
      <w:spacing w:beforeAutospacing="1" w:afterAutospacing="1"/>
    </w:pPr>
    <w:rPr>
      <w:sz w:val="24"/>
    </w:rPr>
  </w:style>
  <w:style w:type="character" w:customStyle="1" w:styleId="rmcnqblbmsonormal1">
    <w:name w:val="rmcnqblb msonormal1"/>
    <w:link w:val="rmcnqblbmsonormal"/>
    <w:rsid w:val="00EF5092"/>
    <w:rPr>
      <w:sz w:val="24"/>
    </w:rPr>
  </w:style>
  <w:style w:type="character" w:customStyle="1" w:styleId="xl741">
    <w:name w:val="xl741"/>
    <w:rsid w:val="00EF5092"/>
    <w:rPr>
      <w:sz w:val="24"/>
    </w:rPr>
  </w:style>
  <w:style w:type="paragraph" w:customStyle="1" w:styleId="p2">
    <w:name w:val="p2"/>
    <w:basedOn w:val="a0"/>
    <w:link w:val="p21"/>
    <w:rsid w:val="00EF5092"/>
    <w:pPr>
      <w:spacing w:beforeAutospacing="1" w:afterAutospacing="1"/>
    </w:pPr>
    <w:rPr>
      <w:sz w:val="24"/>
    </w:rPr>
  </w:style>
  <w:style w:type="character" w:customStyle="1" w:styleId="p21">
    <w:name w:val="p21"/>
    <w:link w:val="p2"/>
    <w:rsid w:val="00EF5092"/>
    <w:rPr>
      <w:sz w:val="24"/>
    </w:rPr>
  </w:style>
  <w:style w:type="paragraph" w:customStyle="1" w:styleId="45">
    <w:name w:val="Знак4"/>
    <w:basedOn w:val="a0"/>
    <w:link w:val="413"/>
    <w:rsid w:val="00EF5092"/>
    <w:pPr>
      <w:spacing w:after="160" w:line="240" w:lineRule="exact"/>
    </w:pPr>
    <w:rPr>
      <w:rFonts w:ascii="Verdana" w:hAnsi="Verdana"/>
    </w:rPr>
  </w:style>
  <w:style w:type="character" w:customStyle="1" w:styleId="413">
    <w:name w:val="Знак41"/>
    <w:link w:val="45"/>
    <w:rsid w:val="00EF5092"/>
    <w:rPr>
      <w:rFonts w:ascii="Verdana" w:hAnsi="Verdana"/>
    </w:rPr>
  </w:style>
  <w:style w:type="character" w:customStyle="1" w:styleId="xl721">
    <w:name w:val="xl721"/>
    <w:rsid w:val="00EF5092"/>
    <w:rPr>
      <w:sz w:val="24"/>
    </w:rPr>
  </w:style>
  <w:style w:type="character" w:customStyle="1" w:styleId="2110">
    <w:name w:val="Знак Знак211"/>
    <w:rsid w:val="00EF5092"/>
    <w:rPr>
      <w:b/>
      <w:sz w:val="28"/>
    </w:rPr>
  </w:style>
  <w:style w:type="paragraph" w:customStyle="1" w:styleId="152">
    <w:name w:val="Обычный15"/>
    <w:link w:val="133"/>
    <w:rsid w:val="00EF5092"/>
  </w:style>
  <w:style w:type="character" w:customStyle="1" w:styleId="133">
    <w:name w:val="Обычный13"/>
    <w:link w:val="152"/>
    <w:rsid w:val="00EF5092"/>
  </w:style>
  <w:style w:type="character" w:customStyle="1" w:styleId="xl1021">
    <w:name w:val="xl1021"/>
    <w:rsid w:val="00EF5092"/>
    <w:rPr>
      <w:b/>
      <w:sz w:val="24"/>
    </w:rPr>
  </w:style>
  <w:style w:type="character" w:customStyle="1" w:styleId="1ffff7">
    <w:name w:val="Знак Знак Знак Знак1"/>
    <w:rsid w:val="00EF5092"/>
    <w:rPr>
      <w:rFonts w:ascii="Arial" w:hAnsi="Arial"/>
    </w:rPr>
  </w:style>
  <w:style w:type="character" w:customStyle="1" w:styleId="1ffff8">
    <w:name w:val="Примечание.1"/>
    <w:rsid w:val="00EF5092"/>
    <w:rPr>
      <w:rFonts w:ascii="Arial" w:hAnsi="Arial"/>
      <w:i w:val="0"/>
      <w:color w:val="000000"/>
      <w:sz w:val="24"/>
    </w:rPr>
  </w:style>
  <w:style w:type="character" w:customStyle="1" w:styleId="11f1">
    <w:name w:val="Текст примечания Знак11"/>
    <w:rsid w:val="00EF5092"/>
  </w:style>
  <w:style w:type="character" w:customStyle="1" w:styleId="1ffff9">
    <w:name w:val="Ссылка на утративший силу документ1"/>
    <w:rsid w:val="00EF5092"/>
    <w:rPr>
      <w:b/>
      <w:color w:val="749232"/>
    </w:rPr>
  </w:style>
  <w:style w:type="character" w:customStyle="1" w:styleId="xl991">
    <w:name w:val="xl991"/>
    <w:rsid w:val="00EF5092"/>
    <w:rPr>
      <w:sz w:val="24"/>
    </w:rPr>
  </w:style>
  <w:style w:type="character" w:customStyle="1" w:styleId="1ffffa">
    <w:name w:val="Заголовок чужого сообщения1"/>
    <w:rsid w:val="00EF5092"/>
    <w:rPr>
      <w:b/>
      <w:color w:val="FF0000"/>
    </w:rPr>
  </w:style>
  <w:style w:type="character" w:customStyle="1" w:styleId="xl691">
    <w:name w:val="xl691"/>
    <w:rsid w:val="00EF5092"/>
    <w:rPr>
      <w:sz w:val="24"/>
    </w:rPr>
  </w:style>
  <w:style w:type="character" w:customStyle="1" w:styleId="1ffffb">
    <w:name w:val="Внимание: Криминал!!1"/>
    <w:rsid w:val="00EF5092"/>
    <w:rPr>
      <w:rFonts w:ascii="Arial" w:hAnsi="Arial"/>
      <w:sz w:val="24"/>
    </w:rPr>
  </w:style>
  <w:style w:type="character" w:customStyle="1" w:styleId="1ffffc">
    <w:name w:val="Центрированный (таблица)1"/>
    <w:rsid w:val="00EF5092"/>
    <w:rPr>
      <w:rFonts w:ascii="Arial" w:hAnsi="Arial"/>
      <w:sz w:val="24"/>
    </w:rPr>
  </w:style>
  <w:style w:type="paragraph" w:customStyle="1" w:styleId="3a">
    <w:name w:val="Гиперссылка3"/>
    <w:rsid w:val="00EF5092"/>
    <w:rPr>
      <w:color w:val="0000FF"/>
      <w:u w:val="single"/>
    </w:rPr>
  </w:style>
  <w:style w:type="character" w:customStyle="1" w:styleId="Footnote1">
    <w:name w:val="Footnote1"/>
    <w:basedOn w:val="115"/>
    <w:rsid w:val="00EF5092"/>
  </w:style>
  <w:style w:type="paragraph" w:customStyle="1" w:styleId="consplusnormal0">
    <w:name w:val="consplusnormal"/>
    <w:basedOn w:val="a0"/>
    <w:link w:val="consplusnormal10"/>
    <w:rsid w:val="00EF5092"/>
    <w:pPr>
      <w:spacing w:beforeAutospacing="1" w:afterAutospacing="1"/>
    </w:pPr>
    <w:rPr>
      <w:sz w:val="24"/>
    </w:rPr>
  </w:style>
  <w:style w:type="character" w:customStyle="1" w:styleId="consplusnormal10">
    <w:name w:val="consplusnormal1"/>
    <w:link w:val="consplusnormal0"/>
    <w:rsid w:val="00EF5092"/>
    <w:rPr>
      <w:sz w:val="24"/>
    </w:rPr>
  </w:style>
  <w:style w:type="character" w:customStyle="1" w:styleId="xl841">
    <w:name w:val="xl841"/>
    <w:rsid w:val="00EF5092"/>
    <w:rPr>
      <w:sz w:val="24"/>
    </w:rPr>
  </w:style>
  <w:style w:type="character" w:customStyle="1" w:styleId="1ffffd">
    <w:name w:val="Текст (прав. подпись)1"/>
    <w:rsid w:val="00EF5092"/>
    <w:rPr>
      <w:rFonts w:ascii="Arial" w:hAnsi="Arial"/>
      <w:sz w:val="22"/>
    </w:rPr>
  </w:style>
  <w:style w:type="paragraph" w:customStyle="1" w:styleId="p7">
    <w:name w:val="p7"/>
    <w:basedOn w:val="a0"/>
    <w:link w:val="p71"/>
    <w:rsid w:val="00EF5092"/>
    <w:pPr>
      <w:spacing w:beforeAutospacing="1" w:afterAutospacing="1"/>
    </w:pPr>
    <w:rPr>
      <w:sz w:val="24"/>
    </w:rPr>
  </w:style>
  <w:style w:type="character" w:customStyle="1" w:styleId="p71">
    <w:name w:val="p71"/>
    <w:link w:val="p7"/>
    <w:rsid w:val="00EF5092"/>
    <w:rPr>
      <w:sz w:val="24"/>
    </w:rPr>
  </w:style>
  <w:style w:type="paragraph" w:customStyle="1" w:styleId="1102">
    <w:name w:val="Знак Знак110"/>
    <w:link w:val="11010"/>
    <w:rsid w:val="00EF5092"/>
    <w:rPr>
      <w:sz w:val="24"/>
    </w:rPr>
  </w:style>
  <w:style w:type="character" w:customStyle="1" w:styleId="11010">
    <w:name w:val="Знак Знак1101"/>
    <w:link w:val="1102"/>
    <w:rsid w:val="00EF5092"/>
    <w:rPr>
      <w:sz w:val="24"/>
    </w:rPr>
  </w:style>
  <w:style w:type="character" w:customStyle="1" w:styleId="1ffffe">
    <w:name w:val="Сравнение редакций. Удаленный фрагмент1"/>
    <w:rsid w:val="00EF5092"/>
    <w:rPr>
      <w:strike/>
      <w:color w:val="808000"/>
    </w:rPr>
  </w:style>
  <w:style w:type="character" w:customStyle="1" w:styleId="312">
    <w:name w:val="Знак Знак31"/>
    <w:rsid w:val="00EF5092"/>
    <w:rPr>
      <w:sz w:val="24"/>
    </w:rPr>
  </w:style>
  <w:style w:type="character" w:customStyle="1" w:styleId="xl731">
    <w:name w:val="xl731"/>
    <w:rsid w:val="00EF5092"/>
    <w:rPr>
      <w:sz w:val="24"/>
    </w:rPr>
  </w:style>
  <w:style w:type="character" w:customStyle="1" w:styleId="HeaderandFooter1">
    <w:name w:val="Header and Footer1"/>
    <w:rsid w:val="00EF5092"/>
    <w:rPr>
      <w:rFonts w:ascii="XO Thames" w:hAnsi="XO Thames"/>
      <w:sz w:val="28"/>
    </w:rPr>
  </w:style>
  <w:style w:type="character" w:customStyle="1" w:styleId="11f2">
    <w:name w:val="Тема примечания Знак11"/>
    <w:rsid w:val="00EF5092"/>
    <w:rPr>
      <w:b/>
    </w:rPr>
  </w:style>
  <w:style w:type="character" w:customStyle="1" w:styleId="1fffff">
    <w:name w:val="Колонтитул (левый)1"/>
    <w:rsid w:val="00EF5092"/>
    <w:rPr>
      <w:rFonts w:ascii="Arial" w:hAnsi="Arial"/>
      <w:sz w:val="16"/>
    </w:rPr>
  </w:style>
  <w:style w:type="character" w:customStyle="1" w:styleId="xl761">
    <w:name w:val="xl761"/>
    <w:rsid w:val="00EF5092"/>
    <w:rPr>
      <w:sz w:val="24"/>
    </w:rPr>
  </w:style>
  <w:style w:type="character" w:customStyle="1" w:styleId="xl951">
    <w:name w:val="xl951"/>
    <w:rsid w:val="00EF5092"/>
    <w:rPr>
      <w:b/>
      <w:sz w:val="24"/>
    </w:rPr>
  </w:style>
  <w:style w:type="character" w:customStyle="1" w:styleId="xl851">
    <w:name w:val="xl851"/>
    <w:rsid w:val="00EF5092"/>
    <w:rPr>
      <w:sz w:val="24"/>
    </w:rPr>
  </w:style>
  <w:style w:type="paragraph" w:customStyle="1" w:styleId="ConsPlusTextList">
    <w:name w:val="ConsPlusTextList"/>
    <w:link w:val="ConsPlusTextList1"/>
    <w:rsid w:val="00EF5092"/>
    <w:pPr>
      <w:widowControl w:val="0"/>
    </w:pPr>
    <w:rPr>
      <w:rFonts w:ascii="Arial" w:hAnsi="Arial"/>
    </w:rPr>
  </w:style>
  <w:style w:type="character" w:customStyle="1" w:styleId="ConsPlusTextList1">
    <w:name w:val="ConsPlusTextList1"/>
    <w:link w:val="ConsPlusTextList"/>
    <w:rsid w:val="00EF5092"/>
    <w:rPr>
      <w:rFonts w:ascii="Arial" w:hAnsi="Arial"/>
    </w:rPr>
  </w:style>
  <w:style w:type="character" w:customStyle="1" w:styleId="Style201">
    <w:name w:val="Style201"/>
    <w:rsid w:val="00EF5092"/>
    <w:rPr>
      <w:sz w:val="24"/>
    </w:rPr>
  </w:style>
  <w:style w:type="character" w:customStyle="1" w:styleId="xl831">
    <w:name w:val="xl831"/>
    <w:rsid w:val="00EF5092"/>
    <w:rPr>
      <w:sz w:val="24"/>
    </w:rPr>
  </w:style>
  <w:style w:type="character" w:customStyle="1" w:styleId="xl1031">
    <w:name w:val="xl1031"/>
    <w:rsid w:val="00EF5092"/>
    <w:rPr>
      <w:sz w:val="24"/>
    </w:rPr>
  </w:style>
  <w:style w:type="paragraph" w:customStyle="1" w:styleId="1113">
    <w:name w:val="Знак Знак111"/>
    <w:basedOn w:val="a0"/>
    <w:link w:val="11111"/>
    <w:rsid w:val="00EF5092"/>
    <w:pPr>
      <w:spacing w:after="160" w:line="240" w:lineRule="exact"/>
    </w:pPr>
    <w:rPr>
      <w:rFonts w:ascii="Verdana" w:hAnsi="Verdana"/>
    </w:rPr>
  </w:style>
  <w:style w:type="character" w:customStyle="1" w:styleId="11111">
    <w:name w:val="Знак Знак1111"/>
    <w:link w:val="1113"/>
    <w:rsid w:val="00EF5092"/>
    <w:rPr>
      <w:rFonts w:ascii="Verdana" w:hAnsi="Verdana"/>
    </w:rPr>
  </w:style>
  <w:style w:type="character" w:customStyle="1" w:styleId="xl981">
    <w:name w:val="xl981"/>
    <w:rsid w:val="00EF5092"/>
    <w:rPr>
      <w:b/>
      <w:sz w:val="24"/>
    </w:rPr>
  </w:style>
  <w:style w:type="character" w:customStyle="1" w:styleId="msonormalcxsplast1">
    <w:name w:val="msonormalcxsplast1"/>
    <w:rsid w:val="00EF5092"/>
    <w:rPr>
      <w:color w:val="00FFFF"/>
      <w:sz w:val="24"/>
    </w:rPr>
  </w:style>
  <w:style w:type="paragraph" w:customStyle="1" w:styleId="223">
    <w:name w:val="Гиперссылка22"/>
    <w:link w:val="216"/>
    <w:rsid w:val="00EF5092"/>
    <w:rPr>
      <w:color w:val="0000FF"/>
      <w:u w:val="single"/>
    </w:rPr>
  </w:style>
  <w:style w:type="character" w:customStyle="1" w:styleId="216">
    <w:name w:val="Гиперссылка21"/>
    <w:link w:val="223"/>
    <w:rsid w:val="00EF5092"/>
    <w:rPr>
      <w:color w:val="0000FF"/>
      <w:u w:val="single"/>
    </w:rPr>
  </w:style>
  <w:style w:type="character" w:customStyle="1" w:styleId="1fffff0">
    <w:name w:val="Не вступил в силу1"/>
    <w:rsid w:val="00EF5092"/>
    <w:rPr>
      <w:b/>
      <w:color w:val="008080"/>
    </w:rPr>
  </w:style>
  <w:style w:type="character" w:customStyle="1" w:styleId="1fffff1">
    <w:name w:val="Комментарий пользователя1"/>
    <w:rsid w:val="00EF5092"/>
    <w:rPr>
      <w:rFonts w:ascii="Arial" w:hAnsi="Arial"/>
      <w:i w:val="0"/>
      <w:color w:val="000080"/>
      <w:sz w:val="24"/>
    </w:rPr>
  </w:style>
  <w:style w:type="character" w:customStyle="1" w:styleId="1fffff2">
    <w:name w:val="Заголовок статьи1"/>
    <w:rsid w:val="00EF5092"/>
    <w:rPr>
      <w:rFonts w:ascii="Arial" w:hAnsi="Arial"/>
      <w:sz w:val="24"/>
    </w:rPr>
  </w:style>
  <w:style w:type="character" w:customStyle="1" w:styleId="1122">
    <w:name w:val="Знак112"/>
    <w:rsid w:val="00EF5092"/>
    <w:rPr>
      <w:rFonts w:ascii="Verdana" w:hAnsi="Verdana"/>
    </w:rPr>
  </w:style>
  <w:style w:type="character" w:customStyle="1" w:styleId="1fffff3">
    <w:name w:val="Переменная часть1"/>
    <w:rsid w:val="00EF5092"/>
    <w:rPr>
      <w:rFonts w:ascii="Arial" w:hAnsi="Arial"/>
      <w:sz w:val="20"/>
    </w:rPr>
  </w:style>
  <w:style w:type="character" w:customStyle="1" w:styleId="s110">
    <w:name w:val="s_11"/>
    <w:rsid w:val="00EF5092"/>
    <w:rPr>
      <w:sz w:val="24"/>
    </w:rPr>
  </w:style>
  <w:style w:type="character" w:customStyle="1" w:styleId="xl1001">
    <w:name w:val="xl1001"/>
    <w:rsid w:val="00EF5092"/>
    <w:rPr>
      <w:sz w:val="24"/>
    </w:rPr>
  </w:style>
  <w:style w:type="paragraph" w:customStyle="1" w:styleId="p3">
    <w:name w:val="p3"/>
    <w:basedOn w:val="a0"/>
    <w:link w:val="p31"/>
    <w:rsid w:val="00EF5092"/>
    <w:pPr>
      <w:spacing w:beforeAutospacing="1" w:afterAutospacing="1"/>
    </w:pPr>
    <w:rPr>
      <w:sz w:val="24"/>
    </w:rPr>
  </w:style>
  <w:style w:type="character" w:customStyle="1" w:styleId="p31">
    <w:name w:val="p31"/>
    <w:link w:val="p3"/>
    <w:rsid w:val="00EF5092"/>
    <w:rPr>
      <w:sz w:val="24"/>
    </w:rPr>
  </w:style>
  <w:style w:type="paragraph" w:customStyle="1" w:styleId="11f3">
    <w:name w:val="Без интервала11"/>
    <w:basedOn w:val="a0"/>
    <w:link w:val="1123"/>
    <w:rsid w:val="00EF5092"/>
    <w:rPr>
      <w:sz w:val="26"/>
    </w:rPr>
  </w:style>
  <w:style w:type="character" w:customStyle="1" w:styleId="1123">
    <w:name w:val="Без интервала112"/>
    <w:link w:val="11f3"/>
    <w:rsid w:val="00EF5092"/>
    <w:rPr>
      <w:sz w:val="26"/>
    </w:rPr>
  </w:style>
  <w:style w:type="paragraph" w:customStyle="1" w:styleId="1114">
    <w:name w:val="Обычный111"/>
    <w:link w:val="11112"/>
    <w:rsid w:val="00EF5092"/>
    <w:pPr>
      <w:widowControl w:val="0"/>
    </w:pPr>
  </w:style>
  <w:style w:type="character" w:customStyle="1" w:styleId="11112">
    <w:name w:val="Обычный1111"/>
    <w:link w:val="1114"/>
    <w:rsid w:val="00EF5092"/>
  </w:style>
  <w:style w:type="character" w:customStyle="1" w:styleId="1fffff4">
    <w:name w:val="Внимание: недобросовестность!1"/>
    <w:rsid w:val="00EF5092"/>
    <w:rPr>
      <w:rFonts w:ascii="Arial" w:hAnsi="Arial"/>
      <w:sz w:val="24"/>
    </w:rPr>
  </w:style>
  <w:style w:type="character" w:customStyle="1" w:styleId="1fffff5">
    <w:name w:val="Продолжение ссылки1"/>
    <w:rsid w:val="00EF5092"/>
  </w:style>
  <w:style w:type="character" w:customStyle="1" w:styleId="TitleChar1">
    <w:name w:val="Title Char1"/>
    <w:rsid w:val="00EF5092"/>
    <w:rPr>
      <w:rFonts w:ascii="Calibri" w:hAnsi="Calibri"/>
      <w:b/>
      <w:sz w:val="24"/>
    </w:rPr>
  </w:style>
  <w:style w:type="character" w:customStyle="1" w:styleId="ConsPlusCell1">
    <w:name w:val="ConsPlusCell1"/>
    <w:rsid w:val="00EF5092"/>
    <w:rPr>
      <w:rFonts w:ascii="Arial" w:hAnsi="Arial"/>
    </w:rPr>
  </w:style>
  <w:style w:type="paragraph" w:customStyle="1" w:styleId="128">
    <w:name w:val="Обычный12"/>
    <w:link w:val="1213"/>
    <w:rsid w:val="00EF5092"/>
    <w:pPr>
      <w:widowControl w:val="0"/>
    </w:pPr>
  </w:style>
  <w:style w:type="character" w:customStyle="1" w:styleId="1213">
    <w:name w:val="Обычный121"/>
    <w:link w:val="128"/>
    <w:rsid w:val="00EF5092"/>
  </w:style>
  <w:style w:type="paragraph" w:customStyle="1" w:styleId="xl64">
    <w:name w:val="xl64"/>
    <w:basedOn w:val="a0"/>
    <w:link w:val="xl641"/>
    <w:rsid w:val="00EF5092"/>
    <w:pPr>
      <w:spacing w:beforeAutospacing="1" w:afterAutospacing="1"/>
      <w:jc w:val="center"/>
    </w:pPr>
    <w:rPr>
      <w:sz w:val="16"/>
    </w:rPr>
  </w:style>
  <w:style w:type="character" w:customStyle="1" w:styleId="xl641">
    <w:name w:val="xl641"/>
    <w:link w:val="xl64"/>
    <w:rsid w:val="00EF5092"/>
    <w:rPr>
      <w:sz w:val="16"/>
    </w:rPr>
  </w:style>
  <w:style w:type="character" w:customStyle="1" w:styleId="xl701">
    <w:name w:val="xl701"/>
    <w:rsid w:val="00EF5092"/>
    <w:rPr>
      <w:sz w:val="24"/>
    </w:rPr>
  </w:style>
  <w:style w:type="paragraph" w:customStyle="1" w:styleId="200">
    <w:name w:val="Знак Знак20"/>
    <w:link w:val="201"/>
    <w:rsid w:val="00EF5092"/>
    <w:rPr>
      <w:b/>
      <w:sz w:val="28"/>
    </w:rPr>
  </w:style>
  <w:style w:type="character" w:customStyle="1" w:styleId="201">
    <w:name w:val="Знак Знак201"/>
    <w:link w:val="200"/>
    <w:rsid w:val="00EF5092"/>
    <w:rPr>
      <w:b/>
      <w:sz w:val="28"/>
    </w:rPr>
  </w:style>
  <w:style w:type="character" w:customStyle="1" w:styleId="1fffff6">
    <w:name w:val="Технический комментарий1"/>
    <w:rsid w:val="00EF5092"/>
    <w:rPr>
      <w:rFonts w:ascii="Arial" w:hAnsi="Arial"/>
      <w:sz w:val="24"/>
    </w:rPr>
  </w:style>
  <w:style w:type="character" w:customStyle="1" w:styleId="xl1041">
    <w:name w:val="xl1041"/>
    <w:rsid w:val="00EF5092"/>
    <w:rPr>
      <w:sz w:val="24"/>
    </w:rPr>
  </w:style>
  <w:style w:type="character" w:customStyle="1" w:styleId="ConsNonformat1">
    <w:name w:val="ConsNonformat1"/>
    <w:rsid w:val="00EF5092"/>
    <w:rPr>
      <w:rFonts w:ascii="Courier New" w:hAnsi="Courier New"/>
    </w:rPr>
  </w:style>
  <w:style w:type="character" w:customStyle="1" w:styleId="1fffff7">
    <w:name w:val="Оглавление1"/>
    <w:rsid w:val="00EF5092"/>
    <w:rPr>
      <w:rFonts w:ascii="Arial" w:hAnsi="Arial"/>
      <w:sz w:val="24"/>
    </w:rPr>
  </w:style>
  <w:style w:type="character" w:customStyle="1" w:styleId="1fffff8">
    <w:name w:val="Сравнение редакций1"/>
    <w:rsid w:val="00EF5092"/>
    <w:rPr>
      <w:b/>
      <w:color w:val="000080"/>
    </w:rPr>
  </w:style>
  <w:style w:type="character" w:customStyle="1" w:styleId="xl681">
    <w:name w:val="xl681"/>
    <w:rsid w:val="00EF5092"/>
    <w:rPr>
      <w:sz w:val="24"/>
    </w:rPr>
  </w:style>
  <w:style w:type="character" w:customStyle="1" w:styleId="1fffff9">
    <w:name w:val="Заголовок своего сообщения1"/>
    <w:rsid w:val="00EF5092"/>
    <w:rPr>
      <w:b/>
      <w:color w:val="000080"/>
    </w:rPr>
  </w:style>
  <w:style w:type="paragraph" w:customStyle="1" w:styleId="1115">
    <w:name w:val="Абзац списка111"/>
    <w:basedOn w:val="a0"/>
    <w:link w:val="11113"/>
    <w:rsid w:val="00EF5092"/>
    <w:pPr>
      <w:ind w:left="720"/>
      <w:jc w:val="both"/>
    </w:pPr>
    <w:rPr>
      <w:rFonts w:ascii="Calibri" w:hAnsi="Calibri"/>
      <w:sz w:val="22"/>
    </w:rPr>
  </w:style>
  <w:style w:type="character" w:customStyle="1" w:styleId="11113">
    <w:name w:val="Абзац списка1111"/>
    <w:link w:val="1115"/>
    <w:rsid w:val="00EF5092"/>
    <w:rPr>
      <w:rFonts w:ascii="Calibri" w:hAnsi="Calibri"/>
      <w:sz w:val="22"/>
    </w:rPr>
  </w:style>
  <w:style w:type="paragraph" w:customStyle="1" w:styleId="p6">
    <w:name w:val="p6"/>
    <w:basedOn w:val="a0"/>
    <w:link w:val="p61"/>
    <w:rsid w:val="00EF5092"/>
    <w:pPr>
      <w:spacing w:beforeAutospacing="1" w:afterAutospacing="1"/>
    </w:pPr>
    <w:rPr>
      <w:sz w:val="24"/>
    </w:rPr>
  </w:style>
  <w:style w:type="character" w:customStyle="1" w:styleId="p61">
    <w:name w:val="p61"/>
    <w:link w:val="p6"/>
    <w:rsid w:val="00EF5092"/>
    <w:rPr>
      <w:sz w:val="24"/>
    </w:rPr>
  </w:style>
  <w:style w:type="character" w:customStyle="1" w:styleId="129">
    <w:name w:val="Абзац списка12"/>
    <w:rsid w:val="00EF5092"/>
    <w:rPr>
      <w:rFonts w:ascii="Calibri" w:hAnsi="Calibri"/>
      <w:sz w:val="22"/>
    </w:rPr>
  </w:style>
  <w:style w:type="character" w:customStyle="1" w:styleId="ListBulletChar11">
    <w:name w:val="List Bullet Char11"/>
    <w:rsid w:val="00EF5092"/>
    <w:rPr>
      <w:rFonts w:ascii="Calibri" w:hAnsi="Calibri"/>
      <w:sz w:val="24"/>
    </w:rPr>
  </w:style>
  <w:style w:type="paragraph" w:customStyle="1" w:styleId="162">
    <w:name w:val="Знак Знак16"/>
    <w:link w:val="1611"/>
    <w:rsid w:val="00EF5092"/>
    <w:rPr>
      <w:i/>
      <w:sz w:val="24"/>
    </w:rPr>
  </w:style>
  <w:style w:type="character" w:customStyle="1" w:styleId="1611">
    <w:name w:val="Знак Знак161"/>
    <w:link w:val="162"/>
    <w:rsid w:val="00EF5092"/>
    <w:rPr>
      <w:i/>
      <w:sz w:val="24"/>
    </w:rPr>
  </w:style>
  <w:style w:type="paragraph" w:customStyle="1" w:styleId="134">
    <w:name w:val="Знак13"/>
    <w:basedOn w:val="a0"/>
    <w:link w:val="1310"/>
    <w:rsid w:val="00EF5092"/>
    <w:pPr>
      <w:spacing w:after="160" w:line="240" w:lineRule="exact"/>
    </w:pPr>
    <w:rPr>
      <w:rFonts w:ascii="Verdana" w:hAnsi="Verdana"/>
    </w:rPr>
  </w:style>
  <w:style w:type="character" w:customStyle="1" w:styleId="1310">
    <w:name w:val="Знак131"/>
    <w:link w:val="134"/>
    <w:rsid w:val="00EF5092"/>
    <w:rPr>
      <w:rFonts w:ascii="Verdana" w:hAnsi="Verdana"/>
    </w:rPr>
  </w:style>
  <w:style w:type="paragraph" w:customStyle="1" w:styleId="p1">
    <w:name w:val="p1"/>
    <w:basedOn w:val="a0"/>
    <w:link w:val="p11"/>
    <w:rsid w:val="00EF5092"/>
    <w:pPr>
      <w:spacing w:beforeAutospacing="1" w:afterAutospacing="1"/>
    </w:pPr>
    <w:rPr>
      <w:sz w:val="24"/>
    </w:rPr>
  </w:style>
  <w:style w:type="character" w:customStyle="1" w:styleId="p11">
    <w:name w:val="p11"/>
    <w:link w:val="p1"/>
    <w:rsid w:val="00EF5092"/>
    <w:rPr>
      <w:sz w:val="24"/>
    </w:rPr>
  </w:style>
  <w:style w:type="paragraph" w:customStyle="1" w:styleId="322">
    <w:name w:val="Гиперссылка32"/>
    <w:link w:val="313"/>
    <w:rsid w:val="00EF5092"/>
    <w:rPr>
      <w:color w:val="0000FF"/>
      <w:u w:val="single"/>
    </w:rPr>
  </w:style>
  <w:style w:type="character" w:customStyle="1" w:styleId="313">
    <w:name w:val="Гиперссылка31"/>
    <w:link w:val="322"/>
    <w:rsid w:val="00EF5092"/>
    <w:rPr>
      <w:color w:val="0000FF"/>
      <w:u w:val="single"/>
    </w:rPr>
  </w:style>
  <w:style w:type="paragraph" w:customStyle="1" w:styleId="2ffff0">
    <w:name w:val="Основной текст (2)"/>
    <w:basedOn w:val="a0"/>
    <w:link w:val="217"/>
    <w:rsid w:val="00EF5092"/>
    <w:pPr>
      <w:widowControl w:val="0"/>
      <w:spacing w:after="300" w:line="307" w:lineRule="exact"/>
      <w:jc w:val="center"/>
    </w:pPr>
    <w:rPr>
      <w:sz w:val="26"/>
    </w:rPr>
  </w:style>
  <w:style w:type="character" w:customStyle="1" w:styleId="217">
    <w:name w:val="Основной текст (2)1"/>
    <w:link w:val="2ffff0"/>
    <w:rsid w:val="00EF5092"/>
    <w:rPr>
      <w:sz w:val="26"/>
    </w:rPr>
  </w:style>
  <w:style w:type="paragraph" w:styleId="afffffff9">
    <w:name w:val="toa heading"/>
    <w:basedOn w:val="a0"/>
    <w:next w:val="a0"/>
    <w:link w:val="afffffffa"/>
    <w:rsid w:val="00EF5092"/>
    <w:pPr>
      <w:spacing w:before="120"/>
    </w:pPr>
    <w:rPr>
      <w:rFonts w:ascii="Cambria" w:hAnsi="Cambria"/>
      <w:b/>
      <w:sz w:val="24"/>
    </w:rPr>
  </w:style>
  <w:style w:type="character" w:customStyle="1" w:styleId="afffffffa">
    <w:name w:val="Заголовок таблицы ссылок Знак"/>
    <w:link w:val="afffffff9"/>
    <w:rsid w:val="00EF5092"/>
    <w:rPr>
      <w:rFonts w:ascii="Cambria" w:hAnsi="Cambria"/>
      <w:b/>
      <w:sz w:val="24"/>
    </w:rPr>
  </w:style>
  <w:style w:type="character" w:customStyle="1" w:styleId="xl961">
    <w:name w:val="xl961"/>
    <w:rsid w:val="00EF5092"/>
    <w:rPr>
      <w:sz w:val="24"/>
    </w:rPr>
  </w:style>
  <w:style w:type="character" w:customStyle="1" w:styleId="ConsCell1">
    <w:name w:val="ConsCell1"/>
    <w:rsid w:val="00EF5092"/>
  </w:style>
  <w:style w:type="character" w:customStyle="1" w:styleId="xl661">
    <w:name w:val="xl661"/>
    <w:rsid w:val="00EF5092"/>
    <w:rPr>
      <w:sz w:val="16"/>
    </w:rPr>
  </w:style>
  <w:style w:type="character" w:customStyle="1" w:styleId="1fffffa">
    <w:name w:val="Текст (справка)1"/>
    <w:rsid w:val="00EF5092"/>
    <w:rPr>
      <w:rFonts w:ascii="Arial" w:hAnsi="Arial"/>
      <w:sz w:val="24"/>
    </w:rPr>
  </w:style>
  <w:style w:type="character" w:customStyle="1" w:styleId="1fffffb">
    <w:name w:val="Сравнение редакций. Добавленный фрагмент1"/>
    <w:rsid w:val="00EF5092"/>
    <w:rPr>
      <w:color w:val="0000FF"/>
    </w:rPr>
  </w:style>
  <w:style w:type="character" w:customStyle="1" w:styleId="xl881">
    <w:name w:val="xl881"/>
    <w:rsid w:val="00EF5092"/>
    <w:rPr>
      <w:sz w:val="24"/>
    </w:rPr>
  </w:style>
  <w:style w:type="character" w:customStyle="1" w:styleId="1fffffc">
    <w:name w:val="Знак Знак Знак1"/>
    <w:rsid w:val="00EF5092"/>
    <w:rPr>
      <w:rFonts w:ascii="Verdana" w:hAnsi="Verdana"/>
    </w:rPr>
  </w:style>
  <w:style w:type="character" w:customStyle="1" w:styleId="xl941">
    <w:name w:val="xl941"/>
    <w:rsid w:val="00EF5092"/>
    <w:rPr>
      <w:b/>
      <w:sz w:val="24"/>
    </w:rPr>
  </w:style>
  <w:style w:type="character" w:customStyle="1" w:styleId="xl1051">
    <w:name w:val="xl1051"/>
    <w:rsid w:val="00EF5092"/>
    <w:rPr>
      <w:sz w:val="24"/>
    </w:rPr>
  </w:style>
  <w:style w:type="character" w:customStyle="1" w:styleId="msonormalcxspmiddle1">
    <w:name w:val="msonormalcxspmiddle1"/>
    <w:rsid w:val="00EF5092"/>
    <w:rPr>
      <w:color w:val="00FFFF"/>
      <w:sz w:val="24"/>
    </w:rPr>
  </w:style>
  <w:style w:type="character" w:customStyle="1" w:styleId="OEM1">
    <w:name w:val="Нормальный (OEM)1"/>
    <w:rsid w:val="00EF5092"/>
    <w:rPr>
      <w:rFonts w:ascii="Courier New" w:hAnsi="Courier New"/>
    </w:rPr>
  </w:style>
  <w:style w:type="character" w:customStyle="1" w:styleId="11f4">
    <w:name w:val="Просмотренная гиперссылка11"/>
    <w:rsid w:val="00EF5092"/>
    <w:rPr>
      <w:color w:val="800080"/>
      <w:u w:val="single"/>
    </w:rPr>
  </w:style>
  <w:style w:type="character" w:customStyle="1" w:styleId="ConsPlusDocList1">
    <w:name w:val="ConsPlusDocList1"/>
    <w:rsid w:val="00EF5092"/>
    <w:rPr>
      <w:rFonts w:ascii="Calibri" w:hAnsi="Calibri"/>
      <w:sz w:val="22"/>
    </w:rPr>
  </w:style>
  <w:style w:type="character" w:customStyle="1" w:styleId="12a">
    <w:name w:val="Без интервала12"/>
    <w:rsid w:val="00EF5092"/>
    <w:rPr>
      <w:sz w:val="26"/>
    </w:rPr>
  </w:style>
  <w:style w:type="paragraph" w:customStyle="1" w:styleId="143">
    <w:name w:val="Обычный14"/>
    <w:link w:val="1410"/>
    <w:rsid w:val="00EF5092"/>
  </w:style>
  <w:style w:type="character" w:customStyle="1" w:styleId="1410">
    <w:name w:val="Обычный141"/>
    <w:link w:val="143"/>
    <w:rsid w:val="00EF5092"/>
  </w:style>
  <w:style w:type="paragraph" w:customStyle="1" w:styleId="2ffff1">
    <w:name w:val="Знак Знак2"/>
    <w:link w:val="231"/>
    <w:rsid w:val="00EF5092"/>
    <w:rPr>
      <w:sz w:val="24"/>
    </w:rPr>
  </w:style>
  <w:style w:type="character" w:customStyle="1" w:styleId="231">
    <w:name w:val="Знак Знак23"/>
    <w:link w:val="2ffff1"/>
    <w:rsid w:val="00EF5092"/>
    <w:rPr>
      <w:sz w:val="24"/>
    </w:rPr>
  </w:style>
  <w:style w:type="character" w:customStyle="1" w:styleId="Style161">
    <w:name w:val="Style161"/>
    <w:rsid w:val="00EF5092"/>
    <w:rPr>
      <w:sz w:val="24"/>
    </w:rPr>
  </w:style>
  <w:style w:type="character" w:customStyle="1" w:styleId="1fffffd">
    <w:name w:val="Основное меню (преемственное)1"/>
    <w:rsid w:val="00EF5092"/>
    <w:rPr>
      <w:rFonts w:ascii="Verdana" w:hAnsi="Verdana"/>
      <w:sz w:val="24"/>
    </w:rPr>
  </w:style>
  <w:style w:type="paragraph" w:customStyle="1" w:styleId="58">
    <w:name w:val="Знак5"/>
    <w:basedOn w:val="a0"/>
    <w:link w:val="512"/>
    <w:rsid w:val="00EF5092"/>
    <w:pPr>
      <w:spacing w:after="160" w:line="240" w:lineRule="exact"/>
    </w:pPr>
    <w:rPr>
      <w:rFonts w:ascii="Verdana" w:hAnsi="Verdana"/>
    </w:rPr>
  </w:style>
  <w:style w:type="character" w:customStyle="1" w:styleId="512">
    <w:name w:val="Знак51"/>
    <w:link w:val="58"/>
    <w:rsid w:val="00EF5092"/>
    <w:rPr>
      <w:rFonts w:ascii="Verdana" w:hAnsi="Verdana"/>
    </w:rPr>
  </w:style>
  <w:style w:type="character" w:customStyle="1" w:styleId="1fffffe">
    <w:name w:val="Объект1"/>
    <w:rsid w:val="00EF5092"/>
    <w:rPr>
      <w:sz w:val="24"/>
    </w:rPr>
  </w:style>
  <w:style w:type="character" w:customStyle="1" w:styleId="1ffffff">
    <w:name w:val="Постоянная часть1"/>
    <w:rsid w:val="00EF5092"/>
    <w:rPr>
      <w:rFonts w:ascii="Arial" w:hAnsi="Arial"/>
      <w:sz w:val="22"/>
    </w:rPr>
  </w:style>
  <w:style w:type="character" w:customStyle="1" w:styleId="1ffffff0">
    <w:name w:val="Куда обратиться?1"/>
    <w:rsid w:val="00EF5092"/>
    <w:rPr>
      <w:rFonts w:ascii="Arial" w:hAnsi="Arial"/>
      <w:sz w:val="24"/>
    </w:rPr>
  </w:style>
  <w:style w:type="character" w:customStyle="1" w:styleId="ConsPlusNormal3">
    <w:name w:val="ConsPlusNormal Знак"/>
    <w:locked/>
    <w:rsid w:val="00EF5092"/>
    <w:rPr>
      <w:rFonts w:ascii="Arial" w:hAnsi="Arial" w:cs="Arial"/>
    </w:rPr>
  </w:style>
  <w:style w:type="paragraph" w:customStyle="1" w:styleId="indent1">
    <w:name w:val="indent_1"/>
    <w:basedOn w:val="a0"/>
    <w:rsid w:val="00EF5092"/>
    <w:pPr>
      <w:spacing w:before="100" w:beforeAutospacing="1" w:after="100" w:afterAutospacing="1"/>
    </w:pPr>
    <w:rPr>
      <w:color w:val="auto"/>
      <w:sz w:val="24"/>
      <w:szCs w:val="24"/>
    </w:rPr>
  </w:style>
  <w:style w:type="character" w:customStyle="1" w:styleId="ConsPlusNonformat0">
    <w:name w:val="ConsPlusNonformat Знак"/>
    <w:locked/>
    <w:rsid w:val="002674DC"/>
    <w:rPr>
      <w:rFonts w:ascii="Courier New" w:hAnsi="Courier New" w:cs="Courier New"/>
    </w:rPr>
  </w:style>
  <w:style w:type="character" w:customStyle="1" w:styleId="2ffff2">
    <w:name w:val="Неразрешенное упоминание2"/>
    <w:basedOn w:val="a1"/>
    <w:uiPriority w:val="99"/>
    <w:semiHidden/>
    <w:unhideWhenUsed/>
    <w:rsid w:val="004E7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487420">
      <w:bodyDiv w:val="1"/>
      <w:marLeft w:val="0"/>
      <w:marRight w:val="0"/>
      <w:marTop w:val="0"/>
      <w:marBottom w:val="0"/>
      <w:divBdr>
        <w:top w:val="none" w:sz="0" w:space="0" w:color="auto"/>
        <w:left w:val="none" w:sz="0" w:space="0" w:color="auto"/>
        <w:bottom w:val="none" w:sz="0" w:space="0" w:color="auto"/>
        <w:right w:val="none" w:sz="0" w:space="0" w:color="auto"/>
      </w:divBdr>
    </w:div>
    <w:div w:id="896361909">
      <w:bodyDiv w:val="1"/>
      <w:marLeft w:val="0"/>
      <w:marRight w:val="0"/>
      <w:marTop w:val="0"/>
      <w:marBottom w:val="0"/>
      <w:divBdr>
        <w:top w:val="none" w:sz="0" w:space="0" w:color="auto"/>
        <w:left w:val="none" w:sz="0" w:space="0" w:color="auto"/>
        <w:bottom w:val="none" w:sz="0" w:space="0" w:color="auto"/>
        <w:right w:val="none" w:sz="0" w:space="0" w:color="auto"/>
      </w:divBdr>
    </w:div>
    <w:div w:id="1247150620">
      <w:bodyDiv w:val="1"/>
      <w:marLeft w:val="0"/>
      <w:marRight w:val="0"/>
      <w:marTop w:val="0"/>
      <w:marBottom w:val="0"/>
      <w:divBdr>
        <w:top w:val="none" w:sz="0" w:space="0" w:color="auto"/>
        <w:left w:val="none" w:sz="0" w:space="0" w:color="auto"/>
        <w:bottom w:val="none" w:sz="0" w:space="0" w:color="auto"/>
        <w:right w:val="none" w:sz="0" w:space="0" w:color="auto"/>
      </w:divBdr>
    </w:div>
    <w:div w:id="1379434400">
      <w:bodyDiv w:val="1"/>
      <w:marLeft w:val="0"/>
      <w:marRight w:val="0"/>
      <w:marTop w:val="0"/>
      <w:marBottom w:val="0"/>
      <w:divBdr>
        <w:top w:val="none" w:sz="0" w:space="0" w:color="auto"/>
        <w:left w:val="none" w:sz="0" w:space="0" w:color="auto"/>
        <w:bottom w:val="none" w:sz="0" w:space="0" w:color="auto"/>
        <w:right w:val="none" w:sz="0" w:space="0" w:color="auto"/>
      </w:divBdr>
      <w:divsChild>
        <w:div w:id="232349962">
          <w:marLeft w:val="0"/>
          <w:marRight w:val="0"/>
          <w:marTop w:val="240"/>
          <w:marBottom w:val="240"/>
          <w:divBdr>
            <w:top w:val="none" w:sz="0" w:space="0" w:color="auto"/>
            <w:left w:val="none" w:sz="0" w:space="0" w:color="auto"/>
            <w:bottom w:val="none" w:sz="0" w:space="0" w:color="auto"/>
            <w:right w:val="none" w:sz="0" w:space="0" w:color="auto"/>
          </w:divBdr>
        </w:div>
        <w:div w:id="1488011821">
          <w:marLeft w:val="0"/>
          <w:marRight w:val="0"/>
          <w:marTop w:val="240"/>
          <w:marBottom w:val="240"/>
          <w:divBdr>
            <w:top w:val="none" w:sz="0" w:space="0" w:color="auto"/>
            <w:left w:val="none" w:sz="0" w:space="0" w:color="auto"/>
            <w:bottom w:val="none" w:sz="0" w:space="0" w:color="auto"/>
            <w:right w:val="none" w:sz="0" w:space="0" w:color="auto"/>
          </w:divBdr>
        </w:div>
      </w:divsChild>
    </w:div>
    <w:div w:id="1468278633">
      <w:bodyDiv w:val="1"/>
      <w:marLeft w:val="0"/>
      <w:marRight w:val="0"/>
      <w:marTop w:val="0"/>
      <w:marBottom w:val="0"/>
      <w:divBdr>
        <w:top w:val="none" w:sz="0" w:space="0" w:color="auto"/>
        <w:left w:val="none" w:sz="0" w:space="0" w:color="auto"/>
        <w:bottom w:val="none" w:sz="0" w:space="0" w:color="auto"/>
        <w:right w:val="none" w:sz="0" w:space="0" w:color="auto"/>
      </w:divBdr>
    </w:div>
    <w:div w:id="1630476767">
      <w:bodyDiv w:val="1"/>
      <w:marLeft w:val="0"/>
      <w:marRight w:val="0"/>
      <w:marTop w:val="0"/>
      <w:marBottom w:val="0"/>
      <w:divBdr>
        <w:top w:val="none" w:sz="0" w:space="0" w:color="auto"/>
        <w:left w:val="none" w:sz="0" w:space="0" w:color="auto"/>
        <w:bottom w:val="none" w:sz="0" w:space="0" w:color="auto"/>
        <w:right w:val="none" w:sz="0" w:space="0" w:color="auto"/>
      </w:divBdr>
    </w:div>
    <w:div w:id="2054233211">
      <w:bodyDiv w:val="1"/>
      <w:marLeft w:val="0"/>
      <w:marRight w:val="0"/>
      <w:marTop w:val="0"/>
      <w:marBottom w:val="0"/>
      <w:divBdr>
        <w:top w:val="none" w:sz="0" w:space="0" w:color="auto"/>
        <w:left w:val="none" w:sz="0" w:space="0" w:color="auto"/>
        <w:bottom w:val="none" w:sz="0" w:space="0" w:color="auto"/>
        <w:right w:val="none" w:sz="0" w:space="0" w:color="auto"/>
      </w:divBdr>
    </w:div>
    <w:div w:id="21457304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172.25.1.26/document/redirect/404991865/0"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70713&amp;dst=372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0713&amp;dst=370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482692&amp;date=28.08.2024&amp;dst=101922&amp;field=134"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file:///C:/Users/L.Shadrina/Downloads/&#1069;&#1083;&#1077;&#1082;&#1090;&#1088;&#1086;&#1085;&#1085;&#1099;&#1081;&#1073;&#1102;&#1076;&#1078;&#1077;&#1090;&#1089;&#1086;&#1086;&#1090;&#1074;&#1077;&#1090;&#1089;&#1090;&#1074;&#1091;&#1102;&#1097;&#1077;&#1075;&#1086;%20&#1088;&#1072;&#1079;&#1098;&#1103;&#1089;&#1085;&#1077;&#1085;&#1080;&#1103;.%20&#1055;&#1088;&#1077;&#1076;&#1089;&#1090;&#1072;&#1074;&#1083;&#1077;&#1085;&#1085;&#1086;&#1077;%20&#1052;&#1080;&#1085;&#1080;&#1089;&#1090;&#1077;&#1088;&#1089;&#1090;&#1074;&#1086;&#1084;%20&#1088;&#1072;&#1079;&#1098;&#1103;&#1089;&#1085;&#1077;&#1085;&#1080;&#1077;%20&#1087;&#1086;&#1083;&#1086;&#1078;&#1077;&#1085;&#1080;&#1081;%20&#1086;&#1073;&#1098;&#1103;&#1074;&#1083;&#1077;&#1085;&#1080;&#1103;%20&#1086;%20&#1087;&#1088;&#1086;&#1074;&#1077;&#1076;&#1077;&#1085;&#1080;&#1080;%20&#1086;&#1090;&#1073;&#1086;&#1088;&#1072;%20&#1085;&#1077;%20&#1076;&#1086;&#1083;&#1078;&#1085;&#1086;%20&#1080;&#1079;&#1084;&#1077;&#1085;&#1103;&#1090;&#1100;%20&#1089;&#1091;&#1090;&#1100;%20&#1080;&#1085;&#1092;&#1086;&#1088;&#1084;&#1072;&#1094;&#1080;&#1080;,%20&#1089;&#1086;&#1076;&#1077;&#1088;&#1078;&#1072;&#1097;&#1077;&#1081;&#1089;&#1103;%20&#1074;%20&#1091;&#1082;&#1072;&#1079;&#1072;&#1085;&#1085;&#1086;&#1084;%20&#1086;&#1073;&#1098;&#1103;&#1074;&#1083;&#1077;&#1085;&#1080;&#1080;" TargetMode="External"/><Relationship Id="rId14" Type="http://schemas.openxmlformats.org/officeDocument/2006/relationships/hyperlink" Target="https://login.consultant.ru/link/?req=doc&amp;base=RLAW417&amp;n=118537&amp;dst=10046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34891-ABC1-4110-9128-D497D1D6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24</Pages>
  <Words>8023</Words>
  <Characters>45735</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Скрябикова Алёна Николаевна</dc:creator>
  <cp:keywords/>
  <dc:description/>
  <cp:lastModifiedBy>Спицина Наталья Николаевна</cp:lastModifiedBy>
  <cp:revision>67</cp:revision>
  <cp:lastPrinted>2025-01-16T05:28:00Z</cp:lastPrinted>
  <dcterms:created xsi:type="dcterms:W3CDTF">2024-12-05T23:09:00Z</dcterms:created>
  <dcterms:modified xsi:type="dcterms:W3CDTF">2025-03-12T05:56:00Z</dcterms:modified>
</cp:coreProperties>
</file>