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9B" w:rsidRPr="002A049B" w:rsidRDefault="002A049B" w:rsidP="002A04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49B">
        <w:rPr>
          <w:rFonts w:ascii="Times New Roman" w:hAnsi="Times New Roman" w:cs="Times New Roman"/>
          <w:b/>
          <w:sz w:val="24"/>
          <w:szCs w:val="24"/>
        </w:rPr>
        <w:t>Сибирская язва.</w:t>
      </w:r>
      <w:bookmarkStart w:id="0" w:name="_GoBack"/>
      <w:bookmarkEnd w:id="0"/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Особо опасная инфекционная болезнь домашних и диких животных и человека, вызываемая спороносной бациллой, протекающая в кожной (95 %) или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генерализованной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(кишечной, легочной, септической) форме.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Возбудитель: Вас.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anthracis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>, аэроб, существует в двух основных формах – бациллярной и споровой.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Восприимчивость: наиболее восприимчивыми к сибирской язве: крупный рогатый скот, дикие и домашние северные олени, лоси, овцы, буйволы, лошади, ослы, верблюды. Восприимчив человек.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Источники инфекции: больное животное. Экскреты заболевших животных (кал, моча, кровянистые истечения из естественных отверстий) содержат бациллы, которые на воздухе превращаются в споры. Контаминированные сибиреязвенными спорами участки почвы и другие объекты внешней среды длительное время играют роль резервуаров и фактором передачи возбудителя инфекции.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Очагами распространения болезни в природе служат трупы павших животных, которые растаскивают хищные звери и птицы.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Основной путь заражения животных – алиментарный – через корма и воду. Возможны также трансмиссивный и аспирационный пути заражения.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Заражение человека происходит при контакте, уходе за больными животными, в процессе их убоя, снятия шкур, разделки туш, кулинарной обработки мяса, уборке и уничтожения трупов, при хранении, транспортировке, первичной переработке и реализации контаминированного животного сырья. Возможно заражение при контакте с контаминированной почвой, а также аспирационным и трансмиссивным путями.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Симптомы. Инкубационный период у животных – от нескольких часов до 6-8 дней, в среднем 2-3 дня. Основные формы болезни: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септическя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карбункулярная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, абортивная, кишечная, легочная и ангинозная (у свиней). При молниеносном течении у парнокопытных отмечают лихорадку, учащение пульса и дыхания, метеоризм рубца, запоры или диарею, симптомы поражения центральной нервной системы. Из носовой и ротовой полостей выделяется кровянистая пена, из прямой кишки – темного цвета кровь. Примеси крови содержит моча. Животное погибает внезапно или в течение 1-2 часов, а иногда нескольких минут. Острое и подострое течение характеризуется менее выраженными клиническими признаками, гибель животных происходит через 2-8 дней. Карбункулезная форма характеризуется образованием воспалительных инфильтратов в области головы, живота и плеч. Болезнь у человека проявляется как инфекция наружных покровов и лишь изредка осложняется сибиреязвенным сепсисом: вместе с тем может развиться и первичная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генерализованная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инфекция, проявляющаяся в легочной или кишечной форме.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Диагностика. Исследование на сибирскую язву включает микроскопию мазков из исходного материала, посевы на питательные среды, постановку основных и дополнительных тестов идентификации, использование МФА для обнаружения антигенов и антител к ним, постановку ПЦР,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биопробы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и реакции преципитации. У человека в случае невозможности установить диагноз вышеперечисленными методами обязательна постановка клинической кожно-аллергической пробы с сибиреязвенным аллергеном.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Материал для исследования, взятие, пересылка материала и подготовка проб для исследования проводят согласно методическим указаниям по лабораторной диагностике и обнаружению возбудителя сибирской язвы: МУК 4.2.2413-08.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lastRenderedPageBreak/>
        <w:t>В стационарно неблагополучных по сибирской язве пунктах и на угрожаемых территориях территориальный центр госсанэпиднадзора и станция по борьбе с болезнями животных проводят: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– регистрацию эпизоотических очагов в специальном журнале, который постоянно хранится в делах районной (городской) ветеринарной станции и в центре санитарно-эпидемиологического надзора; вместе с журналом обязательно хранят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выкопировки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с карт территории стационарно неблагополучных пунктов с обозначением на них места и границ почвенных очагов сибирской язвы; указанные места должны быть ограничены канавами (по всему периметру), обнесены изгородью, исключающей случайный доступ людей и животных, и обозначены табличками с надписью «сибирская язва»;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– не допускают диких животных в места, неблагополучные по сибирской язве, контакту с сельскохозяйственными животными, а также препятствуют попаданию трупов сельскохозяйственных животных в дикую природу;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– контролируют проведение работ по ограждению и содержанию в надлежащем санитарном состоянии скотомогильников, отдельных старых захоронений животных и биотермических ям, обеззараживанию почвы в местах с достоверно установленными границами захоронений трупов животных, павших от сибирской язвы;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– организуют постоянный надзор за санитарным состоянием мест скопления животных, заготовки, хранения и переработки сырья и продуктов животного происхождения.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В стационарно неблагополучных по сибирской язве пунктах и на угрожаемых территориях: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– не допускается вынужденный убой скота без разрешения ветеринарного врача; в случае вынужденного убоя запрещается реализация мяса и других продуктов без лабораторного исследования;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– требуется обязательное согласование с ветеринарной и санитарно-эпидемиологической службами проведения агромелиоративных, строительных и других работ, связанных с выемкой и перемещением грунта; в санитарно-защитной зоне почвенных очагов сибирской язвы не разрешается отвод земельных участков для проведения изыскательских, гидромелиоративных, строительных и других работ, связанных с выемкой и перемещением грунта, последующим затоплением, подтоплением или изменением уровня грунтовых вод, а также передача в аренду, продажа в личную собственность, выделение под сады, огороды или иное землепользование участков территории в непосредственной близости к почвенным очагам сибирской язвы; размеры санитарно-защитной зоны устанавливают органы ветеринарной службы и санитарно-эпидемиологического надзора с учетом особенностей местности и вида предполагаемых работ;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– регулярно проводится разъяснительная работа среди населения.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На угрожаемых по сибирской язве территориях, определяемых ветеринарными органами республик, краев, округов и областей по согласованию с Департаментом ветеринарии Минсельхоза РФ проводят плановую профилактическую иммунизацию всех восприимчивых к болезни сельскохозяйственных животных, независимо от их принадлежности, используя принятые в практику вакцины в порядке и в сроки, предусмотренные наставлениями по их применению.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lastRenderedPageBreak/>
        <w:t>О проведении прививок против сибирской язвы составляют акт с указанием количества привитых животных (по видам), наименования использованной вакцины, предприятия-изготовителя, номера серии и контроля, даты изготовления и количества израсходованной вакцины. К акту прилагают опись вакцинированных животных, принадлежащих населению, с указанием фамилий владельцев. Если по какой-либо причине животное нельзя вакцинировать, его включают в отдельную опись с указанием причины, из-за которой не проведена вакцинация, и возможного срока прививки, о чем ставят в известность владельца животного. Акты и описи подлежат хранению в учреждениях государственной ветеринарной сети в течение двух лет.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Убой привитых против сибирской язвы животных на мясо разрешается не ранее чем через 10 суток после прививки. В вынужденных случаях по разрешению ветеринарного врача убой привитого скота может быть проведен ранее указанного срока –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приотсутствии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поствакцинальных осложнений и соблюдении требований, указанных в действующих «Правилах ветеринарного осмотра убойных животных и ветеринарно-санитарной экспертизы мяса и мясных продуктов», а также в «Ветеринарно-санитарных правилах внутрихозяйственного убоя скота на мясо». Шкуры, снятые с вынужденно убитых животных, хранят в изолированных условиях до получения результатов исследования проб кожи в реакции преципитации.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Снятие шкур с животных, павших в период до истечения 10 суток после прививки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противосибиреязвенной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вакцины, не допускается.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Решение о проведении и объеме профилактической иммунизации людей против сибирской язвы принимается территориальными центрами госсанэпиднадзора при согласовании с местными органами здравоохранения с учетом эпизоотологических и эпидемиологических показаний. Прививкам подлежат лица, по роду деятельности подвергающиеся риску заражения в процессе манипуляций с материалами, подозрительными на обсемененность возбудителем, или при работе с культурами возбудителя сибирской язвы.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Иммунизация осуществляется в соответствии с инструктивно-методическими документами Госкомсанэпиднадзора РФ и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Минздравмедпрома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В соответствии с Законом РФ «О ветеринарии» владельцы животных обязаны соблюдать следующие установленные ветеринарные и санитарные правила: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– по требованию ветеринарных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пециалистов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представлять животных для профилактической вакцинации;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– сообщать местным органам государственной ветеринарной службы о вновь приобретенных животных; 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– немедленно сообщать ветеринарным специалистам о случаях заболевания, вынужденного убоя или гибели животных.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Руководители и владельцы предприятий по заготовке, переработке и реализации животноводческой продукции и сырья обязаны: иметь разрешение органов государственного ветеринарного и санитарно-эпидемиологического надзора на производственную деятельность и выполнять установленные ветеринарные и санитарные правила; обеспечивать необходимые условия для проведения ветеринарными специалистами осмотра и ветеринарно-санитарной экспертизы туш и внутренних органов животных, лабораторных исследований, обеззараживания мяса и других продуктов, а также утилизации или уничтожения продуктов, признанных негодными в пищу; обеспечивать правильное хранение мясной продукции, а также сохранность </w:t>
      </w:r>
      <w:r w:rsidRPr="002A049B">
        <w:rPr>
          <w:rFonts w:ascii="Times New Roman" w:hAnsi="Times New Roman" w:cs="Times New Roman"/>
          <w:sz w:val="24"/>
          <w:szCs w:val="24"/>
        </w:rPr>
        <w:lastRenderedPageBreak/>
        <w:t>подозрительного на сибирскую язву мяса в период проведения лабораторных исследований в специальных изолированных камерах, холодильниках; проводить обучение сотрудников правилам профилактики профессиональных заболеваний сибирской язвой.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При подозрении на сибирскую язву трупы животных не вскрывают. В лабораторию направляют ухо павшего животного со стороны, на которой лежит труп, предварительно перевязанное у основания шпагатом или другим материалом в двух местах и отрезанное между перевязками. Место разреза прижигают раскаленным металлическим предметом. Если подозрение на сибирскую язву возникло в процессе вскрытия трупа или разделки туши, работу немедленно прекращают и направляют для исследования часть селезенки и пораженные лимфоузлы. От трупов свиней для исследования берут участки отечной ткани, заглоточные или подчелюстные лимфоузлы. Трупы мелких животных направляют в лабораторию целиком. До получения результатов лабораторного исследования трупы, мясо или туши со всеми внутренними органами и шкурой оставляют на месте падежа (убоя) в условиях строгой изоляции.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В ветеринарной лаборатории проводят исследование поступившего биоматериала в соответствии с действующими методическими указаниями «Лабораторная диагностика сибирской язвы у животных и людей, обнаружение возбудителя в сырье животного происхождения и объектах внешней среды». Сроки исследования: микроскопического – в день поступления материала, бактериологического – до3-х суток, биологического – до 10 суток.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При получении положительных результатов микроскопического исследования биоматериала на сибирскую язву ветеринарная лаборатория немедленно дает предварительный ответ главному государственному ветеринарному инспектору района (города).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Главный государственный ветеринарный инспектор района (города) при получении предварительного положительного ответа обязан: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– немедленно сообщить территориальному центру госсанэпиднадзора;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– совместно с представителем службы госсанэпиднадзора срочно выехать на место, провести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-эпидемиологическое обследование и установить границы территории, подлежащей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карантинированию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>;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– принять меры к недопущению вывоза подозреваемой в контаминации возбудителем сибирской язвы продукции (мясо, кожи, шкуры и др.).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При получении окончательного заключения на сибирскую язву: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– оформить материалы по установлению карантина и внести их для утверждения в администрацию района (города) с разработанным совместно с центром госсанэпиднадзора планом мероприятий по ликвидации эпизоотического очага;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– немедленно сообщить о заболевании животных сибирской язвой и принятых мерах вышестоящему ветеринарному органу, главным государственным ветеринарным инспекторам соседних районов (городов) для принятия необходимых мер.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Главный санитарный врач района (города) при получении информации о заболевании животных сибирской язвой обязан совместно с представителем государственной ветеринарной службы организовать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>-эпидемиологическое обследование очага и принять участие в разработке плана мероприятий по его ликвидации.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lastRenderedPageBreak/>
        <w:t>Ветеринарный орган областной, краевой, республиканской администрации по получении сообщения обязан в установленном порядке доложить об этом руководству управления (министерства) и Департаменту ветеринарии РФ и немедленно командировать на место специалистов ветеринарного отдела (управления), областной (краевой, республиканской) ветеринарной лаборатории для тщательного эпизоотологического обследования и контроля за проведением комплекса профилактических и противоэпизоотических мероприятий.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Администрация территории по представлению главного государственного ветеринарного инспектора района (города) и главного санитарного врача устанавливает карантин.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По условиям карантина запрещается: ввод и ввоз, вывод и вывоз за пределы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карантинированной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территории животных всех видов; заготовка и вывоз продуктов и сырья животного происхождения; перегруппировка (перевод) животных внутри хозяйства; использование молока от больных животных; убой животных на мясо; вскрытие трупов и снятие шкур с павших животных; вход на неблагополучную территория посторонним лицам, въезд на ее территорию транспорта, не связанного с обслуживанием данной фермы; выгон животных на водопой из прудов и других естественных водоемов.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В эпизоотическом очаге сибирской язвы ветеринарный специалист проводит осмотр и термометрию всего поголовья скота, кроме свиней, которых исследуют кожно-аллергической пробой. 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Для ухода за больными и подозрительными по заболеванию животными закрепляют по согласованию с центром госсанэпиднадзора отдельный обслуживающий персонал. Его обеспечивают спецодеждой,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дезсредствами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>, аптечками первой помощи, средствами личной гигиены. Эти лица должны быть привитыми против сибирской язвы или подвергаются экстренной профилактике. Работников, у которых на руках, лице и других открытых местах тела имеются царапины, ссадины, ранения или повреждения кожи, к работе по уходу за больными животными, уборке трупов, очистке и дезинфекции загрязненных возбудителем помещений и прочих объектов не допускают.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Трупы животных, павших от сибирской язвы, а также все продукты убоя, полученные в случаях убоя больных сибирской язвой животных, сжигают; захоронение (зарывание) категорически запрещается.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Для дезинфекции загрязненных возбудителем поверхностей применяют одно из следующих дезинфицирующих средств: 10 %-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горячий раствор едкого натра, 4 %-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раствор формальдегида, растворы хлорной извести,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двутретиосновной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соли гипохлорита кальция, нейтрального гипохлорита кальция, ДП-2,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тексанита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с содержанием 5%-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активного хлора, 10 %-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однохлористый йод (только для деревянных поверхностей), 7 %-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раствор перекиси водорода с добавлением 0,2 % молочной кислоты и 0,2 % ОП-7 или ОП-10, 2 %-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раствор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глутарового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альдегида.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Дезинфекцию указанными средствами (кроме однохлористого йода, перекиси водорода и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глутарового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альдегида) проводят трехкратно с интервалом в 1 ч. из расчета 1 л раствора на 1 кв. м в типовых помещениях и 2 л раствора на 1 кв. м в помещениях для содержания животных.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При применении однохлористого йода поверхность обрабатывают двукратно с интервалом 15-30 минут при норме расхода 1 л на 1 кв. м площади, а при использовании </w:t>
      </w:r>
      <w:r w:rsidRPr="002A049B">
        <w:rPr>
          <w:rFonts w:ascii="Times New Roman" w:hAnsi="Times New Roman" w:cs="Times New Roman"/>
          <w:sz w:val="24"/>
          <w:szCs w:val="24"/>
        </w:rPr>
        <w:lastRenderedPageBreak/>
        <w:t xml:space="preserve">перекиси водорода и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глутарового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альдегида – двукратно, с интервалом в 1 ч., исходя из того же расчета.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После последнего нанесения раствора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дезинфектанта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помещение закрывают на 3 часа и затем проветривают. 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 xml:space="preserve">Для дезинфекции поверхностей при низкой (минусовой) температуре применяют растворы хлорной извести,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двутретиосновной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соли гипохлорита кальция с содержанием 8 %-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активного хлора, препарата ДП-2 и нейтрального гипохлорита кальция с содержанием 5 %-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активного хлора. Указанные растворы готовят непосредственно перед применением на теплом (40-50 град. С) 15 %-ном (при наружной температуре от 0 до минус 15 град. С) или 20 %-ном (при температуре до минус 20 град. С) растворе поваренной соли.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Растворы наносят трехкратно с интервалом 1 ч. при норме расхода 0,5-1 л на 1 кв. м. Для обеззараживания деревянных поверхностей применяют также 10%-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раствор однохлористого йода – трехкратно с интервалом 15-25 минут по 0,3-0,4 л на 1 кв. м после предварительного увлажнения поверхностей 20 %-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раствором поваренной соли из расчета 0,5 л на 1 кв. м. Экспозиция во всех случаях – 12 часов после последнего нанесения 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дезраствора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>. По окончании экспозиции кормушки и поилки обмывают водой, помещение проветривают.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Почву на месте падежа, вынужденного убоя больного животного или вскрытия трупа животного, павшего от сибирской язвы, орошают раствором хлорной извести, содержащим 5 % активного хлора, из расчета 10 л на 1 кв. м. После этого почву перекапывают на глубину 20-25 см, перемешивают с сухой хлорной известью, содержащей не менее 25-28 % активного хлора, из расчета на 3 части почвы одну часть хлорной извести. После этого почву увлажняют водой.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Обеззараживание почвенных очагов сибирской язвы проводят бромистым метилом в соответствии с действующими инструкциями. После обеззараживания почвенный очаг считается ликвидированным и соответствующие ограничения снимаются.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Спецодежду, щетки, скребницы, ведра и другой мелкий инвентарь обеззараживают путем погружения на 4 часа в 1 %-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активированный раствор хлорамина, 4 %-</w:t>
      </w:r>
      <w:proofErr w:type="spellStart"/>
      <w:r w:rsidRPr="002A049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2A049B">
        <w:rPr>
          <w:rFonts w:ascii="Times New Roman" w:hAnsi="Times New Roman" w:cs="Times New Roman"/>
          <w:sz w:val="24"/>
          <w:szCs w:val="24"/>
        </w:rPr>
        <w:t xml:space="preserve"> раствор формальдегида или кипятят в 2 %-ном растворе кальцинированной соды не менее 90 мин.</w:t>
      </w:r>
    </w:p>
    <w:p w:rsidR="002A049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Меховые изделия, кожаную, резиновую обувь и другие портящиеся при указанном выше методе дезинфекции вещи обеззараживают парами формальдегида в пароформалиновых камерах при расходе 250 мл формалина на 1 куб. м объема камеры, при температуре 58-59 град. С и экспозиции 3 ч. Ценные меха обрабатывают в специальных герметических камерах бромистым метилом (в соответствии с инструкцией).</w:t>
      </w:r>
    </w:p>
    <w:p w:rsidR="00DB2A5B" w:rsidRPr="002A049B" w:rsidRDefault="002A049B" w:rsidP="002A04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49B">
        <w:rPr>
          <w:rFonts w:ascii="Times New Roman" w:hAnsi="Times New Roman" w:cs="Times New Roman"/>
          <w:sz w:val="24"/>
          <w:szCs w:val="24"/>
        </w:rPr>
        <w:t>Источник вышеизложенных правил: Санитарные правила. СП 3.1.089-96. Ветеринарные правила ВП 13.3.1320-96. Профилактика и борьба с заразными болезнями, общими для человека и животных. 6. Сибирская язва.</w:t>
      </w:r>
    </w:p>
    <w:sectPr w:rsidR="00DB2A5B" w:rsidRPr="002A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30"/>
    <w:rsid w:val="002A049B"/>
    <w:rsid w:val="00D93A30"/>
    <w:rsid w:val="00D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2730</Words>
  <Characters>15563</Characters>
  <Application>Microsoft Office Word</Application>
  <DocSecurity>0</DocSecurity>
  <Lines>129</Lines>
  <Paragraphs>36</Paragraphs>
  <ScaleCrop>false</ScaleCrop>
  <Company/>
  <LinksUpToDate>false</LinksUpToDate>
  <CharactersWithSpaces>18257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Ксенофонтьев Алексей Владимирович</dc:creator>
  <cp:keywords/>
  <dc:description/>
  <cp:lastModifiedBy>Ксенофонтьев Алексей Владимирович</cp:lastModifiedBy>
  <cp:revision>2</cp:revision>
  <dcterms:created xsi:type="dcterms:W3CDTF">2023-03-01T02:56:00Z</dcterms:created>
  <dcterms:modified xsi:type="dcterms:W3CDTF">2023-03-01T02:57:00Z</dcterms:modified>
</cp:coreProperties>
</file>