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2" w:rsidRDefault="00237722" w:rsidP="009C347C">
      <w:pPr>
        <w:jc w:val="center"/>
        <w:rPr>
          <w:b/>
        </w:rPr>
      </w:pPr>
      <w:r>
        <w:rPr>
          <w:b/>
        </w:rPr>
        <w:t>Отчёт о ходе исполнения</w:t>
      </w:r>
    </w:p>
    <w:p w:rsidR="009C347C" w:rsidRPr="00DF49D2" w:rsidRDefault="00237722" w:rsidP="009C347C">
      <w:pPr>
        <w:jc w:val="center"/>
        <w:rPr>
          <w:b/>
        </w:rPr>
      </w:pPr>
      <w:r>
        <w:rPr>
          <w:b/>
        </w:rPr>
        <w:t xml:space="preserve"> </w:t>
      </w:r>
      <w:r w:rsidR="009C347C" w:rsidRPr="00DF49D2">
        <w:rPr>
          <w:b/>
        </w:rPr>
        <w:t>мероприятий, направленных на профилактику и противодействие коррупции</w:t>
      </w:r>
    </w:p>
    <w:p w:rsidR="009C347C" w:rsidRPr="00DF49D2" w:rsidRDefault="009C347C" w:rsidP="009C347C">
      <w:pPr>
        <w:jc w:val="center"/>
        <w:rPr>
          <w:b/>
        </w:rPr>
      </w:pPr>
      <w:r w:rsidRPr="00DF49D2">
        <w:rPr>
          <w:b/>
        </w:rPr>
        <w:t>в Департаменте здравоохранения Чукотског</w:t>
      </w:r>
      <w:r w:rsidR="00F37A8B">
        <w:rPr>
          <w:b/>
        </w:rPr>
        <w:t>о</w:t>
      </w:r>
      <w:r w:rsidR="00A7328F">
        <w:rPr>
          <w:b/>
        </w:rPr>
        <w:t xml:space="preserve"> автономного округа на 2022 год (</w:t>
      </w:r>
      <w:r w:rsidR="00E355D9">
        <w:rPr>
          <w:b/>
        </w:rPr>
        <w:t>2</w:t>
      </w:r>
      <w:r w:rsidR="00237722">
        <w:rPr>
          <w:b/>
        </w:rPr>
        <w:t xml:space="preserve"> квартал)</w:t>
      </w:r>
    </w:p>
    <w:p w:rsidR="009C347C" w:rsidRPr="00DF49D2" w:rsidRDefault="009C347C" w:rsidP="009C347C">
      <w:pPr>
        <w:jc w:val="both"/>
        <w:rPr>
          <w:sz w:val="16"/>
          <w:szCs w:val="16"/>
        </w:rPr>
      </w:pPr>
    </w:p>
    <w:tbl>
      <w:tblPr>
        <w:tblW w:w="4576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5293"/>
        <w:gridCol w:w="8084"/>
      </w:tblGrid>
      <w:tr w:rsidR="00237722" w:rsidRPr="00FF4BBC" w:rsidTr="008716DB">
        <w:trPr>
          <w:trHeight w:val="4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FF4BB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FF4BBC">
              <w:rPr>
                <w:b/>
                <w:spacing w:val="-4"/>
                <w:lang w:eastAsia="en-US"/>
              </w:rPr>
              <w:t xml:space="preserve">№ </w:t>
            </w:r>
            <w:r w:rsidRPr="00FF4BBC">
              <w:rPr>
                <w:b/>
                <w:spacing w:val="-4"/>
                <w:lang w:eastAsia="en-US"/>
              </w:rPr>
              <w:br/>
              <w:t>п/п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FF4BB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>Мероприятие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FF4BB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>Информация о ходе реализации</w:t>
            </w:r>
          </w:p>
        </w:tc>
      </w:tr>
      <w:tr w:rsidR="00F37A8B" w:rsidRPr="00FF4BBC" w:rsidTr="00237722">
        <w:trPr>
          <w:trHeight w:val="1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BC54FE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outlineLvl w:val="0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1. </w:t>
            </w:r>
            <w:r w:rsidR="00F37A8B" w:rsidRPr="00FF4BBC">
              <w:rPr>
                <w:b/>
                <w:spacing w:val="-4"/>
                <w:lang w:eastAsia="en-US"/>
              </w:rPr>
              <w:t>Организационное и правовое обеспечение реализации антикоррупционных мер</w:t>
            </w:r>
          </w:p>
        </w:tc>
      </w:tr>
      <w:tr w:rsidR="00237722" w:rsidRPr="00FF4BBC" w:rsidTr="008716DB">
        <w:trPr>
          <w:trHeight w:val="83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1.1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097B09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FF4BBC">
              <w:t>Реализация и мониторинг Программы профилактики и противодействия коррупции в Чукотском автономном округе на 20</w:t>
            </w:r>
            <w:r>
              <w:t>21-2024 годы</w:t>
            </w:r>
            <w:r w:rsidRPr="00FF4BBC">
              <w:t>: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22" w:rsidRPr="00C617A0" w:rsidRDefault="006F3506" w:rsidP="00AF2270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C617A0">
              <w:t>План мероприятий, направленных на профилактику и противодействие коррупции в Департаменте здравоохранения Чукотско</w:t>
            </w:r>
            <w:r w:rsidR="00C617A0" w:rsidRPr="00C617A0">
              <w:t>го автономного округа на 202</w:t>
            </w:r>
            <w:r w:rsidR="00AF2270">
              <w:t>2</w:t>
            </w:r>
            <w:r w:rsidR="00C617A0" w:rsidRPr="00C617A0">
              <w:t xml:space="preserve"> год утверждён п</w:t>
            </w:r>
            <w:r w:rsidRPr="00C617A0">
              <w:t xml:space="preserve">риказом Департамента от 20.04.2021 № 327 Об утверждении </w:t>
            </w:r>
            <w:bookmarkStart w:id="0" w:name="_GoBack"/>
            <w:bookmarkEnd w:id="0"/>
            <w:r w:rsidRPr="00C617A0">
              <w:t>ведомственного плана по профилактике и противодействию коррупции в Департаменте здравоохранения Чукотского автономного округа на 2021-2023 годы</w:t>
            </w:r>
          </w:p>
        </w:tc>
      </w:tr>
      <w:tr w:rsidR="00237722" w:rsidRPr="00FF4BBC" w:rsidTr="008716DB">
        <w:trPr>
          <w:trHeight w:val="95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1.2</w:t>
            </w:r>
            <w:r w:rsidRPr="00FF4BBC">
              <w:rPr>
                <w:spacing w:val="-4"/>
                <w:lang w:eastAsia="en-US"/>
              </w:rPr>
              <w:t>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097B09">
            <w:pPr>
              <w:jc w:val="both"/>
            </w:pPr>
            <w:r w:rsidRPr="00FF4BBC">
              <w:t>внесение необходимых</w:t>
            </w:r>
            <w:r>
              <w:t xml:space="preserve"> изменений в ведомственный план Департамента здравоохранения Чукотского автономного округа</w:t>
            </w:r>
            <w:r w:rsidRPr="00FF4BBC">
              <w:rPr>
                <w:rFonts w:eastAsia="Calibri"/>
              </w:rPr>
              <w:t xml:space="preserve"> в соответствии с Национальным планом противодействия коррупции, </w:t>
            </w:r>
            <w:r w:rsidRPr="00FF4BBC">
              <w:rPr>
                <w:rFonts w:eastAsia="Calibri"/>
                <w:spacing w:val="-2"/>
              </w:rPr>
              <w:t>Программой</w:t>
            </w:r>
            <w:r>
              <w:rPr>
                <w:rFonts w:eastAsia="Calibri"/>
                <w:spacing w:val="-2"/>
              </w:rPr>
              <w:t>;</w:t>
            </w:r>
            <w:r w:rsidRPr="00FF4BBC">
              <w:t xml:space="preserve">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61E78" w:rsidRDefault="00861E78" w:rsidP="00861E7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61E78">
              <w:t>Изменения в ведомственный план Департамента внесены п</w:t>
            </w:r>
            <w:r w:rsidR="006F3506" w:rsidRPr="00861E78">
              <w:t>риказом Департамента от 15.10.2021 № 860</w:t>
            </w:r>
            <w:r w:rsidRPr="00861E78">
              <w:t xml:space="preserve"> «</w:t>
            </w:r>
            <w:r w:rsidR="006F3506" w:rsidRPr="00861E78">
              <w:t>О внесении изменений в приказ Департамента Чукотского автономного округа от 20.04.2021 № 327</w:t>
            </w:r>
            <w:r w:rsidRPr="00861E78">
              <w:t>» в соответствии с распоряжением Правительства Чукотского автономного округа от  30 сентября 2021 года № 398-рп «О внесении изменений в Распоряжение Правительства Чукотского автономного округа от 02 апреля 2021 года № 123-рп»</w:t>
            </w:r>
            <w:r w:rsidR="00B1781E">
              <w:t>.</w:t>
            </w:r>
          </w:p>
        </w:tc>
      </w:tr>
      <w:tr w:rsidR="00F37A8B" w:rsidRPr="00FF4BBC" w:rsidTr="00237722">
        <w:trPr>
          <w:trHeight w:val="2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261FBF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2. </w:t>
            </w:r>
            <w:r w:rsidR="00F37A8B" w:rsidRPr="00FF4BBC">
              <w:rPr>
                <w:b/>
                <w:spacing w:val="-4"/>
                <w:lang w:eastAsia="en-US"/>
              </w:rPr>
              <w:t xml:space="preserve">Реализация единой кадровой политики по профилактике коррупционных и иных правонарушений </w:t>
            </w:r>
          </w:p>
        </w:tc>
      </w:tr>
      <w:tr w:rsidR="00C07D37" w:rsidRPr="00FF4BBC" w:rsidTr="008716DB">
        <w:trPr>
          <w:trHeight w:val="14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2.6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Организация размещения сведений о доходах, расходах, </w:t>
            </w:r>
            <w:r w:rsidRPr="00FF4BBC">
              <w:rPr>
                <w:spacing w:val="-4"/>
                <w:lang w:eastAsia="en-US"/>
              </w:rPr>
              <w:br/>
              <w:t>об имуществе и обязательствах имущественного характера, представленных лицами, замещающими должности государственной гражданской службы</w:t>
            </w:r>
            <w:r>
              <w:rPr>
                <w:spacing w:val="-4"/>
                <w:lang w:eastAsia="en-US"/>
              </w:rPr>
              <w:t xml:space="preserve"> в Департаменте здравоохранения</w:t>
            </w:r>
            <w:r w:rsidRPr="00FF4BBC">
              <w:rPr>
                <w:spacing w:val="-4"/>
                <w:lang w:eastAsia="en-US"/>
              </w:rPr>
              <w:t xml:space="preserve"> Чукотского автономного</w:t>
            </w:r>
            <w:r>
              <w:rPr>
                <w:spacing w:val="-4"/>
                <w:lang w:eastAsia="en-US"/>
              </w:rPr>
              <w:t xml:space="preserve"> а также руководителями учреждений, находящихся в ведомственном подчинении Департамента</w:t>
            </w:r>
            <w:r w:rsidRPr="00FF4BBC">
              <w:rPr>
                <w:spacing w:val="-4"/>
                <w:lang w:eastAsia="en-US"/>
              </w:rPr>
              <w:t xml:space="preserve"> округа </w:t>
            </w:r>
            <w:r w:rsidRPr="00FF4BBC">
              <w:rPr>
                <w:rFonts w:eastAsia="Calibri"/>
                <w:lang w:eastAsia="en-US"/>
              </w:rPr>
              <w:t>на официальном сайте Чукотского автономного округа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A6" w:rsidRPr="00FF4BBC" w:rsidRDefault="00B1781E" w:rsidP="00B63FA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</w:t>
            </w:r>
            <w:r w:rsidR="00B63FA6">
              <w:rPr>
                <w:spacing w:val="-4"/>
                <w:lang w:eastAsia="en-US"/>
              </w:rPr>
              <w:t>о</w:t>
            </w:r>
            <w:r>
              <w:rPr>
                <w:spacing w:val="-4"/>
                <w:lang w:eastAsia="en-US"/>
              </w:rPr>
              <w:t xml:space="preserve"> </w:t>
            </w:r>
            <w:r w:rsidR="00B63FA6">
              <w:rPr>
                <w:spacing w:val="-4"/>
                <w:lang w:eastAsia="en-US"/>
              </w:rPr>
              <w:t>втором</w:t>
            </w:r>
            <w:r>
              <w:rPr>
                <w:spacing w:val="-4"/>
                <w:lang w:eastAsia="en-US"/>
              </w:rPr>
              <w:t xml:space="preserve"> квартале 2022 года сведения</w:t>
            </w:r>
            <w:r w:rsidRPr="00FF4BBC">
              <w:rPr>
                <w:spacing w:val="-4"/>
                <w:lang w:eastAsia="en-US"/>
              </w:rPr>
              <w:t xml:space="preserve"> о доходах, расходах, </w:t>
            </w:r>
            <w:r w:rsidRPr="00FF4BBC">
              <w:rPr>
                <w:spacing w:val="-4"/>
                <w:lang w:eastAsia="en-US"/>
              </w:rPr>
              <w:br/>
              <w:t>об имуществе и обязательствах имущественного характера, представленных лицами,</w:t>
            </w:r>
            <w:r w:rsidR="00584A94">
              <w:rPr>
                <w:spacing w:val="-4"/>
                <w:lang w:eastAsia="en-US"/>
              </w:rPr>
              <w:t xml:space="preserve"> </w:t>
            </w:r>
            <w:r w:rsidRPr="00FF4BBC">
              <w:rPr>
                <w:spacing w:val="-4"/>
                <w:lang w:eastAsia="en-US"/>
              </w:rPr>
              <w:t>замещающими должности государственной гражданской службы</w:t>
            </w:r>
            <w:r>
              <w:rPr>
                <w:spacing w:val="-4"/>
                <w:lang w:eastAsia="en-US"/>
              </w:rPr>
              <w:t xml:space="preserve"> в Департаменте здравоохранения</w:t>
            </w:r>
            <w:r w:rsidRPr="00FF4BBC">
              <w:rPr>
                <w:spacing w:val="-4"/>
                <w:lang w:eastAsia="en-US"/>
              </w:rPr>
              <w:t xml:space="preserve"> Чукотского автономного</w:t>
            </w:r>
            <w:r>
              <w:rPr>
                <w:spacing w:val="-4"/>
                <w:lang w:eastAsia="en-US"/>
              </w:rPr>
              <w:t xml:space="preserve"> а также руководителями учреждений, находящихся в ведомственном подчинении Департамента</w:t>
            </w:r>
            <w:r w:rsidRPr="00FF4BBC">
              <w:rPr>
                <w:spacing w:val="-4"/>
                <w:lang w:eastAsia="en-US"/>
              </w:rPr>
              <w:t xml:space="preserve"> округа</w:t>
            </w:r>
            <w:r w:rsidR="00B63FA6">
              <w:rPr>
                <w:spacing w:val="-4"/>
                <w:lang w:eastAsia="en-US"/>
              </w:rPr>
              <w:t xml:space="preserve"> размещены</w:t>
            </w:r>
            <w:r w:rsidRPr="00FF4BBC">
              <w:rPr>
                <w:spacing w:val="-4"/>
                <w:lang w:eastAsia="en-US"/>
              </w:rPr>
              <w:t xml:space="preserve"> </w:t>
            </w:r>
            <w:r w:rsidRPr="00FF4BBC">
              <w:rPr>
                <w:rFonts w:eastAsia="Calibri"/>
                <w:lang w:eastAsia="en-US"/>
              </w:rPr>
              <w:t>на официальном сайте Чукотского автономного округа</w:t>
            </w:r>
            <w:r w:rsidR="00B63FA6">
              <w:rPr>
                <w:rFonts w:eastAsia="Calibri"/>
                <w:lang w:eastAsia="en-US"/>
              </w:rPr>
              <w:t xml:space="preserve"> по ссылке</w:t>
            </w:r>
            <w:r>
              <w:rPr>
                <w:rFonts w:eastAsia="Calibri"/>
                <w:lang w:eastAsia="en-US"/>
              </w:rPr>
              <w:t xml:space="preserve"> </w:t>
            </w:r>
            <w:r w:rsidR="00B63FA6" w:rsidRPr="00B63FA6">
              <w:rPr>
                <w:spacing w:val="-4"/>
                <w:lang w:eastAsia="en-US"/>
              </w:rPr>
              <w:t>https://чукотка.рф/vlast/organy-vlasti/dep-zdrav/protivodeystvie-korruptsii/svedeniya-o-dokhodakh-raskhodakh/</w:t>
            </w:r>
            <w:r w:rsidR="00B63FA6">
              <w:rPr>
                <w:spacing w:val="-4"/>
                <w:lang w:eastAsia="en-US"/>
              </w:rPr>
              <w:t>.</w:t>
            </w:r>
          </w:p>
        </w:tc>
      </w:tr>
      <w:tr w:rsidR="00C07D37" w:rsidRPr="00FF4BBC" w:rsidTr="008716DB">
        <w:trPr>
          <w:trHeight w:val="74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lastRenderedPageBreak/>
              <w:t>2.7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Проведение анализа сведений о доходах, расходах, </w:t>
            </w:r>
            <w:r w:rsidRPr="00FF4BBC">
              <w:rPr>
                <w:spacing w:val="-4"/>
                <w:lang w:eastAsia="en-US"/>
              </w:rPr>
              <w:br/>
              <w:t>об имуществе и обязательствах имущественного характера, представленных лицами, указанными в пунктах 2.2 и 2.5 настоящего раздела, в соответствии с методическими рекомендациями Министерства труда и социаль</w:t>
            </w:r>
            <w:r>
              <w:rPr>
                <w:spacing w:val="-4"/>
                <w:lang w:eastAsia="en-US"/>
              </w:rPr>
              <w:t xml:space="preserve">ной защиты Российской Федерации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B1781E" w:rsidP="00B63FA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</w:t>
            </w:r>
            <w:r w:rsidR="00B63FA6">
              <w:rPr>
                <w:spacing w:val="-4"/>
                <w:lang w:eastAsia="en-US"/>
              </w:rPr>
              <w:t>о</w:t>
            </w:r>
            <w:r w:rsidR="00514680">
              <w:rPr>
                <w:spacing w:val="-4"/>
                <w:lang w:eastAsia="en-US"/>
              </w:rPr>
              <w:t xml:space="preserve"> </w:t>
            </w:r>
            <w:r w:rsidR="00B63FA6">
              <w:rPr>
                <w:spacing w:val="-4"/>
                <w:lang w:eastAsia="en-US"/>
              </w:rPr>
              <w:t>втором</w:t>
            </w:r>
            <w:r w:rsidR="00514680">
              <w:rPr>
                <w:spacing w:val="-4"/>
                <w:lang w:eastAsia="en-US"/>
              </w:rPr>
              <w:t xml:space="preserve"> квартале 2022 года проведен анализ</w:t>
            </w:r>
            <w:r w:rsidRPr="00FF4BBC">
              <w:rPr>
                <w:spacing w:val="-4"/>
                <w:lang w:eastAsia="en-US"/>
              </w:rPr>
              <w:t xml:space="preserve"> сведений о доходах, расходах, </w:t>
            </w:r>
            <w:r w:rsidRPr="00FF4BBC">
              <w:rPr>
                <w:spacing w:val="-4"/>
                <w:lang w:eastAsia="en-US"/>
              </w:rPr>
              <w:br/>
              <w:t>об имуществе и обязательствах имущественного характера, представленных лиц</w:t>
            </w:r>
            <w:r w:rsidR="00514680">
              <w:rPr>
                <w:spacing w:val="-4"/>
                <w:lang w:eastAsia="en-US"/>
              </w:rPr>
              <w:t>ами, указанными в пункте</w:t>
            </w:r>
            <w:r w:rsidR="00584A94">
              <w:rPr>
                <w:spacing w:val="-4"/>
                <w:lang w:eastAsia="en-US"/>
              </w:rPr>
              <w:t xml:space="preserve"> </w:t>
            </w:r>
            <w:r w:rsidRPr="00FF4BBC">
              <w:rPr>
                <w:spacing w:val="-4"/>
                <w:lang w:eastAsia="en-US"/>
              </w:rPr>
              <w:t>2.5 настоящего раздела, в соответствии с методическими рекомендациями Министерства труда и социаль</w:t>
            </w:r>
            <w:r>
              <w:rPr>
                <w:spacing w:val="-4"/>
                <w:lang w:eastAsia="en-US"/>
              </w:rPr>
              <w:t>ной защиты Российской Федерации</w:t>
            </w:r>
            <w:r w:rsidR="00584A94">
              <w:rPr>
                <w:spacing w:val="-4"/>
                <w:lang w:eastAsia="en-US"/>
              </w:rPr>
              <w:t xml:space="preserve">. В количестве </w:t>
            </w:r>
            <w:r w:rsidR="00B63FA6">
              <w:rPr>
                <w:spacing w:val="-4"/>
                <w:lang w:eastAsia="en-US"/>
              </w:rPr>
              <w:t>15</w:t>
            </w:r>
            <w:r w:rsidR="00584A94">
              <w:rPr>
                <w:spacing w:val="-4"/>
                <w:lang w:eastAsia="en-US"/>
              </w:rPr>
              <w:t>.</w:t>
            </w:r>
          </w:p>
        </w:tc>
      </w:tr>
      <w:tr w:rsidR="00C07D37" w:rsidRPr="00FF4BBC" w:rsidTr="008716DB">
        <w:trPr>
          <w:trHeight w:val="187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2.12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DD0AB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Организация работы по обеспечению сообщения </w:t>
            </w:r>
            <w:r w:rsidRPr="00FF4BBC">
              <w:rPr>
                <w:spacing w:val="-4"/>
                <w:lang w:eastAsia="en-US"/>
              </w:rPr>
              <w:br/>
              <w:t>лицами, замещающими должности государственной гражданской службы</w:t>
            </w:r>
            <w:r>
              <w:rPr>
                <w:spacing w:val="-4"/>
                <w:lang w:eastAsia="en-US"/>
              </w:rPr>
              <w:t xml:space="preserve"> в Департаменте здравоохранения </w:t>
            </w:r>
            <w:r w:rsidRPr="00FF4BBC">
              <w:rPr>
                <w:spacing w:val="-4"/>
                <w:lang w:eastAsia="en-US"/>
              </w:rPr>
              <w:t xml:space="preserve"> Чукотского автономного округа</w:t>
            </w:r>
            <w:r>
              <w:rPr>
                <w:spacing w:val="-4"/>
                <w:lang w:eastAsia="en-US"/>
              </w:rPr>
              <w:t>, а также руководителями учреждений, находящихся в ведомственном подчинении Департамента</w:t>
            </w:r>
            <w:r w:rsidRPr="00FF4BBC">
              <w:rPr>
                <w:spacing w:val="-4"/>
                <w:lang w:eastAsia="en-US"/>
              </w:rPr>
              <w:t xml:space="preserve">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  <w:r w:rsidR="00DD0AB0">
              <w:rPr>
                <w:spacing w:val="-4"/>
                <w:lang w:eastAsia="en-US"/>
              </w:rPr>
              <w:t xml:space="preserve">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0" w:rsidRPr="00514680" w:rsidRDefault="00514680" w:rsidP="00B63FA6">
            <w:pPr>
              <w:autoSpaceDE w:val="0"/>
              <w:autoSpaceDN w:val="0"/>
              <w:adjustRightInd w:val="0"/>
              <w:spacing w:line="225" w:lineRule="auto"/>
              <w:jc w:val="both"/>
            </w:pPr>
            <w:r>
              <w:t>В</w:t>
            </w:r>
            <w:r w:rsidR="00B63FA6">
              <w:t>о</w:t>
            </w:r>
            <w:r>
              <w:t xml:space="preserve"> </w:t>
            </w:r>
            <w:r w:rsidR="00B63FA6">
              <w:t>втором</w:t>
            </w:r>
            <w:r>
              <w:t xml:space="preserve"> квартале 2022 года сообщений не поступало. При поступлении сообщений, работа будет</w:t>
            </w:r>
            <w:r w:rsidR="00DD0AB0" w:rsidRPr="00DD0AB0">
              <w:t xml:space="preserve"> </w:t>
            </w:r>
            <w:r>
              <w:t xml:space="preserve">организована </w:t>
            </w:r>
            <w:r w:rsidR="00DD0AB0" w:rsidRPr="00DD0AB0">
              <w:t>в соответствии с приказом Департамента от 19.03.2021 № 68 «О порядке сообщения служащими  Департамента здравоохранения Чукотского автономного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      </w:r>
          </w:p>
        </w:tc>
      </w:tr>
      <w:tr w:rsidR="00C07D37" w:rsidRPr="00FF4BBC" w:rsidTr="008716DB">
        <w:trPr>
          <w:cantSplit/>
          <w:trHeight w:val="32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2.15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Организация работы по формированию кадрового резерва </w:t>
            </w:r>
            <w:r>
              <w:rPr>
                <w:spacing w:val="-4"/>
                <w:lang w:eastAsia="en-US"/>
              </w:rPr>
              <w:t xml:space="preserve">Департамента здравоохранения </w:t>
            </w:r>
            <w:r w:rsidRPr="00FF4BBC">
              <w:rPr>
                <w:spacing w:val="-4"/>
                <w:lang w:eastAsia="en-US"/>
              </w:rPr>
              <w:t xml:space="preserve">Чукотского автономного округа и повышению </w:t>
            </w:r>
            <w:r>
              <w:rPr>
                <w:spacing w:val="-4"/>
                <w:lang w:eastAsia="en-US"/>
              </w:rPr>
              <w:t>эффективности его использования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2F6926" w:rsidP="00845C55">
            <w:pPr>
              <w:pStyle w:val="HTML"/>
              <w:jc w:val="both"/>
              <w:rPr>
                <w:spacing w:val="-4"/>
                <w:lang w:eastAsia="en-US"/>
              </w:rPr>
            </w:pPr>
            <w:r w:rsidRPr="002F69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Информация направляется в Управление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69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службы, кадровой работы и государственных наград Аппарата Губернатора и Правительства Чукотского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ежемесячно: исх. № </w:t>
            </w:r>
            <w:r w:rsidR="00845C55">
              <w:rPr>
                <w:rFonts w:ascii="Times New Roman" w:hAnsi="Times New Roman" w:cs="Times New Roman"/>
                <w:sz w:val="24"/>
                <w:szCs w:val="24"/>
              </w:rPr>
              <w:t>2330/02 от 28.04.2022г</w:t>
            </w:r>
            <w:r w:rsidR="00012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5C55">
              <w:rPr>
                <w:rFonts w:ascii="Times New Roman" w:hAnsi="Times New Roman" w:cs="Times New Roman"/>
                <w:sz w:val="24"/>
                <w:szCs w:val="24"/>
              </w:rPr>
              <w:t>2938/02 от 30.05.2022г</w:t>
            </w:r>
            <w:r w:rsidR="00012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5C55">
              <w:rPr>
                <w:rFonts w:ascii="Times New Roman" w:hAnsi="Times New Roman" w:cs="Times New Roman"/>
                <w:sz w:val="24"/>
                <w:szCs w:val="24"/>
              </w:rPr>
              <w:t>3608/02 от 04.07.2022г</w:t>
            </w:r>
            <w:r w:rsidR="0001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D37" w:rsidRPr="00FF4BBC" w:rsidTr="00724848">
        <w:trPr>
          <w:trHeight w:val="3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2.16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t xml:space="preserve">Проведение мониторинга реализации мер по предупреждению коррупции в учреждениях, организациях, созданных для выполнения задач, поставленных перед исполнительными органами государственной власти Чукотского автономного округа и муниципальных организациях в соответствии с требованиями </w:t>
            </w:r>
            <w:hyperlink r:id="rId9" w:history="1">
              <w:r w:rsidRPr="004C4674">
                <w:rPr>
                  <w:rStyle w:val="a6"/>
                </w:rPr>
                <w:t>статьи 13.3</w:t>
              </w:r>
            </w:hyperlink>
            <w:r w:rsidRPr="00FF4BBC">
              <w:t xml:space="preserve"> Федерального закона </w:t>
            </w:r>
            <w:r>
              <w:t xml:space="preserve">                          </w:t>
            </w:r>
            <w:r w:rsidRPr="00FF4BBC">
              <w:t>от 25 декабря 2008 года № 273-ФЗ «О противодействии коррупции»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514680" w:rsidP="00795D9B">
            <w:pPr>
              <w:jc w:val="both"/>
              <w:outlineLvl w:val="2"/>
              <w:rPr>
                <w:spacing w:val="-4"/>
                <w:lang w:eastAsia="en-US"/>
              </w:rPr>
            </w:pPr>
            <w:r>
              <w:t>В</w:t>
            </w:r>
            <w:r w:rsidR="00795D9B">
              <w:t xml:space="preserve">о втором </w:t>
            </w:r>
            <w:r>
              <w:t xml:space="preserve"> квартале 2022 года</w:t>
            </w:r>
            <w:r w:rsidR="00795D9B">
              <w:t>,</w:t>
            </w:r>
            <w:r>
              <w:t xml:space="preserve"> </w:t>
            </w:r>
            <w:r w:rsidR="00795D9B" w:rsidRPr="000C3356">
              <w:t>в соответствии с приказом Департамента от 02.11.2021 № 922 «Об утверждении Плана - графика осуществления мониторинга деятельности по предупреждению коррупции, соблюдению законодательства Российской Федерации и Чукотского автономного округа о противодействии коррупции в государственных учреждениях,</w:t>
            </w:r>
            <w:r w:rsidR="00795D9B">
              <w:t> </w:t>
            </w:r>
            <w:r w:rsidR="00795D9B" w:rsidRPr="000C3356">
              <w:t xml:space="preserve">находящихся в ведомственном подчинении Департамента здравоохранения        </w:t>
            </w:r>
            <w:r w:rsidR="00795D9B">
              <w:t xml:space="preserve"> Чукотского автономного округа». проведен мониторинг в двух учреждениях, подведомственных Департамента – Государственное бюджетное учреждение здравоохранения </w:t>
            </w:r>
            <w:r w:rsidR="00795D9B">
              <w:lastRenderedPageBreak/>
              <w:t>«Чукотская окружная больница», Государственное автономное учреждение здравоохранения Чукотского автономного округа «Бюро судебно-медицинской экспертизы»</w:t>
            </w:r>
          </w:p>
        </w:tc>
      </w:tr>
      <w:tr w:rsidR="00F37A8B" w:rsidRPr="00FF4BBC" w:rsidTr="0023772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Default="00261FBF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lastRenderedPageBreak/>
              <w:t xml:space="preserve">3. </w:t>
            </w:r>
            <w:r w:rsidR="00F37A8B" w:rsidRPr="00FF4BBC">
              <w:rPr>
                <w:b/>
                <w:spacing w:val="-4"/>
                <w:lang w:eastAsia="en-US"/>
              </w:rPr>
              <w:t xml:space="preserve">Антикоррупционная экспертиза нормативных правовых актов и их проектов, совершенствование нормативной правовой базы </w:t>
            </w:r>
            <w:r w:rsidR="00F37A8B">
              <w:rPr>
                <w:b/>
                <w:spacing w:val="-4"/>
                <w:lang w:eastAsia="en-US"/>
              </w:rPr>
              <w:t xml:space="preserve"> </w:t>
            </w:r>
          </w:p>
          <w:p w:rsidR="00F37A8B" w:rsidRPr="00FF4BBC" w:rsidRDefault="00F37A8B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FF4BBC">
              <w:rPr>
                <w:b/>
                <w:spacing w:val="-4"/>
                <w:lang w:eastAsia="en-US"/>
              </w:rPr>
              <w:t>Чукотского автономного округа</w:t>
            </w:r>
          </w:p>
        </w:tc>
      </w:tr>
      <w:tr w:rsidR="00C07D37" w:rsidRPr="00FF4BBC" w:rsidTr="008716DB">
        <w:trPr>
          <w:trHeight w:val="109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3.1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t xml:space="preserve">Разработка и приведение нормативных правовых актов </w:t>
            </w:r>
            <w:r>
              <w:t xml:space="preserve">Департамента здравоохранения </w:t>
            </w:r>
            <w:r w:rsidRPr="00FF4BBC">
              <w:t>Чукотского автономного округа в соответствие с</w:t>
            </w:r>
            <w:r>
              <w:t xml:space="preserve">  федеральным законодательством</w:t>
            </w:r>
            <w:r w:rsidRPr="00FF4BBC">
              <w:t xml:space="preserve">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4" w:rsidRDefault="00584A94" w:rsidP="004E2E5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Roboto" w:hAnsi="Roboto"/>
                <w:color w:val="000000"/>
                <w:sz w:val="23"/>
                <w:szCs w:val="23"/>
              </w:rPr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>В</w:t>
            </w:r>
            <w:r w:rsidR="00795D9B">
              <w:rPr>
                <w:rFonts w:asciiTheme="minorHAnsi" w:hAnsiTheme="minorHAnsi"/>
                <w:color w:val="000000"/>
                <w:sz w:val="23"/>
                <w:szCs w:val="23"/>
              </w:rPr>
              <w:t>о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r w:rsidR="00795D9B" w:rsidRPr="00795D9B">
              <w:rPr>
                <w:color w:val="000000"/>
                <w:sz w:val="23"/>
                <w:szCs w:val="23"/>
              </w:rPr>
              <w:t>втором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квартале 2022 года </w:t>
            </w:r>
            <w:r w:rsidR="00795D9B">
              <w:rPr>
                <w:rFonts w:asciiTheme="minorHAnsi" w:hAnsiTheme="minorHAnsi"/>
                <w:color w:val="000000"/>
                <w:sz w:val="23"/>
                <w:szCs w:val="23"/>
              </w:rPr>
              <w:t>р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азработаны и приведены в соответствие с законодательством Российской Федерации </w:t>
            </w:r>
            <w:r w:rsidR="00F42AF4">
              <w:rPr>
                <w:rFonts w:asciiTheme="minorHAnsi" w:hAnsiTheme="minorHAnsi"/>
                <w:color w:val="000000"/>
                <w:sz w:val="23"/>
                <w:szCs w:val="23"/>
              </w:rPr>
              <w:t>3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нормативных правовых акта:</w:t>
            </w:r>
          </w:p>
          <w:p w:rsidR="00F42AF4" w:rsidRPr="00F42AF4" w:rsidRDefault="00F42AF4" w:rsidP="00F42AF4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F42AF4">
              <w:rPr>
                <w:rFonts w:ascii="Roboto" w:hAnsi="Roboto"/>
                <w:color w:val="000000"/>
                <w:sz w:val="23"/>
                <w:szCs w:val="23"/>
              </w:rPr>
              <w:t>Постановление Правительства Чукотского автономного округа от 18 мая 2022 года № 244 «О внесении изменений в Постановление Правительства Чукотского автономного округа от 30 декабря 2021 № 570»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;</w:t>
            </w:r>
          </w:p>
          <w:p w:rsidR="00F42AF4" w:rsidRPr="00F42AF4" w:rsidRDefault="00F42AF4" w:rsidP="00F42AF4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F42AF4">
              <w:rPr>
                <w:rFonts w:ascii="Roboto" w:hAnsi="Roboto"/>
                <w:color w:val="000000"/>
                <w:sz w:val="23"/>
                <w:szCs w:val="23"/>
              </w:rPr>
              <w:t>Постановление Правительства Чукотского автономного округа от 08 июня 2022 года № 300 «О внесении изменений в Приложение к Постановлению Правительства Чукотского автономного округа от 19 января 2021 года № 8»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;</w:t>
            </w:r>
          </w:p>
          <w:p w:rsidR="007338D4" w:rsidRPr="00F42AF4" w:rsidRDefault="00F42AF4" w:rsidP="00F42AF4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Theme="minorHAnsi" w:hAnsiTheme="minorHAnsi"/>
                <w:spacing w:val="-4"/>
                <w:lang w:eastAsia="en-US"/>
              </w:rPr>
            </w:pPr>
            <w:r w:rsidRPr="00F42AF4">
              <w:rPr>
                <w:rFonts w:ascii="Roboto" w:hAnsi="Roboto"/>
                <w:color w:val="000000"/>
                <w:sz w:val="23"/>
                <w:szCs w:val="23"/>
              </w:rPr>
              <w:t>Постановление Правительства Чукотского автономного округа от 17 июня 2022 года № 319 «О внесении изменений в Приложение к Постановлению Правительства Чукотского автономного округа от 19 января 2021 года № 8»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.</w:t>
            </w:r>
          </w:p>
        </w:tc>
      </w:tr>
      <w:tr w:rsidR="00F37A8B" w:rsidRPr="00FF4BBC" w:rsidTr="00237722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5. Межведомственное взаимодействие в сфере профилактики и противодействия коррупции</w:t>
            </w:r>
          </w:p>
        </w:tc>
      </w:tr>
      <w:tr w:rsidR="00C07D37" w:rsidRPr="00FF4BBC" w:rsidTr="00930D66">
        <w:trPr>
          <w:trHeight w:val="8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F13122" w:rsidP="00097B09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Прокуратурой Чукотского автономного округа </w:t>
            </w:r>
            <w:r w:rsidR="00C07D37" w:rsidRPr="00FF4BBC">
              <w:rPr>
                <w:rFonts w:ascii="Times New Roman" w:hAnsi="Times New Roman" w:cs="Times New Roman"/>
                <w:sz w:val="24"/>
                <w:szCs w:val="24"/>
              </w:rPr>
              <w:t>по вопросам соответствия регионального законодательства федеральному</w:t>
            </w:r>
            <w:r w:rsidR="00C07D3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 </w:t>
            </w:r>
            <w:r w:rsidR="00C07D37" w:rsidRPr="00FF4BBC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проведения правовой и антикоррупционной экспертизы нормативных правовых актов и проектов нормативных правовых актов </w:t>
            </w:r>
            <w:r w:rsidR="00C07D3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здравоохранения </w:t>
            </w:r>
            <w:r w:rsidR="00C07D37" w:rsidRPr="00FF4BBC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  <w:r w:rsidR="00C07D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43135E" w:rsidRDefault="0043135E" w:rsidP="00930D66">
            <w:pPr>
              <w:jc w:val="both"/>
              <w:rPr>
                <w:spacing w:val="-4"/>
              </w:rPr>
            </w:pPr>
            <w:r w:rsidRPr="00EC5028">
              <w:rPr>
                <w:spacing w:val="-4"/>
              </w:rPr>
              <w:t>Направлено</w:t>
            </w:r>
            <w:r w:rsidR="00AB3A87">
              <w:rPr>
                <w:spacing w:val="-4"/>
              </w:rPr>
              <w:t xml:space="preserve"> в</w:t>
            </w:r>
            <w:r w:rsidR="00930D66">
              <w:rPr>
                <w:spacing w:val="-4"/>
              </w:rPr>
              <w:t>о</w:t>
            </w:r>
            <w:r w:rsidR="00AB3A87">
              <w:rPr>
                <w:spacing w:val="-4"/>
              </w:rPr>
              <w:t xml:space="preserve"> </w:t>
            </w:r>
            <w:r w:rsidR="00930D66">
              <w:rPr>
                <w:spacing w:val="-4"/>
              </w:rPr>
              <w:t>втором</w:t>
            </w:r>
            <w:r w:rsidR="00AB3A87">
              <w:rPr>
                <w:spacing w:val="-4"/>
              </w:rPr>
              <w:t xml:space="preserve"> квартале текущего года</w:t>
            </w:r>
            <w:r w:rsidRPr="00EC5028">
              <w:rPr>
                <w:spacing w:val="-4"/>
              </w:rPr>
              <w:t xml:space="preserve"> на проведение антикоррупционной и правовой экспертизы: </w:t>
            </w:r>
            <w:r w:rsidR="00930D66">
              <w:rPr>
                <w:spacing w:val="-4"/>
              </w:rPr>
              <w:t>о</w:t>
            </w:r>
            <w:r w:rsidR="00930D66" w:rsidRPr="00930D66">
              <w:rPr>
                <w:spacing w:val="-4"/>
              </w:rPr>
              <w:t>т 06.04.2022</w:t>
            </w:r>
            <w:r w:rsidR="00930D66">
              <w:rPr>
                <w:spacing w:val="-4"/>
              </w:rPr>
              <w:t xml:space="preserve"> г.</w:t>
            </w:r>
            <w:r w:rsidR="00930D66" w:rsidRPr="00930D66">
              <w:rPr>
                <w:spacing w:val="-4"/>
              </w:rPr>
              <w:t xml:space="preserve"> № 1843/02 «О направлении проекта Постановления Губернатора ЧАО «О внесении изменений в Постановление Губернатора Чукотского автономного округа от 29.03.2017 г. № 37»</w:t>
            </w:r>
            <w:r w:rsidR="00930D66">
              <w:rPr>
                <w:spacing w:val="-4"/>
              </w:rPr>
              <w:t>; о</w:t>
            </w:r>
            <w:r w:rsidR="00930D66" w:rsidRPr="00930D66">
              <w:rPr>
                <w:spacing w:val="-4"/>
              </w:rPr>
              <w:t>т 07.04.2022</w:t>
            </w:r>
            <w:r w:rsidR="00930D66">
              <w:rPr>
                <w:spacing w:val="-4"/>
              </w:rPr>
              <w:t xml:space="preserve"> г.</w:t>
            </w:r>
            <w:r w:rsidR="00930D66" w:rsidRPr="00930D66">
              <w:rPr>
                <w:spacing w:val="-4"/>
              </w:rPr>
              <w:t xml:space="preserve"> № 1855/02 «О направлении проекта Постановления Правительства ЧАО «О внесении изменений в Постановление Правительства Чукотского автономного округа от 08.09.2014 г. № 417»</w:t>
            </w:r>
            <w:r w:rsidR="00930D66">
              <w:rPr>
                <w:spacing w:val="-4"/>
              </w:rPr>
              <w:t>; о</w:t>
            </w:r>
            <w:r w:rsidR="00930D66" w:rsidRPr="00930D66">
              <w:rPr>
                <w:spacing w:val="-4"/>
              </w:rPr>
              <w:t>т  11.04.2022</w:t>
            </w:r>
            <w:r w:rsidR="00930D66">
              <w:rPr>
                <w:spacing w:val="-4"/>
              </w:rPr>
              <w:t xml:space="preserve"> г.</w:t>
            </w:r>
            <w:r w:rsidR="00930D66" w:rsidRPr="00930D66">
              <w:rPr>
                <w:spacing w:val="-4"/>
              </w:rPr>
              <w:t xml:space="preserve"> №1919/02 «О направлении проекта приказа Департамента здравоохранения Чукотского автономного округа «Об утверждении регламента об информационном обмене участников информационного взаимодействия при формировании и использовании рецептов на лекарственные препараты в форме электронного документа»</w:t>
            </w:r>
            <w:r w:rsidR="00930D66">
              <w:rPr>
                <w:spacing w:val="-4"/>
              </w:rPr>
              <w:t>; о</w:t>
            </w:r>
            <w:r w:rsidR="00930D66" w:rsidRPr="00930D66">
              <w:rPr>
                <w:spacing w:val="-4"/>
              </w:rPr>
              <w:t>т 11.04.2022</w:t>
            </w:r>
            <w:r w:rsidR="00930D66">
              <w:rPr>
                <w:spacing w:val="-4"/>
              </w:rPr>
              <w:t xml:space="preserve"> г. </w:t>
            </w:r>
            <w:r w:rsidR="00930D66" w:rsidRPr="00930D66">
              <w:rPr>
                <w:spacing w:val="-4"/>
              </w:rPr>
              <w:t xml:space="preserve"> № 1944/02 «О направлении проекта Постановления Правительства Чукотского автономного округа «О внесении изменений в Постановление Правительства Чукотского автономного округа от 30.03.2022 г. № 159»</w:t>
            </w:r>
            <w:r w:rsidR="00930D66">
              <w:rPr>
                <w:spacing w:val="-4"/>
              </w:rPr>
              <w:t>; о</w:t>
            </w:r>
            <w:r w:rsidR="00930D66" w:rsidRPr="00930D66">
              <w:rPr>
                <w:spacing w:val="-4"/>
              </w:rPr>
              <w:t xml:space="preserve">т 12.04.2022 </w:t>
            </w:r>
            <w:r w:rsidR="00930D66">
              <w:rPr>
                <w:spacing w:val="-4"/>
              </w:rPr>
              <w:t xml:space="preserve">г. </w:t>
            </w:r>
            <w:r w:rsidR="00930D66" w:rsidRPr="00930D66">
              <w:rPr>
                <w:spacing w:val="-4"/>
              </w:rPr>
              <w:t xml:space="preserve">№ 1966/02 «О направлении проекта </w:t>
            </w:r>
            <w:r w:rsidR="00930D66" w:rsidRPr="00930D66">
              <w:rPr>
                <w:spacing w:val="-4"/>
              </w:rPr>
              <w:lastRenderedPageBreak/>
              <w:t>Постановления Правительства Чукотского автономного округа «О внесении изменений в Постановление Правительства Чукотского автономного округа от 07.02.2014 г. № 49»</w:t>
            </w:r>
            <w:r w:rsidR="00930D66">
              <w:rPr>
                <w:spacing w:val="-4"/>
              </w:rPr>
              <w:t>; о</w:t>
            </w:r>
            <w:r w:rsidR="00930D66" w:rsidRPr="00930D66">
              <w:rPr>
                <w:spacing w:val="-4"/>
              </w:rPr>
              <w:t>т 15.04.2022</w:t>
            </w:r>
            <w:r w:rsidR="00930D66">
              <w:rPr>
                <w:spacing w:val="-4"/>
              </w:rPr>
              <w:t xml:space="preserve"> г. </w:t>
            </w:r>
            <w:r w:rsidR="00930D66" w:rsidRPr="00930D66">
              <w:rPr>
                <w:spacing w:val="-4"/>
              </w:rPr>
              <w:t xml:space="preserve"> № 2046/02 «О направлении проекта приказа Департамента здравоохранения Чукотского автономного округа «О реализации Постановления Правительства Российской Федерации от 12.03.2022 г. № 353»</w:t>
            </w:r>
            <w:r w:rsidR="00930D66">
              <w:rPr>
                <w:spacing w:val="-4"/>
              </w:rPr>
              <w:t>; о</w:t>
            </w:r>
            <w:r w:rsidR="00930D66" w:rsidRPr="00930D66">
              <w:rPr>
                <w:spacing w:val="-4"/>
              </w:rPr>
              <w:t>т 15.04.2022</w:t>
            </w:r>
            <w:r w:rsidR="00930D66">
              <w:rPr>
                <w:spacing w:val="-4"/>
              </w:rPr>
              <w:t xml:space="preserve"> г. </w:t>
            </w:r>
            <w:r w:rsidR="00930D66" w:rsidRPr="00930D66">
              <w:rPr>
                <w:spacing w:val="-4"/>
              </w:rPr>
              <w:t xml:space="preserve"> № 2071/02 «О направлении проекта Постановления Правительства ЧАО «О внесении изменений в Постановление Правительства Чукотского автономного округа от 19.01.2021 г. № 8»</w:t>
            </w:r>
            <w:r w:rsidR="00930D66">
              <w:rPr>
                <w:spacing w:val="-4"/>
              </w:rPr>
              <w:t>; о</w:t>
            </w:r>
            <w:r w:rsidR="00930D66" w:rsidRPr="00930D66">
              <w:rPr>
                <w:spacing w:val="-4"/>
              </w:rPr>
              <w:t>т 18.04.2022</w:t>
            </w:r>
            <w:r w:rsidR="00930D66">
              <w:rPr>
                <w:spacing w:val="-4"/>
              </w:rPr>
              <w:t xml:space="preserve"> г. </w:t>
            </w:r>
            <w:r w:rsidR="00930D66" w:rsidRPr="00930D66">
              <w:rPr>
                <w:spacing w:val="-4"/>
              </w:rPr>
              <w:t>№ 2110/02 «О направлении проекта приказа Департамента здравоохранения Чукотского автономного округа «Об утверждении Регламента взаимодействия участников лекарственного обеспечения льготных категорий граждан Чукотского автономного округа»</w:t>
            </w:r>
            <w:r w:rsidR="00930D66">
              <w:rPr>
                <w:spacing w:val="-4"/>
              </w:rPr>
              <w:t>; о</w:t>
            </w:r>
            <w:r w:rsidR="00930D66" w:rsidRPr="00930D66">
              <w:rPr>
                <w:spacing w:val="-4"/>
              </w:rPr>
              <w:t xml:space="preserve">т 19.04.2022 </w:t>
            </w:r>
            <w:r w:rsidR="00930D66">
              <w:rPr>
                <w:spacing w:val="-4"/>
              </w:rPr>
              <w:t xml:space="preserve">г. </w:t>
            </w:r>
            <w:r w:rsidR="00930D66" w:rsidRPr="00930D66">
              <w:rPr>
                <w:spacing w:val="-4"/>
              </w:rPr>
              <w:t>№ 2143/02 «О направлении проекта Постановления Правительства ЧАО «О внесении изменений в Постановление Правительства Чукотского автономного округа от 30.12.2021 г. № 570»</w:t>
            </w:r>
            <w:r w:rsidR="00930D66">
              <w:rPr>
                <w:spacing w:val="-4"/>
              </w:rPr>
              <w:t>; о</w:t>
            </w:r>
            <w:r w:rsidR="00930D66" w:rsidRPr="00930D66">
              <w:rPr>
                <w:spacing w:val="-4"/>
              </w:rPr>
              <w:t>т 26.04.2022</w:t>
            </w:r>
            <w:r w:rsidR="00930D66">
              <w:rPr>
                <w:spacing w:val="-4"/>
              </w:rPr>
              <w:t xml:space="preserve"> г.</w:t>
            </w:r>
            <w:r w:rsidR="00930D66" w:rsidRPr="00930D66">
              <w:rPr>
                <w:spacing w:val="-4"/>
              </w:rPr>
              <w:t xml:space="preserve"> № 2258/02 «О направлении проекта Постановления Правительства ЧАО «О внесении изменений в Постановление Правительства Чукотского автономного округа от 27.04.2017 г. № 161»</w:t>
            </w:r>
            <w:r w:rsidR="00930D66">
              <w:rPr>
                <w:spacing w:val="-4"/>
              </w:rPr>
              <w:t>; о</w:t>
            </w:r>
            <w:r w:rsidR="00930D66" w:rsidRPr="00930D66">
              <w:rPr>
                <w:spacing w:val="-4"/>
              </w:rPr>
              <w:t>т 28.04.2022</w:t>
            </w:r>
            <w:r w:rsidR="00930D66">
              <w:rPr>
                <w:spacing w:val="-4"/>
              </w:rPr>
              <w:t xml:space="preserve"> г.</w:t>
            </w:r>
            <w:r w:rsidR="00930D66" w:rsidRPr="00930D66">
              <w:rPr>
                <w:spacing w:val="-4"/>
              </w:rPr>
              <w:t xml:space="preserve"> № 2348/02 «О направлении доработанного проекта постановления Губернатора Чукотского автономного округа «О внесении изменений в Постановление Губернатора Чукотского автономного округа от 29.03.2017 г. № 37»</w:t>
            </w:r>
            <w:r w:rsidR="00930D66">
              <w:rPr>
                <w:spacing w:val="-4"/>
              </w:rPr>
              <w:t>; о</w:t>
            </w:r>
            <w:r w:rsidR="00930D66" w:rsidRPr="00930D66">
              <w:rPr>
                <w:spacing w:val="-4"/>
              </w:rPr>
              <w:t xml:space="preserve">т 05.05.2022 </w:t>
            </w:r>
            <w:r w:rsidR="00930D66">
              <w:rPr>
                <w:spacing w:val="-4"/>
              </w:rPr>
              <w:t xml:space="preserve">г. </w:t>
            </w:r>
            <w:r w:rsidR="00930D66" w:rsidRPr="00930D66">
              <w:rPr>
                <w:spacing w:val="-4"/>
              </w:rPr>
              <w:t>№ 2462/02 «О направлении проекта Постановления Правительства ЧАО «О внесении изменений в Постановление Правительства Чукотского автономного округа от 30.03.2016 г. № 151»</w:t>
            </w:r>
            <w:r w:rsidR="00930D66">
              <w:rPr>
                <w:spacing w:val="-4"/>
              </w:rPr>
              <w:t>; о</w:t>
            </w:r>
            <w:r w:rsidR="00930D66" w:rsidRPr="00930D66">
              <w:rPr>
                <w:spacing w:val="-4"/>
              </w:rPr>
              <w:t xml:space="preserve">т 06.05.2022 </w:t>
            </w:r>
            <w:r w:rsidR="00930D66">
              <w:rPr>
                <w:spacing w:val="-4"/>
              </w:rPr>
              <w:t xml:space="preserve">г. </w:t>
            </w:r>
            <w:r w:rsidR="00930D66" w:rsidRPr="00930D66">
              <w:rPr>
                <w:spacing w:val="-4"/>
              </w:rPr>
              <w:t>№ 2522/02 «О направлении проекта Постановления Правительства ЧАО «О внесении изменений в Постановление Правительства Чукотского автономного округа от 17.05.2019 г. № 267»</w:t>
            </w:r>
            <w:r w:rsidR="00930D66">
              <w:rPr>
                <w:spacing w:val="-4"/>
              </w:rPr>
              <w:t>; о</w:t>
            </w:r>
            <w:r w:rsidR="00930D66" w:rsidRPr="00930D66">
              <w:rPr>
                <w:spacing w:val="-4"/>
              </w:rPr>
              <w:t xml:space="preserve">т 02.06.2022 </w:t>
            </w:r>
            <w:r w:rsidR="00930D66">
              <w:rPr>
                <w:spacing w:val="-4"/>
              </w:rPr>
              <w:t xml:space="preserve">г. </w:t>
            </w:r>
            <w:r w:rsidR="00930D66" w:rsidRPr="00930D66">
              <w:rPr>
                <w:spacing w:val="-4"/>
              </w:rPr>
              <w:t>№ 3063/02 «О направлении проекта Постановления Правительства ЧАО «О внесении изменений в Постановление Правительства Чукотского автономного округа от 19.01.2021 г. № 8»</w:t>
            </w:r>
            <w:r w:rsidR="00930D66">
              <w:rPr>
                <w:spacing w:val="-4"/>
              </w:rPr>
              <w:t>; от</w:t>
            </w:r>
            <w:r w:rsidR="00930D66" w:rsidRPr="00930D66">
              <w:rPr>
                <w:spacing w:val="-4"/>
              </w:rPr>
              <w:t xml:space="preserve"> 02.06.2022</w:t>
            </w:r>
            <w:r w:rsidR="00930D66">
              <w:rPr>
                <w:spacing w:val="-4"/>
              </w:rPr>
              <w:t xml:space="preserve"> г. </w:t>
            </w:r>
            <w:r w:rsidR="00930D66" w:rsidRPr="00930D66">
              <w:rPr>
                <w:spacing w:val="-4"/>
              </w:rPr>
              <w:t xml:space="preserve"> № 3072/02 «О направлении доработанного проекта постановления Губернатора Чукотского автономного округа «О внесении изменений в Постановление Губернатора Чукотского автономного округа от 29.03.2017 г. № 37»</w:t>
            </w:r>
            <w:r w:rsidR="00930D66">
              <w:rPr>
                <w:spacing w:val="-4"/>
              </w:rPr>
              <w:t>; о</w:t>
            </w:r>
            <w:r w:rsidR="00930D66" w:rsidRPr="00930D66">
              <w:rPr>
                <w:spacing w:val="-4"/>
              </w:rPr>
              <w:t>т 22.06.2022</w:t>
            </w:r>
            <w:r w:rsidR="00930D66">
              <w:rPr>
                <w:spacing w:val="-4"/>
              </w:rPr>
              <w:t xml:space="preserve"> г.</w:t>
            </w:r>
            <w:r w:rsidR="00930D66" w:rsidRPr="00930D66">
              <w:rPr>
                <w:spacing w:val="-4"/>
              </w:rPr>
              <w:t xml:space="preserve"> № 3403/02 «О направлении проекта Постановления Правительства ЧАО «О внесении изменений в Постановление Правительства Чукотского автономного округа от 27.04.2017 г. № 161»</w:t>
            </w:r>
            <w:r w:rsidR="00930D66">
              <w:rPr>
                <w:spacing w:val="-4"/>
              </w:rPr>
              <w:t>; о</w:t>
            </w:r>
            <w:r w:rsidR="00930D66" w:rsidRPr="00930D66">
              <w:rPr>
                <w:spacing w:val="-4"/>
              </w:rPr>
              <w:t>т 28.06.2022</w:t>
            </w:r>
            <w:r w:rsidR="00930D66">
              <w:rPr>
                <w:spacing w:val="-4"/>
              </w:rPr>
              <w:t xml:space="preserve"> г.</w:t>
            </w:r>
            <w:r w:rsidR="00930D66" w:rsidRPr="00930D66">
              <w:rPr>
                <w:spacing w:val="-4"/>
              </w:rPr>
              <w:t xml:space="preserve"> № </w:t>
            </w:r>
            <w:r w:rsidR="00930D66" w:rsidRPr="00930D66">
              <w:rPr>
                <w:spacing w:val="-4"/>
              </w:rPr>
              <w:lastRenderedPageBreak/>
              <w:t>3492/02 «О направлении доработанного проекта постановления Губернатора Чукотского автономного округа «О внесении изменений в Постановление Губернатора Чукотского автономного округа от 29.03.2017 г. № 37»</w:t>
            </w:r>
            <w:r w:rsidR="00930D66">
              <w:rPr>
                <w:spacing w:val="-4"/>
              </w:rPr>
              <w:t>.</w:t>
            </w:r>
          </w:p>
        </w:tc>
      </w:tr>
      <w:tr w:rsidR="00237722" w:rsidRPr="00FF4BBC" w:rsidTr="008716DB">
        <w:trPr>
          <w:trHeight w:val="12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4E2E58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9B1">
              <w:rPr>
                <w:rFonts w:ascii="Times New Roman" w:hAnsi="Times New Roman" w:cs="Times New Roman"/>
                <w:sz w:val="24"/>
                <w:szCs w:val="24"/>
              </w:rPr>
              <w:t>Взаимодействие со Счетной палатой Чукотского автономного округа по вопросам проведения финансово-экономической экспертизы проектов нормативных правовых актов Департамента здравоохранения Чукотского автономного округа (включая обоснованность финансово-экономических обоснований), предусматривающих расходные обязательства за счёт окружного бюджета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0A37F5" w:rsidRDefault="00B20B95" w:rsidP="00DB7E82">
            <w:pPr>
              <w:jc w:val="both"/>
            </w:pPr>
            <w:r>
              <w:t>В</w:t>
            </w:r>
            <w:r w:rsidR="00B721CB">
              <w:t>о</w:t>
            </w:r>
            <w:r>
              <w:t xml:space="preserve"> </w:t>
            </w:r>
            <w:r w:rsidR="00B721CB">
              <w:t>втором</w:t>
            </w:r>
            <w:r>
              <w:t xml:space="preserve"> квартале 2022</w:t>
            </w:r>
            <w:r w:rsidR="000A37F5">
              <w:t xml:space="preserve"> года информация направл</w:t>
            </w:r>
            <w:r w:rsidR="00DB7E82">
              <w:t>ена сопроводительным письмом от 05.05.2022 г. № 2460/02 «О направлении проекта Постановления Правительства Чукотского автономного округа «О внесении изменений в Постановление Правительства Чукотского автономного округа от 30.03.2016 г. № 151».</w:t>
            </w:r>
          </w:p>
        </w:tc>
      </w:tr>
      <w:tr w:rsidR="00F37A8B" w:rsidRPr="00FF4BBC" w:rsidTr="00237722">
        <w:trPr>
          <w:trHeight w:val="2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FF4BBC">
              <w:rPr>
                <w:b/>
                <w:spacing w:val="-4"/>
                <w:lang w:eastAsia="en-US"/>
              </w:rPr>
              <w:t>6.</w:t>
            </w:r>
            <w:r w:rsidR="003877E5">
              <w:rPr>
                <w:b/>
                <w:spacing w:val="-4"/>
                <w:lang w:eastAsia="en-US"/>
              </w:rPr>
              <w:t xml:space="preserve"> </w:t>
            </w:r>
            <w:r w:rsidRPr="00FF4BBC">
              <w:rPr>
                <w:b/>
                <w:spacing w:val="-2"/>
                <w:kern w:val="2"/>
                <w:lang w:eastAsia="en-US"/>
              </w:rPr>
              <w:t>Информационное обеспечение антикоррупционной работы,</w:t>
            </w:r>
            <w:r w:rsidRPr="00FF4BBC">
              <w:rPr>
                <w:b/>
                <w:spacing w:val="-4"/>
                <w:lang w:eastAsia="en-US"/>
              </w:rPr>
              <w:t xml:space="preserve"> антикоррупционное образование, просвещение и пропаганда,</w:t>
            </w:r>
            <w:r w:rsidRPr="00FF4BBC">
              <w:rPr>
                <w:b/>
              </w:rPr>
              <w:t xml:space="preserve"> взаимодействие с населением и структурами гражданского общества</w:t>
            </w:r>
          </w:p>
        </w:tc>
      </w:tr>
      <w:tr w:rsidR="00237722" w:rsidRPr="00FF4BBC" w:rsidTr="008716DB">
        <w:trPr>
          <w:trHeight w:val="83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6.1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Обеспечение размещения на </w:t>
            </w:r>
            <w:r w:rsidRPr="00FF4BBC">
              <w:rPr>
                <w:rFonts w:eastAsia="Calibri"/>
                <w:lang w:eastAsia="en-US"/>
              </w:rPr>
              <w:t>официальном сайте Чукотского автономного округа</w:t>
            </w:r>
            <w:r>
              <w:rPr>
                <w:rFonts w:eastAsia="Calibri"/>
                <w:lang w:eastAsia="en-US"/>
              </w:rPr>
              <w:t xml:space="preserve"> на странице Департамента здравоохранения Чукотского автономного округа</w:t>
            </w:r>
            <w:r w:rsidRPr="00FF4BBC">
              <w:rPr>
                <w:rFonts w:eastAsia="Calibri"/>
                <w:lang w:eastAsia="en-US"/>
              </w:rPr>
              <w:t xml:space="preserve"> </w:t>
            </w:r>
            <w:r w:rsidRPr="00FF4BBC">
              <w:rPr>
                <w:spacing w:val="-4"/>
                <w:lang w:eastAsia="en-US"/>
              </w:rPr>
              <w:t>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</w:t>
            </w:r>
            <w:r>
              <w:rPr>
                <w:spacing w:val="-4"/>
                <w:lang w:eastAsia="en-US"/>
              </w:rPr>
              <w:t xml:space="preserve">ных приказом от 07.10.2013 г. № </w:t>
            </w:r>
            <w:r w:rsidRPr="00FF4BBC">
              <w:rPr>
                <w:spacing w:val="-4"/>
                <w:lang w:eastAsia="en-US"/>
              </w:rPr>
              <w:t xml:space="preserve">530н), ежемесячное </w:t>
            </w:r>
            <w:r>
              <w:rPr>
                <w:spacing w:val="-4"/>
                <w:lang w:eastAsia="en-US"/>
              </w:rPr>
              <w:t>обновление указанной информации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1" w:rsidRPr="00AF2270" w:rsidRDefault="00DB7E82" w:rsidP="00DB7E82">
            <w:pPr>
              <w:pStyle w:val="1"/>
              <w:jc w:val="both"/>
              <w:rPr>
                <w:b w:val="0"/>
                <w:spacing w:val="-4"/>
                <w:sz w:val="24"/>
                <w:szCs w:val="24"/>
                <w:lang w:val="ru-RU" w:eastAsia="en-US"/>
              </w:rPr>
            </w:pPr>
            <w:r w:rsidRPr="00AF2270">
              <w:rPr>
                <w:b w:val="0"/>
                <w:spacing w:val="-4"/>
                <w:sz w:val="24"/>
                <w:szCs w:val="24"/>
                <w:lang w:val="ru-RU" w:eastAsia="en-US"/>
              </w:rPr>
              <w:t xml:space="preserve">Информация </w:t>
            </w:r>
            <w:r w:rsidR="00AF2270">
              <w:rPr>
                <w:b w:val="0"/>
                <w:spacing w:val="-4"/>
                <w:sz w:val="24"/>
                <w:szCs w:val="24"/>
                <w:lang w:val="ru-RU" w:eastAsia="en-US"/>
              </w:rPr>
              <w:t>размещена в первом квартале 2022 года.</w:t>
            </w:r>
          </w:p>
        </w:tc>
      </w:tr>
      <w:tr w:rsidR="00237722" w:rsidRPr="00FF4BBC" w:rsidTr="008716DB">
        <w:trPr>
          <w:trHeight w:val="116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6.2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  <w:r>
              <w:t xml:space="preserve"> в Департаменте здравоохранения Чукотского автономного округа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CC4AF7" w:rsidP="00CC4AF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</w:rPr>
              <w:t xml:space="preserve">Размещенные </w:t>
            </w:r>
            <w:r w:rsidR="00B46105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ранее на </w:t>
            </w:r>
            <w:r w:rsidR="00B46105">
              <w:rPr>
                <w:spacing w:val="-4"/>
              </w:rPr>
              <w:t xml:space="preserve">информационном стенде Департамента </w:t>
            </w:r>
            <w:r w:rsidR="00500492">
              <w:rPr>
                <w:spacing w:val="-4"/>
              </w:rPr>
              <w:t>чё</w:t>
            </w:r>
            <w:r>
              <w:rPr>
                <w:spacing w:val="-4"/>
              </w:rPr>
              <w:t>рно</w:t>
            </w:r>
            <w:r w:rsidR="00500492">
              <w:rPr>
                <w:spacing w:val="-4"/>
              </w:rPr>
              <w:t>-</w:t>
            </w:r>
            <w:r>
              <w:rPr>
                <w:spacing w:val="-4"/>
              </w:rPr>
              <w:t xml:space="preserve">белые </w:t>
            </w:r>
            <w:r w:rsidR="00B46105">
              <w:rPr>
                <w:spacing w:val="-4"/>
              </w:rPr>
              <w:t>буклеты с актуальными номерами телефонов «Горячих линий» по противодействию коррупции</w:t>
            </w:r>
            <w:r>
              <w:rPr>
                <w:spacing w:val="-4"/>
              </w:rPr>
              <w:t xml:space="preserve"> заменены на буклеты в цветном варианте печати.</w:t>
            </w:r>
          </w:p>
        </w:tc>
      </w:tr>
      <w:tr w:rsidR="00237722" w:rsidRPr="00FF4BBC" w:rsidTr="00BC54FE">
        <w:trPr>
          <w:trHeight w:val="8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6.</w:t>
            </w:r>
            <w:r>
              <w:rPr>
                <w:spacing w:val="-4"/>
                <w:lang w:eastAsia="en-US"/>
              </w:rPr>
              <w:t>5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517F8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Проведение обучающих семинаров с государственными гражданскими служащими </w:t>
            </w:r>
            <w:r>
              <w:rPr>
                <w:spacing w:val="-4"/>
                <w:lang w:eastAsia="en-US"/>
              </w:rPr>
              <w:t xml:space="preserve">и работниками Департамента здравоохранения </w:t>
            </w:r>
            <w:r w:rsidRPr="00FF4BBC">
              <w:rPr>
                <w:spacing w:val="-4"/>
                <w:lang w:eastAsia="en-US"/>
              </w:rPr>
              <w:lastRenderedPageBreak/>
              <w:t>Чукотского автономного округа в целях антикоррупционного просвещения, правового воспитания и популяризации</w:t>
            </w:r>
            <w:r>
              <w:rPr>
                <w:spacing w:val="-4"/>
                <w:lang w:eastAsia="en-US"/>
              </w:rPr>
              <w:t xml:space="preserve"> этических стандартов поведения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AF2270" w:rsidP="00B4610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</w:rPr>
              <w:lastRenderedPageBreak/>
              <w:t>Не проводилось.</w:t>
            </w:r>
          </w:p>
        </w:tc>
      </w:tr>
      <w:tr w:rsidR="00237722" w:rsidRPr="00FF4BBC" w:rsidTr="008716DB">
        <w:trPr>
          <w:trHeight w:val="173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lastRenderedPageBreak/>
              <w:t>6.</w:t>
            </w:r>
            <w:r>
              <w:rPr>
                <w:spacing w:val="-4"/>
                <w:lang w:eastAsia="en-US"/>
              </w:rPr>
              <w:t>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517F8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spacing w:val="-4"/>
                <w:lang w:eastAsia="en-US"/>
              </w:rPr>
              <w:t>Департаменте здравоохранения</w:t>
            </w:r>
            <w:r w:rsidRPr="00FF4BBC">
              <w:rPr>
                <w:spacing w:val="-4"/>
                <w:lang w:eastAsia="en-US"/>
              </w:rPr>
              <w:t xml:space="preserve"> Чукотского автономного округа посредством функционирования «телефона доверия», а также приема письменных сообщений по вопросам противодействия коррупции, поступающих в </w:t>
            </w:r>
            <w:r>
              <w:t>Департамент здравоохранения</w:t>
            </w:r>
            <w:r w:rsidRPr="00FF4BBC">
              <w:t xml:space="preserve"> Чукотского автономного округа</w:t>
            </w:r>
            <w:r w:rsidRPr="00FF4BBC">
              <w:rPr>
                <w:spacing w:val="-4"/>
                <w:lang w:eastAsia="en-US"/>
              </w:rPr>
              <w:t>,</w:t>
            </w:r>
            <w:r w:rsidRPr="00FF4BBC">
              <w:t xml:space="preserve"> с целью улучшения обратной связи с гражданами и организациями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4C" w:rsidRDefault="00CC4AF7" w:rsidP="00E21890">
            <w:pPr>
              <w:autoSpaceDE w:val="0"/>
              <w:autoSpaceDN w:val="0"/>
              <w:adjustRightInd w:val="0"/>
              <w:spacing w:line="225" w:lineRule="auto"/>
              <w:jc w:val="both"/>
            </w:pPr>
            <w:r>
              <w:t>В</w:t>
            </w:r>
            <w:r w:rsidR="00AF2270">
              <w:t xml:space="preserve">о втором </w:t>
            </w:r>
            <w:r>
              <w:t xml:space="preserve">квартале 2022 года </w:t>
            </w:r>
            <w:r w:rsidR="002E304C">
              <w:t>обращени</w:t>
            </w:r>
            <w:r w:rsidR="00AF2270">
              <w:t>й</w:t>
            </w:r>
            <w:r w:rsidR="002E304C">
              <w:t xml:space="preserve"> граждан о фактах коррупции в </w:t>
            </w:r>
            <w:r w:rsidR="00AF2270">
              <w:t>учреждениях</w:t>
            </w:r>
            <w:r w:rsidR="00AF2270">
              <w:t>,</w:t>
            </w:r>
            <w:r w:rsidR="00AF2270">
              <w:t xml:space="preserve"> </w:t>
            </w:r>
            <w:r w:rsidR="002E304C">
              <w:t>подведомственн</w:t>
            </w:r>
            <w:r w:rsidR="00AF2270">
              <w:t>ых</w:t>
            </w:r>
            <w:r w:rsidR="002E304C">
              <w:t xml:space="preserve"> </w:t>
            </w:r>
            <w:r w:rsidR="00AF2270">
              <w:t>Департаменту здравоохранения Чукотского автономного округа не поступало.</w:t>
            </w:r>
          </w:p>
          <w:p w:rsidR="00CC4AF7" w:rsidRPr="00FF4BBC" w:rsidRDefault="002E304C" w:rsidP="0072256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>
              <w:t xml:space="preserve"> </w:t>
            </w:r>
            <w:r w:rsidR="00107F13">
              <w:t xml:space="preserve">На </w:t>
            </w:r>
            <w:r w:rsidR="00107F13" w:rsidRPr="00552BC7">
              <w:t xml:space="preserve">сайте Чукотского автономного округа </w:t>
            </w:r>
            <w:hyperlink r:id="rId10" w:history="1">
              <w:r w:rsidR="00107F13" w:rsidRPr="00552BC7">
                <w:t>http://чукотка.рф</w:t>
              </w:r>
            </w:hyperlink>
            <w:r w:rsidR="00107F13" w:rsidRPr="00552BC7">
              <w:t xml:space="preserve"> в информационно-телекоммуникационной сети «Интернет» в разделе «Противодействие коррупции»</w:t>
            </w:r>
            <w:r w:rsidR="00107F13">
              <w:t xml:space="preserve"> подраздела «Обратная связь для сообщений о фактах коррупции» </w:t>
            </w:r>
            <w:r w:rsidR="00107F13" w:rsidRPr="00552BC7">
              <w:t xml:space="preserve"> Департамента</w:t>
            </w:r>
            <w:r w:rsidR="00107F13" w:rsidRPr="00107F13">
              <w:rPr>
                <w:spacing w:val="-4"/>
              </w:rPr>
              <w:t xml:space="preserve"> </w:t>
            </w:r>
            <w:hyperlink r:id="rId11" w:history="1">
              <w:r w:rsidR="00107F13" w:rsidRPr="00E21890">
                <w:rPr>
                  <w:rStyle w:val="a6"/>
                  <w:color w:val="auto"/>
                  <w:spacing w:val="-4"/>
                  <w:u w:val="none"/>
                </w:rPr>
                <w:t>https://чукотка.рф/vlast/organy-vlasti/dep-zdrav/protivodeystvie-korruptsii/obratnaya-svyaz-dlya-soobshcheniy-o-faktakh-korruptsii/</w:t>
              </w:r>
            </w:hyperlink>
            <w:r w:rsidR="00107F13" w:rsidRPr="00E21890">
              <w:rPr>
                <w:spacing w:val="-4"/>
              </w:rPr>
              <w:t xml:space="preserve"> размещен приказ Департамента </w:t>
            </w:r>
            <w:r w:rsidR="002C03C4" w:rsidRPr="00E21890">
              <w:rPr>
                <w:spacing w:val="-4"/>
              </w:rPr>
              <w:t>от 16.06.2020 № 452 «Об утверждении Положения о «Телефоне д</w:t>
            </w:r>
            <w:r w:rsidR="002C03C4">
              <w:rPr>
                <w:spacing w:val="-4"/>
              </w:rPr>
              <w:t>оверия», размещено объявление, сод</w:t>
            </w:r>
            <w:r w:rsidR="00E21890">
              <w:rPr>
                <w:spacing w:val="-4"/>
              </w:rPr>
              <w:t>ержащее контактный номер «Телефона доверия».</w:t>
            </w:r>
            <w:r w:rsidR="00517F80">
              <w:rPr>
                <w:spacing w:val="-4"/>
              </w:rPr>
              <w:t xml:space="preserve"> </w:t>
            </w:r>
          </w:p>
        </w:tc>
      </w:tr>
      <w:tr w:rsidR="00237722" w:rsidRPr="00FF4BBC" w:rsidTr="008716DB">
        <w:trPr>
          <w:trHeight w:val="103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D6507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22" w:rsidRPr="00FF4BBC" w:rsidRDefault="00237722" w:rsidP="00517F8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t>Обеспечение размещения в печатных и электронных средствах массовой информации материалов антикоррупционной направленности, способствующих правовому просвещению населения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22" w:rsidRPr="00FF4BBC" w:rsidRDefault="00517F80" w:rsidP="00AF2270">
            <w:pPr>
              <w:autoSpaceDE w:val="0"/>
              <w:autoSpaceDN w:val="0"/>
              <w:adjustRightInd w:val="0"/>
              <w:spacing w:line="225" w:lineRule="auto"/>
              <w:jc w:val="both"/>
            </w:pPr>
            <w:r>
              <w:rPr>
                <w:spacing w:val="-4"/>
              </w:rPr>
              <w:t xml:space="preserve"> </w:t>
            </w:r>
            <w:r w:rsidR="002E304C">
              <w:rPr>
                <w:spacing w:val="-4"/>
              </w:rPr>
              <w:t>В</w:t>
            </w:r>
            <w:r w:rsidR="00AF2270">
              <w:rPr>
                <w:spacing w:val="-4"/>
              </w:rPr>
              <w:t>о</w:t>
            </w:r>
            <w:r w:rsidR="002E304C">
              <w:rPr>
                <w:spacing w:val="-4"/>
              </w:rPr>
              <w:t xml:space="preserve"> </w:t>
            </w:r>
            <w:r w:rsidR="00AF2270">
              <w:rPr>
                <w:spacing w:val="-4"/>
              </w:rPr>
              <w:t>втором</w:t>
            </w:r>
            <w:r w:rsidR="002E304C">
              <w:rPr>
                <w:spacing w:val="-4"/>
              </w:rPr>
              <w:t xml:space="preserve"> квартале 2022 года информация не размещалась.</w:t>
            </w:r>
          </w:p>
        </w:tc>
      </w:tr>
    </w:tbl>
    <w:p w:rsidR="00BA4B92" w:rsidRPr="00686551" w:rsidRDefault="00BA4B92" w:rsidP="00F37A8B">
      <w:pPr>
        <w:jc w:val="both"/>
      </w:pPr>
    </w:p>
    <w:sectPr w:rsidR="00BA4B92" w:rsidRPr="00686551" w:rsidSect="0055311A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92" w:rsidRDefault="00500492">
      <w:r>
        <w:separator/>
      </w:r>
    </w:p>
  </w:endnote>
  <w:endnote w:type="continuationSeparator" w:id="0">
    <w:p w:rsidR="00500492" w:rsidRDefault="0050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92" w:rsidRDefault="00500492">
      <w:r>
        <w:separator/>
      </w:r>
    </w:p>
  </w:footnote>
  <w:footnote w:type="continuationSeparator" w:id="0">
    <w:p w:rsidR="00500492" w:rsidRDefault="00500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2773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97B09"/>
    <w:rsid w:val="000A0024"/>
    <w:rsid w:val="000A0060"/>
    <w:rsid w:val="000A06F3"/>
    <w:rsid w:val="000A1056"/>
    <w:rsid w:val="000A18CB"/>
    <w:rsid w:val="000A1C75"/>
    <w:rsid w:val="000A305C"/>
    <w:rsid w:val="000A37F5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3356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07F13"/>
    <w:rsid w:val="001110F4"/>
    <w:rsid w:val="00121F78"/>
    <w:rsid w:val="001227E5"/>
    <w:rsid w:val="001249C2"/>
    <w:rsid w:val="00126CF6"/>
    <w:rsid w:val="0012764D"/>
    <w:rsid w:val="001314C8"/>
    <w:rsid w:val="00131944"/>
    <w:rsid w:val="00132453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9633D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722"/>
    <w:rsid w:val="00237EA8"/>
    <w:rsid w:val="002416AE"/>
    <w:rsid w:val="00242B3A"/>
    <w:rsid w:val="00243AC7"/>
    <w:rsid w:val="002500F1"/>
    <w:rsid w:val="00252271"/>
    <w:rsid w:val="0025348C"/>
    <w:rsid w:val="00254BCA"/>
    <w:rsid w:val="00261FBF"/>
    <w:rsid w:val="0026777C"/>
    <w:rsid w:val="00267AA0"/>
    <w:rsid w:val="00267F10"/>
    <w:rsid w:val="00271AFB"/>
    <w:rsid w:val="00271FB5"/>
    <w:rsid w:val="002732FE"/>
    <w:rsid w:val="00273EEC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1528"/>
    <w:rsid w:val="002B283C"/>
    <w:rsid w:val="002B2C82"/>
    <w:rsid w:val="002B3833"/>
    <w:rsid w:val="002B39E0"/>
    <w:rsid w:val="002B3A7F"/>
    <w:rsid w:val="002B3CC9"/>
    <w:rsid w:val="002B43B0"/>
    <w:rsid w:val="002B5851"/>
    <w:rsid w:val="002B5A38"/>
    <w:rsid w:val="002B7BA6"/>
    <w:rsid w:val="002C03C4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304C"/>
    <w:rsid w:val="002E439B"/>
    <w:rsid w:val="002E6FF6"/>
    <w:rsid w:val="002E7D97"/>
    <w:rsid w:val="002F072B"/>
    <w:rsid w:val="002F4AEF"/>
    <w:rsid w:val="002F6926"/>
    <w:rsid w:val="002F7D55"/>
    <w:rsid w:val="00300330"/>
    <w:rsid w:val="00302147"/>
    <w:rsid w:val="00310071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3F31"/>
    <w:rsid w:val="003343BC"/>
    <w:rsid w:val="00334794"/>
    <w:rsid w:val="00334C45"/>
    <w:rsid w:val="00335E5F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877E5"/>
    <w:rsid w:val="00392657"/>
    <w:rsid w:val="00397729"/>
    <w:rsid w:val="003A0AFC"/>
    <w:rsid w:val="003A1BE5"/>
    <w:rsid w:val="003A24A3"/>
    <w:rsid w:val="003A3513"/>
    <w:rsid w:val="003A3C3A"/>
    <w:rsid w:val="003A6761"/>
    <w:rsid w:val="003A7340"/>
    <w:rsid w:val="003B04B7"/>
    <w:rsid w:val="003B0647"/>
    <w:rsid w:val="003B0C34"/>
    <w:rsid w:val="003B63A7"/>
    <w:rsid w:val="003B7C3C"/>
    <w:rsid w:val="003C1CFD"/>
    <w:rsid w:val="003C499B"/>
    <w:rsid w:val="003D0D2E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3BD2"/>
    <w:rsid w:val="003E5083"/>
    <w:rsid w:val="003E73E9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35E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362"/>
    <w:rsid w:val="00451CBA"/>
    <w:rsid w:val="00451ED0"/>
    <w:rsid w:val="00451EDE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A4DA4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2E58"/>
    <w:rsid w:val="004E480E"/>
    <w:rsid w:val="004E4FA9"/>
    <w:rsid w:val="004E789F"/>
    <w:rsid w:val="004F0DD2"/>
    <w:rsid w:val="004F2A66"/>
    <w:rsid w:val="004F43BC"/>
    <w:rsid w:val="00500492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4680"/>
    <w:rsid w:val="00515344"/>
    <w:rsid w:val="00517F80"/>
    <w:rsid w:val="0052189F"/>
    <w:rsid w:val="0052256C"/>
    <w:rsid w:val="00525225"/>
    <w:rsid w:val="00526581"/>
    <w:rsid w:val="005312B6"/>
    <w:rsid w:val="005354ED"/>
    <w:rsid w:val="00537F1B"/>
    <w:rsid w:val="00540139"/>
    <w:rsid w:val="00540FF5"/>
    <w:rsid w:val="005456D5"/>
    <w:rsid w:val="00545DA1"/>
    <w:rsid w:val="00546156"/>
    <w:rsid w:val="00546258"/>
    <w:rsid w:val="00551AEE"/>
    <w:rsid w:val="00551C73"/>
    <w:rsid w:val="00552BC7"/>
    <w:rsid w:val="0055311A"/>
    <w:rsid w:val="00553408"/>
    <w:rsid w:val="00557206"/>
    <w:rsid w:val="00564A47"/>
    <w:rsid w:val="00565482"/>
    <w:rsid w:val="00565CEC"/>
    <w:rsid w:val="00566407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84A94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10C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3CC0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6C8"/>
    <w:rsid w:val="00642791"/>
    <w:rsid w:val="006437CA"/>
    <w:rsid w:val="00643B4C"/>
    <w:rsid w:val="00643BFF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3B6F"/>
    <w:rsid w:val="00684B5B"/>
    <w:rsid w:val="00684F45"/>
    <w:rsid w:val="00686551"/>
    <w:rsid w:val="0068778F"/>
    <w:rsid w:val="00687AC6"/>
    <w:rsid w:val="00695EC1"/>
    <w:rsid w:val="00696BA0"/>
    <w:rsid w:val="00697962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3506"/>
    <w:rsid w:val="006F700D"/>
    <w:rsid w:val="006F7377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2563"/>
    <w:rsid w:val="00724848"/>
    <w:rsid w:val="00724873"/>
    <w:rsid w:val="0072497A"/>
    <w:rsid w:val="00730060"/>
    <w:rsid w:val="00732B23"/>
    <w:rsid w:val="0073360E"/>
    <w:rsid w:val="007338D4"/>
    <w:rsid w:val="00733F69"/>
    <w:rsid w:val="00734564"/>
    <w:rsid w:val="00734AFB"/>
    <w:rsid w:val="00736323"/>
    <w:rsid w:val="00737ECA"/>
    <w:rsid w:val="00740F42"/>
    <w:rsid w:val="00741849"/>
    <w:rsid w:val="00741B4A"/>
    <w:rsid w:val="00741C02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950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5D9B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64B"/>
    <w:rsid w:val="007C5C50"/>
    <w:rsid w:val="007C6796"/>
    <w:rsid w:val="007C68F6"/>
    <w:rsid w:val="007C6D46"/>
    <w:rsid w:val="007D0106"/>
    <w:rsid w:val="007D03B1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067F4"/>
    <w:rsid w:val="00811682"/>
    <w:rsid w:val="00816084"/>
    <w:rsid w:val="00817E9A"/>
    <w:rsid w:val="00821630"/>
    <w:rsid w:val="0082366D"/>
    <w:rsid w:val="0082509E"/>
    <w:rsid w:val="008250F9"/>
    <w:rsid w:val="00832407"/>
    <w:rsid w:val="0083369A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C55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1E78"/>
    <w:rsid w:val="0086266C"/>
    <w:rsid w:val="00862733"/>
    <w:rsid w:val="008716DB"/>
    <w:rsid w:val="00871CA1"/>
    <w:rsid w:val="00873872"/>
    <w:rsid w:val="008818DB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4159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32AA"/>
    <w:rsid w:val="00924BB1"/>
    <w:rsid w:val="00924ED3"/>
    <w:rsid w:val="0092673C"/>
    <w:rsid w:val="00930D66"/>
    <w:rsid w:val="009326C3"/>
    <w:rsid w:val="009336BB"/>
    <w:rsid w:val="0093457B"/>
    <w:rsid w:val="00934CBC"/>
    <w:rsid w:val="009356E9"/>
    <w:rsid w:val="009373A5"/>
    <w:rsid w:val="00940CE6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1B4E"/>
    <w:rsid w:val="00963417"/>
    <w:rsid w:val="00965DEC"/>
    <w:rsid w:val="00965F7F"/>
    <w:rsid w:val="00983284"/>
    <w:rsid w:val="00983841"/>
    <w:rsid w:val="009844A6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347C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0396"/>
    <w:rsid w:val="00A14FA5"/>
    <w:rsid w:val="00A15F26"/>
    <w:rsid w:val="00A17A30"/>
    <w:rsid w:val="00A17DAF"/>
    <w:rsid w:val="00A20C88"/>
    <w:rsid w:val="00A21ED6"/>
    <w:rsid w:val="00A22F20"/>
    <w:rsid w:val="00A24F22"/>
    <w:rsid w:val="00A264E9"/>
    <w:rsid w:val="00A2734D"/>
    <w:rsid w:val="00A27522"/>
    <w:rsid w:val="00A2768C"/>
    <w:rsid w:val="00A27F51"/>
    <w:rsid w:val="00A339FF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67358"/>
    <w:rsid w:val="00A71757"/>
    <w:rsid w:val="00A71FA7"/>
    <w:rsid w:val="00A72BB5"/>
    <w:rsid w:val="00A72D73"/>
    <w:rsid w:val="00A7328F"/>
    <w:rsid w:val="00A75A81"/>
    <w:rsid w:val="00A76EB5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03B"/>
    <w:rsid w:val="00AB2CCE"/>
    <w:rsid w:val="00AB3A87"/>
    <w:rsid w:val="00AB3B07"/>
    <w:rsid w:val="00AB5EBD"/>
    <w:rsid w:val="00AB7F4D"/>
    <w:rsid w:val="00AC1338"/>
    <w:rsid w:val="00AC198E"/>
    <w:rsid w:val="00AC41CF"/>
    <w:rsid w:val="00AC4FA3"/>
    <w:rsid w:val="00AD1702"/>
    <w:rsid w:val="00AD34E4"/>
    <w:rsid w:val="00AE255E"/>
    <w:rsid w:val="00AE51EE"/>
    <w:rsid w:val="00AE59B6"/>
    <w:rsid w:val="00AF1437"/>
    <w:rsid w:val="00AF2270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1781E"/>
    <w:rsid w:val="00B20A30"/>
    <w:rsid w:val="00B20B95"/>
    <w:rsid w:val="00B313A8"/>
    <w:rsid w:val="00B3276C"/>
    <w:rsid w:val="00B333B6"/>
    <w:rsid w:val="00B33611"/>
    <w:rsid w:val="00B34224"/>
    <w:rsid w:val="00B35A10"/>
    <w:rsid w:val="00B3676F"/>
    <w:rsid w:val="00B36A85"/>
    <w:rsid w:val="00B37FB9"/>
    <w:rsid w:val="00B43B84"/>
    <w:rsid w:val="00B43CC1"/>
    <w:rsid w:val="00B46105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3FA6"/>
    <w:rsid w:val="00B65203"/>
    <w:rsid w:val="00B679AA"/>
    <w:rsid w:val="00B70CED"/>
    <w:rsid w:val="00B71434"/>
    <w:rsid w:val="00B72102"/>
    <w:rsid w:val="00B721CB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54FE"/>
    <w:rsid w:val="00BC5D3D"/>
    <w:rsid w:val="00BC79FF"/>
    <w:rsid w:val="00BC7E40"/>
    <w:rsid w:val="00BD18F5"/>
    <w:rsid w:val="00BD2450"/>
    <w:rsid w:val="00BD74B6"/>
    <w:rsid w:val="00BE137D"/>
    <w:rsid w:val="00BE45FA"/>
    <w:rsid w:val="00BE57F1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07D37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3589"/>
    <w:rsid w:val="00C3498C"/>
    <w:rsid w:val="00C36376"/>
    <w:rsid w:val="00C36387"/>
    <w:rsid w:val="00C3775E"/>
    <w:rsid w:val="00C414D9"/>
    <w:rsid w:val="00C501EB"/>
    <w:rsid w:val="00C538F9"/>
    <w:rsid w:val="00C53907"/>
    <w:rsid w:val="00C578D1"/>
    <w:rsid w:val="00C60198"/>
    <w:rsid w:val="00C617A0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1B8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4AF7"/>
    <w:rsid w:val="00CC7C17"/>
    <w:rsid w:val="00CD0497"/>
    <w:rsid w:val="00CD1D22"/>
    <w:rsid w:val="00CD51E2"/>
    <w:rsid w:val="00CD5DE7"/>
    <w:rsid w:val="00CD6FCE"/>
    <w:rsid w:val="00CD76D8"/>
    <w:rsid w:val="00CE0869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3773F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072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20D"/>
    <w:rsid w:val="00DB3600"/>
    <w:rsid w:val="00DB550F"/>
    <w:rsid w:val="00DB5758"/>
    <w:rsid w:val="00DB592D"/>
    <w:rsid w:val="00DB7E82"/>
    <w:rsid w:val="00DC0315"/>
    <w:rsid w:val="00DC2A8B"/>
    <w:rsid w:val="00DC347C"/>
    <w:rsid w:val="00DC57A5"/>
    <w:rsid w:val="00DC7353"/>
    <w:rsid w:val="00DD0113"/>
    <w:rsid w:val="00DD0AB0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E7ABE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172D4"/>
    <w:rsid w:val="00E201F9"/>
    <w:rsid w:val="00E209AF"/>
    <w:rsid w:val="00E209CD"/>
    <w:rsid w:val="00E2179E"/>
    <w:rsid w:val="00E21890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1DF7"/>
    <w:rsid w:val="00E322AF"/>
    <w:rsid w:val="00E32CA3"/>
    <w:rsid w:val="00E339B1"/>
    <w:rsid w:val="00E350BB"/>
    <w:rsid w:val="00E355D9"/>
    <w:rsid w:val="00E357D9"/>
    <w:rsid w:val="00E36F9A"/>
    <w:rsid w:val="00E4141A"/>
    <w:rsid w:val="00E4253B"/>
    <w:rsid w:val="00E42923"/>
    <w:rsid w:val="00E44A0D"/>
    <w:rsid w:val="00E45095"/>
    <w:rsid w:val="00E4569A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1A11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28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01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122"/>
    <w:rsid w:val="00F132FB"/>
    <w:rsid w:val="00F14A7F"/>
    <w:rsid w:val="00F14E8B"/>
    <w:rsid w:val="00F151A9"/>
    <w:rsid w:val="00F17B0B"/>
    <w:rsid w:val="00F204C1"/>
    <w:rsid w:val="00F223A5"/>
    <w:rsid w:val="00F225F9"/>
    <w:rsid w:val="00F23214"/>
    <w:rsid w:val="00F25DB3"/>
    <w:rsid w:val="00F26C87"/>
    <w:rsid w:val="00F2777C"/>
    <w:rsid w:val="00F302D0"/>
    <w:rsid w:val="00F3052A"/>
    <w:rsid w:val="00F32869"/>
    <w:rsid w:val="00F32BE4"/>
    <w:rsid w:val="00F37A63"/>
    <w:rsid w:val="00F37A8B"/>
    <w:rsid w:val="00F40D13"/>
    <w:rsid w:val="00F42248"/>
    <w:rsid w:val="00F42AF4"/>
    <w:rsid w:val="00F45662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6F66"/>
    <w:rsid w:val="00FD7513"/>
    <w:rsid w:val="00FE125B"/>
    <w:rsid w:val="00FE2081"/>
    <w:rsid w:val="00FE356C"/>
    <w:rsid w:val="00FE4412"/>
    <w:rsid w:val="00FE4C75"/>
    <w:rsid w:val="00FE4CE4"/>
    <w:rsid w:val="00FE65DE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qFormat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uiPriority w:val="99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link w:val="a3"/>
    <w:rsid w:val="009C347C"/>
  </w:style>
  <w:style w:type="character" w:customStyle="1" w:styleId="rvts706641">
    <w:name w:val="rvts706641"/>
    <w:qFormat/>
    <w:rsid w:val="009C347C"/>
  </w:style>
  <w:style w:type="paragraph" w:customStyle="1" w:styleId="rvps706640">
    <w:name w:val="rvps706640"/>
    <w:basedOn w:val="a"/>
    <w:qFormat/>
    <w:rsid w:val="009C347C"/>
    <w:pPr>
      <w:spacing w:beforeAutospacing="1" w:afterAutospacing="1"/>
    </w:pPr>
  </w:style>
  <w:style w:type="paragraph" w:customStyle="1" w:styleId="rvps690070">
    <w:name w:val="rvps690070"/>
    <w:basedOn w:val="a"/>
    <w:qFormat/>
    <w:rsid w:val="009C347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ssignment2">
    <w:name w:val="assignment_2"/>
    <w:basedOn w:val="a"/>
    <w:qFormat/>
    <w:rsid w:val="009C347C"/>
    <w:pPr>
      <w:spacing w:beforeAutospacing="1" w:afterAutospacing="1"/>
    </w:pPr>
  </w:style>
  <w:style w:type="character" w:customStyle="1" w:styleId="21">
    <w:name w:val="Подпись к таблице (2)_"/>
    <w:link w:val="22"/>
    <w:locked/>
    <w:rsid w:val="00F37A8B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37A8B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2F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926"/>
    <w:rPr>
      <w:rFonts w:ascii="Courier New" w:hAnsi="Courier New" w:cs="Courier New"/>
    </w:rPr>
  </w:style>
  <w:style w:type="character" w:styleId="afc">
    <w:name w:val="Emphasis"/>
    <w:basedOn w:val="a0"/>
    <w:uiPriority w:val="20"/>
    <w:qFormat/>
    <w:rsid w:val="007338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qFormat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uiPriority w:val="99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link w:val="a3"/>
    <w:rsid w:val="009C347C"/>
  </w:style>
  <w:style w:type="character" w:customStyle="1" w:styleId="rvts706641">
    <w:name w:val="rvts706641"/>
    <w:qFormat/>
    <w:rsid w:val="009C347C"/>
  </w:style>
  <w:style w:type="paragraph" w:customStyle="1" w:styleId="rvps706640">
    <w:name w:val="rvps706640"/>
    <w:basedOn w:val="a"/>
    <w:qFormat/>
    <w:rsid w:val="009C347C"/>
    <w:pPr>
      <w:spacing w:beforeAutospacing="1" w:afterAutospacing="1"/>
    </w:pPr>
  </w:style>
  <w:style w:type="paragraph" w:customStyle="1" w:styleId="rvps690070">
    <w:name w:val="rvps690070"/>
    <w:basedOn w:val="a"/>
    <w:qFormat/>
    <w:rsid w:val="009C347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ssignment2">
    <w:name w:val="assignment_2"/>
    <w:basedOn w:val="a"/>
    <w:qFormat/>
    <w:rsid w:val="009C347C"/>
    <w:pPr>
      <w:spacing w:beforeAutospacing="1" w:afterAutospacing="1"/>
    </w:pPr>
  </w:style>
  <w:style w:type="character" w:customStyle="1" w:styleId="21">
    <w:name w:val="Подпись к таблице (2)_"/>
    <w:link w:val="22"/>
    <w:locked/>
    <w:rsid w:val="00F37A8B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37A8B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2F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926"/>
    <w:rPr>
      <w:rFonts w:ascii="Courier New" w:hAnsi="Courier New" w:cs="Courier New"/>
    </w:rPr>
  </w:style>
  <w:style w:type="character" w:styleId="afc">
    <w:name w:val="Emphasis"/>
    <w:basedOn w:val="a0"/>
    <w:uiPriority w:val="20"/>
    <w:qFormat/>
    <w:rsid w:val="00733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5;&#1091;&#1082;&#1086;&#1090;&#1082;&#1072;.&#1088;&#1092;/vlast/organy-vlasti/dep-zdrav/protivodeystvie-korruptsii/obratnaya-svyaz-dlya-soobshcheniy-o-faktakh-korruptsi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95;&#1091;&#1082;&#1086;&#1090;&#1082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0E53F186C8E2FAA86AC90B11BCDD6F889222507A878C563A8C48DCD5DD200698BF085AF99740459FF8B8244EB2B3E7DFE6CF4Ce3u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B069-8B23-46AE-953E-EB49DD9E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1611</Words>
  <Characters>12739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19</cp:revision>
  <cp:lastPrinted>2021-04-08T03:32:00Z</cp:lastPrinted>
  <dcterms:created xsi:type="dcterms:W3CDTF">2022-04-12T00:23:00Z</dcterms:created>
  <dcterms:modified xsi:type="dcterms:W3CDTF">2022-07-09T04:58:00Z</dcterms:modified>
</cp:coreProperties>
</file>