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48C4" w:rsidRPr="009124A2" w:rsidTr="006916FF">
        <w:trPr>
          <w:trHeight w:val="1278"/>
        </w:trPr>
        <w:tc>
          <w:tcPr>
            <w:tcW w:w="4672" w:type="dxa"/>
          </w:tcPr>
          <w:p w:rsidR="000348C4" w:rsidRPr="009124A2" w:rsidRDefault="000348C4" w:rsidP="006916FF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4570F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4570F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:rsidR="00D4570F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:rsidR="00D4570F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:rsidR="00D4570F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:rsidR="000348C4" w:rsidRPr="009124A2" w:rsidRDefault="00D4570F" w:rsidP="00D45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№40/од</w:t>
            </w:r>
          </w:p>
        </w:tc>
      </w:tr>
    </w:tbl>
    <w:p w:rsidR="000348C4" w:rsidRDefault="000348C4" w:rsidP="000348C4">
      <w:pPr>
        <w:spacing w:after="0"/>
        <w:rPr>
          <w:rFonts w:ascii="Times New Roman" w:hAnsi="Times New Roman" w:cs="Times New Roman"/>
        </w:rPr>
      </w:pPr>
    </w:p>
    <w:p w:rsidR="000348C4" w:rsidRPr="00E76E31" w:rsidRDefault="000348C4" w:rsidP="000348C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76E31">
        <w:rPr>
          <w:rFonts w:ascii="Times New Roman" w:hAnsi="Times New Roman" w:cs="Times New Roman"/>
          <w:b/>
          <w:bCs/>
          <w:sz w:val="32"/>
          <w:szCs w:val="28"/>
        </w:rPr>
        <w:t>Положение</w:t>
      </w:r>
    </w:p>
    <w:p w:rsidR="000348C4" w:rsidRPr="00E76E31" w:rsidRDefault="000348C4" w:rsidP="000348C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76E31">
        <w:rPr>
          <w:rFonts w:ascii="Times New Roman" w:hAnsi="Times New Roman" w:cs="Times New Roman"/>
          <w:b/>
          <w:bCs/>
          <w:sz w:val="32"/>
          <w:szCs w:val="28"/>
        </w:rPr>
        <w:t xml:space="preserve">о </w:t>
      </w:r>
      <w:r w:rsidR="00EF0C24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Pr="00E76E31">
        <w:rPr>
          <w:rFonts w:ascii="Times New Roman" w:hAnsi="Times New Roman" w:cs="Times New Roman"/>
          <w:b/>
          <w:bCs/>
          <w:sz w:val="32"/>
          <w:szCs w:val="28"/>
        </w:rPr>
        <w:t>телефоне доверия</w:t>
      </w:r>
      <w:r w:rsidR="00EF0C24">
        <w:rPr>
          <w:rFonts w:ascii="Times New Roman" w:hAnsi="Times New Roman" w:cs="Times New Roman"/>
          <w:b/>
          <w:bCs/>
          <w:sz w:val="32"/>
          <w:szCs w:val="28"/>
        </w:rPr>
        <w:t>»</w:t>
      </w:r>
      <w:bookmarkStart w:id="0" w:name="_GoBack"/>
      <w:bookmarkEnd w:id="0"/>
      <w:r w:rsidRPr="00E76E31">
        <w:rPr>
          <w:rFonts w:ascii="Times New Roman" w:hAnsi="Times New Roman" w:cs="Times New Roman"/>
          <w:b/>
          <w:bCs/>
          <w:sz w:val="32"/>
          <w:szCs w:val="28"/>
        </w:rPr>
        <w:t xml:space="preserve"> по вопросам противодействия коррупции</w:t>
      </w:r>
    </w:p>
    <w:p w:rsidR="000348C4" w:rsidRPr="00E76E31" w:rsidRDefault="000348C4" w:rsidP="000348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48C4" w:rsidRPr="00E76E31" w:rsidRDefault="000348C4" w:rsidP="000348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1. Настоящее Положение устанавливает порядок работы "телефона доверия" по вопросам противодействия коррупции (далее - "телефон доверия"), организации работы с обращениями граждан и организаций, полученными по "телефону доверия", о фактах проявления коррупции в Департаменте гражданской защиты и противопожарной службы Чукотского автономного округа (далее - Департамент).</w:t>
      </w:r>
    </w:p>
    <w:p w:rsidR="000348C4" w:rsidRPr="00E76E31" w:rsidRDefault="00E76E31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«</w:t>
      </w:r>
      <w:r w:rsidR="000348C4" w:rsidRPr="00E76E31">
        <w:rPr>
          <w:rFonts w:ascii="Times New Roman" w:hAnsi="Times New Roman" w:cs="Times New Roman"/>
          <w:sz w:val="28"/>
          <w:szCs w:val="24"/>
        </w:rPr>
        <w:t>Телефон доверия</w:t>
      </w:r>
      <w:r>
        <w:rPr>
          <w:rFonts w:ascii="Times New Roman" w:hAnsi="Times New Roman" w:cs="Times New Roman"/>
          <w:sz w:val="28"/>
          <w:szCs w:val="24"/>
        </w:rPr>
        <w:t>»</w:t>
      </w:r>
      <w:r w:rsidR="000348C4" w:rsidRPr="00E76E31">
        <w:rPr>
          <w:rFonts w:ascii="Times New Roman" w:hAnsi="Times New Roman" w:cs="Times New Roman"/>
          <w:sz w:val="28"/>
          <w:szCs w:val="24"/>
        </w:rPr>
        <w:t xml:space="preserve">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Департамента, а также для обеспечения защиты прав и законных интересов граждан.</w:t>
      </w:r>
    </w:p>
    <w:p w:rsidR="000348C4" w:rsidRPr="00E76E31" w:rsidRDefault="00E76E31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«</w:t>
      </w:r>
      <w:r w:rsidR="000348C4" w:rsidRPr="00E76E31">
        <w:rPr>
          <w:rFonts w:ascii="Times New Roman" w:hAnsi="Times New Roman" w:cs="Times New Roman"/>
          <w:sz w:val="28"/>
          <w:szCs w:val="24"/>
        </w:rPr>
        <w:t>Телефон доверия</w:t>
      </w:r>
      <w:r w:rsidR="008A67C8" w:rsidRPr="00E76E31">
        <w:rPr>
          <w:rFonts w:ascii="Times New Roman" w:hAnsi="Times New Roman" w:cs="Times New Roman"/>
          <w:sz w:val="28"/>
          <w:szCs w:val="24"/>
        </w:rPr>
        <w:t>» 2-85-64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4. Режим функционирования "телефона доверия" – каждый будний день с 09.00 до 18.00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5. Прием обращений абонентов, поступающих по "телефону доверия", осуществляется в режиме непосредственного общения с уполномоченным лицом Департамента.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6. Поступившие обращения граждан и (или) организаций подлежат обязательной регистрации уполномоченным лицом Департамента в Журнале регистрации обращений граждан и организаций по "телефону доверия" Департамента (далее - Журнал учета) по форме согласно приложению № 1 к настоящему Положению, оформляются по форме, установленной приложением № 2 к настоящему Положению, и рассматриваются в порядке, предусмотренном Федеральным законом от 02.05.2006 N 59-ФЗ "О порядке рассмотрения обращений граждан Российской Федерации".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7. Анонимные обращения, а также обращения, не содержащие адрес, по которому должен быть направлен ответ, не рассматриваются.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8. При наличии в сообщениях, поступивших по "телефону доверия", информации, относящейся к компетенции правоохранительных и иных государственных органов, информация направляется руководителем Департамента в соответствующие органы на бумажном носителе с сопроводительным письмом.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lastRenderedPageBreak/>
        <w:t>9. По мере поступления сообщений о фактах коррупционной направленности уполномоченное лицо Департамента, ответственное за работу по обращениям граждан и организаций, готовит информационное письмо и направляет его не позднее дня, следующего за днем регистрации сообщения, руководителю Департамента для рассмотрения.</w:t>
      </w:r>
    </w:p>
    <w:p w:rsidR="000921DE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E31">
        <w:rPr>
          <w:rFonts w:ascii="Times New Roman" w:hAnsi="Times New Roman" w:cs="Times New Roman"/>
          <w:sz w:val="28"/>
          <w:szCs w:val="24"/>
        </w:rPr>
        <w:t>10. В соответствии с законодательством Российской Федерации уполномоченному лицу Департамента, ответственному за работу по обращениям граждан и организаций, запрещается разглашать или использовать в целях, не связанных со служебной деятельностью, информацию, полученную по "телефону доверия".</w:t>
      </w: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348C4" w:rsidRPr="00E76E31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6E31" w:rsidRDefault="00E76E31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348C4" w:rsidRPr="00E76E31" w:rsidRDefault="000348C4" w:rsidP="000348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Cs w:val="20"/>
          <w:lang w:eastAsia="ru-RU"/>
        </w:rPr>
      </w:pPr>
      <w:r w:rsidRPr="00E76E31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№1</w:t>
      </w:r>
      <w:r w:rsidRPr="00E76E31">
        <w:rPr>
          <w:rFonts w:ascii="Times New Roman" w:eastAsia="Times New Roman" w:hAnsi="Times New Roman" w:cs="Times New Roman"/>
          <w:szCs w:val="20"/>
          <w:lang w:eastAsia="ru-RU"/>
        </w:rPr>
        <w:br/>
        <w:t>к </w:t>
      </w:r>
      <w:hyperlink r:id="rId4" w:anchor="/document/55730032/entry/0" w:history="1">
        <w:r w:rsidRPr="00E76E31">
          <w:rPr>
            <w:rFonts w:ascii="Times New Roman" w:eastAsia="Times New Roman" w:hAnsi="Times New Roman" w:cs="Times New Roman"/>
            <w:szCs w:val="20"/>
            <w:lang w:eastAsia="ru-RU"/>
          </w:rPr>
          <w:t>Положению</w:t>
        </w:r>
      </w:hyperlink>
      <w:r w:rsidRPr="00E76E31">
        <w:rPr>
          <w:rFonts w:ascii="Times New Roman" w:eastAsia="Times New Roman" w:hAnsi="Times New Roman" w:cs="Times New Roman"/>
          <w:szCs w:val="20"/>
          <w:lang w:eastAsia="ru-RU"/>
        </w:rPr>
        <w:t> о "телефоне доверия"</w:t>
      </w:r>
      <w:r w:rsidRPr="00E76E31">
        <w:rPr>
          <w:rFonts w:ascii="Times New Roman" w:eastAsia="Times New Roman" w:hAnsi="Times New Roman" w:cs="Times New Roman"/>
          <w:szCs w:val="20"/>
          <w:lang w:eastAsia="ru-RU"/>
        </w:rPr>
        <w:br/>
        <w:t>по вопросам противодействия коррупции</w:t>
      </w:r>
      <w:r w:rsidRPr="00E76E31">
        <w:rPr>
          <w:rFonts w:ascii="Times New Roman" w:eastAsia="Times New Roman" w:hAnsi="Times New Roman" w:cs="Times New Roman"/>
          <w:color w:val="22272F"/>
          <w:szCs w:val="20"/>
          <w:lang w:eastAsia="ru-RU"/>
        </w:rPr>
        <w:br/>
      </w:r>
    </w:p>
    <w:p w:rsidR="000348C4" w:rsidRPr="00EF0C24" w:rsidRDefault="000348C4" w:rsidP="00EF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EF0C2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Журнал регистрации обращений граждан и ор</w:t>
      </w:r>
      <w:r w:rsidR="00EF0C2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ганизаций </w:t>
      </w:r>
      <w:r w:rsidR="00EF0C2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 xml:space="preserve">по «телефону доверия» </w:t>
      </w:r>
      <w:r w:rsidRPr="00EF0C2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 вопросам противодействия коррупции</w:t>
      </w:r>
    </w:p>
    <w:p w:rsidR="000348C4" w:rsidRDefault="00EF0C24" w:rsidP="00EF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EF0C2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в Департаменте гражданской защиты и противопожарной службе </w:t>
      </w:r>
      <w:r w:rsidRPr="00EF0C2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Чукотского автономного округа</w:t>
      </w:r>
    </w:p>
    <w:p w:rsidR="00EF0C24" w:rsidRPr="00EF0C24" w:rsidRDefault="00EF0C24" w:rsidP="00EF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9924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362"/>
        <w:gridCol w:w="2054"/>
        <w:gridCol w:w="1949"/>
        <w:gridCol w:w="2045"/>
        <w:gridCol w:w="1924"/>
      </w:tblGrid>
      <w:tr w:rsidR="000348C4" w:rsidRPr="00E76E31" w:rsidTr="000348C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N</w:t>
            </w: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br/>
              <w:t>п/п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Дата и время обращения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Ф. И. О., адрес, телефон абонента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Краткое содержание обращения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Ф. И. О., зарегистрировавшего обращение, подпись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Результаты рассмотрения обращения, куда направлено (исх. N, дата)</w:t>
            </w:r>
          </w:p>
        </w:tc>
      </w:tr>
      <w:tr w:rsidR="000348C4" w:rsidRPr="00E76E31" w:rsidTr="000348C4"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2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4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5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E76E31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</w:pPr>
            <w:r w:rsidRPr="00E76E31">
              <w:rPr>
                <w:rFonts w:ascii="Times New Roman" w:eastAsia="Times New Roman" w:hAnsi="Times New Roman" w:cs="Times New Roman"/>
                <w:color w:val="22272F"/>
                <w:szCs w:val="20"/>
                <w:lang w:eastAsia="ru-RU"/>
              </w:rPr>
              <w:t>6</w:t>
            </w:r>
          </w:p>
        </w:tc>
      </w:tr>
    </w:tbl>
    <w:p w:rsidR="000348C4" w:rsidRDefault="000348C4" w:rsidP="00034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P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Default="000348C4" w:rsidP="000348C4">
      <w:pPr>
        <w:rPr>
          <w:rFonts w:ascii="Times New Roman" w:hAnsi="Times New Roman" w:cs="Times New Roman"/>
          <w:sz w:val="24"/>
          <w:szCs w:val="24"/>
        </w:rPr>
      </w:pPr>
    </w:p>
    <w:p w:rsidR="000348C4" w:rsidRDefault="000348C4" w:rsidP="000348C4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48C4" w:rsidRDefault="000348C4" w:rsidP="000348C4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:rsidR="000348C4" w:rsidRDefault="000348C4" w:rsidP="000348C4">
      <w:pPr>
        <w:tabs>
          <w:tab w:val="left" w:pos="105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8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Pr="000348C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 </w:t>
      </w:r>
      <w:hyperlink r:id="rId5" w:anchor="/document/55730032/entry/0" w:history="1">
        <w:r w:rsidRPr="000348C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Положению</w:t>
        </w:r>
      </w:hyperlink>
      <w:r w:rsidRPr="000348C4">
        <w:rPr>
          <w:rFonts w:ascii="Times New Roman" w:eastAsia="Times New Roman" w:hAnsi="Times New Roman" w:cs="Times New Roman"/>
          <w:sz w:val="20"/>
          <w:szCs w:val="20"/>
          <w:lang w:eastAsia="ru-RU"/>
        </w:rPr>
        <w:t> о "телефоне доверия"</w:t>
      </w:r>
      <w:r w:rsidRPr="000348C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вопросам противодействия коррупции</w:t>
      </w:r>
    </w:p>
    <w:p w:rsidR="000348C4" w:rsidRPr="000348C4" w:rsidRDefault="000348C4" w:rsidP="000348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348C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Обращение, поступившее на "телефон доверия"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51"/>
        <w:gridCol w:w="5918"/>
      </w:tblGrid>
      <w:tr w:rsidR="000348C4" w:rsidRPr="000348C4" w:rsidTr="000348C4">
        <w:trPr>
          <w:trHeight w:val="240"/>
        </w:trPr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Дата, время:</w:t>
            </w:r>
          </w:p>
        </w:tc>
        <w:tc>
          <w:tcPr>
            <w:tcW w:w="7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указывается дата, время поступления сообщения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указывается Ф. И. О. абонента, либо делается запись о том, что абонент Ф. И. О. не сообщил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rPr>
          <w:trHeight w:val="240"/>
        </w:trPr>
        <w:tc>
          <w:tcPr>
            <w:tcW w:w="16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указывается адрес, который сообщил абонент либо делается запись о том, что абонент адрес не сообщил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номер телефона, с которого звонил и/или который сообщил абонент, либо делается запись о том, что телефон не определился и/или абонент номер телефона не сообщил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c>
          <w:tcPr>
            <w:tcW w:w="343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Содержание обращения: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Обращение принял: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должность, фамилия и инициалы, подпись лица, принявшего сообщение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c>
          <w:tcPr>
            <w:tcW w:w="343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Результат рассмотрения: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[</w:t>
            </w:r>
            <w:r w:rsidRPr="000348C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куда направлено (номер, дата исходящего письма)</w:t>
            </w: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]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0348C4" w:rsidRPr="000348C4" w:rsidTr="000348C4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348C4" w:rsidRPr="000348C4" w:rsidRDefault="000348C4" w:rsidP="0003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48C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</w:tbl>
    <w:p w:rsidR="000348C4" w:rsidRPr="000348C4" w:rsidRDefault="000348C4" w:rsidP="000348C4">
      <w:pPr>
        <w:tabs>
          <w:tab w:val="left" w:pos="105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0348C4" w:rsidRPr="000348C4" w:rsidSect="000348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C4"/>
    <w:rsid w:val="000348C4"/>
    <w:rsid w:val="000921DE"/>
    <w:rsid w:val="002510F6"/>
    <w:rsid w:val="008A67C8"/>
    <w:rsid w:val="00D4570F"/>
    <w:rsid w:val="00E76E31"/>
    <w:rsid w:val="00E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6480"/>
  <w15:chartTrackingRefBased/>
  <w15:docId w15:val="{63FC1755-0D08-4103-A672-E990656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0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348C4"/>
  </w:style>
  <w:style w:type="character" w:styleId="a4">
    <w:name w:val="Hyperlink"/>
    <w:basedOn w:val="a0"/>
    <w:uiPriority w:val="99"/>
    <w:semiHidden/>
    <w:unhideWhenUsed/>
    <w:rsid w:val="000348C4"/>
    <w:rPr>
      <w:color w:val="0000FF"/>
      <w:u w:val="single"/>
    </w:rPr>
  </w:style>
  <w:style w:type="paragraph" w:customStyle="1" w:styleId="s3">
    <w:name w:val="s_3"/>
    <w:basedOn w:val="a"/>
    <w:rsid w:val="000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8</cp:revision>
  <cp:lastPrinted>2025-10-14T05:48:00Z</cp:lastPrinted>
  <dcterms:created xsi:type="dcterms:W3CDTF">2025-04-09T04:40:00Z</dcterms:created>
  <dcterms:modified xsi:type="dcterms:W3CDTF">2025-10-16T00:17:00Z</dcterms:modified>
</cp:coreProperties>
</file>