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E4" w:rsidRDefault="004773E4" w:rsidP="004773E4">
      <w:pPr>
        <w:tabs>
          <w:tab w:val="left" w:pos="4524"/>
          <w:tab w:val="center" w:pos="4819"/>
        </w:tabs>
        <w:jc w:val="center"/>
        <w:rPr>
          <w:b/>
          <w:sz w:val="24"/>
        </w:rPr>
      </w:pPr>
    </w:p>
    <w:p w:rsidR="004773E4" w:rsidRPr="004773E4" w:rsidRDefault="004773E4" w:rsidP="004773E4">
      <w:pPr>
        <w:tabs>
          <w:tab w:val="left" w:pos="4524"/>
          <w:tab w:val="center" w:pos="4819"/>
        </w:tabs>
        <w:jc w:val="center"/>
      </w:pPr>
    </w:p>
    <w:p w:rsidR="004773E4" w:rsidRDefault="004773E4" w:rsidP="004773E4">
      <w:pPr>
        <w:tabs>
          <w:tab w:val="left" w:pos="4524"/>
          <w:tab w:val="center" w:pos="4819"/>
        </w:tabs>
        <w:jc w:val="center"/>
      </w:pPr>
    </w:p>
    <w:p w:rsidR="003270C5" w:rsidRPr="004773E4" w:rsidRDefault="00AF71E4" w:rsidP="004773E4">
      <w:pPr>
        <w:tabs>
          <w:tab w:val="left" w:pos="4524"/>
          <w:tab w:val="center" w:pos="481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7.75pt;height:72.75pt;z-index:251657728;mso-position-horizontal:center;mso-position-horizontal-relative:margin;mso-position-vertical:absolute;mso-position-vertical-relative:margin" fillcolor="window">
            <v:imagedata r:id="rId9" o:title=""/>
            <w10:wrap anchorx="margin" anchory="margin"/>
          </v:shape>
        </w:pict>
      </w:r>
    </w:p>
    <w:p w:rsidR="003270C5" w:rsidRPr="004773E4" w:rsidRDefault="003270C5" w:rsidP="004773E4">
      <w:pPr>
        <w:pStyle w:val="211"/>
        <w:tabs>
          <w:tab w:val="left" w:pos="4820"/>
        </w:tabs>
        <w:ind w:right="-2" w:firstLine="0"/>
        <w:jc w:val="center"/>
        <w:rPr>
          <w:b w:val="0"/>
          <w:sz w:val="20"/>
        </w:rPr>
      </w:pPr>
    </w:p>
    <w:p w:rsidR="003270C5" w:rsidRPr="004773E4" w:rsidRDefault="003270C5" w:rsidP="004773E4">
      <w:pPr>
        <w:pStyle w:val="211"/>
        <w:ind w:right="-2" w:firstLine="0"/>
        <w:jc w:val="center"/>
        <w:rPr>
          <w:b w:val="0"/>
          <w:sz w:val="20"/>
        </w:rPr>
      </w:pPr>
    </w:p>
    <w:p w:rsidR="003270C5" w:rsidRPr="004773E4" w:rsidRDefault="003270C5" w:rsidP="004773E4">
      <w:pPr>
        <w:pStyle w:val="211"/>
        <w:ind w:right="-2" w:firstLine="0"/>
        <w:jc w:val="center"/>
        <w:rPr>
          <w:b w:val="0"/>
          <w:sz w:val="20"/>
        </w:rPr>
      </w:pPr>
    </w:p>
    <w:p w:rsidR="003270C5" w:rsidRPr="00B41836" w:rsidRDefault="003270C5" w:rsidP="004773E4">
      <w:pPr>
        <w:pStyle w:val="211"/>
        <w:pBdr>
          <w:bottom w:val="single" w:sz="4" w:space="1" w:color="auto"/>
        </w:pBdr>
        <w:ind w:right="-2" w:firstLine="0"/>
        <w:jc w:val="center"/>
      </w:pPr>
      <w:r>
        <w:t>К</w:t>
      </w:r>
      <w:r w:rsidRPr="00B41836">
        <w:t>ОМИТЕТ ГОСУДАРСТВЕННОГО РЕГУЛИРОВАНИЯ ЦЕН И ТАРИФОВ ЧУКОТСКОГО АВТОНОМНОГО ОКРУГА</w:t>
      </w:r>
    </w:p>
    <w:p w:rsidR="00100633" w:rsidRPr="001F13DD" w:rsidRDefault="00100633" w:rsidP="004773E4">
      <w:pPr>
        <w:pStyle w:val="21"/>
        <w:ind w:right="-2" w:firstLine="0"/>
        <w:jc w:val="center"/>
        <w:rPr>
          <w:sz w:val="28"/>
          <w:szCs w:val="28"/>
        </w:rPr>
      </w:pPr>
    </w:p>
    <w:p w:rsidR="00D44ED6" w:rsidRDefault="007B2513" w:rsidP="004773E4">
      <w:pPr>
        <w:pStyle w:val="2"/>
      </w:pPr>
      <w:r>
        <w:t>ПОСТАНОВЛЕНИЕ</w:t>
      </w:r>
    </w:p>
    <w:p w:rsidR="00D44ED6" w:rsidRPr="001F13DD" w:rsidRDefault="00D44ED6" w:rsidP="004773E4">
      <w:pPr>
        <w:jc w:val="center"/>
        <w:rPr>
          <w:sz w:val="28"/>
          <w:szCs w:val="28"/>
        </w:rPr>
      </w:pPr>
    </w:p>
    <w:p w:rsidR="00D44ED6" w:rsidRPr="00CC2EF9" w:rsidRDefault="00AF71E4" w:rsidP="004773E4">
      <w:pPr>
        <w:jc w:val="center"/>
        <w:rPr>
          <w:sz w:val="24"/>
          <w:szCs w:val="28"/>
        </w:rPr>
      </w:pPr>
      <w:r>
        <w:rPr>
          <w:sz w:val="28"/>
          <w:szCs w:val="28"/>
        </w:rPr>
        <w:t xml:space="preserve">от </w:t>
      </w:r>
      <w:r w:rsidR="00DA1AE4">
        <w:rPr>
          <w:sz w:val="28"/>
          <w:szCs w:val="28"/>
        </w:rPr>
        <w:t xml:space="preserve"> января 2022</w:t>
      </w:r>
      <w:r w:rsidR="00D44ED6" w:rsidRPr="00CC2EF9">
        <w:rPr>
          <w:sz w:val="28"/>
          <w:szCs w:val="28"/>
        </w:rPr>
        <w:t xml:space="preserve"> года № </w:t>
      </w:r>
      <w:r w:rsidR="00564256" w:rsidRPr="00CC2EF9">
        <w:rPr>
          <w:sz w:val="28"/>
          <w:szCs w:val="28"/>
        </w:rPr>
        <w:t>-</w:t>
      </w:r>
      <w:r w:rsidR="00D44ED6" w:rsidRPr="00CC2EF9">
        <w:rPr>
          <w:sz w:val="28"/>
          <w:szCs w:val="28"/>
        </w:rPr>
        <w:t>к/</w:t>
      </w:r>
    </w:p>
    <w:p w:rsidR="00D44ED6" w:rsidRPr="00065CA3" w:rsidRDefault="00D44ED6" w:rsidP="004773E4">
      <w:pPr>
        <w:jc w:val="center"/>
        <w:rPr>
          <w:sz w:val="28"/>
          <w:szCs w:val="28"/>
        </w:rPr>
      </w:pPr>
      <w:r w:rsidRPr="00065CA3">
        <w:rPr>
          <w:sz w:val="28"/>
          <w:szCs w:val="28"/>
        </w:rPr>
        <w:t>г. Анадырь</w:t>
      </w:r>
    </w:p>
    <w:p w:rsidR="007709A9" w:rsidRPr="001F13DD" w:rsidRDefault="007709A9" w:rsidP="00E00ED7">
      <w:pPr>
        <w:jc w:val="center"/>
        <w:rPr>
          <w:sz w:val="28"/>
          <w:szCs w:val="28"/>
        </w:rPr>
      </w:pPr>
    </w:p>
    <w:p w:rsidR="00811BCC" w:rsidRPr="00F62F14" w:rsidRDefault="00141257" w:rsidP="00AD0F9C">
      <w:pPr>
        <w:pStyle w:val="211"/>
        <w:ind w:right="0" w:firstLine="0"/>
        <w:jc w:val="center"/>
        <w:rPr>
          <w:sz w:val="28"/>
        </w:rPr>
      </w:pPr>
      <w:r>
        <w:rPr>
          <w:sz w:val="28"/>
        </w:rPr>
        <w:t>О внесении изменени</w:t>
      </w:r>
      <w:r w:rsidR="0065746E">
        <w:rPr>
          <w:sz w:val="28"/>
        </w:rPr>
        <w:t>й</w:t>
      </w:r>
      <w:r w:rsidR="00AD0F9C">
        <w:rPr>
          <w:sz w:val="28"/>
        </w:rPr>
        <w:t xml:space="preserve"> в постановление Комитета государственного регулирования цен и тарифов Чукотского автономного округа                       от 28 декабря 2021 года № </w:t>
      </w:r>
      <w:r w:rsidR="00AD0F9C" w:rsidRPr="008D60D7">
        <w:rPr>
          <w:sz w:val="28"/>
          <w:szCs w:val="28"/>
        </w:rPr>
        <w:t>30-к/15</w:t>
      </w:r>
    </w:p>
    <w:p w:rsidR="00E00ED7" w:rsidRPr="006C3D08" w:rsidRDefault="00E00ED7" w:rsidP="004773E4">
      <w:pPr>
        <w:pStyle w:val="22"/>
        <w:ind w:right="0" w:firstLine="0"/>
        <w:jc w:val="center"/>
        <w:rPr>
          <w:sz w:val="28"/>
        </w:rPr>
      </w:pPr>
    </w:p>
    <w:p w:rsidR="004773E4" w:rsidRDefault="007520CE" w:rsidP="00421C39">
      <w:pPr>
        <w:pStyle w:val="3"/>
        <w:rPr>
          <w:sz w:val="28"/>
          <w:szCs w:val="26"/>
        </w:rPr>
      </w:pPr>
      <w:r w:rsidRPr="007520CE">
        <w:rPr>
          <w:sz w:val="28"/>
          <w:szCs w:val="26"/>
        </w:rPr>
        <w:t>В целях уточнения отдельных положений нормативного правового акта Комитета государственного регулирования цен и тарифов Чукотского автономного округа Правление Комитета государственного регулирования цен и тарифов Чукотского автономного округа</w:t>
      </w:r>
    </w:p>
    <w:p w:rsidR="004773E4" w:rsidRPr="004B0EA9" w:rsidRDefault="004773E4" w:rsidP="00421C39">
      <w:pPr>
        <w:pStyle w:val="3"/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7709A9" w:rsidRDefault="007709A9" w:rsidP="004773E4">
      <w:pPr>
        <w:pStyle w:val="3"/>
        <w:rPr>
          <w:b/>
          <w:sz w:val="28"/>
          <w:szCs w:val="28"/>
        </w:rPr>
      </w:pPr>
    </w:p>
    <w:p w:rsidR="00AD0F9C" w:rsidRPr="008D60D7" w:rsidRDefault="00AD0F9C" w:rsidP="00421C39">
      <w:pPr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D60D7">
        <w:rPr>
          <w:sz w:val="28"/>
        </w:rPr>
        <w:t xml:space="preserve">Внести в постановление Комитета государственного регулирования цен и </w:t>
      </w:r>
      <w:r w:rsidRPr="004D7F1B">
        <w:rPr>
          <w:sz w:val="28"/>
        </w:rPr>
        <w:t xml:space="preserve">тарифов Чукотского автономного округа от 28 декабря 2021 года </w:t>
      </w:r>
      <w:r w:rsidR="00484DA6">
        <w:rPr>
          <w:sz w:val="28"/>
        </w:rPr>
        <w:t xml:space="preserve">          </w:t>
      </w:r>
      <w:r w:rsidRPr="004D7F1B">
        <w:rPr>
          <w:sz w:val="28"/>
          <w:szCs w:val="28"/>
        </w:rPr>
        <w:t>№</w:t>
      </w:r>
      <w:r w:rsidR="00484DA6">
        <w:rPr>
          <w:sz w:val="28"/>
          <w:szCs w:val="28"/>
        </w:rPr>
        <w:t xml:space="preserve"> </w:t>
      </w:r>
      <w:r w:rsidRPr="004D7F1B">
        <w:rPr>
          <w:sz w:val="28"/>
          <w:szCs w:val="28"/>
        </w:rPr>
        <w:t>30-к/15</w:t>
      </w:r>
      <w:r w:rsidRPr="004D7F1B">
        <w:rPr>
          <w:sz w:val="28"/>
        </w:rPr>
        <w:t xml:space="preserve"> «</w:t>
      </w:r>
      <w:r w:rsidRPr="004D7F1B">
        <w:rPr>
          <w:sz w:val="28"/>
          <w:szCs w:val="28"/>
        </w:rPr>
        <w:t>Об установлении единых тарифов на услугу регионального оператора по обращению с твердыми коммунальными отходами ООО «РТК» на 2022-2026 годы» следующ</w:t>
      </w:r>
      <w:r w:rsidR="0065746E">
        <w:rPr>
          <w:sz w:val="28"/>
          <w:szCs w:val="28"/>
        </w:rPr>
        <w:t>ие</w:t>
      </w:r>
      <w:r w:rsidRPr="008D60D7">
        <w:rPr>
          <w:sz w:val="28"/>
          <w:szCs w:val="28"/>
        </w:rPr>
        <w:t xml:space="preserve"> изменени</w:t>
      </w:r>
      <w:r w:rsidR="0065746E">
        <w:rPr>
          <w:sz w:val="28"/>
          <w:szCs w:val="28"/>
        </w:rPr>
        <w:t>я</w:t>
      </w:r>
      <w:r w:rsidRPr="008D60D7">
        <w:rPr>
          <w:sz w:val="28"/>
          <w:szCs w:val="28"/>
        </w:rPr>
        <w:t>:</w:t>
      </w:r>
    </w:p>
    <w:p w:rsidR="00F62F14" w:rsidRPr="002A4CEB" w:rsidRDefault="00AD0F9C" w:rsidP="00421C39">
      <w:pPr>
        <w:tabs>
          <w:tab w:val="left" w:pos="993"/>
          <w:tab w:val="left" w:pos="1276"/>
        </w:tabs>
        <w:ind w:firstLine="851"/>
        <w:jc w:val="both"/>
        <w:rPr>
          <w:sz w:val="28"/>
          <w:szCs w:val="28"/>
        </w:rPr>
      </w:pPr>
      <w:r w:rsidRPr="008D60D7">
        <w:rPr>
          <w:sz w:val="28"/>
          <w:szCs w:val="28"/>
        </w:rPr>
        <w:t xml:space="preserve">приложение к постановлению изложить в редакции согласно приложению к настоящему </w:t>
      </w:r>
      <w:r>
        <w:rPr>
          <w:sz w:val="28"/>
          <w:szCs w:val="28"/>
        </w:rPr>
        <w:t>постановлению</w:t>
      </w:r>
      <w:r w:rsidRPr="008D60D7">
        <w:rPr>
          <w:sz w:val="28"/>
          <w:szCs w:val="28"/>
        </w:rPr>
        <w:t>.</w:t>
      </w:r>
    </w:p>
    <w:p w:rsidR="00DA1AE4" w:rsidRDefault="00AD0F9C" w:rsidP="00421C39">
      <w:pPr>
        <w:pStyle w:val="31"/>
        <w:numPr>
          <w:ilvl w:val="0"/>
          <w:numId w:val="6"/>
        </w:numPr>
        <w:tabs>
          <w:tab w:val="left" w:pos="1276"/>
        </w:tabs>
        <w:spacing w:after="0"/>
        <w:ind w:left="0" w:firstLine="851"/>
        <w:jc w:val="both"/>
        <w:rPr>
          <w:sz w:val="28"/>
          <w:szCs w:val="24"/>
        </w:rPr>
      </w:pPr>
      <w:r w:rsidRPr="00AD0F9C">
        <w:rPr>
          <w:sz w:val="28"/>
          <w:szCs w:val="24"/>
        </w:rPr>
        <w:t>Настоящее постановление вступает в силу после его официального опубликования и распространяется на правоотношения, возникшие с 1 января 2022 года.</w:t>
      </w:r>
    </w:p>
    <w:p w:rsidR="008E620A" w:rsidRDefault="008E620A" w:rsidP="00B63246">
      <w:pPr>
        <w:pStyle w:val="31"/>
        <w:tabs>
          <w:tab w:val="left" w:pos="709"/>
        </w:tabs>
        <w:spacing w:after="0" w:line="276" w:lineRule="auto"/>
        <w:ind w:left="0"/>
        <w:jc w:val="both"/>
        <w:rPr>
          <w:sz w:val="28"/>
          <w:szCs w:val="24"/>
        </w:rPr>
      </w:pPr>
    </w:p>
    <w:p w:rsidR="004D7F1B" w:rsidRDefault="004D7F1B" w:rsidP="00B63246">
      <w:pPr>
        <w:pStyle w:val="31"/>
        <w:tabs>
          <w:tab w:val="left" w:pos="709"/>
        </w:tabs>
        <w:spacing w:after="0" w:line="276" w:lineRule="auto"/>
        <w:ind w:left="0"/>
        <w:jc w:val="both"/>
        <w:rPr>
          <w:sz w:val="28"/>
          <w:szCs w:val="24"/>
        </w:rPr>
      </w:pPr>
    </w:p>
    <w:p w:rsidR="004D7F1B" w:rsidRDefault="004D7F1B" w:rsidP="00B63246">
      <w:pPr>
        <w:pStyle w:val="31"/>
        <w:tabs>
          <w:tab w:val="left" w:pos="709"/>
        </w:tabs>
        <w:spacing w:after="0" w:line="276" w:lineRule="auto"/>
        <w:ind w:left="0"/>
        <w:jc w:val="both"/>
        <w:rPr>
          <w:sz w:val="28"/>
          <w:szCs w:val="24"/>
        </w:rPr>
      </w:pPr>
    </w:p>
    <w:p w:rsidR="00484DA6" w:rsidRDefault="00484DA6" w:rsidP="00B63246">
      <w:pPr>
        <w:pStyle w:val="31"/>
        <w:tabs>
          <w:tab w:val="left" w:pos="709"/>
        </w:tabs>
        <w:spacing w:after="0" w:line="276" w:lineRule="auto"/>
        <w:ind w:left="0"/>
        <w:jc w:val="both"/>
        <w:rPr>
          <w:sz w:val="28"/>
          <w:szCs w:val="24"/>
        </w:rPr>
      </w:pPr>
    </w:p>
    <w:p w:rsidR="008E620A" w:rsidRDefault="002972D2" w:rsidP="004773E4">
      <w:pPr>
        <w:pStyle w:val="31"/>
        <w:tabs>
          <w:tab w:val="left" w:pos="0"/>
          <w:tab w:val="left" w:pos="7513"/>
        </w:tabs>
        <w:ind w:left="0"/>
        <w:jc w:val="both"/>
        <w:rPr>
          <w:sz w:val="28"/>
          <w:szCs w:val="24"/>
        </w:rPr>
      </w:pPr>
      <w:r>
        <w:rPr>
          <w:sz w:val="28"/>
          <w:szCs w:val="28"/>
        </w:rPr>
        <w:t>П</w:t>
      </w:r>
      <w:r w:rsidR="008E620A" w:rsidRPr="00C323B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773E4">
        <w:rPr>
          <w:sz w:val="28"/>
          <w:szCs w:val="28"/>
        </w:rPr>
        <w:t xml:space="preserve"> Правления</w:t>
      </w:r>
      <w:r w:rsidR="004773E4">
        <w:rPr>
          <w:sz w:val="28"/>
          <w:szCs w:val="28"/>
        </w:rPr>
        <w:tab/>
      </w:r>
      <w:r>
        <w:rPr>
          <w:sz w:val="28"/>
          <w:szCs w:val="24"/>
        </w:rPr>
        <w:t>Е.В. Ковальская</w:t>
      </w:r>
    </w:p>
    <w:p w:rsidR="008D5CD2" w:rsidRPr="008E620A" w:rsidRDefault="008D5CD2" w:rsidP="004773E4">
      <w:pPr>
        <w:pStyle w:val="a3"/>
        <w:rPr>
          <w:sz w:val="28"/>
          <w:szCs w:val="24"/>
          <w:lang w:val="ru-RU"/>
        </w:rPr>
      </w:pPr>
    </w:p>
    <w:p w:rsidR="00B72B22" w:rsidRPr="003D11D7" w:rsidRDefault="00B72B22" w:rsidP="004773E4">
      <w:pPr>
        <w:pStyle w:val="a3"/>
        <w:rPr>
          <w:sz w:val="28"/>
          <w:szCs w:val="28"/>
        </w:rPr>
      </w:pPr>
    </w:p>
    <w:p w:rsidR="00F76DE8" w:rsidRPr="003D11D7" w:rsidRDefault="00F76DE8" w:rsidP="004773E4">
      <w:pPr>
        <w:pStyle w:val="a3"/>
        <w:rPr>
          <w:sz w:val="28"/>
          <w:szCs w:val="28"/>
        </w:rPr>
      </w:pPr>
    </w:p>
    <w:p w:rsidR="00F76DE8" w:rsidRDefault="00F76DE8">
      <w:pPr>
        <w:pStyle w:val="a3"/>
      </w:pPr>
    </w:p>
    <w:p w:rsidR="00F76DE8" w:rsidRDefault="00F76DE8">
      <w:pPr>
        <w:pStyle w:val="a3"/>
      </w:pPr>
    </w:p>
    <w:p w:rsidR="00F76DE8" w:rsidRDefault="00F76DE8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  <w:bookmarkStart w:id="0" w:name="_GoBack"/>
      <w:bookmarkEnd w:id="0"/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0E4099" w:rsidRDefault="000E4099" w:rsidP="00865150">
      <w:pPr>
        <w:pStyle w:val="a3"/>
        <w:rPr>
          <w:szCs w:val="24"/>
        </w:rPr>
      </w:pPr>
    </w:p>
    <w:p w:rsidR="003C4BE5" w:rsidRDefault="003C4BE5" w:rsidP="00865150">
      <w:pPr>
        <w:pStyle w:val="a3"/>
        <w:rPr>
          <w:szCs w:val="24"/>
        </w:rPr>
      </w:pPr>
    </w:p>
    <w:p w:rsidR="000C3D75" w:rsidRDefault="000C3D75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Default="007520CE" w:rsidP="00865150">
      <w:pPr>
        <w:pStyle w:val="a3"/>
        <w:rPr>
          <w:szCs w:val="24"/>
          <w:lang w:val="ru-RU"/>
        </w:rPr>
      </w:pPr>
    </w:p>
    <w:p w:rsidR="007520CE" w:rsidRPr="007520CE" w:rsidRDefault="007520CE" w:rsidP="00865150">
      <w:pPr>
        <w:pStyle w:val="a3"/>
        <w:rPr>
          <w:szCs w:val="24"/>
          <w:lang w:val="ru-RU"/>
        </w:rPr>
      </w:pPr>
    </w:p>
    <w:p w:rsidR="000C3D75" w:rsidRDefault="000C3D75" w:rsidP="00865150">
      <w:pPr>
        <w:pStyle w:val="a3"/>
        <w:rPr>
          <w:szCs w:val="24"/>
        </w:rPr>
      </w:pPr>
    </w:p>
    <w:p w:rsidR="00A7089C" w:rsidRPr="00662EA3" w:rsidRDefault="00A7089C" w:rsidP="00865150">
      <w:pPr>
        <w:pStyle w:val="a3"/>
        <w:rPr>
          <w:szCs w:val="24"/>
          <w:lang w:val="ru-RU"/>
        </w:rPr>
      </w:pPr>
    </w:p>
    <w:p w:rsidR="00E00ED7" w:rsidRDefault="00E00ED7" w:rsidP="003B18F8">
      <w:pPr>
        <w:pStyle w:val="a3"/>
        <w:rPr>
          <w:szCs w:val="24"/>
          <w:lang w:val="ru-RU"/>
        </w:rPr>
      </w:pPr>
    </w:p>
    <w:p w:rsidR="00A7089C" w:rsidRDefault="00A7089C" w:rsidP="003B18F8">
      <w:pPr>
        <w:pStyle w:val="a3"/>
      </w:pPr>
      <w:r w:rsidRPr="00B22C75">
        <w:rPr>
          <w:szCs w:val="24"/>
        </w:rPr>
        <w:t>Разослано: дело, ФАС</w:t>
      </w:r>
      <w:r>
        <w:rPr>
          <w:szCs w:val="24"/>
        </w:rPr>
        <w:t xml:space="preserve"> России</w:t>
      </w:r>
      <w:r w:rsidRPr="00B22C75">
        <w:rPr>
          <w:szCs w:val="24"/>
        </w:rPr>
        <w:t>, УФАС по Ч</w:t>
      </w:r>
      <w:r>
        <w:rPr>
          <w:szCs w:val="24"/>
        </w:rPr>
        <w:t xml:space="preserve">укотскому </w:t>
      </w:r>
      <w:r w:rsidRPr="00B22C75">
        <w:rPr>
          <w:szCs w:val="24"/>
        </w:rPr>
        <w:t>АО, Управление Министерства юстиции РФ по Магаданской области и Чукотскому АО (+</w:t>
      </w:r>
      <w:proofErr w:type="spellStart"/>
      <w:r w:rsidRPr="00B22C75">
        <w:rPr>
          <w:szCs w:val="24"/>
        </w:rPr>
        <w:t>электронно</w:t>
      </w:r>
      <w:proofErr w:type="spellEnd"/>
      <w:r w:rsidRPr="00B22C75">
        <w:rPr>
          <w:szCs w:val="24"/>
        </w:rPr>
        <w:t>), Прокуратура Ч</w:t>
      </w:r>
      <w:r>
        <w:rPr>
          <w:szCs w:val="24"/>
        </w:rPr>
        <w:t xml:space="preserve">укотского </w:t>
      </w:r>
      <w:r w:rsidRPr="00B22C75">
        <w:rPr>
          <w:szCs w:val="24"/>
        </w:rPr>
        <w:t>АО</w:t>
      </w:r>
      <w:r>
        <w:rPr>
          <w:szCs w:val="24"/>
        </w:rPr>
        <w:t>,</w:t>
      </w:r>
      <w:r w:rsidRPr="00B22C75">
        <w:rPr>
          <w:szCs w:val="24"/>
        </w:rPr>
        <w:t xml:space="preserve"> Аппарат Г</w:t>
      </w:r>
      <w:r>
        <w:rPr>
          <w:szCs w:val="24"/>
        </w:rPr>
        <w:t>убернатора и Правительства</w:t>
      </w:r>
      <w:r w:rsidRPr="00B22C75">
        <w:rPr>
          <w:szCs w:val="24"/>
        </w:rPr>
        <w:t xml:space="preserve"> Ч</w:t>
      </w:r>
      <w:r>
        <w:rPr>
          <w:szCs w:val="24"/>
        </w:rPr>
        <w:t xml:space="preserve">укотского </w:t>
      </w:r>
      <w:r w:rsidRPr="00B22C75">
        <w:rPr>
          <w:szCs w:val="24"/>
        </w:rPr>
        <w:t>АО (</w:t>
      </w:r>
      <w:proofErr w:type="spellStart"/>
      <w:r w:rsidRPr="00B22C75">
        <w:rPr>
          <w:szCs w:val="24"/>
        </w:rPr>
        <w:t>электронно</w:t>
      </w:r>
      <w:proofErr w:type="spellEnd"/>
      <w:r w:rsidRPr="00B22C75">
        <w:rPr>
          <w:szCs w:val="24"/>
        </w:rPr>
        <w:t>)</w:t>
      </w:r>
      <w:r>
        <w:rPr>
          <w:szCs w:val="24"/>
        </w:rPr>
        <w:t>,</w:t>
      </w:r>
      <w:r w:rsidRPr="00B22C75">
        <w:rPr>
          <w:szCs w:val="24"/>
        </w:rPr>
        <w:t xml:space="preserve"> газета  «Крайний Севе</w:t>
      </w:r>
      <w:r w:rsidR="000E7BA7">
        <w:rPr>
          <w:szCs w:val="24"/>
        </w:rPr>
        <w:t>р», ООО «Система»,  ООО «Гарант</w:t>
      </w:r>
      <w:r w:rsidR="000E7BA7">
        <w:rPr>
          <w:szCs w:val="24"/>
          <w:lang w:val="ru-RU"/>
        </w:rPr>
        <w:t>-ЦМИКИ</w:t>
      </w:r>
      <w:r w:rsidRPr="00B22C75">
        <w:rPr>
          <w:szCs w:val="24"/>
        </w:rPr>
        <w:t>»,</w:t>
      </w:r>
      <w:r>
        <w:rPr>
          <w:szCs w:val="24"/>
        </w:rPr>
        <w:t xml:space="preserve"> </w:t>
      </w:r>
      <w:r w:rsidRPr="00B22C75">
        <w:rPr>
          <w:szCs w:val="24"/>
        </w:rPr>
        <w:t>Департамент промышленной политики</w:t>
      </w:r>
      <w:r>
        <w:rPr>
          <w:szCs w:val="24"/>
        </w:rPr>
        <w:t xml:space="preserve"> Чукотского АО</w:t>
      </w:r>
      <w:r w:rsidRPr="00B22C75">
        <w:rPr>
          <w:szCs w:val="24"/>
        </w:rPr>
        <w:t>, Департамент финансов, экономики и имущественных отношений</w:t>
      </w:r>
      <w:r>
        <w:rPr>
          <w:szCs w:val="24"/>
        </w:rPr>
        <w:t xml:space="preserve"> Чукотского АО</w:t>
      </w:r>
      <w:r w:rsidRPr="00B22C75">
        <w:rPr>
          <w:szCs w:val="24"/>
        </w:rPr>
        <w:t>,</w:t>
      </w:r>
      <w:r>
        <w:rPr>
          <w:szCs w:val="24"/>
        </w:rPr>
        <w:t xml:space="preserve"> </w:t>
      </w:r>
      <w:r w:rsidRPr="00B22C75">
        <w:rPr>
          <w:szCs w:val="24"/>
        </w:rPr>
        <w:t>Департамент соц</w:t>
      </w:r>
      <w:r>
        <w:rPr>
          <w:szCs w:val="24"/>
        </w:rPr>
        <w:t xml:space="preserve">иальной </w:t>
      </w:r>
      <w:r w:rsidRPr="00B22C75">
        <w:rPr>
          <w:szCs w:val="24"/>
        </w:rPr>
        <w:t>политики</w:t>
      </w:r>
      <w:r>
        <w:rPr>
          <w:szCs w:val="24"/>
        </w:rPr>
        <w:t xml:space="preserve"> Чукотского АО (только тарифы для населения)</w:t>
      </w:r>
      <w:r w:rsidRPr="00B22C75">
        <w:rPr>
          <w:szCs w:val="24"/>
        </w:rPr>
        <w:t>,</w:t>
      </w:r>
      <w:r>
        <w:rPr>
          <w:szCs w:val="24"/>
        </w:rPr>
        <w:t xml:space="preserve"> </w:t>
      </w:r>
      <w:r w:rsidR="008A0DA9" w:rsidRPr="00A3139B">
        <w:rPr>
          <w:szCs w:val="24"/>
        </w:rPr>
        <w:t>Департамент природных ресурсов и экологии Чукотского АО</w:t>
      </w:r>
      <w:r w:rsidR="008A0DA9">
        <w:rPr>
          <w:szCs w:val="24"/>
          <w:lang w:val="ru-RU"/>
        </w:rPr>
        <w:t xml:space="preserve">, </w:t>
      </w:r>
      <w:r>
        <w:rPr>
          <w:szCs w:val="24"/>
        </w:rPr>
        <w:t>ГИС «ЖКХ» (только тарифы для населения),</w:t>
      </w:r>
      <w:r w:rsidR="000E7BA7">
        <w:rPr>
          <w:szCs w:val="24"/>
          <w:lang w:val="ru-RU"/>
        </w:rPr>
        <w:t xml:space="preserve"> </w:t>
      </w:r>
      <w:r w:rsidR="003B18F8">
        <w:t xml:space="preserve">ООО </w:t>
      </w:r>
      <w:r w:rsidR="00FF7C50">
        <w:t>«</w:t>
      </w:r>
      <w:r w:rsidR="00331BCD">
        <w:rPr>
          <w:lang w:val="ru-RU"/>
        </w:rPr>
        <w:t>РТК</w:t>
      </w:r>
      <w:r w:rsidR="00FF7C50">
        <w:t>»</w:t>
      </w:r>
      <w:r>
        <w:t xml:space="preserve">, </w:t>
      </w:r>
      <w:r w:rsidR="00DA3F10">
        <w:t xml:space="preserve">Администрация </w:t>
      </w:r>
      <w:r w:rsidR="003B18F8">
        <w:t>Анадырского</w:t>
      </w:r>
      <w:r w:rsidR="00E874B7">
        <w:t xml:space="preserve"> МР</w:t>
      </w:r>
    </w:p>
    <w:sectPr w:rsidR="00A7089C" w:rsidSect="00484DA6">
      <w:headerReference w:type="first" r:id="rId10"/>
      <w:pgSz w:w="11906" w:h="16838" w:code="9"/>
      <w:pgMar w:top="567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2E7" w:rsidRDefault="008B62E7" w:rsidP="00906813">
      <w:r>
        <w:separator/>
      </w:r>
    </w:p>
  </w:endnote>
  <w:endnote w:type="continuationSeparator" w:id="0">
    <w:p w:rsidR="008B62E7" w:rsidRDefault="008B62E7" w:rsidP="0090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2E7" w:rsidRDefault="008B62E7" w:rsidP="00906813">
      <w:r>
        <w:separator/>
      </w:r>
    </w:p>
  </w:footnote>
  <w:footnote w:type="continuationSeparator" w:id="0">
    <w:p w:rsidR="008B62E7" w:rsidRDefault="008B62E7" w:rsidP="0090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E4" w:rsidRPr="00AF71E4" w:rsidRDefault="00AF71E4" w:rsidP="00AF71E4">
    <w:pPr>
      <w:pStyle w:val="a8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1FD6795C"/>
    <w:multiLevelType w:val="hybridMultilevel"/>
    <w:tmpl w:val="E8AE229E"/>
    <w:lvl w:ilvl="0" w:tplc="2698E0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47CA427F"/>
    <w:multiLevelType w:val="hybridMultilevel"/>
    <w:tmpl w:val="832EE7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E36"/>
    <w:rsid w:val="0001647B"/>
    <w:rsid w:val="00023079"/>
    <w:rsid w:val="00037478"/>
    <w:rsid w:val="00065CA3"/>
    <w:rsid w:val="00076ECA"/>
    <w:rsid w:val="00080C66"/>
    <w:rsid w:val="0008170B"/>
    <w:rsid w:val="0008651D"/>
    <w:rsid w:val="000B46F0"/>
    <w:rsid w:val="000C1A47"/>
    <w:rsid w:val="000C3D75"/>
    <w:rsid w:val="000C7513"/>
    <w:rsid w:val="000D294F"/>
    <w:rsid w:val="000E0571"/>
    <w:rsid w:val="000E1366"/>
    <w:rsid w:val="000E4099"/>
    <w:rsid w:val="000E6D39"/>
    <w:rsid w:val="000E7BA7"/>
    <w:rsid w:val="00100633"/>
    <w:rsid w:val="00103E38"/>
    <w:rsid w:val="00110BD8"/>
    <w:rsid w:val="00111EAB"/>
    <w:rsid w:val="0011392C"/>
    <w:rsid w:val="00117DA3"/>
    <w:rsid w:val="00126EA5"/>
    <w:rsid w:val="001357CF"/>
    <w:rsid w:val="00141257"/>
    <w:rsid w:val="00143D5E"/>
    <w:rsid w:val="0015016E"/>
    <w:rsid w:val="00151FEC"/>
    <w:rsid w:val="001561E4"/>
    <w:rsid w:val="00157553"/>
    <w:rsid w:val="0016298D"/>
    <w:rsid w:val="00164E27"/>
    <w:rsid w:val="00173654"/>
    <w:rsid w:val="001814B6"/>
    <w:rsid w:val="0018211A"/>
    <w:rsid w:val="00182CE6"/>
    <w:rsid w:val="0019461E"/>
    <w:rsid w:val="001C4807"/>
    <w:rsid w:val="001D545A"/>
    <w:rsid w:val="001F13DD"/>
    <w:rsid w:val="00212177"/>
    <w:rsid w:val="00215216"/>
    <w:rsid w:val="0021764E"/>
    <w:rsid w:val="00224E75"/>
    <w:rsid w:val="002327BB"/>
    <w:rsid w:val="00242870"/>
    <w:rsid w:val="002451C3"/>
    <w:rsid w:val="0028090E"/>
    <w:rsid w:val="002972D2"/>
    <w:rsid w:val="002A21C5"/>
    <w:rsid w:val="002A4CEB"/>
    <w:rsid w:val="002B3C83"/>
    <w:rsid w:val="002E240A"/>
    <w:rsid w:val="002E260E"/>
    <w:rsid w:val="002E7028"/>
    <w:rsid w:val="002F7468"/>
    <w:rsid w:val="00304BF2"/>
    <w:rsid w:val="00306213"/>
    <w:rsid w:val="00310976"/>
    <w:rsid w:val="00320839"/>
    <w:rsid w:val="003270C5"/>
    <w:rsid w:val="00331BCD"/>
    <w:rsid w:val="00347CB7"/>
    <w:rsid w:val="00357D2E"/>
    <w:rsid w:val="00365E61"/>
    <w:rsid w:val="00391903"/>
    <w:rsid w:val="003B07C3"/>
    <w:rsid w:val="003B18F8"/>
    <w:rsid w:val="003C4BE5"/>
    <w:rsid w:val="003C4E8D"/>
    <w:rsid w:val="003D11D7"/>
    <w:rsid w:val="003D4782"/>
    <w:rsid w:val="003F3F36"/>
    <w:rsid w:val="004137A4"/>
    <w:rsid w:val="00413945"/>
    <w:rsid w:val="00421C39"/>
    <w:rsid w:val="0043516F"/>
    <w:rsid w:val="00441C5A"/>
    <w:rsid w:val="004449A1"/>
    <w:rsid w:val="004452EF"/>
    <w:rsid w:val="00447C85"/>
    <w:rsid w:val="00450319"/>
    <w:rsid w:val="004507E8"/>
    <w:rsid w:val="004678B5"/>
    <w:rsid w:val="004773E4"/>
    <w:rsid w:val="00480F5B"/>
    <w:rsid w:val="0048394C"/>
    <w:rsid w:val="00484DA6"/>
    <w:rsid w:val="004913C0"/>
    <w:rsid w:val="004933AC"/>
    <w:rsid w:val="004A24CA"/>
    <w:rsid w:val="004A43F1"/>
    <w:rsid w:val="004B32BC"/>
    <w:rsid w:val="004C0F38"/>
    <w:rsid w:val="004C78DC"/>
    <w:rsid w:val="004D7F1B"/>
    <w:rsid w:val="004F0B70"/>
    <w:rsid w:val="004F132B"/>
    <w:rsid w:val="004F2665"/>
    <w:rsid w:val="004F5020"/>
    <w:rsid w:val="005010E5"/>
    <w:rsid w:val="00512A6D"/>
    <w:rsid w:val="00521B01"/>
    <w:rsid w:val="00537CDD"/>
    <w:rsid w:val="00564256"/>
    <w:rsid w:val="00572EDB"/>
    <w:rsid w:val="00587D0F"/>
    <w:rsid w:val="005A47C6"/>
    <w:rsid w:val="005A7274"/>
    <w:rsid w:val="005B7A22"/>
    <w:rsid w:val="005C32FF"/>
    <w:rsid w:val="005D102F"/>
    <w:rsid w:val="005D53EF"/>
    <w:rsid w:val="005D7281"/>
    <w:rsid w:val="005E44B9"/>
    <w:rsid w:val="005E4A60"/>
    <w:rsid w:val="00602CA5"/>
    <w:rsid w:val="0062195F"/>
    <w:rsid w:val="00640303"/>
    <w:rsid w:val="0065746E"/>
    <w:rsid w:val="00660FFC"/>
    <w:rsid w:val="00662EA3"/>
    <w:rsid w:val="00677891"/>
    <w:rsid w:val="00683835"/>
    <w:rsid w:val="006914C2"/>
    <w:rsid w:val="006C3D08"/>
    <w:rsid w:val="006E2766"/>
    <w:rsid w:val="006E34E3"/>
    <w:rsid w:val="006F3451"/>
    <w:rsid w:val="006F3535"/>
    <w:rsid w:val="006F364F"/>
    <w:rsid w:val="00706B6F"/>
    <w:rsid w:val="007070FA"/>
    <w:rsid w:val="00730F89"/>
    <w:rsid w:val="00731451"/>
    <w:rsid w:val="007520CE"/>
    <w:rsid w:val="00770589"/>
    <w:rsid w:val="007709A9"/>
    <w:rsid w:val="00772B12"/>
    <w:rsid w:val="007B2513"/>
    <w:rsid w:val="007B7117"/>
    <w:rsid w:val="007D0126"/>
    <w:rsid w:val="007D1AD7"/>
    <w:rsid w:val="007E61D3"/>
    <w:rsid w:val="007F288B"/>
    <w:rsid w:val="00811BCC"/>
    <w:rsid w:val="00820FF3"/>
    <w:rsid w:val="0082459E"/>
    <w:rsid w:val="00835A0E"/>
    <w:rsid w:val="00835DB8"/>
    <w:rsid w:val="00842406"/>
    <w:rsid w:val="00861078"/>
    <w:rsid w:val="00865150"/>
    <w:rsid w:val="00871D57"/>
    <w:rsid w:val="00893CBE"/>
    <w:rsid w:val="008A0DA9"/>
    <w:rsid w:val="008B18D6"/>
    <w:rsid w:val="008B62E7"/>
    <w:rsid w:val="008C175A"/>
    <w:rsid w:val="008C2435"/>
    <w:rsid w:val="008C50F7"/>
    <w:rsid w:val="008C6101"/>
    <w:rsid w:val="008D5CD2"/>
    <w:rsid w:val="008E620A"/>
    <w:rsid w:val="009023A5"/>
    <w:rsid w:val="00906813"/>
    <w:rsid w:val="009110FA"/>
    <w:rsid w:val="00916ABE"/>
    <w:rsid w:val="009432D7"/>
    <w:rsid w:val="0095301A"/>
    <w:rsid w:val="0095480E"/>
    <w:rsid w:val="00961183"/>
    <w:rsid w:val="009766C0"/>
    <w:rsid w:val="009A4906"/>
    <w:rsid w:val="009B116F"/>
    <w:rsid w:val="009B4E2D"/>
    <w:rsid w:val="009C410C"/>
    <w:rsid w:val="009E10D6"/>
    <w:rsid w:val="009E680D"/>
    <w:rsid w:val="009F21B2"/>
    <w:rsid w:val="00A35054"/>
    <w:rsid w:val="00A40A1A"/>
    <w:rsid w:val="00A468BE"/>
    <w:rsid w:val="00A51ECC"/>
    <w:rsid w:val="00A521BD"/>
    <w:rsid w:val="00A7089C"/>
    <w:rsid w:val="00A71BB7"/>
    <w:rsid w:val="00A80629"/>
    <w:rsid w:val="00A807AD"/>
    <w:rsid w:val="00A92C62"/>
    <w:rsid w:val="00AA72EF"/>
    <w:rsid w:val="00AB6063"/>
    <w:rsid w:val="00AC3349"/>
    <w:rsid w:val="00AC7677"/>
    <w:rsid w:val="00AD0E9A"/>
    <w:rsid w:val="00AD0F9C"/>
    <w:rsid w:val="00AD41F6"/>
    <w:rsid w:val="00AE092E"/>
    <w:rsid w:val="00AE23B6"/>
    <w:rsid w:val="00AF2337"/>
    <w:rsid w:val="00AF71E4"/>
    <w:rsid w:val="00B0600E"/>
    <w:rsid w:val="00B16192"/>
    <w:rsid w:val="00B171DB"/>
    <w:rsid w:val="00B2321B"/>
    <w:rsid w:val="00B25297"/>
    <w:rsid w:val="00B37B3E"/>
    <w:rsid w:val="00B41836"/>
    <w:rsid w:val="00B4620F"/>
    <w:rsid w:val="00B46E33"/>
    <w:rsid w:val="00B55B02"/>
    <w:rsid w:val="00B61D9D"/>
    <w:rsid w:val="00B63246"/>
    <w:rsid w:val="00B63696"/>
    <w:rsid w:val="00B72B22"/>
    <w:rsid w:val="00B8342A"/>
    <w:rsid w:val="00BA7CB3"/>
    <w:rsid w:val="00BB0A33"/>
    <w:rsid w:val="00BB63A1"/>
    <w:rsid w:val="00BC3328"/>
    <w:rsid w:val="00BC71A6"/>
    <w:rsid w:val="00BF74DF"/>
    <w:rsid w:val="00C268CF"/>
    <w:rsid w:val="00C37B81"/>
    <w:rsid w:val="00C56CE5"/>
    <w:rsid w:val="00C766E1"/>
    <w:rsid w:val="00C82D9A"/>
    <w:rsid w:val="00C86394"/>
    <w:rsid w:val="00C902AF"/>
    <w:rsid w:val="00C93924"/>
    <w:rsid w:val="00C96229"/>
    <w:rsid w:val="00C97E78"/>
    <w:rsid w:val="00CA3AE0"/>
    <w:rsid w:val="00CA711A"/>
    <w:rsid w:val="00CA7546"/>
    <w:rsid w:val="00CB1634"/>
    <w:rsid w:val="00CB3108"/>
    <w:rsid w:val="00CB474D"/>
    <w:rsid w:val="00CC2EF9"/>
    <w:rsid w:val="00CD5E12"/>
    <w:rsid w:val="00CE6FB3"/>
    <w:rsid w:val="00CF76DF"/>
    <w:rsid w:val="00D02D31"/>
    <w:rsid w:val="00D034F0"/>
    <w:rsid w:val="00D12E8E"/>
    <w:rsid w:val="00D24284"/>
    <w:rsid w:val="00D35EAE"/>
    <w:rsid w:val="00D44ED6"/>
    <w:rsid w:val="00D55486"/>
    <w:rsid w:val="00D57940"/>
    <w:rsid w:val="00D6479D"/>
    <w:rsid w:val="00D81A81"/>
    <w:rsid w:val="00DA1AE4"/>
    <w:rsid w:val="00DA3F10"/>
    <w:rsid w:val="00DB1C5E"/>
    <w:rsid w:val="00DC4D93"/>
    <w:rsid w:val="00DD1211"/>
    <w:rsid w:val="00DE65DD"/>
    <w:rsid w:val="00DF07FA"/>
    <w:rsid w:val="00E00ED7"/>
    <w:rsid w:val="00E05569"/>
    <w:rsid w:val="00E14AFA"/>
    <w:rsid w:val="00E25860"/>
    <w:rsid w:val="00E25D7E"/>
    <w:rsid w:val="00E26F66"/>
    <w:rsid w:val="00E4045B"/>
    <w:rsid w:val="00E50AC0"/>
    <w:rsid w:val="00E56D89"/>
    <w:rsid w:val="00E744EA"/>
    <w:rsid w:val="00E8333C"/>
    <w:rsid w:val="00E874B7"/>
    <w:rsid w:val="00EA610F"/>
    <w:rsid w:val="00EE362B"/>
    <w:rsid w:val="00EF11D5"/>
    <w:rsid w:val="00EF69DA"/>
    <w:rsid w:val="00F06E14"/>
    <w:rsid w:val="00F1090B"/>
    <w:rsid w:val="00F1097B"/>
    <w:rsid w:val="00F112FF"/>
    <w:rsid w:val="00F11311"/>
    <w:rsid w:val="00F13357"/>
    <w:rsid w:val="00F13C9C"/>
    <w:rsid w:val="00F5205D"/>
    <w:rsid w:val="00F62F14"/>
    <w:rsid w:val="00F6779C"/>
    <w:rsid w:val="00F74D02"/>
    <w:rsid w:val="00F76DE8"/>
    <w:rsid w:val="00F843D2"/>
    <w:rsid w:val="00F95CAE"/>
    <w:rsid w:val="00F97B32"/>
    <w:rsid w:val="00FB0D31"/>
    <w:rsid w:val="00FC1C48"/>
    <w:rsid w:val="00FC33BC"/>
    <w:rsid w:val="00FD0359"/>
    <w:rsid w:val="00FD5950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  <w:lang w:val="x-none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1">
    <w:name w:val="Body Text Indent 3"/>
    <w:basedOn w:val="a"/>
    <w:link w:val="32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semiHidden/>
    <w:rsid w:val="00076ECA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7E61D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8">
    <w:name w:val="header"/>
    <w:basedOn w:val="a"/>
    <w:link w:val="a9"/>
    <w:uiPriority w:val="99"/>
    <w:rsid w:val="009068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906813"/>
    <w:rPr>
      <w:lang w:eastAsia="ja-JP"/>
    </w:rPr>
  </w:style>
  <w:style w:type="paragraph" w:styleId="aa">
    <w:name w:val="footer"/>
    <w:basedOn w:val="a"/>
    <w:link w:val="ab"/>
    <w:rsid w:val="009068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906813"/>
    <w:rPr>
      <w:lang w:eastAsia="ja-JP"/>
    </w:rPr>
  </w:style>
  <w:style w:type="paragraph" w:customStyle="1" w:styleId="211">
    <w:name w:val="Основной текст 21"/>
    <w:basedOn w:val="a"/>
    <w:rsid w:val="003270C5"/>
    <w:pPr>
      <w:ind w:right="1984" w:firstLine="4111"/>
      <w:jc w:val="right"/>
    </w:pPr>
    <w:rPr>
      <w:b/>
      <w:sz w:val="24"/>
    </w:rPr>
  </w:style>
  <w:style w:type="table" w:styleId="ac">
    <w:name w:val="Table Grid"/>
    <w:basedOn w:val="a1"/>
    <w:rsid w:val="00770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A7089C"/>
    <w:rPr>
      <w:sz w:val="24"/>
      <w:lang w:eastAsia="ja-JP"/>
    </w:rPr>
  </w:style>
  <w:style w:type="paragraph" w:customStyle="1" w:styleId="22">
    <w:name w:val="Основной текст 22"/>
    <w:basedOn w:val="a"/>
    <w:rsid w:val="00811BCC"/>
    <w:pPr>
      <w:ind w:right="1984" w:firstLine="4111"/>
      <w:jc w:val="right"/>
    </w:pPr>
    <w:rPr>
      <w:b/>
      <w:sz w:val="24"/>
    </w:rPr>
  </w:style>
  <w:style w:type="character" w:customStyle="1" w:styleId="32">
    <w:name w:val="Основной текст с отступом 3 Знак"/>
    <w:link w:val="31"/>
    <w:rsid w:val="008E620A"/>
    <w:rPr>
      <w:sz w:val="16"/>
      <w:szCs w:val="16"/>
      <w:lang w:eastAsia="ja-JP"/>
    </w:rPr>
  </w:style>
  <w:style w:type="character" w:customStyle="1" w:styleId="30">
    <w:name w:val="Заголовок 3 Знак"/>
    <w:link w:val="3"/>
    <w:rsid w:val="004773E4"/>
    <w:rPr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6C31-EA13-4370-AF90-3FC21AF2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47</cp:revision>
  <cp:lastPrinted>2022-01-18T00:57:00Z</cp:lastPrinted>
  <dcterms:created xsi:type="dcterms:W3CDTF">2018-12-06T21:25:00Z</dcterms:created>
  <dcterms:modified xsi:type="dcterms:W3CDTF">2022-01-21T00:43:00Z</dcterms:modified>
</cp:coreProperties>
</file>