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0390C74" wp14:editId="779F87A4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3"/>
      </w:tblGrid>
      <w:tr w:rsidR="005643FC" w:rsidRPr="00593B52" w:rsidTr="0008070D">
        <w:trPr>
          <w:jc w:val="center"/>
        </w:trPr>
        <w:tc>
          <w:tcPr>
            <w:tcW w:w="10085" w:type="dxa"/>
          </w:tcPr>
          <w:p w:rsidR="005643FC" w:rsidRPr="00593B52" w:rsidRDefault="005643FC" w:rsidP="0008070D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5643FC" w:rsidRPr="008A0055" w:rsidTr="0008070D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5643FC" w:rsidRPr="008A0055" w:rsidRDefault="00374EB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03.05.2023</w:t>
            </w:r>
          </w:p>
        </w:tc>
        <w:tc>
          <w:tcPr>
            <w:tcW w:w="23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8A0055" w:rsidRDefault="00374EB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463</w:t>
            </w:r>
          </w:p>
        </w:tc>
        <w:tc>
          <w:tcPr>
            <w:tcW w:w="385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DF64DB" w:rsidRDefault="00DF64DB" w:rsidP="00DF64DB">
      <w:pPr>
        <w:jc w:val="both"/>
        <w:outlineLvl w:val="2"/>
        <w:rPr>
          <w:color w:val="00000A"/>
          <w:sz w:val="26"/>
          <w:szCs w:val="26"/>
        </w:rPr>
      </w:pPr>
    </w:p>
    <w:p w:rsidR="00DF64DB" w:rsidRPr="00DF64DB" w:rsidRDefault="00DF64DB" w:rsidP="00DF64DB">
      <w:pPr>
        <w:jc w:val="both"/>
        <w:outlineLvl w:val="2"/>
        <w:rPr>
          <w:color w:val="00000A"/>
          <w:sz w:val="26"/>
          <w:szCs w:val="26"/>
        </w:rPr>
      </w:pPr>
    </w:p>
    <w:tbl>
      <w:tblPr>
        <w:tblW w:w="5902" w:type="dxa"/>
        <w:tblInd w:w="18" w:type="dxa"/>
        <w:tblLook w:val="0000" w:firstRow="0" w:lastRow="0" w:firstColumn="0" w:lastColumn="0" w:noHBand="0" w:noVBand="0"/>
      </w:tblPr>
      <w:tblGrid>
        <w:gridCol w:w="5902"/>
      </w:tblGrid>
      <w:tr w:rsidR="00DF64DB" w:rsidRPr="00DF64DB" w:rsidTr="0056507F">
        <w:trPr>
          <w:trHeight w:val="2549"/>
        </w:trPr>
        <w:tc>
          <w:tcPr>
            <w:tcW w:w="5902" w:type="dxa"/>
            <w:shd w:val="clear" w:color="auto" w:fill="auto"/>
          </w:tcPr>
          <w:p w:rsidR="00DF64DB" w:rsidRPr="00DF64DB" w:rsidRDefault="00DF64DB" w:rsidP="00DF64DB">
            <w:pPr>
              <w:jc w:val="both"/>
              <w:outlineLvl w:val="2"/>
              <w:rPr>
                <w:color w:val="00000A"/>
                <w:sz w:val="26"/>
                <w:szCs w:val="26"/>
              </w:rPr>
            </w:pPr>
            <w:r w:rsidRPr="00DF64DB">
              <w:rPr>
                <w:color w:val="00000A"/>
                <w:sz w:val="26"/>
                <w:szCs w:val="26"/>
              </w:rPr>
              <w:t>Об утверждении Порядка представления руководителями, их заместителями и главными бухгалтерами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округа, информации о среднемесячной заработной плате для размещения в информационно-телекоммуникационной сети «Интернет»</w:t>
            </w:r>
          </w:p>
        </w:tc>
      </w:tr>
    </w:tbl>
    <w:p w:rsidR="00DF64DB" w:rsidRPr="00DF64DB" w:rsidRDefault="00DF64DB" w:rsidP="00DF64DB">
      <w:pPr>
        <w:tabs>
          <w:tab w:val="left" w:pos="4962"/>
        </w:tabs>
        <w:ind w:right="4676"/>
        <w:jc w:val="both"/>
        <w:rPr>
          <w:color w:val="00000A"/>
          <w:sz w:val="26"/>
          <w:szCs w:val="26"/>
        </w:rPr>
      </w:pPr>
    </w:p>
    <w:p w:rsidR="00DF64DB" w:rsidRPr="00DF64DB" w:rsidRDefault="00DF64DB" w:rsidP="00DF64DB">
      <w:pPr>
        <w:ind w:firstLine="851"/>
        <w:jc w:val="both"/>
        <w:rPr>
          <w:color w:val="00000A"/>
          <w:sz w:val="26"/>
          <w:szCs w:val="26"/>
        </w:rPr>
      </w:pPr>
    </w:p>
    <w:p w:rsidR="00DF64DB" w:rsidRPr="00DF64DB" w:rsidRDefault="00DF64DB" w:rsidP="0056507F">
      <w:pPr>
        <w:ind w:firstLine="709"/>
        <w:jc w:val="both"/>
        <w:rPr>
          <w:color w:val="00000A"/>
          <w:sz w:val="26"/>
          <w:szCs w:val="26"/>
        </w:rPr>
      </w:pPr>
      <w:r w:rsidRPr="00DF64DB">
        <w:rPr>
          <w:color w:val="00000A"/>
          <w:sz w:val="26"/>
          <w:szCs w:val="26"/>
        </w:rPr>
        <w:t>В целях реализации статьи 349.5 Трудового кодекса Российской Федерации, во исполнение Постановления Правительства Чукотского автономного округа от 10 февраля 2017 года № 53 «О Порядке размещения информации о среднемесячной заработной плате руководителей, их заместителей и главных бухгалтеров Чукотского территориального фонда обязательного медицинского страхования, государственных учреждений Чукотского автономного округа и государственных унитарных предприятий Чукотского автономного округа в информационно-телекоммуникационной сети «Интернет»,</w:t>
      </w:r>
    </w:p>
    <w:p w:rsidR="00DF64DB" w:rsidRPr="00DF64DB" w:rsidRDefault="00DF64DB" w:rsidP="00DF64DB">
      <w:pPr>
        <w:ind w:firstLine="720"/>
        <w:jc w:val="both"/>
        <w:rPr>
          <w:color w:val="00000A"/>
          <w:sz w:val="26"/>
          <w:szCs w:val="26"/>
        </w:rPr>
      </w:pPr>
    </w:p>
    <w:p w:rsidR="00DF64DB" w:rsidRPr="00DF64DB" w:rsidRDefault="00DF64DB" w:rsidP="00DF64DB">
      <w:pPr>
        <w:jc w:val="both"/>
        <w:rPr>
          <w:color w:val="00000A"/>
          <w:sz w:val="26"/>
          <w:szCs w:val="26"/>
        </w:rPr>
      </w:pPr>
      <w:r w:rsidRPr="00DF64DB">
        <w:rPr>
          <w:b/>
          <w:color w:val="00000A"/>
          <w:sz w:val="26"/>
          <w:szCs w:val="26"/>
        </w:rPr>
        <w:t>ПРИКАЗЫВАЮ:</w:t>
      </w:r>
    </w:p>
    <w:p w:rsidR="00DF64DB" w:rsidRPr="00DF64DB" w:rsidRDefault="00DF64DB" w:rsidP="00DF64DB">
      <w:pPr>
        <w:ind w:firstLine="708"/>
        <w:jc w:val="both"/>
        <w:rPr>
          <w:color w:val="00000A"/>
          <w:sz w:val="26"/>
          <w:szCs w:val="26"/>
        </w:rPr>
      </w:pPr>
    </w:p>
    <w:p w:rsidR="00DF64DB" w:rsidRPr="00DF64DB" w:rsidRDefault="00DF64DB" w:rsidP="00DF64DB">
      <w:pPr>
        <w:ind w:firstLine="720"/>
        <w:jc w:val="both"/>
        <w:rPr>
          <w:color w:val="00000A"/>
          <w:sz w:val="26"/>
          <w:szCs w:val="26"/>
        </w:rPr>
      </w:pPr>
      <w:r w:rsidRPr="00DF64DB">
        <w:rPr>
          <w:color w:val="00000A"/>
          <w:sz w:val="26"/>
          <w:szCs w:val="26"/>
        </w:rPr>
        <w:t>1. Утвердить Порядок представления руководителями, их заместителями и главными бухгалтерами государственных учреждений Чукотского автономного округа</w:t>
      </w:r>
      <w:r w:rsidR="00A465CE">
        <w:rPr>
          <w:color w:val="00000A"/>
          <w:sz w:val="26"/>
          <w:szCs w:val="26"/>
        </w:rPr>
        <w:t xml:space="preserve"> (далее – учреждения)</w:t>
      </w:r>
      <w:r w:rsidR="0056507F">
        <w:rPr>
          <w:color w:val="00000A"/>
          <w:sz w:val="26"/>
          <w:szCs w:val="26"/>
        </w:rPr>
        <w:t xml:space="preserve">, </w:t>
      </w:r>
      <w:r w:rsidRPr="00DF64DB">
        <w:rPr>
          <w:color w:val="00000A"/>
          <w:sz w:val="26"/>
          <w:szCs w:val="26"/>
        </w:rPr>
        <w:t>находящихся в ведомственном подчинении Департамента социальной политики Чукотского автономного округа</w:t>
      </w:r>
      <w:r w:rsidR="0056507F">
        <w:rPr>
          <w:color w:val="00000A"/>
          <w:sz w:val="26"/>
          <w:szCs w:val="26"/>
        </w:rPr>
        <w:t xml:space="preserve"> </w:t>
      </w:r>
      <w:r w:rsidR="0056507F" w:rsidRPr="00DF64DB">
        <w:rPr>
          <w:color w:val="00000A"/>
          <w:sz w:val="26"/>
          <w:szCs w:val="26"/>
        </w:rPr>
        <w:t xml:space="preserve">(далее – </w:t>
      </w:r>
      <w:r w:rsidR="00A465CE">
        <w:rPr>
          <w:color w:val="00000A"/>
          <w:sz w:val="26"/>
          <w:szCs w:val="26"/>
        </w:rPr>
        <w:t>Департамент</w:t>
      </w:r>
      <w:r w:rsidR="0056507F" w:rsidRPr="00DF64DB">
        <w:rPr>
          <w:bCs/>
          <w:color w:val="26282F"/>
          <w:sz w:val="26"/>
          <w:szCs w:val="26"/>
        </w:rPr>
        <w:t>)</w:t>
      </w:r>
      <w:r w:rsidR="0056507F">
        <w:rPr>
          <w:color w:val="00000A"/>
          <w:sz w:val="26"/>
          <w:szCs w:val="26"/>
        </w:rPr>
        <w:t>,</w:t>
      </w:r>
      <w:r w:rsidR="00A465CE">
        <w:rPr>
          <w:color w:val="00000A"/>
          <w:sz w:val="26"/>
          <w:szCs w:val="26"/>
        </w:rPr>
        <w:t xml:space="preserve"> </w:t>
      </w:r>
      <w:r w:rsidRPr="00DF64DB">
        <w:rPr>
          <w:color w:val="00000A"/>
          <w:sz w:val="26"/>
          <w:szCs w:val="26"/>
        </w:rPr>
        <w:t>информации о среднемесячной заработной плате для</w:t>
      </w:r>
      <w:r w:rsidR="0056507F">
        <w:rPr>
          <w:color w:val="00000A"/>
          <w:sz w:val="26"/>
          <w:szCs w:val="26"/>
        </w:rPr>
        <w:t xml:space="preserve"> </w:t>
      </w:r>
      <w:r w:rsidRPr="00DF64DB">
        <w:rPr>
          <w:color w:val="00000A"/>
          <w:sz w:val="26"/>
          <w:szCs w:val="26"/>
        </w:rPr>
        <w:t>размещения в информационно-телекоммуникационной сети «Интернет», согласно приложению к настоящему приказу.</w:t>
      </w:r>
    </w:p>
    <w:p w:rsidR="00DF64DB" w:rsidRPr="00DF64DB" w:rsidRDefault="00DF64DB" w:rsidP="00DF64DB">
      <w:pPr>
        <w:ind w:firstLine="708"/>
        <w:jc w:val="both"/>
        <w:rPr>
          <w:color w:val="00000A"/>
          <w:sz w:val="26"/>
          <w:szCs w:val="26"/>
        </w:rPr>
      </w:pPr>
      <w:r w:rsidRPr="00DF64DB">
        <w:rPr>
          <w:color w:val="00000A"/>
          <w:sz w:val="26"/>
          <w:szCs w:val="26"/>
        </w:rPr>
        <w:t xml:space="preserve">2. Управлению дополнительного пенсионного обеспечения и </w:t>
      </w:r>
      <w:bookmarkStart w:id="0" w:name="__DdeLink__16141_697314079"/>
      <w:r w:rsidRPr="00DF64DB">
        <w:rPr>
          <w:color w:val="00000A"/>
          <w:sz w:val="26"/>
          <w:szCs w:val="26"/>
        </w:rPr>
        <w:t>государственной службы</w:t>
      </w:r>
      <w:bookmarkEnd w:id="0"/>
      <w:r w:rsidRPr="00DF64DB">
        <w:rPr>
          <w:color w:val="00000A"/>
          <w:sz w:val="26"/>
          <w:szCs w:val="26"/>
        </w:rPr>
        <w:t xml:space="preserve"> Департамента</w:t>
      </w:r>
      <w:r w:rsidR="00B56CCD">
        <w:rPr>
          <w:color w:val="00000A"/>
          <w:sz w:val="26"/>
          <w:szCs w:val="26"/>
        </w:rPr>
        <w:t xml:space="preserve"> </w:t>
      </w:r>
      <w:r w:rsidRPr="00DF64DB">
        <w:rPr>
          <w:color w:val="00000A"/>
          <w:sz w:val="26"/>
          <w:szCs w:val="26"/>
        </w:rPr>
        <w:t>(Коновалов</w:t>
      </w:r>
      <w:r w:rsidR="0056507F">
        <w:rPr>
          <w:color w:val="00000A"/>
          <w:sz w:val="26"/>
          <w:szCs w:val="26"/>
        </w:rPr>
        <w:t xml:space="preserve">а </w:t>
      </w:r>
      <w:r w:rsidRPr="00DF64DB">
        <w:rPr>
          <w:color w:val="00000A"/>
          <w:sz w:val="26"/>
          <w:szCs w:val="26"/>
        </w:rPr>
        <w:t>Т.Г.):</w:t>
      </w:r>
    </w:p>
    <w:p w:rsidR="00DF64DB" w:rsidRPr="00DF64DB" w:rsidRDefault="00DF64DB" w:rsidP="00DF64DB">
      <w:pPr>
        <w:ind w:firstLine="708"/>
        <w:jc w:val="both"/>
        <w:rPr>
          <w:color w:val="00000A"/>
          <w:sz w:val="26"/>
          <w:szCs w:val="26"/>
        </w:rPr>
      </w:pPr>
      <w:r w:rsidRPr="00DF64DB">
        <w:rPr>
          <w:color w:val="00000A"/>
          <w:sz w:val="26"/>
          <w:szCs w:val="26"/>
        </w:rPr>
        <w:t>1</w:t>
      </w:r>
      <w:r w:rsidR="0056507F">
        <w:rPr>
          <w:color w:val="00000A"/>
          <w:sz w:val="26"/>
          <w:szCs w:val="26"/>
        </w:rPr>
        <w:t xml:space="preserve">) </w:t>
      </w:r>
      <w:r w:rsidRPr="00DF64DB">
        <w:rPr>
          <w:color w:val="00000A"/>
          <w:sz w:val="26"/>
          <w:szCs w:val="26"/>
        </w:rPr>
        <w:t>ознакомить руководителей учреждений</w:t>
      </w:r>
      <w:r w:rsidR="0056507F">
        <w:rPr>
          <w:color w:val="00000A"/>
          <w:sz w:val="26"/>
          <w:szCs w:val="26"/>
        </w:rPr>
        <w:t xml:space="preserve"> </w:t>
      </w:r>
      <w:r w:rsidRPr="00DF64DB">
        <w:rPr>
          <w:color w:val="00000A"/>
          <w:sz w:val="26"/>
          <w:szCs w:val="26"/>
        </w:rPr>
        <w:t xml:space="preserve">с настоящим приказом под </w:t>
      </w:r>
      <w:r w:rsidR="0056507F">
        <w:rPr>
          <w:color w:val="00000A"/>
          <w:sz w:val="26"/>
          <w:szCs w:val="26"/>
        </w:rPr>
        <w:t>под</w:t>
      </w:r>
      <w:r w:rsidRPr="00DF64DB">
        <w:rPr>
          <w:color w:val="00000A"/>
          <w:sz w:val="26"/>
          <w:szCs w:val="26"/>
        </w:rPr>
        <w:t>пись;</w:t>
      </w:r>
    </w:p>
    <w:p w:rsidR="00DF64DB" w:rsidRPr="00DF64DB" w:rsidRDefault="00DF64DB" w:rsidP="00DF64DB">
      <w:pPr>
        <w:ind w:firstLine="708"/>
        <w:jc w:val="both"/>
        <w:rPr>
          <w:color w:val="00000A"/>
          <w:sz w:val="26"/>
          <w:szCs w:val="26"/>
        </w:rPr>
      </w:pPr>
      <w:r w:rsidRPr="00DF64DB">
        <w:rPr>
          <w:color w:val="00000A"/>
          <w:sz w:val="26"/>
          <w:szCs w:val="26"/>
        </w:rPr>
        <w:t>2</w:t>
      </w:r>
      <w:r w:rsidR="0056507F">
        <w:rPr>
          <w:color w:val="00000A"/>
          <w:sz w:val="26"/>
          <w:szCs w:val="26"/>
        </w:rPr>
        <w:t xml:space="preserve">) </w:t>
      </w:r>
      <w:r w:rsidRPr="00DF64DB">
        <w:rPr>
          <w:color w:val="00000A"/>
          <w:sz w:val="26"/>
          <w:szCs w:val="26"/>
        </w:rPr>
        <w:t xml:space="preserve">разместить настоящий приказ на </w:t>
      </w:r>
      <w:r w:rsidR="00B56CCD">
        <w:rPr>
          <w:color w:val="00000A"/>
          <w:sz w:val="26"/>
          <w:szCs w:val="26"/>
        </w:rPr>
        <w:t xml:space="preserve">странице Департамента </w:t>
      </w:r>
      <w:r w:rsidRPr="00DF64DB">
        <w:rPr>
          <w:color w:val="00000A"/>
          <w:sz w:val="26"/>
          <w:szCs w:val="26"/>
        </w:rPr>
        <w:t>официально</w:t>
      </w:r>
      <w:r w:rsidR="00B56CCD">
        <w:rPr>
          <w:color w:val="00000A"/>
          <w:sz w:val="26"/>
          <w:szCs w:val="26"/>
        </w:rPr>
        <w:t xml:space="preserve">го </w:t>
      </w:r>
      <w:r w:rsidRPr="00DF64DB">
        <w:rPr>
          <w:color w:val="00000A"/>
          <w:sz w:val="26"/>
          <w:szCs w:val="26"/>
        </w:rPr>
        <w:t>сайт</w:t>
      </w:r>
      <w:r w:rsidR="00B56CCD">
        <w:rPr>
          <w:color w:val="00000A"/>
          <w:sz w:val="26"/>
          <w:szCs w:val="26"/>
        </w:rPr>
        <w:t xml:space="preserve">а </w:t>
      </w:r>
      <w:r w:rsidRPr="00DF64DB">
        <w:rPr>
          <w:color w:val="00000A"/>
          <w:sz w:val="26"/>
          <w:szCs w:val="26"/>
        </w:rPr>
        <w:t>Чукотского автономного округа в информационно-телекоммуникационной сети «Интернет» (чукотка.рф).</w:t>
      </w:r>
    </w:p>
    <w:p w:rsidR="0056507F" w:rsidRDefault="00DF64DB" w:rsidP="0056507F">
      <w:pPr>
        <w:ind w:firstLine="709"/>
        <w:jc w:val="both"/>
        <w:rPr>
          <w:color w:val="00000A"/>
          <w:sz w:val="26"/>
          <w:szCs w:val="26"/>
        </w:rPr>
      </w:pPr>
      <w:r w:rsidRPr="00DF64DB">
        <w:rPr>
          <w:color w:val="00000A"/>
          <w:sz w:val="26"/>
          <w:szCs w:val="26"/>
        </w:rPr>
        <w:t>3. Руководителям учреждений:</w:t>
      </w:r>
    </w:p>
    <w:p w:rsidR="0056507F" w:rsidRPr="00DF64DB" w:rsidRDefault="0056507F" w:rsidP="0056507F">
      <w:pPr>
        <w:ind w:firstLine="708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 xml:space="preserve">1) </w:t>
      </w:r>
      <w:r w:rsidRPr="00DF64DB">
        <w:rPr>
          <w:color w:val="00000A"/>
          <w:sz w:val="26"/>
          <w:szCs w:val="26"/>
        </w:rPr>
        <w:t>ознакомить под подпись с настоящим приказом заместителей и главного бухгалтера учреждения;</w:t>
      </w:r>
    </w:p>
    <w:p w:rsidR="006C3C6E" w:rsidRDefault="0056507F" w:rsidP="006C3C6E">
      <w:pPr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 xml:space="preserve">2) </w:t>
      </w:r>
      <w:r w:rsidR="00DF64DB" w:rsidRPr="00DF64DB">
        <w:rPr>
          <w:color w:val="00000A"/>
          <w:sz w:val="26"/>
          <w:szCs w:val="26"/>
        </w:rPr>
        <w:t xml:space="preserve">обеспечить </w:t>
      </w:r>
      <w:r>
        <w:rPr>
          <w:color w:val="00000A"/>
          <w:sz w:val="26"/>
          <w:szCs w:val="26"/>
        </w:rPr>
        <w:t>исполнение настоящего приказа;</w:t>
      </w:r>
    </w:p>
    <w:p w:rsidR="006C3C6E" w:rsidRDefault="00DF64DB" w:rsidP="006C3C6E">
      <w:pPr>
        <w:ind w:firstLine="709"/>
        <w:jc w:val="both"/>
        <w:rPr>
          <w:color w:val="00000A"/>
          <w:sz w:val="26"/>
          <w:szCs w:val="26"/>
        </w:rPr>
      </w:pPr>
      <w:r w:rsidRPr="00DF64DB">
        <w:rPr>
          <w:color w:val="00000A"/>
          <w:sz w:val="26"/>
          <w:szCs w:val="26"/>
        </w:rPr>
        <w:lastRenderedPageBreak/>
        <w:t>3</w:t>
      </w:r>
      <w:r w:rsidR="006C3C6E">
        <w:rPr>
          <w:color w:val="00000A"/>
          <w:sz w:val="26"/>
          <w:szCs w:val="26"/>
        </w:rPr>
        <w:t xml:space="preserve">) </w:t>
      </w:r>
      <w:r w:rsidRPr="00DF64DB">
        <w:rPr>
          <w:color w:val="00000A"/>
          <w:sz w:val="26"/>
          <w:szCs w:val="26"/>
        </w:rPr>
        <w:t xml:space="preserve">информацию </w:t>
      </w:r>
      <w:r w:rsidR="006C3C6E">
        <w:rPr>
          <w:color w:val="00000A"/>
          <w:sz w:val="26"/>
          <w:szCs w:val="26"/>
        </w:rPr>
        <w:t xml:space="preserve">об </w:t>
      </w:r>
      <w:r w:rsidRPr="00DF64DB">
        <w:rPr>
          <w:color w:val="00000A"/>
          <w:sz w:val="26"/>
          <w:szCs w:val="26"/>
        </w:rPr>
        <w:t>исполнени</w:t>
      </w:r>
      <w:r w:rsidR="006C3C6E">
        <w:rPr>
          <w:color w:val="00000A"/>
          <w:sz w:val="26"/>
          <w:szCs w:val="26"/>
        </w:rPr>
        <w:t>и</w:t>
      </w:r>
      <w:r w:rsidRPr="00DF64DB">
        <w:rPr>
          <w:color w:val="00000A"/>
          <w:sz w:val="26"/>
          <w:szCs w:val="26"/>
        </w:rPr>
        <w:t xml:space="preserve"> подпунктов 1 и 2 </w:t>
      </w:r>
      <w:r w:rsidR="006C3C6E">
        <w:rPr>
          <w:color w:val="00000A"/>
          <w:sz w:val="26"/>
          <w:szCs w:val="26"/>
        </w:rPr>
        <w:t xml:space="preserve">настоящего пункта </w:t>
      </w:r>
      <w:r w:rsidRPr="00DF64DB">
        <w:rPr>
          <w:color w:val="00000A"/>
          <w:sz w:val="26"/>
          <w:szCs w:val="26"/>
        </w:rPr>
        <w:t xml:space="preserve">представить в Управление дополнительного пенсионного обеспечения и </w:t>
      </w:r>
      <w:bookmarkStart w:id="1" w:name="__DdeLink__16141_6973140791"/>
      <w:r w:rsidRPr="00DF64DB">
        <w:rPr>
          <w:color w:val="00000A"/>
          <w:sz w:val="26"/>
          <w:szCs w:val="26"/>
        </w:rPr>
        <w:t>государственной службы</w:t>
      </w:r>
      <w:bookmarkEnd w:id="1"/>
      <w:r w:rsidRPr="00DF64DB">
        <w:rPr>
          <w:color w:val="00000A"/>
          <w:sz w:val="26"/>
          <w:szCs w:val="26"/>
        </w:rPr>
        <w:t xml:space="preserve"> Департамента.</w:t>
      </w:r>
    </w:p>
    <w:p w:rsidR="006C3C6E" w:rsidRDefault="00DF64DB" w:rsidP="006C3C6E">
      <w:pPr>
        <w:ind w:firstLine="709"/>
        <w:jc w:val="both"/>
        <w:rPr>
          <w:color w:val="00000A"/>
          <w:sz w:val="26"/>
          <w:szCs w:val="26"/>
        </w:rPr>
      </w:pPr>
      <w:r w:rsidRPr="00DF64DB">
        <w:rPr>
          <w:color w:val="00000A"/>
          <w:sz w:val="26"/>
          <w:szCs w:val="26"/>
        </w:rPr>
        <w:t xml:space="preserve">4. </w:t>
      </w:r>
      <w:r w:rsidR="006C3C6E">
        <w:rPr>
          <w:color w:val="00000A"/>
          <w:sz w:val="26"/>
          <w:szCs w:val="26"/>
        </w:rPr>
        <w:t>Признать утратившими силу приказы Департамента:</w:t>
      </w:r>
    </w:p>
    <w:p w:rsidR="00DF64DB" w:rsidRDefault="00DF64DB" w:rsidP="006C3C6E">
      <w:pPr>
        <w:ind w:firstLine="709"/>
        <w:jc w:val="both"/>
        <w:rPr>
          <w:color w:val="00000A"/>
          <w:sz w:val="26"/>
          <w:szCs w:val="26"/>
        </w:rPr>
      </w:pPr>
      <w:r w:rsidRPr="00DF64DB">
        <w:rPr>
          <w:color w:val="00000A"/>
          <w:sz w:val="26"/>
          <w:szCs w:val="26"/>
        </w:rPr>
        <w:t>от 30 января 2020 года № 53 «Об утверждении Порядка представления руководителями, их заместителями и главными бухгалтерами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 информации о среднемесячной заработной плате для размещения в информационно-телекоммуникационной сети «Интернет»</w:t>
      </w:r>
      <w:r w:rsidR="001C4FCB">
        <w:rPr>
          <w:color w:val="00000A"/>
          <w:sz w:val="26"/>
          <w:szCs w:val="26"/>
        </w:rPr>
        <w:t>»</w:t>
      </w:r>
      <w:r w:rsidR="006C3C6E">
        <w:rPr>
          <w:color w:val="00000A"/>
          <w:sz w:val="26"/>
          <w:szCs w:val="26"/>
        </w:rPr>
        <w:t>;</w:t>
      </w:r>
    </w:p>
    <w:p w:rsidR="006C3C6E" w:rsidRDefault="006C3C6E" w:rsidP="006C3C6E">
      <w:pPr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от 17 марта 2020 года № 254 «О внесении изменений в Приказ Департамента социальной политики Чукотского автономного округа от 30 января 2020 года № 53</w:t>
      </w:r>
      <w:r w:rsidR="002E3DC4">
        <w:rPr>
          <w:color w:val="00000A"/>
          <w:sz w:val="26"/>
          <w:szCs w:val="26"/>
        </w:rPr>
        <w:t>».</w:t>
      </w:r>
    </w:p>
    <w:p w:rsidR="00DF64DB" w:rsidRPr="00DF64DB" w:rsidRDefault="00DF64DB" w:rsidP="00DF64DB">
      <w:pPr>
        <w:ind w:firstLine="708"/>
        <w:jc w:val="both"/>
        <w:rPr>
          <w:color w:val="00000A"/>
          <w:sz w:val="26"/>
          <w:szCs w:val="26"/>
        </w:rPr>
      </w:pPr>
      <w:r w:rsidRPr="00DF64DB">
        <w:rPr>
          <w:color w:val="00000A"/>
          <w:sz w:val="26"/>
          <w:szCs w:val="26"/>
        </w:rPr>
        <w:t>5. Контроль за исполнением настоящего приказа оставляю за собой.</w:t>
      </w:r>
    </w:p>
    <w:p w:rsidR="00DF64DB" w:rsidRPr="00DF64DB" w:rsidRDefault="00DF64DB" w:rsidP="00DF64DB">
      <w:pPr>
        <w:jc w:val="both"/>
        <w:rPr>
          <w:color w:val="00000A"/>
          <w:sz w:val="26"/>
          <w:szCs w:val="26"/>
        </w:rPr>
      </w:pPr>
    </w:p>
    <w:p w:rsidR="00DF64DB" w:rsidRPr="00DF64DB" w:rsidRDefault="00DF64DB" w:rsidP="00DF64DB">
      <w:pPr>
        <w:jc w:val="both"/>
        <w:rPr>
          <w:color w:val="00000A"/>
          <w:sz w:val="28"/>
          <w:szCs w:val="28"/>
        </w:rPr>
      </w:pPr>
    </w:p>
    <w:p w:rsidR="00DF64DB" w:rsidRDefault="00DF64DB" w:rsidP="00DF64DB">
      <w:pPr>
        <w:jc w:val="both"/>
        <w:rPr>
          <w:color w:val="00000A"/>
          <w:sz w:val="28"/>
          <w:szCs w:val="28"/>
        </w:rPr>
      </w:pPr>
    </w:p>
    <w:p w:rsidR="00DF64DB" w:rsidRPr="00DF64DB" w:rsidRDefault="00DF64DB" w:rsidP="00DF64DB">
      <w:pPr>
        <w:jc w:val="both"/>
        <w:rPr>
          <w:color w:val="00000A"/>
          <w:sz w:val="28"/>
          <w:szCs w:val="28"/>
        </w:rPr>
      </w:pPr>
      <w:r>
        <w:rPr>
          <w:noProof/>
          <w:color w:val="00000A"/>
          <w:sz w:val="28"/>
          <w:szCs w:val="28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4DB" w:rsidRPr="00DF64DB" w:rsidRDefault="00DF64DB" w:rsidP="00DF64DB">
      <w:pPr>
        <w:rPr>
          <w:color w:val="00000A"/>
        </w:rPr>
      </w:pPr>
      <w:r w:rsidRPr="00DF64DB">
        <w:rPr>
          <w:color w:val="00000A"/>
        </w:rPr>
        <w:br w:type="page"/>
      </w:r>
    </w:p>
    <w:tbl>
      <w:tblPr>
        <w:tblW w:w="4677" w:type="dxa"/>
        <w:tblInd w:w="5075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4677"/>
      </w:tblGrid>
      <w:tr w:rsidR="00DF64DB" w:rsidRPr="00A465CE" w:rsidTr="00A465CE">
        <w:trPr>
          <w:trHeight w:val="1138"/>
        </w:trPr>
        <w:tc>
          <w:tcPr>
            <w:tcW w:w="4677" w:type="dxa"/>
            <w:shd w:val="clear" w:color="auto" w:fill="auto"/>
          </w:tcPr>
          <w:p w:rsidR="00DF64DB" w:rsidRPr="00A465CE" w:rsidRDefault="00DF64DB" w:rsidP="002E3DC4">
            <w:pPr>
              <w:pageBreakBefore/>
              <w:jc w:val="center"/>
              <w:rPr>
                <w:rFonts w:ascii="Arial" w:hAnsi="Arial" w:cs="Arial"/>
                <w:color w:val="00000A"/>
              </w:rPr>
            </w:pPr>
            <w:r w:rsidRPr="00A465CE">
              <w:rPr>
                <w:color w:val="00000A"/>
              </w:rPr>
              <w:lastRenderedPageBreak/>
              <w:t>Приложение</w:t>
            </w:r>
          </w:p>
          <w:p w:rsidR="00DF64DB" w:rsidRPr="00A465CE" w:rsidRDefault="00DF64DB" w:rsidP="002E3DC4">
            <w:pPr>
              <w:jc w:val="center"/>
              <w:rPr>
                <w:rFonts w:ascii="Arial" w:hAnsi="Arial" w:cs="Arial"/>
                <w:color w:val="00000A"/>
              </w:rPr>
            </w:pPr>
            <w:r w:rsidRPr="00A465CE">
              <w:rPr>
                <w:color w:val="00000A"/>
              </w:rPr>
              <w:t xml:space="preserve">к </w:t>
            </w:r>
            <w:r w:rsidR="002E3DC4" w:rsidRPr="00A465CE">
              <w:rPr>
                <w:color w:val="00000A"/>
              </w:rPr>
              <w:t>П</w:t>
            </w:r>
            <w:r w:rsidRPr="00A465CE">
              <w:rPr>
                <w:color w:val="00000A"/>
              </w:rPr>
              <w:t>риказу Департамента социальной политики Чукотского автономного округа</w:t>
            </w:r>
          </w:p>
          <w:p w:rsidR="00DF64DB" w:rsidRPr="00A465CE" w:rsidRDefault="00DF64DB" w:rsidP="00374EBC">
            <w:pPr>
              <w:jc w:val="center"/>
              <w:rPr>
                <w:rFonts w:ascii="Arial" w:hAnsi="Arial" w:cs="Arial"/>
                <w:color w:val="00000A"/>
              </w:rPr>
            </w:pPr>
            <w:r w:rsidRPr="00A465CE">
              <w:rPr>
                <w:color w:val="00000A"/>
              </w:rPr>
              <w:t xml:space="preserve">от </w:t>
            </w:r>
            <w:r w:rsidR="00374EBC">
              <w:rPr>
                <w:color w:val="00000A"/>
              </w:rPr>
              <w:t>03.05.</w:t>
            </w:r>
            <w:r w:rsidR="002E3DC4" w:rsidRPr="00A465CE">
              <w:rPr>
                <w:color w:val="00000A"/>
              </w:rPr>
              <w:t xml:space="preserve">2023 </w:t>
            </w:r>
            <w:r w:rsidRPr="00A465CE">
              <w:rPr>
                <w:color w:val="00000A"/>
              </w:rPr>
              <w:t xml:space="preserve">№ </w:t>
            </w:r>
            <w:r w:rsidR="00374EBC">
              <w:rPr>
                <w:color w:val="00000A"/>
              </w:rPr>
              <w:t>463</w:t>
            </w:r>
            <w:bookmarkStart w:id="2" w:name="_GoBack"/>
            <w:bookmarkEnd w:id="2"/>
          </w:p>
        </w:tc>
      </w:tr>
    </w:tbl>
    <w:p w:rsidR="00DF64DB" w:rsidRPr="00A465CE" w:rsidRDefault="00DF64DB" w:rsidP="00DF64DB">
      <w:pPr>
        <w:jc w:val="center"/>
        <w:rPr>
          <w:color w:val="00000A"/>
        </w:rPr>
      </w:pPr>
    </w:p>
    <w:p w:rsidR="00DF64DB" w:rsidRPr="00A465CE" w:rsidRDefault="00DF64DB" w:rsidP="00DF64DB">
      <w:pPr>
        <w:jc w:val="center"/>
        <w:rPr>
          <w:rFonts w:ascii="Arial" w:hAnsi="Arial" w:cs="Arial"/>
          <w:color w:val="00000A"/>
        </w:rPr>
      </w:pPr>
      <w:r w:rsidRPr="00A465CE">
        <w:rPr>
          <w:b/>
          <w:color w:val="00000A"/>
        </w:rPr>
        <w:t xml:space="preserve">Порядок представления </w:t>
      </w:r>
    </w:p>
    <w:p w:rsidR="00DF64DB" w:rsidRPr="00A465CE" w:rsidRDefault="00DF64DB" w:rsidP="00DF64DB">
      <w:pPr>
        <w:jc w:val="center"/>
        <w:rPr>
          <w:rFonts w:ascii="Arial" w:hAnsi="Arial" w:cs="Arial"/>
          <w:color w:val="00000A"/>
        </w:rPr>
      </w:pPr>
      <w:r w:rsidRPr="00A465CE">
        <w:rPr>
          <w:b/>
          <w:color w:val="00000A"/>
        </w:rPr>
        <w:t>руководителями, их заместителями и главными бухгалтерами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округа, информации о среднемесячной заработной плате для размещения в информационно-телекоммуникационной сети «Интернет»</w:t>
      </w:r>
    </w:p>
    <w:p w:rsidR="00DF64DB" w:rsidRPr="00A465CE" w:rsidRDefault="00DF64DB" w:rsidP="00DF64DB">
      <w:pPr>
        <w:jc w:val="center"/>
        <w:rPr>
          <w:color w:val="00000A"/>
        </w:rPr>
      </w:pPr>
    </w:p>
    <w:p w:rsidR="00A465CE" w:rsidRPr="00A465CE" w:rsidRDefault="002E3DC4" w:rsidP="00DF64DB">
      <w:pPr>
        <w:ind w:firstLine="709"/>
        <w:jc w:val="both"/>
      </w:pPr>
      <w:r w:rsidRPr="00A465CE">
        <w:t xml:space="preserve">1. Настоящий Порядок устанавливает порядок и сроки представления </w:t>
      </w:r>
      <w:r w:rsidRPr="00A465CE">
        <w:rPr>
          <w:rStyle w:val="ab"/>
          <w:i w:val="0"/>
        </w:rPr>
        <w:t>информации</w:t>
      </w:r>
      <w:r w:rsidRPr="00A465CE">
        <w:t xml:space="preserve"> о рассчитываемой за календарный год </w:t>
      </w:r>
      <w:r w:rsidRPr="00A465CE">
        <w:rPr>
          <w:rStyle w:val="ab"/>
          <w:i w:val="0"/>
        </w:rPr>
        <w:t>среднемесячной</w:t>
      </w:r>
      <w:r w:rsidRPr="00A465CE">
        <w:rPr>
          <w:i/>
        </w:rPr>
        <w:t xml:space="preserve"> </w:t>
      </w:r>
      <w:r w:rsidRPr="00A465CE">
        <w:rPr>
          <w:rStyle w:val="ab"/>
          <w:i w:val="0"/>
        </w:rPr>
        <w:t>заработной</w:t>
      </w:r>
      <w:r w:rsidRPr="00A465CE">
        <w:rPr>
          <w:i/>
        </w:rPr>
        <w:t xml:space="preserve"> </w:t>
      </w:r>
      <w:r w:rsidRPr="00A465CE">
        <w:rPr>
          <w:rStyle w:val="ab"/>
          <w:i w:val="0"/>
        </w:rPr>
        <w:t>плате</w:t>
      </w:r>
      <w:r w:rsidRPr="00A465CE">
        <w:rPr>
          <w:i/>
        </w:rPr>
        <w:t xml:space="preserve"> </w:t>
      </w:r>
      <w:r w:rsidRPr="00A465CE">
        <w:rPr>
          <w:rStyle w:val="ab"/>
          <w:i w:val="0"/>
        </w:rPr>
        <w:t>руководителей</w:t>
      </w:r>
      <w:r w:rsidRPr="00A465CE">
        <w:t xml:space="preserve">, их </w:t>
      </w:r>
      <w:r w:rsidRPr="00A465CE">
        <w:rPr>
          <w:rStyle w:val="ab"/>
          <w:i w:val="0"/>
        </w:rPr>
        <w:t>заместителей</w:t>
      </w:r>
      <w:r w:rsidRPr="00A465CE">
        <w:t xml:space="preserve"> и главных бухгалтеров государственных учреждений Чукотского автономного округа</w:t>
      </w:r>
      <w:r w:rsidR="00A465CE" w:rsidRPr="00A465CE">
        <w:t xml:space="preserve"> </w:t>
      </w:r>
      <w:r w:rsidRPr="00A465CE">
        <w:t xml:space="preserve">(далее </w:t>
      </w:r>
      <w:r w:rsidR="00A465CE" w:rsidRPr="00A465CE">
        <w:t>–</w:t>
      </w:r>
      <w:r w:rsidRPr="00A465CE">
        <w:t xml:space="preserve"> </w:t>
      </w:r>
      <w:r w:rsidR="00A465CE" w:rsidRPr="00A465CE">
        <w:t>учреждения</w:t>
      </w:r>
      <w:r w:rsidRPr="00A465CE">
        <w:t xml:space="preserve">), находящихся в ведомственном подчинении Департамента </w:t>
      </w:r>
      <w:r w:rsidR="00A465CE" w:rsidRPr="00A465CE">
        <w:t xml:space="preserve">социальной </w:t>
      </w:r>
      <w:r w:rsidRPr="00A465CE">
        <w:t xml:space="preserve">политики Чукотского автономного округа (далее </w:t>
      </w:r>
      <w:r w:rsidR="00A465CE" w:rsidRPr="00A465CE">
        <w:t>–</w:t>
      </w:r>
      <w:r w:rsidRPr="00A465CE">
        <w:t xml:space="preserve"> Департамент).</w:t>
      </w:r>
    </w:p>
    <w:p w:rsidR="00B56CCD" w:rsidRDefault="00A465CE" w:rsidP="00B56CCD">
      <w:pPr>
        <w:ind w:firstLine="709"/>
        <w:jc w:val="both"/>
      </w:pPr>
      <w:r>
        <w:t xml:space="preserve">2. </w:t>
      </w:r>
      <w:r w:rsidRPr="00A465CE">
        <w:rPr>
          <w:iCs/>
        </w:rPr>
        <w:t>Информация</w:t>
      </w:r>
      <w:r w:rsidRPr="00A465CE">
        <w:t xml:space="preserve"> о </w:t>
      </w:r>
      <w:r w:rsidRPr="00A465CE">
        <w:rPr>
          <w:iCs/>
        </w:rPr>
        <w:t>среднемесячной</w:t>
      </w:r>
      <w:r w:rsidRPr="00A465CE">
        <w:t xml:space="preserve"> </w:t>
      </w:r>
      <w:r w:rsidRPr="00A465CE">
        <w:rPr>
          <w:iCs/>
        </w:rPr>
        <w:t>заработной</w:t>
      </w:r>
      <w:r w:rsidRPr="00A465CE">
        <w:t xml:space="preserve"> </w:t>
      </w:r>
      <w:r w:rsidRPr="00A465CE">
        <w:rPr>
          <w:iCs/>
        </w:rPr>
        <w:t>плате</w:t>
      </w:r>
      <w:r>
        <w:t xml:space="preserve"> представляется </w:t>
      </w:r>
      <w:r w:rsidRPr="00A465CE">
        <w:rPr>
          <w:iCs/>
        </w:rPr>
        <w:t>руководителями</w:t>
      </w:r>
      <w:r>
        <w:t xml:space="preserve">, их </w:t>
      </w:r>
      <w:r w:rsidRPr="00A465CE">
        <w:rPr>
          <w:iCs/>
        </w:rPr>
        <w:t>заместителями</w:t>
      </w:r>
      <w:r>
        <w:t xml:space="preserve"> и главными бухгалтерами учреждений, находящихся в ведомственном подчинении Департамента, ежегодно в срок до 1 апреля года, следующего за отчётным, </w:t>
      </w:r>
      <w:r w:rsidRPr="00A465CE">
        <w:t>в Управление дополнительного пенсионного обеспечения и государственной службы Департамента</w:t>
      </w:r>
      <w:r w:rsidR="00B56CCD">
        <w:t xml:space="preserve"> (далее – Управление)</w:t>
      </w:r>
      <w:r w:rsidRPr="00A465CE">
        <w:t xml:space="preserve"> </w:t>
      </w:r>
      <w:r>
        <w:t xml:space="preserve">по форме, согласно </w:t>
      </w:r>
      <w:r w:rsidRPr="00A465CE">
        <w:t>приложению</w:t>
      </w:r>
      <w:r>
        <w:t xml:space="preserve"> к настоящему Порядку.</w:t>
      </w:r>
    </w:p>
    <w:p w:rsidR="00B56CCD" w:rsidRDefault="00B56CCD" w:rsidP="00B56CCD">
      <w:pPr>
        <w:ind w:firstLine="709"/>
        <w:jc w:val="both"/>
      </w:pPr>
      <w:r>
        <w:t xml:space="preserve">3. Среднемесячная заработная плата руководителей, их заместителей и главных бухгалтеров учреждений, находящихся в ведомственном подчинении Департамента, рассчитывается в соответствии с </w:t>
      </w:r>
      <w:r w:rsidRPr="00B56CCD">
        <w:t>пунктом 20</w:t>
      </w:r>
      <w:r>
        <w:t xml:space="preserve"> Положения об особенностях порядка исчисления </w:t>
      </w:r>
      <w:r w:rsidRPr="00B56CCD">
        <w:rPr>
          <w:rStyle w:val="ab"/>
          <w:i w:val="0"/>
        </w:rPr>
        <w:t>средней</w:t>
      </w:r>
      <w:r w:rsidRPr="00B56CCD">
        <w:rPr>
          <w:i/>
        </w:rPr>
        <w:t xml:space="preserve"> </w:t>
      </w:r>
      <w:r w:rsidRPr="00B56CCD">
        <w:rPr>
          <w:rStyle w:val="ab"/>
          <w:i w:val="0"/>
        </w:rPr>
        <w:t>заработной</w:t>
      </w:r>
      <w:r w:rsidRPr="00B56CCD">
        <w:rPr>
          <w:i/>
        </w:rPr>
        <w:t xml:space="preserve"> </w:t>
      </w:r>
      <w:r w:rsidRPr="00B56CCD">
        <w:rPr>
          <w:rStyle w:val="ab"/>
          <w:i w:val="0"/>
        </w:rPr>
        <w:t>платы</w:t>
      </w:r>
      <w:r>
        <w:t xml:space="preserve">, утверждённого </w:t>
      </w:r>
      <w:r w:rsidRPr="00B56CCD">
        <w:t>Постановлением</w:t>
      </w:r>
      <w:r>
        <w:t xml:space="preserve"> Правительства Российской Федерации от 24 декабря 2007 года № 922 «Об особенностях порядка исчисления </w:t>
      </w:r>
      <w:r w:rsidRPr="00B56CCD">
        <w:rPr>
          <w:rStyle w:val="ab"/>
          <w:i w:val="0"/>
        </w:rPr>
        <w:t>средней</w:t>
      </w:r>
      <w:r w:rsidRPr="00B56CCD">
        <w:rPr>
          <w:i/>
        </w:rPr>
        <w:t xml:space="preserve"> </w:t>
      </w:r>
      <w:r w:rsidRPr="00B56CCD">
        <w:rPr>
          <w:rStyle w:val="ab"/>
          <w:i w:val="0"/>
        </w:rPr>
        <w:t>заработной</w:t>
      </w:r>
      <w:r w:rsidRPr="00B56CCD">
        <w:rPr>
          <w:i/>
        </w:rPr>
        <w:t xml:space="preserve"> </w:t>
      </w:r>
      <w:r w:rsidRPr="00B56CCD">
        <w:rPr>
          <w:rStyle w:val="ab"/>
          <w:i w:val="0"/>
        </w:rPr>
        <w:t>платы</w:t>
      </w:r>
      <w:r>
        <w:t>».</w:t>
      </w:r>
    </w:p>
    <w:p w:rsidR="007B5214" w:rsidRDefault="00B56CCD" w:rsidP="007B5214">
      <w:pPr>
        <w:ind w:firstLine="709"/>
        <w:jc w:val="both"/>
      </w:pPr>
      <w:r>
        <w:t xml:space="preserve">4. </w:t>
      </w:r>
      <w:r w:rsidRPr="00B56CCD">
        <w:rPr>
          <w:rStyle w:val="ab"/>
          <w:i w:val="0"/>
        </w:rPr>
        <w:t>Информация</w:t>
      </w:r>
      <w:r w:rsidRPr="00B56CCD">
        <w:rPr>
          <w:i/>
        </w:rPr>
        <w:t xml:space="preserve"> </w:t>
      </w:r>
      <w:r w:rsidRPr="00B56CCD">
        <w:t>о</w:t>
      </w:r>
      <w:r w:rsidRPr="00B56CCD">
        <w:rPr>
          <w:i/>
        </w:rPr>
        <w:t xml:space="preserve"> </w:t>
      </w:r>
      <w:r w:rsidRPr="00B56CCD">
        <w:rPr>
          <w:rStyle w:val="ab"/>
          <w:i w:val="0"/>
        </w:rPr>
        <w:t>среднемесячной</w:t>
      </w:r>
      <w:r w:rsidRPr="00B56CCD">
        <w:rPr>
          <w:i/>
        </w:rPr>
        <w:t xml:space="preserve"> </w:t>
      </w:r>
      <w:r w:rsidRPr="00B56CCD">
        <w:rPr>
          <w:rStyle w:val="ab"/>
          <w:i w:val="0"/>
        </w:rPr>
        <w:t>заработной</w:t>
      </w:r>
      <w:r w:rsidRPr="00B56CCD">
        <w:rPr>
          <w:i/>
        </w:rPr>
        <w:t xml:space="preserve"> </w:t>
      </w:r>
      <w:r w:rsidRPr="00B56CCD">
        <w:rPr>
          <w:rStyle w:val="ab"/>
          <w:i w:val="0"/>
        </w:rPr>
        <w:t>плате</w:t>
      </w:r>
      <w:r w:rsidRPr="00B56CCD">
        <w:rPr>
          <w:i/>
        </w:rPr>
        <w:t xml:space="preserve"> </w:t>
      </w:r>
      <w:r w:rsidRPr="00B56CCD">
        <w:rPr>
          <w:rStyle w:val="ab"/>
          <w:i w:val="0"/>
        </w:rPr>
        <w:t>руководителей</w:t>
      </w:r>
      <w:r>
        <w:t xml:space="preserve">, их </w:t>
      </w:r>
      <w:r w:rsidRPr="00B56CCD">
        <w:rPr>
          <w:rStyle w:val="ab"/>
          <w:i w:val="0"/>
        </w:rPr>
        <w:t>заместителей</w:t>
      </w:r>
      <w:r>
        <w:t xml:space="preserve"> и главных бухгалтеров учреждений, находящихся в ведомственном подчинении Департа</w:t>
      </w:r>
      <w:r w:rsidR="00452EEA">
        <w:t>мента, поступившая в Управление</w:t>
      </w:r>
      <w:r>
        <w:t xml:space="preserve"> в установленный </w:t>
      </w:r>
      <w:r w:rsidRPr="00B56CCD">
        <w:t>пунктом 2</w:t>
      </w:r>
      <w:r>
        <w:t xml:space="preserve"> настоящего Порядка срок, размещается </w:t>
      </w:r>
      <w:r w:rsidR="007B5214">
        <w:t xml:space="preserve">Управлением в разделе «Противодействие коррупции» </w:t>
      </w:r>
      <w:r>
        <w:t>на странице Департамента официального сайта Чукотского автономного округа в информационно-телекоммуникационной сети «Интернет» (</w:t>
      </w:r>
      <w:r w:rsidRPr="00B56CCD">
        <w:t>чукотка.рф</w:t>
      </w:r>
      <w:r>
        <w:t>) не позднее 15 мая года, следующего за отчётным.</w:t>
      </w:r>
    </w:p>
    <w:p w:rsidR="00B56CCD" w:rsidRDefault="00B56CCD" w:rsidP="007B5214">
      <w:pPr>
        <w:ind w:firstLine="709"/>
        <w:jc w:val="both"/>
      </w:pPr>
      <w:r>
        <w:t xml:space="preserve">5. Ответственность за достоверность предоставленной </w:t>
      </w:r>
      <w:r w:rsidRPr="007B5214">
        <w:rPr>
          <w:rStyle w:val="ab"/>
          <w:i w:val="0"/>
        </w:rPr>
        <w:t>информации</w:t>
      </w:r>
      <w:r>
        <w:t xml:space="preserve"> о </w:t>
      </w:r>
      <w:r w:rsidRPr="007B5214">
        <w:rPr>
          <w:rStyle w:val="ab"/>
          <w:i w:val="0"/>
        </w:rPr>
        <w:t>среднемесячной</w:t>
      </w:r>
      <w:r>
        <w:t xml:space="preserve"> </w:t>
      </w:r>
      <w:r w:rsidRPr="007B5214">
        <w:rPr>
          <w:rStyle w:val="ab"/>
          <w:i w:val="0"/>
        </w:rPr>
        <w:t>заработной</w:t>
      </w:r>
      <w:r w:rsidRPr="007B5214">
        <w:rPr>
          <w:i/>
        </w:rPr>
        <w:t xml:space="preserve"> </w:t>
      </w:r>
      <w:r w:rsidRPr="007B5214">
        <w:rPr>
          <w:rStyle w:val="ab"/>
          <w:i w:val="0"/>
        </w:rPr>
        <w:t>плате</w:t>
      </w:r>
      <w:r w:rsidRPr="007B5214">
        <w:rPr>
          <w:i/>
        </w:rPr>
        <w:t xml:space="preserve"> </w:t>
      </w:r>
      <w:r w:rsidRPr="007B5214">
        <w:rPr>
          <w:rStyle w:val="ab"/>
          <w:i w:val="0"/>
        </w:rPr>
        <w:t>руководителя</w:t>
      </w:r>
      <w:r>
        <w:t xml:space="preserve">, его </w:t>
      </w:r>
      <w:r w:rsidRPr="007B5214">
        <w:rPr>
          <w:rStyle w:val="ab"/>
          <w:i w:val="0"/>
        </w:rPr>
        <w:t>заместителей</w:t>
      </w:r>
      <w:r>
        <w:t xml:space="preserve"> и главного бухгалтера </w:t>
      </w:r>
      <w:r w:rsidR="007B5214">
        <w:t>учреждения</w:t>
      </w:r>
      <w:r>
        <w:t>, находяще</w:t>
      </w:r>
      <w:r w:rsidR="007B5214">
        <w:t xml:space="preserve">гося </w:t>
      </w:r>
      <w:r>
        <w:t xml:space="preserve">в ведомственном подчинении Департамента, несёт </w:t>
      </w:r>
      <w:r w:rsidRPr="007B5214">
        <w:rPr>
          <w:rStyle w:val="ab"/>
          <w:i w:val="0"/>
        </w:rPr>
        <w:t>руководитель</w:t>
      </w:r>
      <w:r>
        <w:t xml:space="preserve"> соответствующ</w:t>
      </w:r>
      <w:r w:rsidR="007B5214">
        <w:t>его учреждения</w:t>
      </w:r>
      <w:r>
        <w:t>.</w:t>
      </w:r>
    </w:p>
    <w:p w:rsidR="00A465CE" w:rsidRDefault="00A465CE" w:rsidP="00DF64DB">
      <w:pPr>
        <w:ind w:firstLine="709"/>
        <w:jc w:val="both"/>
      </w:pPr>
    </w:p>
    <w:p w:rsidR="00A465CE" w:rsidRDefault="00A465CE" w:rsidP="00DF64DB">
      <w:pPr>
        <w:ind w:firstLine="709"/>
        <w:jc w:val="both"/>
      </w:pPr>
    </w:p>
    <w:p w:rsidR="00A465CE" w:rsidRDefault="00A465CE" w:rsidP="00DF64DB">
      <w:pPr>
        <w:ind w:firstLine="709"/>
        <w:jc w:val="both"/>
      </w:pPr>
    </w:p>
    <w:p w:rsidR="00DF64DB" w:rsidRPr="00DF64DB" w:rsidRDefault="00DF64DB" w:rsidP="00DF64DB">
      <w:pPr>
        <w:ind w:firstLine="720"/>
        <w:jc w:val="both"/>
        <w:outlineLvl w:val="2"/>
        <w:rPr>
          <w:color w:val="00000A"/>
        </w:rPr>
      </w:pPr>
      <w:r w:rsidRPr="00DF64DB">
        <w:rPr>
          <w:color w:val="00000A"/>
        </w:rPr>
        <w:br w:type="page"/>
      </w: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</w:tblGrid>
      <w:tr w:rsidR="007B5214" w:rsidRPr="007B5214" w:rsidTr="007B5214">
        <w:trPr>
          <w:trHeight w:val="2556"/>
        </w:trPr>
        <w:tc>
          <w:tcPr>
            <w:tcW w:w="5492" w:type="dxa"/>
          </w:tcPr>
          <w:p w:rsidR="007B5214" w:rsidRPr="007B5214" w:rsidRDefault="007B5214" w:rsidP="007B5214">
            <w:pPr>
              <w:jc w:val="center"/>
              <w:rPr>
                <w:rFonts w:ascii="Arial" w:hAnsi="Arial" w:cs="Arial"/>
                <w:color w:val="00000A"/>
              </w:rPr>
            </w:pPr>
            <w:r w:rsidRPr="007B5214">
              <w:rPr>
                <w:color w:val="00000A"/>
              </w:rPr>
              <w:lastRenderedPageBreak/>
              <w:t>Приложение 2</w:t>
            </w:r>
          </w:p>
          <w:p w:rsidR="007B5214" w:rsidRPr="007B5214" w:rsidRDefault="007B5214" w:rsidP="007B5214">
            <w:pPr>
              <w:tabs>
                <w:tab w:val="left" w:pos="6237"/>
              </w:tabs>
              <w:jc w:val="center"/>
              <w:rPr>
                <w:rFonts w:ascii="Arial" w:hAnsi="Arial" w:cs="Arial"/>
                <w:color w:val="00000A"/>
              </w:rPr>
            </w:pPr>
            <w:r w:rsidRPr="007B5214">
              <w:rPr>
                <w:color w:val="00000A"/>
              </w:rPr>
              <w:t>к Порядку представления руководителями, их заместителями и главными бухгалтерами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округа, информации о среднемесячной заработной плате для размещения в информационно-телекоммуникационной сети «Интернет»</w:t>
            </w:r>
          </w:p>
        </w:tc>
      </w:tr>
    </w:tbl>
    <w:p w:rsidR="00DF64DB" w:rsidRPr="007B5214" w:rsidRDefault="00DF64DB" w:rsidP="00DF64DB">
      <w:pPr>
        <w:tabs>
          <w:tab w:val="left" w:pos="6237"/>
        </w:tabs>
        <w:ind w:firstLine="709"/>
        <w:jc w:val="center"/>
        <w:rPr>
          <w:color w:val="00000A"/>
        </w:rPr>
      </w:pPr>
    </w:p>
    <w:p w:rsidR="007B5214" w:rsidRPr="007B5214" w:rsidRDefault="007B5214" w:rsidP="007B5214">
      <w:pPr>
        <w:tabs>
          <w:tab w:val="left" w:pos="6237"/>
        </w:tabs>
        <w:jc w:val="center"/>
        <w:rPr>
          <w:b/>
          <w:color w:val="00000A"/>
        </w:rPr>
      </w:pPr>
    </w:p>
    <w:p w:rsidR="00DF64DB" w:rsidRPr="007B5214" w:rsidRDefault="007B5214" w:rsidP="007B5214">
      <w:pPr>
        <w:tabs>
          <w:tab w:val="left" w:pos="6237"/>
        </w:tabs>
        <w:jc w:val="center"/>
        <w:rPr>
          <w:rFonts w:ascii="Arial" w:hAnsi="Arial" w:cs="Arial"/>
          <w:b/>
          <w:color w:val="00000A"/>
        </w:rPr>
      </w:pPr>
      <w:r w:rsidRPr="007B5214">
        <w:rPr>
          <w:b/>
          <w:color w:val="00000A"/>
        </w:rPr>
        <w:t>Б</w:t>
      </w:r>
      <w:r w:rsidR="00DF64DB" w:rsidRPr="007B5214">
        <w:rPr>
          <w:b/>
          <w:color w:val="00000A"/>
        </w:rPr>
        <w:t>ланк</w:t>
      </w:r>
      <w:r w:rsidRPr="007B5214">
        <w:rPr>
          <w:b/>
          <w:color w:val="00000A"/>
        </w:rPr>
        <w:t xml:space="preserve"> </w:t>
      </w:r>
      <w:r w:rsidR="00DF64DB" w:rsidRPr="007B5214">
        <w:rPr>
          <w:b/>
          <w:color w:val="00000A"/>
        </w:rPr>
        <w:t>государственного учреждения</w:t>
      </w:r>
    </w:p>
    <w:p w:rsidR="00DF64DB" w:rsidRPr="007B5214" w:rsidRDefault="00DF64DB" w:rsidP="00DF64DB">
      <w:pPr>
        <w:rPr>
          <w:color w:val="00000A"/>
        </w:rPr>
      </w:pPr>
    </w:p>
    <w:p w:rsidR="007B5214" w:rsidRPr="007B5214" w:rsidRDefault="007B5214" w:rsidP="00DF64DB">
      <w:pPr>
        <w:rPr>
          <w:color w:val="00000A"/>
        </w:rPr>
      </w:pPr>
    </w:p>
    <w:p w:rsidR="007B5214" w:rsidRPr="007B5214" w:rsidRDefault="00DF64DB" w:rsidP="00DF64DB">
      <w:pPr>
        <w:keepNext/>
        <w:jc w:val="center"/>
        <w:outlineLvl w:val="0"/>
        <w:rPr>
          <w:b/>
          <w:color w:val="00000A"/>
        </w:rPr>
      </w:pPr>
      <w:r w:rsidRPr="007B5214">
        <w:rPr>
          <w:b/>
          <w:color w:val="00000A"/>
        </w:rPr>
        <w:t>Информация</w:t>
      </w:r>
    </w:p>
    <w:p w:rsidR="00DF64DB" w:rsidRPr="007B5214" w:rsidRDefault="00DF64DB" w:rsidP="00DF64DB">
      <w:pPr>
        <w:keepNext/>
        <w:jc w:val="center"/>
        <w:outlineLvl w:val="0"/>
        <w:rPr>
          <w:b/>
          <w:color w:val="00000A"/>
        </w:rPr>
      </w:pPr>
      <w:r w:rsidRPr="007B5214">
        <w:rPr>
          <w:b/>
          <w:color w:val="00000A"/>
        </w:rPr>
        <w:t>о среднемесячной заработной плате</w:t>
      </w:r>
      <w:r w:rsidR="007B5214" w:rsidRPr="007B5214">
        <w:rPr>
          <w:b/>
          <w:color w:val="00000A"/>
        </w:rPr>
        <w:t xml:space="preserve"> </w:t>
      </w:r>
      <w:r w:rsidRPr="007B5214">
        <w:rPr>
          <w:b/>
          <w:color w:val="00000A"/>
        </w:rPr>
        <w:t>руководителя, его заместителей и главного бухгалтера</w:t>
      </w:r>
      <w:r w:rsidR="007B5214" w:rsidRPr="007B5214">
        <w:rPr>
          <w:b/>
          <w:color w:val="00000A"/>
        </w:rPr>
        <w:t xml:space="preserve"> </w:t>
      </w:r>
      <w:r w:rsidRPr="007B5214">
        <w:rPr>
          <w:b/>
          <w:color w:val="00000A"/>
        </w:rPr>
        <w:t>государственного учреждения Чукотского автономного округа,</w:t>
      </w:r>
    </w:p>
    <w:p w:rsidR="007B5214" w:rsidRPr="007B5214" w:rsidRDefault="007B5214" w:rsidP="00DF64DB">
      <w:pPr>
        <w:keepNext/>
        <w:jc w:val="center"/>
        <w:outlineLvl w:val="0"/>
        <w:rPr>
          <w:b/>
          <w:color w:val="00000A"/>
        </w:rPr>
      </w:pPr>
      <w:r w:rsidRPr="007B5214">
        <w:rPr>
          <w:b/>
          <w:color w:val="00000A"/>
        </w:rPr>
        <w:t xml:space="preserve">находящегося в ведомственном подчинении </w:t>
      </w:r>
      <w:r w:rsidR="00DF64DB" w:rsidRPr="007B5214">
        <w:rPr>
          <w:b/>
          <w:color w:val="00000A"/>
        </w:rPr>
        <w:t>Департамент</w:t>
      </w:r>
      <w:r w:rsidRPr="007B5214">
        <w:rPr>
          <w:b/>
          <w:color w:val="00000A"/>
        </w:rPr>
        <w:t>а</w:t>
      </w:r>
      <w:r w:rsidR="00DF64DB" w:rsidRPr="007B5214">
        <w:rPr>
          <w:b/>
          <w:color w:val="00000A"/>
        </w:rPr>
        <w:t xml:space="preserve"> социальной политики Чукотского автономного округа,</w:t>
      </w:r>
    </w:p>
    <w:p w:rsidR="007B5214" w:rsidRDefault="00DF64DB" w:rsidP="00DF64DB">
      <w:pPr>
        <w:keepNext/>
        <w:jc w:val="center"/>
        <w:outlineLvl w:val="0"/>
        <w:rPr>
          <w:b/>
          <w:color w:val="00000A"/>
        </w:rPr>
      </w:pPr>
      <w:r w:rsidRPr="007B5214">
        <w:rPr>
          <w:b/>
          <w:color w:val="00000A"/>
        </w:rPr>
        <w:t>за _______</w:t>
      </w:r>
      <w:r w:rsidR="007B5214" w:rsidRPr="007B5214">
        <w:rPr>
          <w:b/>
          <w:color w:val="00000A"/>
        </w:rPr>
        <w:t xml:space="preserve">_ </w:t>
      </w:r>
      <w:r w:rsidRPr="007B5214">
        <w:rPr>
          <w:b/>
          <w:color w:val="00000A"/>
        </w:rPr>
        <w:t>год</w:t>
      </w:r>
    </w:p>
    <w:p w:rsidR="007B5214" w:rsidRDefault="007B5214" w:rsidP="00DF64DB">
      <w:pPr>
        <w:keepNext/>
        <w:jc w:val="center"/>
        <w:outlineLvl w:val="0"/>
        <w:rPr>
          <w:b/>
          <w:color w:val="00000A"/>
        </w:rPr>
      </w:pPr>
      <w:r>
        <w:rPr>
          <w:b/>
          <w:color w:val="00000A"/>
        </w:rPr>
        <w:t>________________________________________________________________________________________________________________________________________________________________</w:t>
      </w:r>
    </w:p>
    <w:p w:rsidR="00DF64DB" w:rsidRPr="007B5214" w:rsidRDefault="007B5214" w:rsidP="007B5214">
      <w:pPr>
        <w:jc w:val="center"/>
        <w:rPr>
          <w:b/>
          <w:i/>
          <w:color w:val="00000A"/>
        </w:rPr>
      </w:pPr>
      <w:r w:rsidRPr="007B5214">
        <w:rPr>
          <w:i/>
          <w:color w:val="00000A"/>
          <w:sz w:val="16"/>
          <w:szCs w:val="16"/>
        </w:rPr>
        <w:t>(указывается полное наименование государственного учреждения Чукотского автономного округа)</w:t>
      </w:r>
      <w:r w:rsidR="00DF64DB" w:rsidRPr="007B5214">
        <w:rPr>
          <w:b/>
          <w:i/>
          <w:color w:val="00000A"/>
        </w:rPr>
        <w:br/>
      </w:r>
    </w:p>
    <w:tbl>
      <w:tblPr>
        <w:tblW w:w="9599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530"/>
        <w:gridCol w:w="2653"/>
        <w:gridCol w:w="2416"/>
      </w:tblGrid>
      <w:tr w:rsidR="00DF64DB" w:rsidRPr="007B5214" w:rsidTr="007B5214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F64DB" w:rsidRPr="007B5214" w:rsidRDefault="00DF64DB" w:rsidP="007B5214">
            <w:pPr>
              <w:jc w:val="center"/>
              <w:rPr>
                <w:rFonts w:ascii="Arial" w:hAnsi="Arial"/>
                <w:color w:val="00000A"/>
              </w:rPr>
            </w:pPr>
            <w:r w:rsidRPr="007B5214">
              <w:rPr>
                <w:b/>
                <w:color w:val="00000A"/>
              </w:rPr>
              <w:t>Наименование должности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F64DB" w:rsidRPr="007B5214" w:rsidRDefault="00DF64DB" w:rsidP="007B5214">
            <w:pPr>
              <w:jc w:val="center"/>
              <w:rPr>
                <w:rFonts w:ascii="Arial" w:hAnsi="Arial"/>
                <w:color w:val="00000A"/>
              </w:rPr>
            </w:pPr>
            <w:r w:rsidRPr="007B5214">
              <w:rPr>
                <w:b/>
                <w:color w:val="00000A"/>
              </w:rPr>
              <w:t>Фамилия, имя и отчество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F64DB" w:rsidRPr="007B5214" w:rsidRDefault="00DF64DB" w:rsidP="007B5214">
            <w:pPr>
              <w:jc w:val="center"/>
              <w:rPr>
                <w:rFonts w:ascii="Arial" w:hAnsi="Arial"/>
                <w:color w:val="00000A"/>
              </w:rPr>
            </w:pPr>
            <w:r w:rsidRPr="007B5214">
              <w:rPr>
                <w:b/>
                <w:color w:val="00000A"/>
              </w:rPr>
              <w:t xml:space="preserve">Среднемесячная заработная плата, рублей </w:t>
            </w:r>
            <w:r w:rsidRPr="007B5214">
              <w:rPr>
                <w:b/>
                <w:color w:val="00000A"/>
                <w:vertAlign w:val="superscript"/>
              </w:rPr>
              <w:t>1)</w:t>
            </w:r>
          </w:p>
        </w:tc>
      </w:tr>
      <w:tr w:rsidR="00DF64DB" w:rsidRPr="007B5214" w:rsidTr="0077670A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64DB" w:rsidRPr="007B5214" w:rsidRDefault="00DF64DB" w:rsidP="00DF64DB">
            <w:pPr>
              <w:jc w:val="both"/>
              <w:rPr>
                <w:rFonts w:ascii="Arial" w:hAnsi="Arial"/>
                <w:color w:val="00000A"/>
              </w:rPr>
            </w:pPr>
            <w:r w:rsidRPr="007B5214">
              <w:rPr>
                <w:color w:val="00000A"/>
              </w:rPr>
              <w:t xml:space="preserve">Руководитель </w:t>
            </w:r>
            <w:r w:rsidRPr="007B5214">
              <w:rPr>
                <w:color w:val="00000A"/>
                <w:vertAlign w:val="superscript"/>
              </w:rPr>
              <w:t>2)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64DB" w:rsidRPr="007B5214" w:rsidRDefault="00DF64DB" w:rsidP="00DF64DB">
            <w:pPr>
              <w:jc w:val="both"/>
              <w:rPr>
                <w:color w:val="00000A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64DB" w:rsidRPr="007B5214" w:rsidRDefault="00DF64DB" w:rsidP="00DF64DB">
            <w:pPr>
              <w:jc w:val="both"/>
              <w:rPr>
                <w:color w:val="00000A"/>
              </w:rPr>
            </w:pPr>
          </w:p>
        </w:tc>
      </w:tr>
      <w:tr w:rsidR="00DF64DB" w:rsidRPr="007B5214" w:rsidTr="0077670A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64DB" w:rsidRPr="007B5214" w:rsidRDefault="00DF64DB" w:rsidP="00DF64DB">
            <w:pPr>
              <w:jc w:val="both"/>
              <w:rPr>
                <w:rFonts w:ascii="Arial" w:hAnsi="Arial"/>
                <w:color w:val="00000A"/>
              </w:rPr>
            </w:pPr>
            <w:r w:rsidRPr="007B5214">
              <w:rPr>
                <w:color w:val="00000A"/>
              </w:rPr>
              <w:t xml:space="preserve">Заместитель руководителя </w:t>
            </w:r>
            <w:r w:rsidRPr="007B5214">
              <w:rPr>
                <w:color w:val="00000A"/>
                <w:vertAlign w:val="superscript"/>
              </w:rPr>
              <w:t>2)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64DB" w:rsidRPr="007B5214" w:rsidRDefault="00DF64DB" w:rsidP="00DF64DB">
            <w:pPr>
              <w:jc w:val="both"/>
              <w:rPr>
                <w:color w:val="00000A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64DB" w:rsidRPr="007B5214" w:rsidRDefault="00DF64DB" w:rsidP="00DF64DB">
            <w:pPr>
              <w:jc w:val="both"/>
              <w:rPr>
                <w:color w:val="00000A"/>
              </w:rPr>
            </w:pPr>
          </w:p>
        </w:tc>
      </w:tr>
      <w:tr w:rsidR="00DF64DB" w:rsidRPr="007B5214" w:rsidTr="0077670A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64DB" w:rsidRPr="007B5214" w:rsidRDefault="00DF64DB" w:rsidP="00DF64DB">
            <w:pPr>
              <w:jc w:val="both"/>
              <w:rPr>
                <w:rFonts w:ascii="Arial" w:hAnsi="Arial"/>
                <w:color w:val="00000A"/>
              </w:rPr>
            </w:pPr>
            <w:r w:rsidRPr="007B5214">
              <w:rPr>
                <w:color w:val="00000A"/>
              </w:rPr>
              <w:t xml:space="preserve">Главный бухгалтер </w:t>
            </w:r>
            <w:r w:rsidRPr="007B5214">
              <w:rPr>
                <w:color w:val="00000A"/>
                <w:vertAlign w:val="superscript"/>
              </w:rPr>
              <w:t>2)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64DB" w:rsidRPr="007B5214" w:rsidRDefault="00DF64DB" w:rsidP="00DF64DB">
            <w:pPr>
              <w:jc w:val="both"/>
              <w:rPr>
                <w:color w:val="00000A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64DB" w:rsidRPr="007B5214" w:rsidRDefault="00DF64DB" w:rsidP="00DF64DB">
            <w:pPr>
              <w:jc w:val="both"/>
              <w:rPr>
                <w:color w:val="00000A"/>
              </w:rPr>
            </w:pPr>
          </w:p>
        </w:tc>
      </w:tr>
    </w:tbl>
    <w:p w:rsidR="00DF64DB" w:rsidRPr="008531F6" w:rsidRDefault="00DF64DB" w:rsidP="00DF64DB">
      <w:pPr>
        <w:rPr>
          <w:color w:val="00000A"/>
          <w:sz w:val="16"/>
          <w:szCs w:val="16"/>
        </w:rPr>
      </w:pPr>
    </w:p>
    <w:p w:rsidR="00DF64DB" w:rsidRPr="00DF64DB" w:rsidRDefault="00DF64DB" w:rsidP="00DF64DB">
      <w:pPr>
        <w:widowControl w:val="0"/>
        <w:ind w:firstLine="709"/>
        <w:jc w:val="both"/>
        <w:rPr>
          <w:color w:val="00000A"/>
        </w:rPr>
      </w:pPr>
      <w:r w:rsidRPr="00DF64DB">
        <w:rPr>
          <w:color w:val="00000A"/>
          <w:sz w:val="20"/>
          <w:szCs w:val="20"/>
          <w:vertAlign w:val="superscript"/>
        </w:rPr>
        <w:t>1)</w:t>
      </w:r>
      <w:r w:rsidR="008531F6">
        <w:rPr>
          <w:color w:val="00000A"/>
          <w:sz w:val="20"/>
          <w:szCs w:val="20"/>
          <w:vertAlign w:val="superscript"/>
        </w:rPr>
        <w:t xml:space="preserve"> </w:t>
      </w:r>
      <w:r w:rsidRPr="00DF64DB">
        <w:rPr>
          <w:color w:val="00000A"/>
          <w:sz w:val="20"/>
          <w:szCs w:val="20"/>
        </w:rPr>
        <w:t>указывается размер среднемесячной заработной платы в числовом формате с разделителем групп разрядов (без десятичных знаков);</w:t>
      </w:r>
    </w:p>
    <w:p w:rsidR="00DF64DB" w:rsidRPr="00DF64DB" w:rsidRDefault="00DF64DB" w:rsidP="00DF64DB">
      <w:pPr>
        <w:widowControl w:val="0"/>
        <w:ind w:firstLine="709"/>
        <w:jc w:val="both"/>
        <w:rPr>
          <w:color w:val="00000A"/>
        </w:rPr>
      </w:pPr>
      <w:r w:rsidRPr="00DF64DB">
        <w:rPr>
          <w:color w:val="00000A"/>
          <w:sz w:val="20"/>
          <w:szCs w:val="20"/>
          <w:vertAlign w:val="superscript"/>
        </w:rPr>
        <w:t>2)</w:t>
      </w:r>
      <w:r w:rsidRPr="00DF64DB">
        <w:rPr>
          <w:color w:val="00000A"/>
          <w:sz w:val="20"/>
          <w:szCs w:val="20"/>
        </w:rPr>
        <w:t xml:space="preserve"> указывается в соответствии с действующим штатным расписанием.</w:t>
      </w:r>
    </w:p>
    <w:p w:rsidR="00DF64DB" w:rsidRPr="008531F6" w:rsidRDefault="00DF64DB" w:rsidP="00DF64DB">
      <w:pPr>
        <w:keepNext/>
        <w:jc w:val="center"/>
        <w:outlineLvl w:val="0"/>
        <w:rPr>
          <w:color w:val="00000A"/>
        </w:rPr>
      </w:pPr>
    </w:p>
    <w:p w:rsidR="00DF64DB" w:rsidRPr="008531F6" w:rsidRDefault="00DF64DB" w:rsidP="00DF64DB">
      <w:pPr>
        <w:rPr>
          <w:color w:val="00000A"/>
        </w:rPr>
      </w:pPr>
    </w:p>
    <w:p w:rsidR="00DF64DB" w:rsidRPr="008531F6" w:rsidRDefault="00DF64DB" w:rsidP="00DF64DB">
      <w:pPr>
        <w:rPr>
          <w:color w:val="00000A"/>
        </w:rPr>
      </w:pPr>
    </w:p>
    <w:p w:rsidR="00DF64DB" w:rsidRPr="008531F6" w:rsidRDefault="00DF64DB" w:rsidP="00DF64DB">
      <w:pPr>
        <w:rPr>
          <w:color w:val="00000A"/>
        </w:rPr>
      </w:pPr>
      <w:r w:rsidRPr="008531F6">
        <w:rPr>
          <w:color w:val="00000A"/>
        </w:rPr>
        <w:t>Руководитель учреждения</w:t>
      </w:r>
      <w:r w:rsidR="008531F6">
        <w:rPr>
          <w:color w:val="00000A"/>
        </w:rPr>
        <w:t xml:space="preserve">    </w:t>
      </w:r>
      <w:r w:rsidRPr="008531F6">
        <w:rPr>
          <w:color w:val="00000A"/>
        </w:rPr>
        <w:t xml:space="preserve"> </w:t>
      </w:r>
      <w:r w:rsidR="008531F6">
        <w:rPr>
          <w:color w:val="00000A"/>
        </w:rPr>
        <w:t xml:space="preserve">         </w:t>
      </w:r>
      <w:r w:rsidRPr="008531F6">
        <w:rPr>
          <w:color w:val="00000A"/>
        </w:rPr>
        <w:t>____________________</w:t>
      </w:r>
      <w:r w:rsidR="008531F6">
        <w:rPr>
          <w:color w:val="00000A"/>
        </w:rPr>
        <w:t xml:space="preserve">   </w:t>
      </w:r>
      <w:r w:rsidRPr="008531F6">
        <w:rPr>
          <w:color w:val="00000A"/>
        </w:rPr>
        <w:t xml:space="preserve"> </w:t>
      </w:r>
      <w:r w:rsidR="008531F6">
        <w:rPr>
          <w:color w:val="00000A"/>
        </w:rPr>
        <w:t xml:space="preserve">    </w:t>
      </w:r>
      <w:r w:rsidRPr="008531F6">
        <w:rPr>
          <w:color w:val="00000A"/>
        </w:rPr>
        <w:t>_</w:t>
      </w:r>
      <w:r w:rsidR="008531F6">
        <w:rPr>
          <w:color w:val="00000A"/>
        </w:rPr>
        <w:t>_</w:t>
      </w:r>
      <w:r w:rsidRPr="008531F6">
        <w:rPr>
          <w:color w:val="00000A"/>
        </w:rPr>
        <w:t>________________________</w:t>
      </w:r>
    </w:p>
    <w:p w:rsidR="00DF64DB" w:rsidRPr="008531F6" w:rsidRDefault="00DF64DB" w:rsidP="00DF64DB">
      <w:pPr>
        <w:rPr>
          <w:i/>
          <w:color w:val="00000A"/>
          <w:sz w:val="16"/>
          <w:szCs w:val="16"/>
        </w:rPr>
      </w:pPr>
      <w:r w:rsidRPr="008531F6">
        <w:rPr>
          <w:color w:val="00000A"/>
        </w:rPr>
        <w:tab/>
      </w:r>
      <w:r w:rsidRPr="008531F6">
        <w:rPr>
          <w:color w:val="00000A"/>
        </w:rPr>
        <w:tab/>
      </w:r>
      <w:r w:rsidRPr="008531F6">
        <w:rPr>
          <w:color w:val="00000A"/>
        </w:rPr>
        <w:tab/>
      </w:r>
      <w:r w:rsidRPr="008531F6">
        <w:rPr>
          <w:color w:val="00000A"/>
        </w:rPr>
        <w:tab/>
      </w:r>
      <w:r w:rsidRPr="008531F6">
        <w:rPr>
          <w:color w:val="00000A"/>
        </w:rPr>
        <w:tab/>
      </w:r>
      <w:r w:rsidRPr="008531F6">
        <w:rPr>
          <w:color w:val="00000A"/>
        </w:rPr>
        <w:tab/>
      </w:r>
      <w:r w:rsidR="008531F6">
        <w:rPr>
          <w:color w:val="00000A"/>
        </w:rPr>
        <w:t xml:space="preserve">    </w:t>
      </w:r>
      <w:r w:rsidRPr="008531F6">
        <w:rPr>
          <w:i/>
          <w:color w:val="00000A"/>
          <w:sz w:val="16"/>
          <w:szCs w:val="16"/>
        </w:rPr>
        <w:t>(подпись)</w:t>
      </w:r>
      <w:r w:rsidRPr="008531F6">
        <w:rPr>
          <w:i/>
          <w:color w:val="00000A"/>
          <w:sz w:val="16"/>
          <w:szCs w:val="16"/>
        </w:rPr>
        <w:tab/>
      </w:r>
      <w:r w:rsidRPr="008531F6">
        <w:rPr>
          <w:i/>
          <w:color w:val="00000A"/>
          <w:sz w:val="16"/>
          <w:szCs w:val="16"/>
        </w:rPr>
        <w:tab/>
      </w:r>
      <w:r w:rsidR="008531F6">
        <w:rPr>
          <w:i/>
          <w:color w:val="00000A"/>
          <w:sz w:val="16"/>
          <w:szCs w:val="16"/>
        </w:rPr>
        <w:t xml:space="preserve">                          </w:t>
      </w:r>
      <w:r w:rsidRPr="008531F6">
        <w:rPr>
          <w:i/>
          <w:color w:val="00000A"/>
          <w:sz w:val="16"/>
          <w:szCs w:val="16"/>
        </w:rPr>
        <w:t>(расшифровка подписи)</w:t>
      </w:r>
    </w:p>
    <w:p w:rsidR="008531F6" w:rsidRDefault="008531F6" w:rsidP="008531F6">
      <w:pPr>
        <w:ind w:firstLine="5954"/>
        <w:rPr>
          <w:color w:val="00000A"/>
        </w:rPr>
      </w:pPr>
    </w:p>
    <w:p w:rsidR="00DF64DB" w:rsidRPr="008531F6" w:rsidRDefault="00DF64DB" w:rsidP="008531F6">
      <w:pPr>
        <w:ind w:firstLine="5954"/>
        <w:rPr>
          <w:color w:val="00000A"/>
        </w:rPr>
      </w:pPr>
      <w:r w:rsidRPr="008531F6">
        <w:rPr>
          <w:color w:val="00000A"/>
        </w:rPr>
        <w:t>М.П.</w:t>
      </w:r>
    </w:p>
    <w:p w:rsidR="00DF64DB" w:rsidRPr="008531F6" w:rsidRDefault="00DF64DB" w:rsidP="00DF64DB">
      <w:pPr>
        <w:rPr>
          <w:color w:val="00000A"/>
        </w:rPr>
      </w:pPr>
    </w:p>
    <w:p w:rsidR="00DF64DB" w:rsidRPr="008531F6" w:rsidRDefault="00DF64DB" w:rsidP="00DF64DB">
      <w:pPr>
        <w:rPr>
          <w:color w:val="00000A"/>
        </w:rPr>
      </w:pPr>
    </w:p>
    <w:p w:rsidR="008531F6" w:rsidRPr="008531F6" w:rsidRDefault="00DF64DB" w:rsidP="008531F6">
      <w:pPr>
        <w:rPr>
          <w:color w:val="00000A"/>
        </w:rPr>
      </w:pPr>
      <w:r w:rsidRPr="008531F6">
        <w:rPr>
          <w:color w:val="00000A"/>
        </w:rPr>
        <w:t>Главный бухгалтер</w:t>
      </w:r>
      <w:r w:rsidR="008531F6">
        <w:rPr>
          <w:color w:val="00000A"/>
        </w:rPr>
        <w:t xml:space="preserve"> учреждения    </w:t>
      </w:r>
      <w:r w:rsidRPr="008531F6">
        <w:rPr>
          <w:color w:val="00000A"/>
        </w:rPr>
        <w:t xml:space="preserve"> </w:t>
      </w:r>
      <w:r w:rsidR="008531F6" w:rsidRPr="008531F6">
        <w:rPr>
          <w:color w:val="00000A"/>
        </w:rPr>
        <w:t>____________________</w:t>
      </w:r>
      <w:r w:rsidR="008531F6">
        <w:rPr>
          <w:color w:val="00000A"/>
        </w:rPr>
        <w:t xml:space="preserve">   </w:t>
      </w:r>
      <w:r w:rsidR="008531F6" w:rsidRPr="008531F6">
        <w:rPr>
          <w:color w:val="00000A"/>
        </w:rPr>
        <w:t xml:space="preserve"> </w:t>
      </w:r>
      <w:r w:rsidR="008531F6">
        <w:rPr>
          <w:color w:val="00000A"/>
        </w:rPr>
        <w:t xml:space="preserve">    </w:t>
      </w:r>
      <w:r w:rsidR="008531F6" w:rsidRPr="008531F6">
        <w:rPr>
          <w:color w:val="00000A"/>
        </w:rPr>
        <w:t>_</w:t>
      </w:r>
      <w:r w:rsidR="008531F6">
        <w:rPr>
          <w:color w:val="00000A"/>
        </w:rPr>
        <w:t>_</w:t>
      </w:r>
      <w:r w:rsidR="008531F6" w:rsidRPr="008531F6">
        <w:rPr>
          <w:color w:val="00000A"/>
        </w:rPr>
        <w:t>________________________</w:t>
      </w:r>
    </w:p>
    <w:p w:rsidR="008531F6" w:rsidRPr="008531F6" w:rsidRDefault="008531F6" w:rsidP="008531F6">
      <w:pPr>
        <w:rPr>
          <w:i/>
          <w:color w:val="00000A"/>
          <w:sz w:val="16"/>
          <w:szCs w:val="16"/>
        </w:rPr>
      </w:pPr>
      <w:r w:rsidRPr="008531F6">
        <w:rPr>
          <w:color w:val="00000A"/>
        </w:rPr>
        <w:tab/>
      </w:r>
      <w:r w:rsidRPr="008531F6">
        <w:rPr>
          <w:color w:val="00000A"/>
        </w:rPr>
        <w:tab/>
      </w:r>
      <w:r w:rsidRPr="008531F6">
        <w:rPr>
          <w:color w:val="00000A"/>
        </w:rPr>
        <w:tab/>
      </w:r>
      <w:r w:rsidRPr="008531F6">
        <w:rPr>
          <w:color w:val="00000A"/>
        </w:rPr>
        <w:tab/>
      </w:r>
      <w:r w:rsidRPr="008531F6">
        <w:rPr>
          <w:color w:val="00000A"/>
        </w:rPr>
        <w:tab/>
      </w:r>
      <w:r w:rsidRPr="008531F6">
        <w:rPr>
          <w:color w:val="00000A"/>
        </w:rPr>
        <w:tab/>
      </w:r>
      <w:r>
        <w:rPr>
          <w:color w:val="00000A"/>
        </w:rPr>
        <w:t xml:space="preserve">    </w:t>
      </w:r>
      <w:r w:rsidRPr="008531F6">
        <w:rPr>
          <w:i/>
          <w:color w:val="00000A"/>
          <w:sz w:val="16"/>
          <w:szCs w:val="16"/>
        </w:rPr>
        <w:t>(подпись)</w:t>
      </w:r>
      <w:r w:rsidRPr="008531F6">
        <w:rPr>
          <w:i/>
          <w:color w:val="00000A"/>
          <w:sz w:val="16"/>
          <w:szCs w:val="16"/>
        </w:rPr>
        <w:tab/>
      </w:r>
      <w:r w:rsidRPr="008531F6">
        <w:rPr>
          <w:i/>
          <w:color w:val="00000A"/>
          <w:sz w:val="16"/>
          <w:szCs w:val="16"/>
        </w:rPr>
        <w:tab/>
      </w:r>
      <w:r>
        <w:rPr>
          <w:i/>
          <w:color w:val="00000A"/>
          <w:sz w:val="16"/>
          <w:szCs w:val="16"/>
        </w:rPr>
        <w:t xml:space="preserve">                          </w:t>
      </w:r>
      <w:r w:rsidRPr="008531F6">
        <w:rPr>
          <w:i/>
          <w:color w:val="00000A"/>
          <w:sz w:val="16"/>
          <w:szCs w:val="16"/>
        </w:rPr>
        <w:t>(расшифровка подписи)</w:t>
      </w:r>
    </w:p>
    <w:p w:rsidR="005643FC" w:rsidRPr="008531F6" w:rsidRDefault="005643FC" w:rsidP="008531F6"/>
    <w:sectPr w:rsidR="005643FC" w:rsidRPr="008531F6" w:rsidSect="00DF64DB">
      <w:pgSz w:w="11906" w:h="16838"/>
      <w:pgMar w:top="709" w:right="851" w:bottom="45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6B" w:rsidRDefault="00F5056B" w:rsidP="008531F6">
      <w:r>
        <w:separator/>
      </w:r>
    </w:p>
  </w:endnote>
  <w:endnote w:type="continuationSeparator" w:id="0">
    <w:p w:rsidR="00F5056B" w:rsidRDefault="00F5056B" w:rsidP="0085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6B" w:rsidRDefault="00F5056B" w:rsidP="008531F6">
      <w:r>
        <w:separator/>
      </w:r>
    </w:p>
  </w:footnote>
  <w:footnote w:type="continuationSeparator" w:id="0">
    <w:p w:rsidR="00F5056B" w:rsidRDefault="00F5056B" w:rsidP="0085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0D"/>
    <w:rsid w:val="000408E3"/>
    <w:rsid w:val="000D2735"/>
    <w:rsid w:val="001C4FCB"/>
    <w:rsid w:val="00222D20"/>
    <w:rsid w:val="00285174"/>
    <w:rsid w:val="002B5C5E"/>
    <w:rsid w:val="002E3DC4"/>
    <w:rsid w:val="00307725"/>
    <w:rsid w:val="003112A4"/>
    <w:rsid w:val="00374EBC"/>
    <w:rsid w:val="0042634F"/>
    <w:rsid w:val="00452EEA"/>
    <w:rsid w:val="005643FC"/>
    <w:rsid w:val="0056507F"/>
    <w:rsid w:val="005F7C30"/>
    <w:rsid w:val="00662D9F"/>
    <w:rsid w:val="0067671C"/>
    <w:rsid w:val="006C3C6E"/>
    <w:rsid w:val="00775002"/>
    <w:rsid w:val="007B5214"/>
    <w:rsid w:val="008531F6"/>
    <w:rsid w:val="0090460D"/>
    <w:rsid w:val="00985FBF"/>
    <w:rsid w:val="00A465CE"/>
    <w:rsid w:val="00A5260B"/>
    <w:rsid w:val="00B56CCD"/>
    <w:rsid w:val="00BB7946"/>
    <w:rsid w:val="00C05885"/>
    <w:rsid w:val="00C45C38"/>
    <w:rsid w:val="00C7405C"/>
    <w:rsid w:val="00C7639B"/>
    <w:rsid w:val="00D82D27"/>
    <w:rsid w:val="00DF64DB"/>
    <w:rsid w:val="00E57677"/>
    <w:rsid w:val="00E9321D"/>
    <w:rsid w:val="00EA13C8"/>
    <w:rsid w:val="00ED104B"/>
    <w:rsid w:val="00F5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2A1C7-0391-4369-B71E-EA432CB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  <w:style w:type="character" w:styleId="ab">
    <w:name w:val="Emphasis"/>
    <w:basedOn w:val="a0"/>
    <w:uiPriority w:val="20"/>
    <w:qFormat/>
    <w:rsid w:val="002E3DC4"/>
    <w:rPr>
      <w:i/>
      <w:iCs/>
    </w:rPr>
  </w:style>
  <w:style w:type="character" w:styleId="ac">
    <w:name w:val="Hyperlink"/>
    <w:basedOn w:val="a0"/>
    <w:uiPriority w:val="99"/>
    <w:semiHidden/>
    <w:unhideWhenUsed/>
    <w:rsid w:val="00A465CE"/>
    <w:rPr>
      <w:color w:val="0000FF"/>
      <w:u w:val="single"/>
    </w:rPr>
  </w:style>
  <w:style w:type="paragraph" w:customStyle="1" w:styleId="s1">
    <w:name w:val="s_1"/>
    <w:basedOn w:val="a"/>
    <w:rsid w:val="00B56CCD"/>
    <w:pPr>
      <w:spacing w:before="100" w:beforeAutospacing="1" w:after="100" w:afterAutospacing="1"/>
    </w:pPr>
  </w:style>
  <w:style w:type="paragraph" w:styleId="ad">
    <w:name w:val="endnote text"/>
    <w:basedOn w:val="a"/>
    <w:link w:val="ae"/>
    <w:uiPriority w:val="99"/>
    <w:semiHidden/>
    <w:unhideWhenUsed/>
    <w:rsid w:val="008531F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3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853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F1DE4-95BE-482A-A732-61D79219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kadr3</cp:lastModifiedBy>
  <cp:revision>9</cp:revision>
  <cp:lastPrinted>2023-05-03T02:51:00Z</cp:lastPrinted>
  <dcterms:created xsi:type="dcterms:W3CDTF">2021-10-13T23:23:00Z</dcterms:created>
  <dcterms:modified xsi:type="dcterms:W3CDTF">2023-05-03T02:54:00Z</dcterms:modified>
</cp:coreProperties>
</file>