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85" w:rsidRDefault="00A92285" w:rsidP="00A92285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352D6D2E" wp14:editId="2AC24AE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85" w:rsidRPr="00593B52" w:rsidRDefault="00A92285" w:rsidP="00A9228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A92285" w:rsidRPr="00593B52" w:rsidTr="00FD6C81">
        <w:trPr>
          <w:jc w:val="center"/>
        </w:trPr>
        <w:tc>
          <w:tcPr>
            <w:tcW w:w="10085" w:type="dxa"/>
          </w:tcPr>
          <w:p w:rsidR="00A92285" w:rsidRPr="00593B52" w:rsidRDefault="00A92285" w:rsidP="00FD6C8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A92285" w:rsidRPr="00593B52" w:rsidRDefault="00A92285" w:rsidP="00A92285">
      <w:pPr>
        <w:pStyle w:val="1"/>
        <w:keepNext w:val="0"/>
        <w:rPr>
          <w:b w:val="0"/>
          <w:szCs w:val="28"/>
          <w:lang w:val="ru-RU"/>
        </w:rPr>
      </w:pPr>
    </w:p>
    <w:p w:rsidR="00A92285" w:rsidRDefault="00A92285" w:rsidP="00A92285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A92285" w:rsidRDefault="00A92285" w:rsidP="00A92285">
      <w:pPr>
        <w:rPr>
          <w:lang w:eastAsia="x-none"/>
        </w:rPr>
      </w:pPr>
    </w:p>
    <w:p w:rsidR="00A92285" w:rsidRPr="007D7D41" w:rsidRDefault="00A92285" w:rsidP="00A92285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A92285" w:rsidRPr="008A0055" w:rsidTr="00FD6C81">
        <w:tc>
          <w:tcPr>
            <w:tcW w:w="604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A92285" w:rsidRPr="008A0055" w:rsidRDefault="004A30CE" w:rsidP="00FD6C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16.07.2019</w:t>
            </w:r>
          </w:p>
        </w:tc>
        <w:tc>
          <w:tcPr>
            <w:tcW w:w="236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A92285" w:rsidRPr="008A0055" w:rsidRDefault="004A30CE" w:rsidP="00FD6C8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489</w:t>
            </w:r>
          </w:p>
        </w:tc>
        <w:tc>
          <w:tcPr>
            <w:tcW w:w="3858" w:type="dxa"/>
            <w:vAlign w:val="center"/>
          </w:tcPr>
          <w:p w:rsidR="00A92285" w:rsidRPr="008A0055" w:rsidRDefault="00A92285" w:rsidP="00FD6C8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A92285" w:rsidRDefault="00A92285" w:rsidP="00A92285">
      <w:pPr>
        <w:jc w:val="both"/>
        <w:outlineLvl w:val="2"/>
        <w:rPr>
          <w:sz w:val="26"/>
          <w:szCs w:val="26"/>
        </w:rPr>
      </w:pPr>
    </w:p>
    <w:p w:rsidR="00A92285" w:rsidRDefault="00A92285" w:rsidP="00A92285">
      <w:pPr>
        <w:jc w:val="both"/>
        <w:outlineLvl w:val="2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A92285" w:rsidTr="00FD6C81">
        <w:tc>
          <w:tcPr>
            <w:tcW w:w="4856" w:type="dxa"/>
          </w:tcPr>
          <w:p w:rsidR="00A92285" w:rsidRDefault="00A92285" w:rsidP="00A92285">
            <w:pPr>
              <w:jc w:val="both"/>
              <w:outlineLvl w:val="2"/>
              <w:rPr>
                <w:sz w:val="26"/>
                <w:szCs w:val="26"/>
              </w:rPr>
            </w:pPr>
            <w:r w:rsidRPr="00361E96">
              <w:rPr>
                <w:sz w:val="26"/>
                <w:szCs w:val="26"/>
              </w:rPr>
              <w:t xml:space="preserve">Об утверждении административного регламента предоставления государственной услуги </w:t>
            </w:r>
            <w:r>
              <w:rPr>
                <w:sz w:val="26"/>
                <w:szCs w:val="26"/>
              </w:rPr>
              <w:t>«</w:t>
            </w:r>
            <w:r w:rsidRPr="00361E96">
              <w:rPr>
                <w:sz w:val="26"/>
                <w:szCs w:val="26"/>
              </w:rPr>
              <w:t>Прием заявок (запись) на прием к врачу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4856" w:type="dxa"/>
          </w:tcPr>
          <w:p w:rsidR="00A92285" w:rsidRDefault="00A92285" w:rsidP="00FD6C8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A92285" w:rsidRPr="00144A58" w:rsidRDefault="00A92285" w:rsidP="00A92285">
      <w:pPr>
        <w:jc w:val="both"/>
        <w:outlineLvl w:val="2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  <w:bookmarkStart w:id="0" w:name="sub_1"/>
    </w:p>
    <w:p w:rsidR="00A92285" w:rsidRPr="00144A58" w:rsidRDefault="00A92285" w:rsidP="00A92285">
      <w:pPr>
        <w:ind w:firstLine="851"/>
        <w:jc w:val="both"/>
        <w:rPr>
          <w:sz w:val="28"/>
          <w:szCs w:val="28"/>
        </w:rPr>
      </w:pPr>
      <w:r w:rsidRPr="00361E96">
        <w:rPr>
          <w:sz w:val="28"/>
          <w:szCs w:val="28"/>
        </w:rPr>
        <w:t>В соответствии с пунктом 4 распоряжения Правительства Российской Федер</w:t>
      </w:r>
      <w:r>
        <w:rPr>
          <w:sz w:val="28"/>
          <w:szCs w:val="28"/>
        </w:rPr>
        <w:t>ации от 28.12.2011 г. № 2415-р «</w:t>
      </w:r>
      <w:r w:rsidRPr="00361E96">
        <w:rPr>
          <w:sz w:val="28"/>
          <w:szCs w:val="28"/>
        </w:rPr>
        <w:t>О государственных и муниципальных услугах, пре</w:t>
      </w:r>
      <w:r>
        <w:rPr>
          <w:sz w:val="28"/>
          <w:szCs w:val="28"/>
        </w:rPr>
        <w:t>доставляемых в электронном виде»</w:t>
      </w: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pStyle w:val="a5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Default="00A92285" w:rsidP="00A92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361E96">
        <w:rPr>
          <w:sz w:val="28"/>
          <w:szCs w:val="28"/>
        </w:rPr>
        <w:t xml:space="preserve">дминистративный регламент предоставления государственной услуги </w:t>
      </w:r>
      <w:r>
        <w:rPr>
          <w:sz w:val="28"/>
          <w:szCs w:val="28"/>
        </w:rPr>
        <w:t>«</w:t>
      </w:r>
      <w:r w:rsidRPr="00361E96">
        <w:rPr>
          <w:sz w:val="28"/>
          <w:szCs w:val="28"/>
        </w:rPr>
        <w:t>Прием заявок (запись) на прием к вр</w:t>
      </w:r>
      <w:r>
        <w:rPr>
          <w:sz w:val="28"/>
          <w:szCs w:val="28"/>
        </w:rPr>
        <w:t>ачу»</w:t>
      </w:r>
      <w:r w:rsidRPr="00361E96">
        <w:rPr>
          <w:sz w:val="28"/>
          <w:szCs w:val="28"/>
        </w:rPr>
        <w:t xml:space="preserve"> в государственных учреждениях здравоохранения, подведомственных Департаменту здравоохранения Чукотского автономного округа</w:t>
      </w:r>
      <w:r>
        <w:rPr>
          <w:sz w:val="28"/>
          <w:szCs w:val="28"/>
        </w:rPr>
        <w:t>, в соответствии с приложением к настоящему приказу.</w:t>
      </w:r>
    </w:p>
    <w:p w:rsidR="00A92285" w:rsidRDefault="00A92285" w:rsidP="00A92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1E96">
        <w:rPr>
          <w:sz w:val="28"/>
          <w:szCs w:val="28"/>
        </w:rPr>
        <w:t>Главному врачу государственного бюджетного учреждения здравоохранения «Чукотская окружная больница» (</w:t>
      </w:r>
      <w:proofErr w:type="spellStart"/>
      <w:r>
        <w:rPr>
          <w:sz w:val="28"/>
          <w:szCs w:val="28"/>
        </w:rPr>
        <w:t>Острась</w:t>
      </w:r>
      <w:proofErr w:type="spellEnd"/>
      <w:r>
        <w:rPr>
          <w:sz w:val="28"/>
          <w:szCs w:val="28"/>
        </w:rPr>
        <w:t xml:space="preserve"> М.А</w:t>
      </w:r>
      <w:r w:rsidRPr="00361E96">
        <w:rPr>
          <w:sz w:val="28"/>
          <w:szCs w:val="28"/>
        </w:rPr>
        <w:t>.)</w:t>
      </w:r>
      <w:r>
        <w:rPr>
          <w:sz w:val="28"/>
          <w:szCs w:val="28"/>
        </w:rPr>
        <w:t xml:space="preserve"> обеспечить выполнение </w:t>
      </w:r>
      <w:r w:rsidRPr="00361E9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361E9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361E96">
        <w:rPr>
          <w:sz w:val="28"/>
          <w:szCs w:val="28"/>
        </w:rPr>
        <w:t xml:space="preserve"> предоставления государственной услуги </w:t>
      </w:r>
      <w:r>
        <w:rPr>
          <w:sz w:val="28"/>
          <w:szCs w:val="28"/>
        </w:rPr>
        <w:t>«</w:t>
      </w:r>
      <w:r w:rsidRPr="00361E96">
        <w:rPr>
          <w:sz w:val="28"/>
          <w:szCs w:val="28"/>
        </w:rPr>
        <w:t>Прием заявок (запись) на прием к врачу</w:t>
      </w:r>
      <w:r>
        <w:rPr>
          <w:sz w:val="28"/>
          <w:szCs w:val="28"/>
        </w:rPr>
        <w:t>»</w:t>
      </w:r>
      <w:r w:rsidRPr="00361E96">
        <w:rPr>
          <w:sz w:val="28"/>
          <w:szCs w:val="28"/>
        </w:rPr>
        <w:t xml:space="preserve"> в государственных учреждениях здравоохранения, подведомственных Департаменту здравоохранения Чукотского автономного округа</w:t>
      </w:r>
      <w:r>
        <w:rPr>
          <w:sz w:val="28"/>
          <w:szCs w:val="28"/>
        </w:rPr>
        <w:t>, в своей части.</w:t>
      </w:r>
    </w:p>
    <w:p w:rsidR="00A92285" w:rsidRDefault="00A92285" w:rsidP="00A922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A92285" w:rsidRPr="00144A58" w:rsidRDefault="00A92285" w:rsidP="00A92285">
      <w:pPr>
        <w:jc w:val="both"/>
        <w:rPr>
          <w:sz w:val="28"/>
          <w:szCs w:val="28"/>
        </w:rPr>
      </w:pPr>
    </w:p>
    <w:p w:rsidR="00A92285" w:rsidRPr="00144A58" w:rsidRDefault="00A92285" w:rsidP="00A9228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A92285" w:rsidRPr="00144A58" w:rsidTr="00FD6C81">
        <w:tc>
          <w:tcPr>
            <w:tcW w:w="4997" w:type="dxa"/>
            <w:shd w:val="clear" w:color="auto" w:fill="auto"/>
          </w:tcPr>
          <w:p w:rsidR="00A92285" w:rsidRPr="00144A58" w:rsidRDefault="00A92285" w:rsidP="00FD6C8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A92285" w:rsidRPr="00144A58" w:rsidRDefault="00A92285" w:rsidP="00FD6C8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A92285" w:rsidRPr="00144A58" w:rsidRDefault="00A92285" w:rsidP="00A92285">
      <w:pPr>
        <w:outlineLvl w:val="2"/>
        <w:rPr>
          <w:sz w:val="28"/>
          <w:szCs w:val="28"/>
        </w:rPr>
      </w:pPr>
    </w:p>
    <w:p w:rsidR="00A92285" w:rsidRPr="00686551" w:rsidRDefault="00A92285" w:rsidP="00A92285"/>
    <w:p w:rsidR="00BA4B92" w:rsidRDefault="00BA4B92" w:rsidP="00A92285"/>
    <w:p w:rsidR="0026210D" w:rsidRDefault="0026210D" w:rsidP="00A92285"/>
    <w:p w:rsidR="0026210D" w:rsidRDefault="0026210D" w:rsidP="00A92285"/>
    <w:p w:rsidR="0026210D" w:rsidRDefault="0026210D" w:rsidP="00A92285"/>
    <w:p w:rsidR="0026210D" w:rsidRDefault="0026210D" w:rsidP="00A92285"/>
    <w:p w:rsidR="0026210D" w:rsidRPr="0026210D" w:rsidRDefault="0026210D" w:rsidP="0026210D">
      <w:pPr>
        <w:spacing w:line="259" w:lineRule="auto"/>
        <w:ind w:left="708"/>
        <w:jc w:val="right"/>
        <w:rPr>
          <w:rFonts w:eastAsia="Calibri"/>
          <w:sz w:val="26"/>
          <w:szCs w:val="26"/>
          <w:lang w:eastAsia="en-US"/>
        </w:rPr>
      </w:pPr>
      <w:r w:rsidRPr="0026210D">
        <w:rPr>
          <w:rFonts w:eastAsia="Calibri"/>
          <w:sz w:val="26"/>
          <w:szCs w:val="26"/>
          <w:lang w:eastAsia="en-US"/>
        </w:rPr>
        <w:t>Приложение</w:t>
      </w:r>
    </w:p>
    <w:p w:rsidR="0026210D" w:rsidRPr="0026210D" w:rsidRDefault="0026210D" w:rsidP="0026210D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26210D">
        <w:rPr>
          <w:rFonts w:eastAsia="Calibri"/>
          <w:sz w:val="26"/>
          <w:szCs w:val="26"/>
          <w:lang w:eastAsia="en-US"/>
        </w:rPr>
        <w:t xml:space="preserve">к приказу Департамента здравоохранения </w:t>
      </w:r>
    </w:p>
    <w:p w:rsidR="0026210D" w:rsidRPr="0026210D" w:rsidRDefault="0026210D" w:rsidP="0026210D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26210D">
        <w:rPr>
          <w:rFonts w:eastAsia="Calibri"/>
          <w:sz w:val="26"/>
          <w:szCs w:val="26"/>
          <w:lang w:eastAsia="en-US"/>
        </w:rPr>
        <w:t>Чукотского автономного округа</w:t>
      </w:r>
    </w:p>
    <w:p w:rsidR="0026210D" w:rsidRPr="0026210D" w:rsidRDefault="0026210D" w:rsidP="0026210D">
      <w:pPr>
        <w:spacing w:line="259" w:lineRule="auto"/>
        <w:jc w:val="right"/>
        <w:rPr>
          <w:rFonts w:eastAsia="Calibri"/>
          <w:sz w:val="26"/>
          <w:szCs w:val="26"/>
          <w:lang w:eastAsia="en-US"/>
        </w:rPr>
      </w:pPr>
      <w:r w:rsidRPr="0026210D">
        <w:rPr>
          <w:rFonts w:eastAsia="Calibri"/>
          <w:sz w:val="26"/>
          <w:szCs w:val="26"/>
          <w:lang w:eastAsia="en-US"/>
        </w:rPr>
        <w:t xml:space="preserve"> от 17 июля 2019 года № 489 </w:t>
      </w:r>
    </w:p>
    <w:p w:rsidR="0026210D" w:rsidRPr="0026210D" w:rsidRDefault="0026210D" w:rsidP="0026210D">
      <w:pPr>
        <w:jc w:val="center"/>
        <w:rPr>
          <w:b/>
          <w:bCs/>
        </w:rPr>
      </w:pPr>
    </w:p>
    <w:p w:rsidR="0026210D" w:rsidRPr="0026210D" w:rsidRDefault="0026210D" w:rsidP="0026210D">
      <w:pPr>
        <w:jc w:val="center"/>
        <w:rPr>
          <w:b/>
          <w:bCs/>
        </w:rPr>
      </w:pPr>
    </w:p>
    <w:p w:rsidR="0026210D" w:rsidRPr="0026210D" w:rsidRDefault="0026210D" w:rsidP="0026210D">
      <w:pPr>
        <w:jc w:val="center"/>
        <w:rPr>
          <w:b/>
        </w:rPr>
      </w:pPr>
      <w:bookmarkStart w:id="1" w:name="_GoBack"/>
      <w:r w:rsidRPr="0026210D">
        <w:rPr>
          <w:b/>
          <w:bCs/>
        </w:rPr>
        <w:t>Административный регламент</w:t>
      </w:r>
    </w:p>
    <w:p w:rsidR="0026210D" w:rsidRPr="0026210D" w:rsidRDefault="0026210D" w:rsidP="0026210D">
      <w:pPr>
        <w:jc w:val="center"/>
        <w:rPr>
          <w:b/>
        </w:rPr>
      </w:pPr>
      <w:r w:rsidRPr="0026210D">
        <w:rPr>
          <w:b/>
          <w:bCs/>
        </w:rPr>
        <w:t>предоставления государственной услуги</w:t>
      </w:r>
    </w:p>
    <w:p w:rsidR="0026210D" w:rsidRPr="0026210D" w:rsidRDefault="0026210D" w:rsidP="0026210D">
      <w:pPr>
        <w:jc w:val="center"/>
        <w:rPr>
          <w:b/>
          <w:bCs/>
        </w:rPr>
      </w:pPr>
      <w:r w:rsidRPr="0026210D">
        <w:rPr>
          <w:b/>
          <w:bCs/>
        </w:rPr>
        <w:t>«Прием заявок (запись) на прием к врачу»</w:t>
      </w:r>
    </w:p>
    <w:p w:rsidR="0026210D" w:rsidRPr="0026210D" w:rsidRDefault="0026210D" w:rsidP="0026210D">
      <w:pPr>
        <w:jc w:val="center"/>
        <w:rPr>
          <w:b/>
          <w:bCs/>
        </w:rPr>
      </w:pPr>
      <w:r w:rsidRPr="0026210D">
        <w:rPr>
          <w:b/>
          <w:bCs/>
        </w:rPr>
        <w:t>в государственных учреждениях здравоохранения,</w:t>
      </w:r>
    </w:p>
    <w:p w:rsidR="0026210D" w:rsidRPr="0026210D" w:rsidRDefault="0026210D" w:rsidP="0026210D">
      <w:pPr>
        <w:jc w:val="center"/>
        <w:rPr>
          <w:b/>
          <w:bCs/>
        </w:rPr>
      </w:pPr>
      <w:proofErr w:type="gramStart"/>
      <w:r w:rsidRPr="0026210D">
        <w:rPr>
          <w:b/>
          <w:bCs/>
        </w:rPr>
        <w:t>подведомственных</w:t>
      </w:r>
      <w:proofErr w:type="gramEnd"/>
      <w:r w:rsidRPr="0026210D">
        <w:rPr>
          <w:b/>
          <w:bCs/>
        </w:rPr>
        <w:t xml:space="preserve"> Департаменту здравоохранения</w:t>
      </w:r>
    </w:p>
    <w:p w:rsidR="0026210D" w:rsidRPr="0026210D" w:rsidRDefault="0026210D" w:rsidP="0026210D">
      <w:pPr>
        <w:jc w:val="center"/>
        <w:rPr>
          <w:b/>
        </w:rPr>
      </w:pPr>
      <w:r w:rsidRPr="0026210D">
        <w:rPr>
          <w:b/>
          <w:bCs/>
        </w:rPr>
        <w:t>Чукотского автономного округа</w:t>
      </w:r>
    </w:p>
    <w:bookmarkEnd w:id="1"/>
    <w:p w:rsidR="0026210D" w:rsidRPr="0026210D" w:rsidRDefault="0026210D" w:rsidP="0026210D">
      <w:pPr>
        <w:jc w:val="center"/>
        <w:rPr>
          <w:bCs/>
        </w:rPr>
      </w:pPr>
    </w:p>
    <w:p w:rsidR="0026210D" w:rsidRPr="0026210D" w:rsidRDefault="0026210D" w:rsidP="0026210D">
      <w:pPr>
        <w:ind w:firstLine="708"/>
        <w:jc w:val="center"/>
        <w:rPr>
          <w:b/>
          <w:bCs/>
        </w:rPr>
      </w:pPr>
      <w:r w:rsidRPr="0026210D">
        <w:rPr>
          <w:b/>
          <w:bCs/>
        </w:rPr>
        <w:t>1. ОБЩИЕ ПОЛОЖЕНИЯ</w:t>
      </w:r>
    </w:p>
    <w:p w:rsidR="0026210D" w:rsidRPr="0026210D" w:rsidRDefault="0026210D" w:rsidP="0026210D">
      <w:pPr>
        <w:ind w:firstLine="708"/>
        <w:jc w:val="center"/>
        <w:rPr>
          <w:b/>
          <w:bCs/>
        </w:rPr>
      </w:pPr>
    </w:p>
    <w:p w:rsidR="0026210D" w:rsidRPr="0026210D" w:rsidRDefault="0026210D" w:rsidP="0026210D">
      <w:pPr>
        <w:ind w:firstLine="708"/>
        <w:jc w:val="both"/>
      </w:pPr>
      <w:r w:rsidRPr="0026210D">
        <w:rPr>
          <w:b/>
          <w:bCs/>
        </w:rPr>
        <w:t>1.1. Предмет регулирования административного регламента</w:t>
      </w:r>
    </w:p>
    <w:p w:rsidR="0026210D" w:rsidRPr="0026210D" w:rsidRDefault="0026210D" w:rsidP="0026210D">
      <w:pPr>
        <w:jc w:val="both"/>
      </w:pPr>
      <w:r w:rsidRPr="0026210D">
        <w:tab/>
      </w:r>
      <w:proofErr w:type="gramStart"/>
      <w:r w:rsidRPr="0026210D">
        <w:t>Административный регламент предоставления государственной услуги «Прием заявок (запись) на прием к врачу» в государственных учреждениях здравоохранения, подведомственных Департаменту здравоохранения Чукотского автономного округа (далее – Административный регламент) разработан в целях повышения качества и доступности предоставляемой государственной услуги, создания комфортных условий для участников отношений, возникающих при предоставлении государственной услуги, определения сроков и последовательности действий (административных процедур) должностных лиц государственных учреждений здравоохранения.</w:t>
      </w:r>
      <w:proofErr w:type="gramEnd"/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1.2. Заявителями на предоставление медицинской услуги являются:</w:t>
      </w:r>
    </w:p>
    <w:p w:rsidR="0026210D" w:rsidRPr="0026210D" w:rsidRDefault="0026210D" w:rsidP="0026210D">
      <w:pPr>
        <w:ind w:firstLine="708"/>
        <w:jc w:val="both"/>
      </w:pPr>
      <w:r w:rsidRPr="0026210D">
        <w:t>- граждане Российской Федерации, иностранные граждане, лица без гражданства.</w:t>
      </w:r>
    </w:p>
    <w:p w:rsidR="0026210D" w:rsidRPr="0026210D" w:rsidRDefault="0026210D" w:rsidP="0026210D">
      <w:pPr>
        <w:ind w:firstLine="708"/>
        <w:jc w:val="both"/>
      </w:pPr>
      <w:r w:rsidRPr="0026210D">
        <w:rPr>
          <w:b/>
          <w:bCs/>
        </w:rPr>
        <w:t>1.3.Требования к информированию  о порядке предоставления  государственной услуги.</w:t>
      </w:r>
    </w:p>
    <w:p w:rsidR="0026210D" w:rsidRPr="0026210D" w:rsidRDefault="0026210D" w:rsidP="0026210D">
      <w:pPr>
        <w:ind w:firstLine="708"/>
        <w:jc w:val="both"/>
      </w:pPr>
      <w:r w:rsidRPr="0026210D">
        <w:t>Получение сведений о местах нахождения и графике работы поликлиники осуществляется посредством:</w:t>
      </w:r>
    </w:p>
    <w:p w:rsidR="0026210D" w:rsidRPr="0026210D" w:rsidRDefault="0026210D" w:rsidP="0026210D">
      <w:pPr>
        <w:ind w:firstLine="708"/>
        <w:jc w:val="both"/>
      </w:pPr>
      <w:r w:rsidRPr="0026210D">
        <w:t>- телефонной связи;</w:t>
      </w:r>
    </w:p>
    <w:p w:rsidR="0026210D" w:rsidRPr="0026210D" w:rsidRDefault="0026210D" w:rsidP="0026210D">
      <w:pPr>
        <w:ind w:firstLine="708"/>
        <w:jc w:val="both"/>
      </w:pPr>
      <w:r w:rsidRPr="0026210D">
        <w:t>- электронной записи на прием к врачу посредством сети Интернет;</w:t>
      </w:r>
    </w:p>
    <w:p w:rsidR="0026210D" w:rsidRPr="0026210D" w:rsidRDefault="0026210D" w:rsidP="0026210D">
      <w:pPr>
        <w:ind w:firstLine="708"/>
        <w:jc w:val="both"/>
      </w:pPr>
      <w:r w:rsidRPr="0026210D">
        <w:t xml:space="preserve">- электронной записи на прием к врачу посредством терминалов </w:t>
      </w:r>
      <w:proofErr w:type="spellStart"/>
      <w:r w:rsidRPr="0026210D">
        <w:t>самозаписи</w:t>
      </w:r>
      <w:proofErr w:type="spellEnd"/>
      <w:r w:rsidRPr="0026210D">
        <w:t>;</w:t>
      </w:r>
    </w:p>
    <w:p w:rsidR="0026210D" w:rsidRPr="0026210D" w:rsidRDefault="0026210D" w:rsidP="0026210D">
      <w:pPr>
        <w:ind w:firstLine="708"/>
        <w:jc w:val="both"/>
      </w:pPr>
      <w:r w:rsidRPr="0026210D">
        <w:t>- наличия информационных материалов, размещенных на стендах непосредственно в медицинских учреждениях.</w:t>
      </w:r>
    </w:p>
    <w:p w:rsidR="0026210D" w:rsidRPr="0026210D" w:rsidRDefault="0026210D" w:rsidP="0026210D">
      <w:pPr>
        <w:ind w:firstLine="708"/>
        <w:jc w:val="both"/>
        <w:rPr>
          <w:b/>
          <w:bCs/>
        </w:rPr>
      </w:pPr>
      <w:r w:rsidRPr="0026210D">
        <w:rPr>
          <w:b/>
          <w:bCs/>
        </w:rPr>
        <w:t>Прием заявки (запись) на прием к врачу осуществляется тремя способами: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а) через регистратуру (по телефону или при личном обращении);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б) через региональный </w:t>
      </w:r>
      <w:proofErr w:type="spellStart"/>
      <w:r w:rsidRPr="0026210D">
        <w:rPr>
          <w:bCs/>
        </w:rPr>
        <w:t>колл</w:t>
      </w:r>
      <w:proofErr w:type="spellEnd"/>
      <w:r w:rsidRPr="0026210D">
        <w:rPr>
          <w:bCs/>
        </w:rPr>
        <w:t>-центр (по телефону);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в) через Портал (www.регистратура87.рф);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г) через терминал </w:t>
      </w:r>
      <w:proofErr w:type="spellStart"/>
      <w:r w:rsidRPr="0026210D">
        <w:rPr>
          <w:bCs/>
        </w:rPr>
        <w:t>самозаписи</w:t>
      </w:r>
      <w:proofErr w:type="spellEnd"/>
      <w:r w:rsidRPr="0026210D">
        <w:rPr>
          <w:bCs/>
        </w:rPr>
        <w:t xml:space="preserve">. </w:t>
      </w:r>
    </w:p>
    <w:p w:rsidR="0026210D" w:rsidRPr="0026210D" w:rsidRDefault="0026210D" w:rsidP="0026210D">
      <w:pPr>
        <w:ind w:firstLine="708"/>
        <w:jc w:val="both"/>
        <w:rPr>
          <w:b/>
          <w:bCs/>
        </w:rPr>
      </w:pPr>
      <w:r w:rsidRPr="0026210D">
        <w:t>Консультации по порядку предоставления государственной услуги осуществляются сотрудниками регистратуры медицинского учреждения при непосредственном обращении гражданина в поликлинику или по телефону.</w:t>
      </w:r>
      <w:r w:rsidRPr="0026210D">
        <w:rPr>
          <w:b/>
          <w:bCs/>
        </w:rPr>
        <w:t xml:space="preserve"> </w:t>
      </w:r>
    </w:p>
    <w:p w:rsidR="0026210D" w:rsidRPr="0026210D" w:rsidRDefault="0026210D" w:rsidP="0026210D">
      <w:r w:rsidRPr="0026210D">
        <w:tab/>
      </w:r>
    </w:p>
    <w:p w:rsidR="0026210D" w:rsidRPr="0026210D" w:rsidRDefault="0026210D" w:rsidP="0026210D">
      <w:pPr>
        <w:ind w:firstLine="708"/>
        <w:jc w:val="center"/>
        <w:rPr>
          <w:b/>
        </w:rPr>
      </w:pPr>
      <w:r w:rsidRPr="0026210D">
        <w:rPr>
          <w:b/>
        </w:rPr>
        <w:t>2. СТАНДАРТЫ ПРЕДОСТАВЛЕНИЯ ГОСУДАРСТВЕННОЙ УСЛУГИ</w:t>
      </w:r>
    </w:p>
    <w:p w:rsidR="0026210D" w:rsidRPr="0026210D" w:rsidRDefault="0026210D" w:rsidP="0026210D">
      <w:pPr>
        <w:ind w:firstLine="708"/>
        <w:jc w:val="both"/>
        <w:rPr>
          <w:b/>
        </w:rPr>
      </w:pP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2.1. Наименование государственной услуги:</w:t>
      </w:r>
    </w:p>
    <w:p w:rsidR="0026210D" w:rsidRPr="0026210D" w:rsidRDefault="0026210D" w:rsidP="0026210D">
      <w:pPr>
        <w:ind w:firstLine="708"/>
        <w:jc w:val="both"/>
      </w:pPr>
      <w:r w:rsidRPr="0026210D">
        <w:t>Прием заявок (запись) на прием к врачу (далее – муниципальная услуга).</w:t>
      </w: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2.2. Органы, предоставляющие государственную услугу:</w:t>
      </w:r>
    </w:p>
    <w:p w:rsidR="0026210D" w:rsidRPr="0026210D" w:rsidRDefault="0026210D" w:rsidP="0026210D">
      <w:pPr>
        <w:ind w:firstLine="708"/>
        <w:jc w:val="both"/>
      </w:pPr>
      <w:r w:rsidRPr="0026210D">
        <w:t>Государственные учреждения здравоохранения, подведомственные Департаменту здравоохранения Чукотского автономного округа.</w:t>
      </w: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lastRenderedPageBreak/>
        <w:t>2.3. Результат предоставления государственной услуги.</w:t>
      </w:r>
    </w:p>
    <w:p w:rsidR="0026210D" w:rsidRPr="0026210D" w:rsidRDefault="0026210D" w:rsidP="0026210D">
      <w:pPr>
        <w:ind w:firstLine="708"/>
        <w:jc w:val="both"/>
      </w:pPr>
      <w:r w:rsidRPr="0026210D">
        <w:t>Конечным результатом предоставления услуги являются:</w:t>
      </w:r>
    </w:p>
    <w:p w:rsidR="0026210D" w:rsidRPr="0026210D" w:rsidRDefault="0026210D" w:rsidP="0026210D">
      <w:pPr>
        <w:ind w:firstLine="708"/>
        <w:jc w:val="both"/>
      </w:pPr>
      <w:r w:rsidRPr="0026210D">
        <w:t>- запись на прием к врачу;</w:t>
      </w:r>
    </w:p>
    <w:p w:rsidR="0026210D" w:rsidRPr="0026210D" w:rsidRDefault="0026210D" w:rsidP="0026210D">
      <w:pPr>
        <w:ind w:firstLine="708"/>
        <w:jc w:val="both"/>
      </w:pPr>
      <w:r w:rsidRPr="0026210D">
        <w:t>- отказ предоставления услуги.</w:t>
      </w: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2.4. Срок предоставления государственной услуги.</w:t>
      </w: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Cs/>
        </w:rPr>
        <w:t>Государственная услуга предоставляется в течение 15 минут.</w:t>
      </w: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2.5. Правовые основания предоставления государственной услуги:</w:t>
      </w:r>
    </w:p>
    <w:p w:rsidR="0026210D" w:rsidRPr="0026210D" w:rsidRDefault="0026210D" w:rsidP="0026210D">
      <w:pPr>
        <w:ind w:firstLine="360"/>
        <w:jc w:val="both"/>
      </w:pPr>
      <w:r w:rsidRPr="0026210D">
        <w:t>Перечень нормативно-правовых актов, непосредственно регулирующих оказание государственной услуги:</w:t>
      </w:r>
    </w:p>
    <w:p w:rsidR="0026210D" w:rsidRPr="0026210D" w:rsidRDefault="0026210D" w:rsidP="0026210D">
      <w:pPr>
        <w:numPr>
          <w:ilvl w:val="0"/>
          <w:numId w:val="28"/>
        </w:numPr>
        <w:spacing w:after="160" w:line="259" w:lineRule="auto"/>
        <w:jc w:val="both"/>
      </w:pPr>
      <w:r w:rsidRPr="0026210D">
        <w:t>Конституция Российской Федерации;</w:t>
      </w:r>
    </w:p>
    <w:p w:rsidR="0026210D" w:rsidRPr="0026210D" w:rsidRDefault="0026210D" w:rsidP="0026210D">
      <w:pPr>
        <w:numPr>
          <w:ilvl w:val="0"/>
          <w:numId w:val="28"/>
        </w:numPr>
        <w:spacing w:after="160" w:line="259" w:lineRule="auto"/>
        <w:jc w:val="both"/>
      </w:pPr>
      <w:r w:rsidRPr="0026210D">
        <w:t xml:space="preserve">Федеральный закон от 21 ноября </w:t>
      </w:r>
      <w:smartTag w:uri="urn:schemas-microsoft-com:office:smarttags" w:element="metricconverter">
        <w:smartTagPr>
          <w:attr w:name="ProductID" w:val="2011 г"/>
        </w:smartTagPr>
        <w:r w:rsidRPr="0026210D">
          <w:t>2011 г</w:t>
        </w:r>
      </w:smartTag>
      <w:r w:rsidRPr="0026210D">
        <w:t>. N 323-ФЗ «Об основах охраны здоровья граждан в Российской Федерации»;</w:t>
      </w:r>
    </w:p>
    <w:p w:rsidR="0026210D" w:rsidRPr="0026210D" w:rsidRDefault="0026210D" w:rsidP="0026210D">
      <w:pPr>
        <w:numPr>
          <w:ilvl w:val="0"/>
          <w:numId w:val="28"/>
        </w:numPr>
        <w:spacing w:after="160" w:line="259" w:lineRule="auto"/>
        <w:jc w:val="both"/>
      </w:pPr>
      <w:r w:rsidRPr="0026210D">
        <w:t>Территориальная Программа государственных гарантий оказания гражданам Российской Федерации бесплатной медицинской помощи на территории Чукотского автономного округа;</w:t>
      </w:r>
    </w:p>
    <w:p w:rsidR="0026210D" w:rsidRPr="0026210D" w:rsidRDefault="0026210D" w:rsidP="0026210D">
      <w:pPr>
        <w:numPr>
          <w:ilvl w:val="0"/>
          <w:numId w:val="28"/>
        </w:numPr>
        <w:spacing w:after="160" w:line="259" w:lineRule="auto"/>
        <w:jc w:val="both"/>
      </w:pPr>
      <w:r w:rsidRPr="0026210D">
        <w:t xml:space="preserve">Стратегия развития информационного общества в Российской Федерации (утверждена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26210D">
          <w:t>2008 г</w:t>
        </w:r>
      </w:smartTag>
      <w:r w:rsidRPr="0026210D">
        <w:t>. № Пр-212);</w:t>
      </w:r>
    </w:p>
    <w:p w:rsidR="0026210D" w:rsidRPr="0026210D" w:rsidRDefault="0026210D" w:rsidP="0026210D">
      <w:pPr>
        <w:numPr>
          <w:ilvl w:val="0"/>
          <w:numId w:val="28"/>
        </w:numPr>
        <w:spacing w:after="160" w:line="259" w:lineRule="auto"/>
        <w:jc w:val="both"/>
      </w:pPr>
      <w:r w:rsidRPr="0026210D">
        <w:t>Распоряжение Правительства Российской Федерации от 17.12.2009 г. № 1993-р;</w:t>
      </w:r>
    </w:p>
    <w:p w:rsidR="0026210D" w:rsidRPr="0026210D" w:rsidRDefault="0026210D" w:rsidP="0026210D">
      <w:pPr>
        <w:ind w:firstLine="360"/>
        <w:jc w:val="both"/>
        <w:rPr>
          <w:b/>
        </w:rPr>
      </w:pPr>
      <w:r w:rsidRPr="0026210D">
        <w:rPr>
          <w:b/>
        </w:rPr>
        <w:t>2.6. Основания для отказа в оказании государственной услуги:</w:t>
      </w:r>
    </w:p>
    <w:p w:rsidR="0026210D" w:rsidRPr="0026210D" w:rsidRDefault="0026210D" w:rsidP="0026210D">
      <w:pPr>
        <w:ind w:firstLine="360"/>
        <w:jc w:val="both"/>
      </w:pPr>
      <w:r w:rsidRPr="0026210D">
        <w:t>Оснований для отказа в записи на прием к врачу нет, кроме случаев:</w:t>
      </w:r>
    </w:p>
    <w:p w:rsidR="0026210D" w:rsidRPr="0026210D" w:rsidRDefault="0026210D" w:rsidP="0026210D">
      <w:pPr>
        <w:ind w:firstLine="360"/>
        <w:jc w:val="both"/>
      </w:pPr>
      <w:r w:rsidRPr="0026210D">
        <w:t>- отсутствия приема специалиста необходимого профиля в данном учреждении;</w:t>
      </w:r>
    </w:p>
    <w:p w:rsidR="0026210D" w:rsidRPr="0026210D" w:rsidRDefault="0026210D" w:rsidP="0026210D">
      <w:pPr>
        <w:ind w:firstLine="360"/>
        <w:jc w:val="both"/>
      </w:pPr>
      <w:r w:rsidRPr="0026210D">
        <w:t>- отсутствия свободных талонов на прием к нужному специалисту;</w:t>
      </w:r>
    </w:p>
    <w:p w:rsidR="0026210D" w:rsidRPr="0026210D" w:rsidRDefault="0026210D" w:rsidP="0026210D">
      <w:pPr>
        <w:ind w:firstLine="360"/>
        <w:jc w:val="both"/>
      </w:pPr>
      <w:r w:rsidRPr="0026210D">
        <w:t>- запись на прием снята гражданином.</w:t>
      </w:r>
    </w:p>
    <w:p w:rsidR="0026210D" w:rsidRPr="0026210D" w:rsidRDefault="0026210D" w:rsidP="0026210D">
      <w:pPr>
        <w:ind w:firstLine="360"/>
        <w:jc w:val="both"/>
        <w:rPr>
          <w:b/>
        </w:rPr>
      </w:pPr>
      <w:r w:rsidRPr="0026210D">
        <w:rPr>
          <w:b/>
        </w:rPr>
        <w:t>2.7. Размер платы, взимаемой с заявителя при предоставлении муниципальной услуги:</w:t>
      </w:r>
    </w:p>
    <w:p w:rsidR="0026210D" w:rsidRPr="0026210D" w:rsidRDefault="0026210D" w:rsidP="0026210D">
      <w:pPr>
        <w:ind w:firstLine="360"/>
        <w:jc w:val="both"/>
      </w:pPr>
      <w:r w:rsidRPr="0026210D">
        <w:t>Государственная услуга «Прием заявок (запись) на прием к врачу» оказывается получателям на безвозмездной основе.</w:t>
      </w:r>
    </w:p>
    <w:p w:rsidR="0026210D" w:rsidRPr="0026210D" w:rsidRDefault="0026210D" w:rsidP="0026210D">
      <w:pPr>
        <w:ind w:firstLine="360"/>
        <w:jc w:val="both"/>
        <w:rPr>
          <w:b/>
        </w:rPr>
      </w:pPr>
      <w:r w:rsidRPr="0026210D">
        <w:rPr>
          <w:b/>
        </w:rPr>
        <w:t>2.8. Максимальный срок ожидания предоставления государственной услуги.</w:t>
      </w:r>
    </w:p>
    <w:p w:rsidR="0026210D" w:rsidRPr="0026210D" w:rsidRDefault="0026210D" w:rsidP="0026210D">
      <w:pPr>
        <w:ind w:firstLine="360"/>
        <w:jc w:val="both"/>
      </w:pPr>
      <w:r w:rsidRPr="0026210D">
        <w:t>Продолжительность ожидания приема у кабинета врача не более 20 минут.</w:t>
      </w:r>
    </w:p>
    <w:p w:rsidR="0026210D" w:rsidRPr="0026210D" w:rsidRDefault="0026210D" w:rsidP="0026210D">
      <w:pPr>
        <w:ind w:firstLine="360"/>
        <w:jc w:val="both"/>
        <w:rPr>
          <w:b/>
        </w:rPr>
      </w:pPr>
      <w:r w:rsidRPr="0026210D">
        <w:rPr>
          <w:b/>
        </w:rPr>
        <w:t>2.9. Требования к помещениям, в которых предоставляется муниципальная услуга.</w:t>
      </w:r>
    </w:p>
    <w:p w:rsidR="0026210D" w:rsidRPr="0026210D" w:rsidRDefault="0026210D" w:rsidP="0026210D">
      <w:pPr>
        <w:ind w:firstLine="360"/>
        <w:jc w:val="both"/>
      </w:pPr>
      <w:r w:rsidRPr="0026210D">
        <w:t>Организация, оказывающая Услугу, должна располагаться с учетом территориальной (в том числе транспортной) доступности. Организация размещается в специально предназначенном либо приспособленном здании (помещении). Площадь помещения, занимаемого Организацией, должна обеспечивать размещение работников и Получателей Услуг.</w:t>
      </w:r>
    </w:p>
    <w:p w:rsidR="0026210D" w:rsidRPr="0026210D" w:rsidRDefault="0026210D" w:rsidP="0026210D">
      <w:pPr>
        <w:ind w:firstLine="360"/>
        <w:jc w:val="both"/>
      </w:pPr>
      <w:r w:rsidRPr="0026210D">
        <w:t>Вход в поликлинику оборудуется информационной вывеской, содержащей полное наименование и график работы лечебного учреждения.</w:t>
      </w:r>
    </w:p>
    <w:p w:rsidR="0026210D" w:rsidRPr="0026210D" w:rsidRDefault="0026210D" w:rsidP="0026210D">
      <w:pPr>
        <w:ind w:firstLine="360"/>
        <w:jc w:val="both"/>
      </w:pPr>
      <w:r w:rsidRPr="0026210D">
        <w:t>В Организации, предоставляющей Услугу, оборудуются:</w:t>
      </w:r>
    </w:p>
    <w:p w:rsidR="0026210D" w:rsidRPr="0026210D" w:rsidRDefault="0026210D" w:rsidP="0026210D">
      <w:pPr>
        <w:ind w:firstLine="360"/>
        <w:jc w:val="both"/>
      </w:pPr>
      <w:r w:rsidRPr="0026210D">
        <w:t>- регистратура;</w:t>
      </w:r>
    </w:p>
    <w:p w:rsidR="0026210D" w:rsidRPr="0026210D" w:rsidRDefault="0026210D" w:rsidP="0026210D">
      <w:pPr>
        <w:ind w:firstLine="360"/>
        <w:jc w:val="both"/>
      </w:pPr>
      <w:r w:rsidRPr="0026210D">
        <w:t>- кабинеты врачей;</w:t>
      </w:r>
    </w:p>
    <w:p w:rsidR="0026210D" w:rsidRPr="0026210D" w:rsidRDefault="0026210D" w:rsidP="0026210D">
      <w:pPr>
        <w:ind w:firstLine="360"/>
        <w:jc w:val="both"/>
      </w:pPr>
      <w:r w:rsidRPr="0026210D">
        <w:t>- диагностические кабинеты;</w:t>
      </w:r>
    </w:p>
    <w:p w:rsidR="0026210D" w:rsidRPr="0026210D" w:rsidRDefault="0026210D" w:rsidP="0026210D">
      <w:pPr>
        <w:ind w:firstLine="360"/>
        <w:jc w:val="both"/>
      </w:pPr>
      <w:r w:rsidRPr="0026210D">
        <w:t>- служебные и бытовые помещения;</w:t>
      </w:r>
    </w:p>
    <w:p w:rsidR="0026210D" w:rsidRPr="0026210D" w:rsidRDefault="0026210D" w:rsidP="0026210D">
      <w:pPr>
        <w:ind w:firstLine="360"/>
        <w:jc w:val="both"/>
      </w:pPr>
      <w:r w:rsidRPr="0026210D">
        <w:t>- гардероб для посетителей;</w:t>
      </w:r>
    </w:p>
    <w:p w:rsidR="0026210D" w:rsidRPr="0026210D" w:rsidRDefault="0026210D" w:rsidP="0026210D">
      <w:pPr>
        <w:ind w:firstLine="360"/>
        <w:jc w:val="both"/>
      </w:pPr>
      <w:r w:rsidRPr="0026210D">
        <w:t>- санузлы.</w:t>
      </w:r>
    </w:p>
    <w:p w:rsidR="0026210D" w:rsidRPr="0026210D" w:rsidRDefault="0026210D" w:rsidP="0026210D">
      <w:pPr>
        <w:ind w:firstLine="360"/>
        <w:jc w:val="both"/>
      </w:pPr>
      <w:r w:rsidRPr="0026210D">
        <w:t>Регистратура находится на первом этаже в здании поликлиники.</w:t>
      </w:r>
    </w:p>
    <w:p w:rsidR="0026210D" w:rsidRPr="0026210D" w:rsidRDefault="0026210D" w:rsidP="0026210D">
      <w:pPr>
        <w:ind w:firstLine="360"/>
        <w:jc w:val="both"/>
      </w:pPr>
      <w:r w:rsidRPr="0026210D">
        <w:t>Рабочее место сотрудника регистратуры должно быть оборудовано персональным компьютером с возможностью доступа к необходимым информационным базам, средствами связи, печатающим устройством.</w:t>
      </w:r>
    </w:p>
    <w:p w:rsidR="0026210D" w:rsidRPr="0026210D" w:rsidRDefault="0026210D" w:rsidP="0026210D">
      <w:pPr>
        <w:ind w:firstLine="360"/>
        <w:jc w:val="both"/>
        <w:rPr>
          <w:b/>
        </w:rPr>
      </w:pPr>
      <w:r w:rsidRPr="0026210D">
        <w:rPr>
          <w:b/>
        </w:rPr>
        <w:t>2.10. Показатели доступности и качества государственной услуги.</w:t>
      </w:r>
    </w:p>
    <w:p w:rsidR="0026210D" w:rsidRPr="0026210D" w:rsidRDefault="0026210D" w:rsidP="0026210D">
      <w:pPr>
        <w:ind w:firstLine="360"/>
        <w:jc w:val="both"/>
      </w:pPr>
      <w:r w:rsidRPr="0026210D">
        <w:lastRenderedPageBreak/>
        <w:t>Показатели доступности государственной услуги:</w:t>
      </w:r>
    </w:p>
    <w:p w:rsidR="0026210D" w:rsidRPr="0026210D" w:rsidRDefault="0026210D" w:rsidP="0026210D">
      <w:pPr>
        <w:ind w:firstLine="360"/>
        <w:jc w:val="both"/>
      </w:pPr>
      <w:r w:rsidRPr="0026210D">
        <w:t>- Наличие информации о государственной услуге на сайте учреждения здравоохранения;</w:t>
      </w:r>
    </w:p>
    <w:p w:rsidR="0026210D" w:rsidRPr="0026210D" w:rsidRDefault="0026210D" w:rsidP="0026210D">
      <w:pPr>
        <w:ind w:firstLine="360"/>
        <w:jc w:val="both"/>
      </w:pPr>
      <w:r w:rsidRPr="0026210D">
        <w:t xml:space="preserve">- Наличие информации о графике работы </w:t>
      </w:r>
      <w:proofErr w:type="spellStart"/>
      <w:r w:rsidRPr="0026210D">
        <w:t>лечебно</w:t>
      </w:r>
      <w:proofErr w:type="spellEnd"/>
      <w:r w:rsidRPr="0026210D">
        <w:t xml:space="preserve"> – профилактических учреждений и приемах врачей – специалистов на информационных стендах в </w:t>
      </w:r>
      <w:proofErr w:type="spellStart"/>
      <w:r w:rsidRPr="0026210D">
        <w:t>лечебно</w:t>
      </w:r>
      <w:proofErr w:type="spellEnd"/>
      <w:r w:rsidRPr="0026210D">
        <w:t xml:space="preserve"> – профилактических учреждениях;</w:t>
      </w:r>
    </w:p>
    <w:p w:rsidR="0026210D" w:rsidRPr="0026210D" w:rsidRDefault="0026210D" w:rsidP="0026210D">
      <w:pPr>
        <w:ind w:firstLine="360"/>
        <w:jc w:val="both"/>
      </w:pPr>
      <w:r w:rsidRPr="0026210D">
        <w:t xml:space="preserve">- Наличие информации о графике приемах врачей – специалистов на Портале </w:t>
      </w:r>
      <w:r w:rsidRPr="0026210D">
        <w:rPr>
          <w:bCs/>
        </w:rPr>
        <w:t>(www.регистратура87.рф)</w:t>
      </w:r>
      <w:r w:rsidRPr="0026210D">
        <w:t>;</w:t>
      </w:r>
    </w:p>
    <w:p w:rsidR="0026210D" w:rsidRPr="0026210D" w:rsidRDefault="0026210D" w:rsidP="0026210D">
      <w:pPr>
        <w:ind w:firstLine="360"/>
      </w:pPr>
      <w:r w:rsidRPr="0026210D">
        <w:t>- Услуга оказывается бесплатно.</w:t>
      </w:r>
    </w:p>
    <w:p w:rsidR="0026210D" w:rsidRPr="0026210D" w:rsidRDefault="0026210D" w:rsidP="0026210D">
      <w:pPr>
        <w:ind w:firstLine="360"/>
      </w:pPr>
      <w:r w:rsidRPr="0026210D">
        <w:t>Показатели качества муниципальной услуги:</w:t>
      </w:r>
    </w:p>
    <w:p w:rsidR="0026210D" w:rsidRPr="0026210D" w:rsidRDefault="0026210D" w:rsidP="0026210D">
      <w:pPr>
        <w:ind w:firstLine="360"/>
      </w:pPr>
      <w:r w:rsidRPr="0026210D">
        <w:t>- Соответствие требованиям настоящего Административного регламента;</w:t>
      </w:r>
    </w:p>
    <w:p w:rsidR="0026210D" w:rsidRPr="0026210D" w:rsidRDefault="0026210D" w:rsidP="0026210D">
      <w:pPr>
        <w:ind w:firstLine="360"/>
      </w:pPr>
      <w:r w:rsidRPr="0026210D">
        <w:t>- Соблюдение сроков предоставления услуги;</w:t>
      </w:r>
    </w:p>
    <w:p w:rsidR="0026210D" w:rsidRPr="0026210D" w:rsidRDefault="0026210D" w:rsidP="0026210D">
      <w:pPr>
        <w:ind w:firstLine="360"/>
      </w:pPr>
      <w:r w:rsidRPr="0026210D">
        <w:t>- Отсутствие обоснованных жалоб на предоставление государственной услуги.</w:t>
      </w:r>
    </w:p>
    <w:p w:rsidR="0026210D" w:rsidRPr="0026210D" w:rsidRDefault="0026210D" w:rsidP="0026210D">
      <w:pPr>
        <w:jc w:val="both"/>
        <w:rPr>
          <w:b/>
        </w:rPr>
      </w:pPr>
    </w:p>
    <w:p w:rsidR="0026210D" w:rsidRPr="0026210D" w:rsidRDefault="0026210D" w:rsidP="0026210D">
      <w:pPr>
        <w:jc w:val="both"/>
        <w:rPr>
          <w:b/>
        </w:rPr>
      </w:pPr>
      <w:r w:rsidRPr="0026210D">
        <w:rPr>
          <w:b/>
        </w:rPr>
        <w:tab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6210D" w:rsidRPr="0026210D" w:rsidRDefault="0026210D" w:rsidP="0026210D">
      <w:pPr>
        <w:ind w:firstLine="708"/>
        <w:jc w:val="both"/>
        <w:rPr>
          <w:b/>
        </w:rPr>
      </w:pP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3.1 Исполнение государственной услуги включает в себя следующие процедуры:</w:t>
      </w:r>
    </w:p>
    <w:p w:rsidR="0026210D" w:rsidRPr="0026210D" w:rsidRDefault="0026210D" w:rsidP="0026210D">
      <w:pPr>
        <w:jc w:val="both"/>
        <w:rPr>
          <w:bCs/>
        </w:rPr>
      </w:pPr>
      <w:r w:rsidRPr="0026210D">
        <w:rPr>
          <w:bCs/>
        </w:rPr>
        <w:tab/>
        <w:t xml:space="preserve">3.1.1. Основанием для начала исполнения административной процедуры "Прием и регистрация заявки на предоставление государственной услуги" является поступление запроса через Портал по сети Интернет, через Терминал, обращение заявителя по телефону в </w:t>
      </w:r>
      <w:proofErr w:type="spellStart"/>
      <w:r w:rsidRPr="0026210D">
        <w:rPr>
          <w:bCs/>
        </w:rPr>
        <w:t>колл</w:t>
      </w:r>
      <w:proofErr w:type="spellEnd"/>
      <w:r w:rsidRPr="0026210D">
        <w:rPr>
          <w:bCs/>
        </w:rPr>
        <w:t>-центр, а также обращение заявителя по телефону или личное обращение заявителя в регистратуру.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3.1.2. Государственная услуга, оказываемая регистратурой поликлиники, предоставляется двумя способами: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а) по телефону;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б) при личном обращении.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При обращении заявителя за предоставлением государственной услуги по телефону регистратор запрашивает следующую информацию: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фамилия, имя, отчество заявителя;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дата рождения;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адрес проживания заявителя;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номер полиса обязательного медицинского страхования.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proofErr w:type="gramStart"/>
      <w:r w:rsidRPr="0026210D">
        <w:rPr>
          <w:bCs/>
        </w:rPr>
        <w:t>Регистратор уточняет специальность врача и предлагает возможные для записи дату и время приема.</w:t>
      </w:r>
      <w:proofErr w:type="gramEnd"/>
      <w:r w:rsidRPr="0026210D">
        <w:rPr>
          <w:bCs/>
        </w:rPr>
        <w:t xml:space="preserve"> В случае несогласия заявителя с предлагаемой датой, временем или  специалистом, регистратор предлагает заявителю выбрать другой день (время, специалиста).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После бронирования даты и времени посещения врача по телефону, заявителю необходимо явиться на прием к врачу в указанную дату и  время.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3.1.3. Государственная услуга, оказываемая </w:t>
      </w:r>
      <w:proofErr w:type="spellStart"/>
      <w:r w:rsidRPr="0026210D">
        <w:rPr>
          <w:bCs/>
        </w:rPr>
        <w:t>колл</w:t>
      </w:r>
      <w:proofErr w:type="spellEnd"/>
      <w:r w:rsidRPr="0026210D">
        <w:rPr>
          <w:bCs/>
        </w:rPr>
        <w:t>-цент, предоставляется по телефону.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При обращении заявителя за предоставлением государственной услуги регистратор запрашивает следующую информацию: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фамилия, имя, отчество заявителя;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дата рождения;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адрес проживания заявителя;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номер полиса обязательного медицинского страхования.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proofErr w:type="gramStart"/>
      <w:r w:rsidRPr="0026210D">
        <w:rPr>
          <w:bCs/>
        </w:rPr>
        <w:t>Регистратор уточняет специальность врача и предлагает возможные для записи дату и время приема.</w:t>
      </w:r>
      <w:proofErr w:type="gramEnd"/>
      <w:r w:rsidRPr="0026210D">
        <w:rPr>
          <w:bCs/>
        </w:rPr>
        <w:t xml:space="preserve"> В случае несогласия заявителя с предлагаемой датой, временем или  специалистом, регистратор предлагает заявителю выбрать другой день (время, специалиста).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После бронирования даты и времени посещения врача по телефону, заявителю необходимо явиться на прием к врачу в указанную дату и  время.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3.1.4. При обращении заявителя за предоставлением государственной услуги через Портал www.регистратура87.рф заявитель выбирает территорию, где располагается </w:t>
      </w:r>
      <w:r w:rsidRPr="0026210D">
        <w:rPr>
          <w:bCs/>
        </w:rPr>
        <w:lastRenderedPageBreak/>
        <w:t>медицинское учреждение и название нужного медицинского учреждения, затем самостоятельно заполняет все необходимые поля для идентификации заявителя: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фамилия, имя, отчество заявителя;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- дата рождения; 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номер полиса обязательного медицинского страхования.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Заявителю предлагается выбрать: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специальность, фамилию, имя, отчество врача;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дату записи на прием к врачу;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возможное для записи время приема.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После бронирования даты и времени посещения врача, заявитель в указанное время должен явиться на прием к врачу.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Для возможности предоставления государственной услуги через Портал www.регистратура87.рф заявитель должен быть зарегистрирован на Едином портале государственных и муниципальных услуг и функций и иметь подтвержденную учетную запись.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3.1.5. При обращении заявителя за предоставлением государственной услуги через терминал </w:t>
      </w:r>
      <w:proofErr w:type="spellStart"/>
      <w:r w:rsidRPr="0026210D">
        <w:rPr>
          <w:bCs/>
        </w:rPr>
        <w:t>самозаписи</w:t>
      </w:r>
      <w:proofErr w:type="spellEnd"/>
      <w:r w:rsidRPr="0026210D">
        <w:rPr>
          <w:bCs/>
        </w:rPr>
        <w:t xml:space="preserve">, заявитель самостоятельно вносит в окно терминала </w:t>
      </w:r>
      <w:proofErr w:type="spellStart"/>
      <w:r w:rsidRPr="0026210D">
        <w:rPr>
          <w:bCs/>
        </w:rPr>
        <w:t>самозаписи</w:t>
      </w:r>
      <w:proofErr w:type="spellEnd"/>
      <w:r w:rsidRPr="0026210D">
        <w:rPr>
          <w:bCs/>
        </w:rPr>
        <w:t xml:space="preserve"> следующую информацию: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фамилия, имя, отчество заявителя;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 xml:space="preserve">- дата рождения; 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номер полиса обязательного медицинского страхования.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После подтверждения введенной информации заявителю предлагается выбрать: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специальность, фамилию, имя, отчество врача;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дату записи на прием к врачу;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- возможное для записи время приема.</w:t>
      </w:r>
    </w:p>
    <w:p w:rsidR="0026210D" w:rsidRPr="0026210D" w:rsidRDefault="0026210D" w:rsidP="0026210D">
      <w:pPr>
        <w:ind w:firstLine="708"/>
        <w:jc w:val="both"/>
        <w:rPr>
          <w:bCs/>
        </w:rPr>
      </w:pPr>
      <w:r w:rsidRPr="0026210D">
        <w:rPr>
          <w:bCs/>
        </w:rPr>
        <w:t>Далее заявителю нужно забрать отрывной талон.</w:t>
      </w:r>
    </w:p>
    <w:p w:rsidR="0026210D" w:rsidRPr="0026210D" w:rsidRDefault="0026210D" w:rsidP="0026210D">
      <w:pPr>
        <w:ind w:firstLine="708"/>
        <w:jc w:val="both"/>
      </w:pPr>
      <w:r w:rsidRPr="0026210D">
        <w:rPr>
          <w:bCs/>
        </w:rPr>
        <w:t xml:space="preserve">3.1.6. </w:t>
      </w:r>
      <w:r w:rsidRPr="0026210D">
        <w:t>Медицинская помощь гражданину (прием врача) оказывается на основании Территориальной Программы государственных гарантий оказания гражданам Российской Федерации бесплатной медицинской помощи на территории Чукотского автономного округа.</w:t>
      </w:r>
    </w:p>
    <w:p w:rsidR="0026210D" w:rsidRPr="0026210D" w:rsidRDefault="0026210D" w:rsidP="0026210D">
      <w:pPr>
        <w:ind w:firstLine="708"/>
        <w:jc w:val="both"/>
      </w:pPr>
      <w:r w:rsidRPr="0026210D">
        <w:t>3.1.7.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выше), острые и внезапные боли любой локализации, судороги, нарушения сердечного ритма, кровотечения, иные состояния заболевания, отравления и травмы, требующие экстренной помощи и консультации врача) обеспечивается на следующих условиях:</w:t>
      </w:r>
    </w:p>
    <w:p w:rsidR="0026210D" w:rsidRPr="0026210D" w:rsidRDefault="0026210D" w:rsidP="0026210D">
      <w:pPr>
        <w:ind w:firstLine="708"/>
        <w:jc w:val="both"/>
      </w:pPr>
      <w:r w:rsidRPr="0026210D">
        <w:t>- прием пациента осуществляется вне очереди и без предварительной записи;</w:t>
      </w:r>
    </w:p>
    <w:p w:rsidR="0026210D" w:rsidRPr="0026210D" w:rsidRDefault="0026210D" w:rsidP="0026210D">
      <w:pPr>
        <w:ind w:firstLine="708"/>
        <w:jc w:val="both"/>
      </w:pPr>
      <w:r w:rsidRPr="0026210D">
        <w:t>- осуществляется экстренный прием всех обратившихся, независимо от прикрепления пациента к поликлинике;</w:t>
      </w:r>
    </w:p>
    <w:p w:rsidR="0026210D" w:rsidRPr="0026210D" w:rsidRDefault="0026210D" w:rsidP="0026210D">
      <w:pPr>
        <w:ind w:firstLine="708"/>
        <w:jc w:val="both"/>
      </w:pPr>
      <w:r w:rsidRPr="0026210D">
        <w:t>- отсутствие страхового полиса и личных документов не является причиной отказа в экстренном приеме;</w:t>
      </w:r>
    </w:p>
    <w:p w:rsidR="0026210D" w:rsidRPr="0026210D" w:rsidRDefault="0026210D" w:rsidP="0026210D">
      <w:pPr>
        <w:ind w:firstLine="708"/>
        <w:jc w:val="both"/>
      </w:pPr>
      <w:r w:rsidRPr="0026210D">
        <w:t>-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26210D" w:rsidRPr="0026210D" w:rsidRDefault="0026210D" w:rsidP="0026210D">
      <w:pPr>
        <w:ind w:firstLine="708"/>
        <w:jc w:val="both"/>
      </w:pPr>
      <w:r w:rsidRPr="0026210D">
        <w:t>Учреждения здравоохранения ежедневно обновляет информацию на сайте о свободных талонах на прием к специалистам поликлиник, информирует граждан о необходимых документах, которые они обязаны иметь при себе, об изменениях расписания приема врачей поликлиник.</w:t>
      </w:r>
    </w:p>
    <w:p w:rsidR="0026210D" w:rsidRPr="0026210D" w:rsidRDefault="0026210D" w:rsidP="0026210D">
      <w:pPr>
        <w:ind w:firstLine="708"/>
        <w:jc w:val="both"/>
      </w:pPr>
    </w:p>
    <w:p w:rsidR="0026210D" w:rsidRPr="0026210D" w:rsidRDefault="0026210D" w:rsidP="0026210D">
      <w:pPr>
        <w:ind w:firstLine="708"/>
        <w:jc w:val="both"/>
        <w:rPr>
          <w:b/>
        </w:rPr>
      </w:pPr>
    </w:p>
    <w:p w:rsidR="0026210D" w:rsidRPr="0026210D" w:rsidRDefault="0026210D" w:rsidP="0026210D">
      <w:pPr>
        <w:ind w:firstLine="708"/>
        <w:jc w:val="both"/>
        <w:rPr>
          <w:b/>
        </w:rPr>
      </w:pP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 xml:space="preserve">4. ФОРМЫ </w:t>
      </w:r>
      <w:proofErr w:type="gramStart"/>
      <w:r w:rsidRPr="0026210D">
        <w:rPr>
          <w:b/>
        </w:rPr>
        <w:t>КОНТРОЛЯ ЗА</w:t>
      </w:r>
      <w:proofErr w:type="gramEnd"/>
      <w:r w:rsidRPr="0026210D">
        <w:rPr>
          <w:b/>
        </w:rPr>
        <w:t xml:space="preserve"> ИСПОЛНЕНИЕМ АДМИНИСТРАТИВНОГО РЕГЛАМЕНТА</w:t>
      </w:r>
    </w:p>
    <w:p w:rsidR="0026210D" w:rsidRPr="0026210D" w:rsidRDefault="0026210D" w:rsidP="0026210D">
      <w:pPr>
        <w:ind w:firstLine="708"/>
        <w:jc w:val="both"/>
      </w:pPr>
    </w:p>
    <w:p w:rsidR="0026210D" w:rsidRPr="0026210D" w:rsidRDefault="0026210D" w:rsidP="0026210D">
      <w:pPr>
        <w:ind w:firstLine="708"/>
        <w:jc w:val="both"/>
      </w:pPr>
      <w:r w:rsidRPr="0026210D">
        <w:t xml:space="preserve">4.1. Текущий </w:t>
      </w:r>
      <w:proofErr w:type="gramStart"/>
      <w:r w:rsidRPr="0026210D">
        <w:t>контроль за</w:t>
      </w:r>
      <w:proofErr w:type="gramEnd"/>
      <w:r w:rsidRPr="0026210D">
        <w:t xml:space="preserve"> соблюдением и исполнением должностными лицами, ответственными за предоставление данной государственной услуги, положений настоящего </w:t>
      </w:r>
      <w:r w:rsidRPr="0026210D">
        <w:lastRenderedPageBreak/>
        <w:t>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вышеуказанными лицами, осуществляют главный врач лечебного учреждения и заместитель главного врача по медицинской части.</w:t>
      </w:r>
    </w:p>
    <w:p w:rsidR="0026210D" w:rsidRPr="0026210D" w:rsidRDefault="0026210D" w:rsidP="0026210D">
      <w:pPr>
        <w:ind w:firstLine="708"/>
        <w:jc w:val="both"/>
      </w:pPr>
      <w:r w:rsidRPr="0026210D">
        <w:t xml:space="preserve">4.2. Сотрудник регистратуры несет персональную ответственность </w:t>
      </w:r>
      <w:proofErr w:type="gramStart"/>
      <w:r w:rsidRPr="0026210D">
        <w:t>за</w:t>
      </w:r>
      <w:proofErr w:type="gramEnd"/>
      <w:r w:rsidRPr="0026210D">
        <w:t>:</w:t>
      </w:r>
    </w:p>
    <w:p w:rsidR="0026210D" w:rsidRPr="0026210D" w:rsidRDefault="0026210D" w:rsidP="0026210D">
      <w:pPr>
        <w:ind w:firstLine="708"/>
        <w:jc w:val="both"/>
      </w:pPr>
      <w:r w:rsidRPr="0026210D">
        <w:t>- внесение информации о свободных талонах на прием к врачу;</w:t>
      </w:r>
    </w:p>
    <w:p w:rsidR="0026210D" w:rsidRPr="0026210D" w:rsidRDefault="0026210D" w:rsidP="0026210D">
      <w:pPr>
        <w:ind w:firstLine="708"/>
        <w:jc w:val="both"/>
      </w:pPr>
      <w:r w:rsidRPr="0026210D">
        <w:t>- прием электронных заявок от граждан и их подтверждение;</w:t>
      </w:r>
    </w:p>
    <w:p w:rsidR="0026210D" w:rsidRPr="0026210D" w:rsidRDefault="0026210D" w:rsidP="0026210D">
      <w:pPr>
        <w:ind w:firstLine="708"/>
        <w:jc w:val="both"/>
      </w:pPr>
      <w:r w:rsidRPr="0026210D">
        <w:t>- своевременное информирование граждан, записавшихся на прием, об изменениях даты и времени приема врачей.</w:t>
      </w:r>
    </w:p>
    <w:p w:rsidR="0026210D" w:rsidRPr="0026210D" w:rsidRDefault="0026210D" w:rsidP="0026210D">
      <w:pPr>
        <w:ind w:firstLine="708"/>
        <w:jc w:val="both"/>
      </w:pPr>
      <w:r w:rsidRPr="0026210D">
        <w:t>В исключительных случаях (наличие обращений, содержащих сведения о предоставлении услуги ненадлежащего качества) в поликлинике могут быть проведены внеплановые проверки полноты и качества предоставления услуги.</w:t>
      </w:r>
    </w:p>
    <w:p w:rsidR="0026210D" w:rsidRPr="0026210D" w:rsidRDefault="0026210D" w:rsidP="0026210D">
      <w:pPr>
        <w:ind w:firstLine="708"/>
        <w:jc w:val="both"/>
      </w:pPr>
    </w:p>
    <w:p w:rsidR="0026210D" w:rsidRPr="0026210D" w:rsidRDefault="0026210D" w:rsidP="0026210D">
      <w:pPr>
        <w:ind w:firstLine="708"/>
        <w:jc w:val="both"/>
        <w:rPr>
          <w:b/>
        </w:rPr>
      </w:pPr>
      <w:r w:rsidRPr="0026210D">
        <w:rPr>
          <w:b/>
        </w:rPr>
        <w:t>5. ДОСУДЕБНЫЙ (ВНЕСУДЕБНЫЙ) ПОРЯДОК ОБЖАЛОВАНИЯ РЕШЕНИЙ ДЕЙСТВИЯ (БЕЗДЕЙТСВИЯ) ОРГАНА, ПРЕДОСТАВЛЯЮЩЕГО ГОСУДАРСТВЕННУЮ УСЛУГУ, А ТАКЖЕ ДОЛЖНОСТНЫХ ЛИЦ.</w:t>
      </w:r>
    </w:p>
    <w:p w:rsidR="0026210D" w:rsidRPr="0026210D" w:rsidRDefault="0026210D" w:rsidP="0026210D">
      <w:pPr>
        <w:ind w:firstLine="708"/>
        <w:jc w:val="both"/>
      </w:pPr>
    </w:p>
    <w:p w:rsidR="0026210D" w:rsidRPr="0026210D" w:rsidRDefault="0026210D" w:rsidP="0026210D">
      <w:pPr>
        <w:ind w:firstLine="708"/>
        <w:jc w:val="both"/>
      </w:pPr>
      <w:r w:rsidRPr="0026210D">
        <w:t>5.1. Заявители имеют право на обжалование действий (бездействия) и решений, осуществляемых (принятых) в ходе предоставления государственной услуги в досудебном и судебном порядке.</w:t>
      </w:r>
    </w:p>
    <w:p w:rsidR="0026210D" w:rsidRPr="0026210D" w:rsidRDefault="0026210D" w:rsidP="0026210D">
      <w:pPr>
        <w:ind w:firstLine="708"/>
        <w:jc w:val="both"/>
      </w:pPr>
      <w:r w:rsidRPr="0026210D">
        <w:t>5.2. Действия (бездействия) и решения должностных лиц могут быть обжалованы в досудебном порядке путем направления жалобы Главному врачу учреждения здравоохранения, предоставляющего государственную услугу.</w:t>
      </w:r>
    </w:p>
    <w:p w:rsidR="0026210D" w:rsidRPr="0026210D" w:rsidRDefault="0026210D" w:rsidP="0026210D">
      <w:pPr>
        <w:ind w:firstLine="708"/>
        <w:jc w:val="both"/>
      </w:pPr>
      <w:r w:rsidRPr="0026210D">
        <w:t>5.3. Жалоба может подаваться в Департамент здравоохранения Чукотского автономного округа в письменной форме, в том числе при личном приеме заявителя, или в электронном виде.</w:t>
      </w:r>
    </w:p>
    <w:p w:rsidR="0026210D" w:rsidRPr="0026210D" w:rsidRDefault="0026210D" w:rsidP="0026210D">
      <w:pPr>
        <w:ind w:firstLine="540"/>
        <w:jc w:val="both"/>
        <w:rPr>
          <w:u w:val="single"/>
        </w:rPr>
      </w:pPr>
      <w:r w:rsidRPr="0026210D">
        <w:t>5.4. Жалоба должна содержать:</w:t>
      </w:r>
    </w:p>
    <w:p w:rsidR="0026210D" w:rsidRPr="0026210D" w:rsidRDefault="0026210D" w:rsidP="0026210D">
      <w:pPr>
        <w:ind w:firstLine="540"/>
        <w:jc w:val="both"/>
      </w:pPr>
      <w:proofErr w:type="gramStart"/>
      <w:r w:rsidRPr="0026210D">
        <w:t>а) наименование органа, предоставляющего государственную услугу, должностного лица органа, предоставляющего государственную услугу, решения и действия (бездействие) которого обжалуются;</w:t>
      </w:r>
      <w:proofErr w:type="gramEnd"/>
    </w:p>
    <w:p w:rsidR="0026210D" w:rsidRPr="0026210D" w:rsidRDefault="0026210D" w:rsidP="0026210D">
      <w:pPr>
        <w:ind w:firstLine="540"/>
        <w:jc w:val="both"/>
      </w:pPr>
      <w:proofErr w:type="gramStart"/>
      <w:r w:rsidRPr="0026210D">
        <w:t>б)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6210D" w:rsidRPr="0026210D" w:rsidRDefault="0026210D" w:rsidP="0026210D">
      <w:pPr>
        <w:ind w:firstLine="540"/>
        <w:jc w:val="both"/>
      </w:pPr>
      <w:r w:rsidRPr="0026210D">
        <w:t>в) сведения об обжалуемых решениях и действиях (бездействии) органа, предоставляющего государственную услугу, его должностного лица;</w:t>
      </w:r>
    </w:p>
    <w:p w:rsidR="0026210D" w:rsidRPr="0026210D" w:rsidRDefault="0026210D" w:rsidP="0026210D">
      <w:pPr>
        <w:ind w:firstLine="540"/>
        <w:jc w:val="both"/>
      </w:pPr>
      <w:r w:rsidRPr="0026210D"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26210D" w:rsidRPr="0026210D" w:rsidRDefault="0026210D" w:rsidP="0026210D">
      <w:pPr>
        <w:ind w:firstLine="540"/>
        <w:jc w:val="both"/>
      </w:pPr>
      <w:r w:rsidRPr="0026210D">
        <w:t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 (для физических лиц);</w:t>
      </w:r>
    </w:p>
    <w:p w:rsidR="0026210D" w:rsidRPr="0026210D" w:rsidRDefault="0026210D" w:rsidP="0026210D">
      <w:pPr>
        <w:ind w:firstLine="540"/>
        <w:jc w:val="both"/>
      </w:pPr>
      <w:r w:rsidRPr="0026210D">
        <w:t>5.6.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26210D" w:rsidRPr="0026210D" w:rsidRDefault="0026210D" w:rsidP="0026210D">
      <w:pPr>
        <w:ind w:firstLine="540"/>
        <w:jc w:val="both"/>
      </w:pPr>
      <w:r w:rsidRPr="0026210D">
        <w:t>Время приема жалоб должно совпадать со временем предоставления государственных услуг.</w:t>
      </w:r>
    </w:p>
    <w:p w:rsidR="0026210D" w:rsidRPr="0026210D" w:rsidRDefault="0026210D" w:rsidP="0026210D">
      <w:pPr>
        <w:ind w:firstLine="540"/>
        <w:jc w:val="both"/>
      </w:pPr>
      <w:r w:rsidRPr="0026210D">
        <w:t>Жалоба в письменной форме может быть также направлена по почте.</w:t>
      </w:r>
    </w:p>
    <w:p w:rsidR="0026210D" w:rsidRPr="0026210D" w:rsidRDefault="0026210D" w:rsidP="0026210D">
      <w:pPr>
        <w:ind w:firstLine="540"/>
        <w:jc w:val="both"/>
      </w:pPr>
      <w:r w:rsidRPr="0026210D"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6210D" w:rsidRPr="0026210D" w:rsidRDefault="0026210D" w:rsidP="0026210D">
      <w:pPr>
        <w:ind w:firstLine="540"/>
        <w:jc w:val="both"/>
        <w:rPr>
          <w:bCs/>
        </w:rPr>
      </w:pPr>
      <w:r w:rsidRPr="0026210D">
        <w:t xml:space="preserve">5.7. </w:t>
      </w:r>
      <w:r w:rsidRPr="0026210D">
        <w:rPr>
          <w:bCs/>
        </w:rPr>
        <w:t xml:space="preserve">В электронном виде жалоба может быть подана заявителем посредством направления на официальный адрес электронной почты </w:t>
      </w:r>
      <w:r w:rsidRPr="0026210D">
        <w:t>органа, предоставляющего государственные услуги</w:t>
      </w:r>
      <w:r w:rsidRPr="0026210D">
        <w:rPr>
          <w:bCs/>
        </w:rPr>
        <w:t>.</w:t>
      </w:r>
    </w:p>
    <w:p w:rsidR="0026210D" w:rsidRPr="0026210D" w:rsidRDefault="0026210D" w:rsidP="0026210D">
      <w:pPr>
        <w:ind w:firstLine="540"/>
        <w:jc w:val="both"/>
        <w:rPr>
          <w:sz w:val="40"/>
          <w:szCs w:val="40"/>
        </w:rPr>
      </w:pPr>
      <w:r w:rsidRPr="0026210D">
        <w:t>5.8. При подаче жалобы в электронном виде документы, указанные в пункте 5.5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6210D" w:rsidRPr="0026210D" w:rsidRDefault="0026210D" w:rsidP="0026210D">
      <w:pPr>
        <w:ind w:firstLine="540"/>
        <w:jc w:val="both"/>
      </w:pPr>
      <w:r w:rsidRPr="0026210D">
        <w:t>5.9.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лица. В случае если обжалуются решения руководителя органа, предоставляющего государственную услугу, жалоба подается в Департамент здравоохранения Чукотского автономного округа.</w:t>
      </w:r>
    </w:p>
    <w:p w:rsidR="0026210D" w:rsidRPr="0026210D" w:rsidRDefault="0026210D" w:rsidP="0026210D">
      <w:pPr>
        <w:ind w:firstLine="540"/>
        <w:jc w:val="both"/>
      </w:pPr>
      <w:r w:rsidRPr="0026210D">
        <w:t xml:space="preserve">5.10. Заявитель может обратиться с </w:t>
      </w:r>
      <w:proofErr w:type="gramStart"/>
      <w:r w:rsidRPr="0026210D">
        <w:t>жалобой</w:t>
      </w:r>
      <w:proofErr w:type="gramEnd"/>
      <w:r w:rsidRPr="0026210D">
        <w:t xml:space="preserve"> в том числе в следующих случаях:</w:t>
      </w:r>
    </w:p>
    <w:p w:rsidR="0026210D" w:rsidRPr="0026210D" w:rsidRDefault="0026210D" w:rsidP="0026210D">
      <w:pPr>
        <w:ind w:firstLine="540"/>
        <w:jc w:val="both"/>
      </w:pPr>
      <w:r w:rsidRPr="0026210D">
        <w:t>а) нарушение срока регистрации запроса заявителя о предоставлении государственной услуги;</w:t>
      </w:r>
    </w:p>
    <w:p w:rsidR="0026210D" w:rsidRPr="0026210D" w:rsidRDefault="0026210D" w:rsidP="0026210D">
      <w:pPr>
        <w:ind w:firstLine="540"/>
        <w:jc w:val="both"/>
      </w:pPr>
      <w:r w:rsidRPr="0026210D">
        <w:t>б) нарушение срока предоставления государственной услуги;</w:t>
      </w:r>
    </w:p>
    <w:p w:rsidR="0026210D" w:rsidRPr="0026210D" w:rsidRDefault="0026210D" w:rsidP="0026210D">
      <w:pPr>
        <w:ind w:firstLine="540"/>
        <w:jc w:val="both"/>
      </w:pPr>
      <w:r w:rsidRPr="0026210D"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Чукотского автономного округа для предоставления муниципальной услуги;</w:t>
      </w:r>
    </w:p>
    <w:p w:rsidR="0026210D" w:rsidRPr="0026210D" w:rsidRDefault="0026210D" w:rsidP="0026210D">
      <w:pPr>
        <w:ind w:firstLine="540"/>
        <w:jc w:val="both"/>
      </w:pPr>
      <w:r w:rsidRPr="0026210D"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26210D" w:rsidRPr="0026210D" w:rsidRDefault="0026210D" w:rsidP="0026210D">
      <w:pPr>
        <w:ind w:firstLine="540"/>
        <w:jc w:val="both"/>
      </w:pPr>
      <w:r w:rsidRPr="0026210D"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6210D" w:rsidRPr="0026210D" w:rsidRDefault="0026210D" w:rsidP="0026210D">
      <w:pPr>
        <w:ind w:firstLine="540"/>
        <w:jc w:val="both"/>
      </w:pPr>
      <w:r w:rsidRPr="0026210D"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26210D" w:rsidRPr="0026210D" w:rsidRDefault="0026210D" w:rsidP="0026210D">
      <w:pPr>
        <w:ind w:firstLine="540"/>
        <w:jc w:val="both"/>
      </w:pPr>
      <w:proofErr w:type="gramStart"/>
      <w:r w:rsidRPr="0026210D"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6210D" w:rsidRPr="0026210D" w:rsidRDefault="0026210D" w:rsidP="0026210D">
      <w:pPr>
        <w:ind w:firstLine="540"/>
        <w:jc w:val="both"/>
      </w:pPr>
      <w:r w:rsidRPr="0026210D">
        <w:t>5.11.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26210D" w:rsidRPr="0026210D" w:rsidRDefault="0026210D" w:rsidP="0026210D">
      <w:pPr>
        <w:ind w:firstLine="540"/>
        <w:jc w:val="both"/>
      </w:pPr>
      <w:r w:rsidRPr="0026210D">
        <w:t>а) прием и рассмотрение жалоб в соответствии с требованиями настоящих Правил;</w:t>
      </w:r>
    </w:p>
    <w:p w:rsidR="0026210D" w:rsidRPr="0026210D" w:rsidRDefault="0026210D" w:rsidP="0026210D">
      <w:pPr>
        <w:ind w:firstLine="540"/>
        <w:jc w:val="both"/>
      </w:pPr>
      <w:r w:rsidRPr="0026210D">
        <w:t>б) направление жалоб в уполномоченный на их рассмотрение орган в соответствии с пунктом 5.9.</w:t>
      </w:r>
    </w:p>
    <w:p w:rsidR="0026210D" w:rsidRPr="0026210D" w:rsidRDefault="0026210D" w:rsidP="0026210D">
      <w:pPr>
        <w:ind w:firstLine="540"/>
        <w:jc w:val="both"/>
      </w:pPr>
      <w:r w:rsidRPr="0026210D"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Pr="0026210D">
          <w:t>статьей 5.63</w:t>
        </w:r>
      </w:hyperlink>
      <w:r w:rsidRPr="0026210D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6210D" w:rsidRPr="0026210D" w:rsidRDefault="0026210D" w:rsidP="0026210D">
      <w:pPr>
        <w:ind w:firstLine="540"/>
        <w:jc w:val="both"/>
      </w:pPr>
      <w:r w:rsidRPr="0026210D">
        <w:t>5.13. Органы, предоставляющие государственные услуги, обеспечивают:</w:t>
      </w:r>
    </w:p>
    <w:p w:rsidR="0026210D" w:rsidRPr="0026210D" w:rsidRDefault="0026210D" w:rsidP="0026210D">
      <w:pPr>
        <w:ind w:firstLine="540"/>
        <w:jc w:val="both"/>
      </w:pPr>
      <w:r w:rsidRPr="0026210D">
        <w:t>а) оснащение мест приема жалоб;</w:t>
      </w:r>
    </w:p>
    <w:p w:rsidR="0026210D" w:rsidRPr="0026210D" w:rsidRDefault="0026210D" w:rsidP="0026210D">
      <w:pPr>
        <w:ind w:firstLine="540"/>
        <w:jc w:val="both"/>
      </w:pPr>
      <w:r w:rsidRPr="0026210D"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посредством размещения информации на стендах в местах предоставления государственных услуг, на их официальных сайтах.</w:t>
      </w:r>
    </w:p>
    <w:p w:rsidR="0026210D" w:rsidRPr="0026210D" w:rsidRDefault="0026210D" w:rsidP="0026210D">
      <w:pPr>
        <w:ind w:firstLine="540"/>
        <w:jc w:val="both"/>
      </w:pPr>
      <w:r w:rsidRPr="0026210D"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лиц, в том числе по телефону, электронной почте, при личном приеме;</w:t>
      </w:r>
    </w:p>
    <w:p w:rsidR="0026210D" w:rsidRPr="0026210D" w:rsidRDefault="0026210D" w:rsidP="0026210D">
      <w:pPr>
        <w:ind w:firstLine="540"/>
        <w:jc w:val="both"/>
      </w:pPr>
      <w:r w:rsidRPr="0026210D">
        <w:t xml:space="preserve">5.14. Жалоба, поступившая в уполномоченный на ее рассмотрение орган, подлежит регистрации не позднее следующего рабочего дня со дня ее поступления. Жалоба </w:t>
      </w:r>
      <w:r w:rsidRPr="0026210D">
        <w:lastRenderedPageBreak/>
        <w:t>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26210D" w:rsidRPr="0026210D" w:rsidRDefault="0026210D" w:rsidP="0026210D">
      <w:pPr>
        <w:ind w:firstLine="540"/>
        <w:jc w:val="both"/>
      </w:pPr>
      <w:r w:rsidRPr="0026210D"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26210D" w:rsidRPr="0026210D" w:rsidRDefault="0026210D" w:rsidP="0026210D">
      <w:pPr>
        <w:ind w:firstLine="540"/>
        <w:jc w:val="both"/>
      </w:pPr>
      <w:r w:rsidRPr="0026210D">
        <w:t xml:space="preserve">5.15. По результатам рассмотрения жалобы в соответствии с </w:t>
      </w:r>
      <w:hyperlink r:id="rId11" w:history="1">
        <w:r w:rsidRPr="0026210D">
          <w:t>частью 7 статьи 11.2</w:t>
        </w:r>
      </w:hyperlink>
      <w:r w:rsidRPr="0026210D">
        <w:t xml:space="preserve"> Федерального закона «Об организации предоставления государственных и муниципальных услуг»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26210D" w:rsidRPr="0026210D" w:rsidRDefault="0026210D" w:rsidP="0026210D">
      <w:pPr>
        <w:ind w:firstLine="540"/>
        <w:jc w:val="both"/>
      </w:pPr>
      <w:r w:rsidRPr="0026210D"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6210D" w:rsidRPr="0026210D" w:rsidRDefault="0026210D" w:rsidP="0026210D">
      <w:pPr>
        <w:ind w:firstLine="540"/>
        <w:jc w:val="both"/>
      </w:pPr>
      <w:r w:rsidRPr="0026210D"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26210D" w:rsidRPr="0026210D" w:rsidRDefault="0026210D" w:rsidP="0026210D">
      <w:pPr>
        <w:ind w:firstLine="540"/>
        <w:jc w:val="both"/>
      </w:pPr>
      <w:r w:rsidRPr="0026210D">
        <w:t>5.17. В ответе по результатам рассмотрения жалобы указываются:</w:t>
      </w:r>
    </w:p>
    <w:p w:rsidR="0026210D" w:rsidRPr="0026210D" w:rsidRDefault="0026210D" w:rsidP="0026210D">
      <w:pPr>
        <w:ind w:firstLine="540"/>
        <w:jc w:val="both"/>
      </w:pPr>
      <w:proofErr w:type="gramStart"/>
      <w:r w:rsidRPr="0026210D"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6210D" w:rsidRPr="0026210D" w:rsidRDefault="0026210D" w:rsidP="0026210D">
      <w:pPr>
        <w:ind w:firstLine="540"/>
        <w:jc w:val="both"/>
      </w:pPr>
      <w:r w:rsidRPr="0026210D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6210D" w:rsidRPr="0026210D" w:rsidRDefault="0026210D" w:rsidP="0026210D">
      <w:pPr>
        <w:ind w:firstLine="540"/>
        <w:jc w:val="both"/>
      </w:pPr>
      <w:r w:rsidRPr="0026210D">
        <w:t>в) фамилия, имя, отчество (при наличии) заявителя;</w:t>
      </w:r>
    </w:p>
    <w:p w:rsidR="0026210D" w:rsidRPr="0026210D" w:rsidRDefault="0026210D" w:rsidP="0026210D">
      <w:pPr>
        <w:ind w:firstLine="540"/>
        <w:jc w:val="both"/>
      </w:pPr>
      <w:r w:rsidRPr="0026210D">
        <w:t>г) основания для принятия решения по жалобе;</w:t>
      </w:r>
    </w:p>
    <w:p w:rsidR="0026210D" w:rsidRPr="0026210D" w:rsidRDefault="0026210D" w:rsidP="0026210D">
      <w:pPr>
        <w:ind w:firstLine="540"/>
        <w:jc w:val="both"/>
      </w:pPr>
      <w:r w:rsidRPr="0026210D">
        <w:t>д) принятое по жалобе решение;</w:t>
      </w:r>
    </w:p>
    <w:p w:rsidR="0026210D" w:rsidRPr="0026210D" w:rsidRDefault="0026210D" w:rsidP="0026210D">
      <w:pPr>
        <w:ind w:firstLine="540"/>
        <w:jc w:val="both"/>
      </w:pPr>
      <w:r w:rsidRPr="0026210D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26210D" w:rsidRPr="0026210D" w:rsidRDefault="0026210D" w:rsidP="0026210D">
      <w:pPr>
        <w:ind w:firstLine="540"/>
        <w:jc w:val="both"/>
      </w:pPr>
      <w:r w:rsidRPr="0026210D">
        <w:t>ж) сведения о порядке обжалования принятого по жалобе решения.</w:t>
      </w:r>
    </w:p>
    <w:p w:rsidR="0026210D" w:rsidRPr="0026210D" w:rsidRDefault="0026210D" w:rsidP="0026210D">
      <w:pPr>
        <w:ind w:firstLine="540"/>
        <w:jc w:val="both"/>
      </w:pPr>
      <w:bookmarkStart w:id="2" w:name="Par50"/>
      <w:bookmarkEnd w:id="2"/>
      <w:r w:rsidRPr="0026210D">
        <w:t>5.18.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26210D" w:rsidRPr="0026210D" w:rsidRDefault="0026210D" w:rsidP="0026210D">
      <w:pPr>
        <w:ind w:firstLine="540"/>
        <w:jc w:val="both"/>
      </w:pPr>
      <w:r w:rsidRPr="0026210D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2" w:history="1">
        <w:r w:rsidRPr="0026210D">
          <w:t>законодательством</w:t>
        </w:r>
      </w:hyperlink>
      <w:r w:rsidRPr="0026210D">
        <w:t xml:space="preserve"> Российской Федерации.</w:t>
      </w:r>
    </w:p>
    <w:p w:rsidR="0026210D" w:rsidRPr="0026210D" w:rsidRDefault="0026210D" w:rsidP="0026210D">
      <w:pPr>
        <w:ind w:firstLine="540"/>
        <w:jc w:val="both"/>
      </w:pPr>
      <w:r w:rsidRPr="0026210D">
        <w:t>5.19. Уполномоченный на рассмотрение жалобы орган отказывает в удовлетворении жалобы в следующих случаях:</w:t>
      </w:r>
    </w:p>
    <w:p w:rsidR="0026210D" w:rsidRPr="0026210D" w:rsidRDefault="0026210D" w:rsidP="0026210D">
      <w:pPr>
        <w:ind w:firstLine="540"/>
        <w:jc w:val="both"/>
      </w:pPr>
      <w:r w:rsidRPr="0026210D">
        <w:t>а) наличие вступившего в законную силу решения суда;</w:t>
      </w:r>
    </w:p>
    <w:p w:rsidR="0026210D" w:rsidRPr="0026210D" w:rsidRDefault="0026210D" w:rsidP="0026210D">
      <w:pPr>
        <w:ind w:firstLine="540"/>
        <w:jc w:val="both"/>
      </w:pPr>
      <w:r w:rsidRPr="0026210D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6210D" w:rsidRPr="0026210D" w:rsidRDefault="0026210D" w:rsidP="0026210D">
      <w:pPr>
        <w:ind w:firstLine="540"/>
        <w:jc w:val="both"/>
      </w:pPr>
      <w:r w:rsidRPr="0026210D"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26210D" w:rsidRPr="0026210D" w:rsidRDefault="0026210D" w:rsidP="0026210D">
      <w:pPr>
        <w:ind w:firstLine="540"/>
        <w:jc w:val="both"/>
      </w:pPr>
      <w:r w:rsidRPr="0026210D">
        <w:t>5.20. Уполномоченный на рассмотрение жалобы орган вправе оставить жалобу без ответа в следующих случаях:</w:t>
      </w:r>
    </w:p>
    <w:p w:rsidR="0026210D" w:rsidRPr="0026210D" w:rsidRDefault="0026210D" w:rsidP="0026210D">
      <w:pPr>
        <w:ind w:firstLine="540"/>
        <w:jc w:val="both"/>
      </w:pPr>
      <w:r w:rsidRPr="0026210D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210D" w:rsidRPr="0026210D" w:rsidRDefault="0026210D" w:rsidP="0026210D">
      <w:pPr>
        <w:ind w:firstLine="540"/>
        <w:jc w:val="both"/>
      </w:pPr>
      <w:r w:rsidRPr="0026210D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210D" w:rsidRPr="00A92285" w:rsidRDefault="0026210D" w:rsidP="00A92285"/>
    <w:sectPr w:rsidR="0026210D" w:rsidRPr="00A92285" w:rsidSect="00C106B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0C" w:rsidRDefault="007D230C">
      <w:r>
        <w:separator/>
      </w:r>
    </w:p>
  </w:endnote>
  <w:endnote w:type="continuationSeparator" w:id="0">
    <w:p w:rsidR="007D230C" w:rsidRDefault="007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0C" w:rsidRDefault="007D230C">
      <w:r>
        <w:separator/>
      </w:r>
    </w:p>
  </w:footnote>
  <w:footnote w:type="continuationSeparator" w:id="0">
    <w:p w:rsidR="007D230C" w:rsidRDefault="007D2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DEF5C44"/>
    <w:multiLevelType w:val="hybridMultilevel"/>
    <w:tmpl w:val="3C06F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5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7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7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7"/>
  </w:num>
  <w:num w:numId="4">
    <w:abstractNumId w:val="12"/>
  </w:num>
  <w:num w:numId="5">
    <w:abstractNumId w:val="22"/>
  </w:num>
  <w:num w:numId="6">
    <w:abstractNumId w:val="2"/>
  </w:num>
  <w:num w:numId="7">
    <w:abstractNumId w:val="10"/>
  </w:num>
  <w:num w:numId="8">
    <w:abstractNumId w:val="18"/>
  </w:num>
  <w:num w:numId="9">
    <w:abstractNumId w:val="23"/>
  </w:num>
  <w:num w:numId="10">
    <w:abstractNumId w:val="21"/>
  </w:num>
  <w:num w:numId="11">
    <w:abstractNumId w:val="17"/>
  </w:num>
  <w:num w:numId="12">
    <w:abstractNumId w:val="4"/>
  </w:num>
  <w:num w:numId="13">
    <w:abstractNumId w:val="25"/>
  </w:num>
  <w:num w:numId="14">
    <w:abstractNumId w:val="15"/>
  </w:num>
  <w:num w:numId="15">
    <w:abstractNumId w:val="26"/>
  </w:num>
  <w:num w:numId="16">
    <w:abstractNumId w:val="20"/>
  </w:num>
  <w:num w:numId="17">
    <w:abstractNumId w:val="6"/>
  </w:num>
  <w:num w:numId="18">
    <w:abstractNumId w:val="13"/>
  </w:num>
  <w:num w:numId="19">
    <w:abstractNumId w:val="16"/>
  </w:num>
  <w:num w:numId="20">
    <w:abstractNumId w:val="19"/>
  </w:num>
  <w:num w:numId="21">
    <w:abstractNumId w:val="8"/>
  </w:num>
  <w:num w:numId="22">
    <w:abstractNumId w:val="0"/>
  </w:num>
  <w:num w:numId="23">
    <w:abstractNumId w:val="1"/>
  </w:num>
  <w:num w:numId="24">
    <w:abstractNumId w:val="9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210D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0CE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230C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2285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1303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7">
    <w:name w:val="Hyperlink"/>
    <w:rsid w:val="004862AB"/>
    <w:rPr>
      <w:color w:val="0000FF"/>
      <w:u w:val="single"/>
    </w:rPr>
  </w:style>
  <w:style w:type="paragraph" w:styleId="a8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9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B07209"/>
    <w:rPr>
      <w:color w:val="008000"/>
    </w:rPr>
  </w:style>
  <w:style w:type="paragraph" w:styleId="ac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080904"/>
    <w:rPr>
      <w:rFonts w:ascii="Tahom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Не вступил в силу"/>
    <w:rsid w:val="00AE51EE"/>
    <w:rPr>
      <w:color w:val="008080"/>
    </w:rPr>
  </w:style>
  <w:style w:type="paragraph" w:styleId="af5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6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7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8">
    <w:name w:val="page number"/>
    <w:basedOn w:val="a0"/>
    <w:rsid w:val="008613D5"/>
  </w:style>
  <w:style w:type="paragraph" w:styleId="af9">
    <w:name w:val="footer"/>
    <w:basedOn w:val="a"/>
    <w:link w:val="afa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b">
    <w:name w:val="annotation text"/>
    <w:basedOn w:val="a"/>
    <w:link w:val="afc"/>
    <w:rsid w:val="008613D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92285"/>
  </w:style>
  <w:style w:type="character" w:customStyle="1" w:styleId="a6">
    <w:name w:val="Основной текст с отступом Знак"/>
    <w:basedOn w:val="a0"/>
    <w:link w:val="a5"/>
    <w:rsid w:val="00A92285"/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link w:val="a6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7">
    <w:name w:val="Hyperlink"/>
    <w:rsid w:val="004862AB"/>
    <w:rPr>
      <w:color w:val="0000FF"/>
      <w:u w:val="single"/>
    </w:rPr>
  </w:style>
  <w:style w:type="paragraph" w:styleId="a8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9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a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B07209"/>
    <w:rPr>
      <w:color w:val="008000"/>
    </w:rPr>
  </w:style>
  <w:style w:type="paragraph" w:styleId="ac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e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080904"/>
    <w:rPr>
      <w:rFonts w:ascii="Tahom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4">
    <w:name w:val="Не вступил в силу"/>
    <w:rsid w:val="00AE51EE"/>
    <w:rPr>
      <w:color w:val="008080"/>
    </w:rPr>
  </w:style>
  <w:style w:type="paragraph" w:styleId="af5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6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7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8">
    <w:name w:val="page number"/>
    <w:basedOn w:val="a0"/>
    <w:rsid w:val="008613D5"/>
  </w:style>
  <w:style w:type="paragraph" w:styleId="af9">
    <w:name w:val="footer"/>
    <w:basedOn w:val="a"/>
    <w:link w:val="afa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a">
    <w:name w:val="Нижний колонтитул Знак"/>
    <w:link w:val="af9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b">
    <w:name w:val="annotation text"/>
    <w:basedOn w:val="a"/>
    <w:link w:val="afc"/>
    <w:rsid w:val="008613D5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92285"/>
  </w:style>
  <w:style w:type="character" w:customStyle="1" w:styleId="a6">
    <w:name w:val="Основной текст с отступом Знак"/>
    <w:basedOn w:val="a0"/>
    <w:link w:val="a5"/>
    <w:rsid w:val="00A92285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0E32341A029997E86BA95BFC3B7C5ADE5D20BA64DB61FFBFF45C1BAFE1C0CDE1AFBE9590B2CBDEpBtC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0E32341A029997E86BA95BFC3B7C5ADE5D21BA6BDA61FFBFF45C1BAFE1C0CDE1AFBE9591pBtA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00E32341A029997E86BA95BFC3B7C5ADE5D23B764D161FFBFF45C1BAFE1C0CDE1AFBE9793B0pCtC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F717F-1ACC-4C74-92AD-E85C104A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2658</Words>
  <Characters>20156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lic</cp:lastModifiedBy>
  <cp:revision>4</cp:revision>
  <cp:lastPrinted>2015-10-26T23:56:00Z</cp:lastPrinted>
  <dcterms:created xsi:type="dcterms:W3CDTF">2020-05-13T00:16:00Z</dcterms:created>
  <dcterms:modified xsi:type="dcterms:W3CDTF">2020-05-14T04:03:00Z</dcterms:modified>
</cp:coreProperties>
</file>