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85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8E46DB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09.03.2023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8E46DB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35CF4" w:rsidRDefault="00735CF4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100"/>
      </w:tblGrid>
      <w:tr w:rsidR="00735CF4" w:rsidRPr="00735CF4" w:rsidTr="008A608E">
        <w:tc>
          <w:tcPr>
            <w:tcW w:w="5100" w:type="dxa"/>
            <w:shd w:val="clear" w:color="auto" w:fill="auto"/>
          </w:tcPr>
          <w:p w:rsidR="00735CF4" w:rsidRPr="00735CF4" w:rsidRDefault="00735CF4" w:rsidP="00313616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 w:rsidRPr="00735CF4">
              <w:rPr>
                <w:sz w:val="26"/>
                <w:szCs w:val="26"/>
              </w:rPr>
              <w:t>О порядке сообщения государственными г</w:t>
            </w:r>
            <w:r w:rsidR="00313616">
              <w:rPr>
                <w:sz w:val="26"/>
                <w:szCs w:val="26"/>
              </w:rPr>
              <w:t>ражданскими служащими (работниками</w:t>
            </w:r>
            <w:r w:rsidRPr="00735CF4">
              <w:rPr>
                <w:sz w:val="26"/>
                <w:szCs w:val="26"/>
              </w:rPr>
              <w:t>) Департамента социальной политики Чукотского автономного округа о получении подарка в связи с протокольными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bookmarkEnd w:id="0"/>
          </w:p>
        </w:tc>
      </w:tr>
    </w:tbl>
    <w:p w:rsidR="00735CF4" w:rsidRDefault="00735CF4" w:rsidP="00735CF4">
      <w:pPr>
        <w:jc w:val="both"/>
        <w:outlineLvl w:val="2"/>
        <w:rPr>
          <w:sz w:val="26"/>
          <w:szCs w:val="26"/>
        </w:rPr>
      </w:pPr>
    </w:p>
    <w:p w:rsidR="008669B1" w:rsidRPr="00735CF4" w:rsidRDefault="008669B1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Руководствуясь Постановлением Правительства Российской Федерации от 9 января 2014 года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Чукотского автономного округа от 12 октября 2022 года № 315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b/>
          <w:sz w:val="26"/>
          <w:szCs w:val="26"/>
        </w:rPr>
      </w:pPr>
      <w:r w:rsidRPr="00735CF4">
        <w:rPr>
          <w:b/>
          <w:sz w:val="26"/>
          <w:szCs w:val="26"/>
        </w:rPr>
        <w:t>ПРИКАЗЫВАЮ: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1. Установить, что сообщение о получении подарков государственным</w:t>
      </w:r>
      <w:r w:rsidR="00313616">
        <w:rPr>
          <w:sz w:val="26"/>
          <w:szCs w:val="26"/>
        </w:rPr>
        <w:t>и</w:t>
      </w:r>
      <w:r w:rsidRPr="00735CF4">
        <w:rPr>
          <w:sz w:val="26"/>
          <w:szCs w:val="26"/>
        </w:rPr>
        <w:t xml:space="preserve"> гражданским служащим</w:t>
      </w:r>
      <w:r w:rsidR="00313616">
        <w:rPr>
          <w:sz w:val="26"/>
          <w:szCs w:val="26"/>
        </w:rPr>
        <w:t>и (работниками</w:t>
      </w:r>
      <w:r w:rsidRPr="00735CF4">
        <w:rPr>
          <w:sz w:val="26"/>
          <w:szCs w:val="26"/>
        </w:rPr>
        <w:t xml:space="preserve">) Департамента социальной политики Чукотского автономного округа (далее – Департамент), в связи с протокольными мероприятиями, служебными командировками, другими официальными мероприятиями, сдача и оценка подарка осуществляются в соответствии с Положением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</w:t>
      </w:r>
      <w:r w:rsidRPr="00735CF4">
        <w:rPr>
          <w:sz w:val="26"/>
          <w:szCs w:val="26"/>
        </w:rPr>
        <w:lastRenderedPageBreak/>
        <w:t>Губернатора Чукотского автономного округа от 12 октября 2022 года № 315 (далее – Положение о порядке).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2. Определить Управление дополнительного пенсионного обеспечения и государственной службы Департамента уполномоченным структурным подразделением, в который направляются уведомления о получении подарков и передаются на хранение подарки, полученные государственным</w:t>
      </w:r>
      <w:r w:rsidR="00313616">
        <w:rPr>
          <w:sz w:val="26"/>
          <w:szCs w:val="26"/>
        </w:rPr>
        <w:t>и</w:t>
      </w:r>
      <w:r w:rsidRPr="00735CF4">
        <w:rPr>
          <w:sz w:val="26"/>
          <w:szCs w:val="26"/>
        </w:rPr>
        <w:t xml:space="preserve"> гражданским</w:t>
      </w:r>
      <w:r w:rsidR="00313616">
        <w:rPr>
          <w:sz w:val="26"/>
          <w:szCs w:val="26"/>
        </w:rPr>
        <w:t>и</w:t>
      </w:r>
      <w:r w:rsidRPr="00735CF4">
        <w:rPr>
          <w:sz w:val="26"/>
          <w:szCs w:val="26"/>
        </w:rPr>
        <w:t xml:space="preserve"> служащим</w:t>
      </w:r>
      <w:r w:rsidR="00313616">
        <w:rPr>
          <w:sz w:val="26"/>
          <w:szCs w:val="26"/>
        </w:rPr>
        <w:t>и</w:t>
      </w:r>
      <w:r w:rsidRPr="00735CF4">
        <w:rPr>
          <w:sz w:val="26"/>
          <w:szCs w:val="26"/>
        </w:rPr>
        <w:t xml:space="preserve"> (работник</w:t>
      </w:r>
      <w:r w:rsidR="00313616">
        <w:rPr>
          <w:sz w:val="26"/>
          <w:szCs w:val="26"/>
        </w:rPr>
        <w:t>ами</w:t>
      </w:r>
      <w:r w:rsidRPr="00735CF4">
        <w:rPr>
          <w:sz w:val="26"/>
          <w:szCs w:val="26"/>
        </w:rPr>
        <w:t>), а также осуществляющим действия, предусмотренные частями 2,3 Положения о порядке.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3. Определить Финансово-экономическое управление Департамента уполномоченным структурным подразделением, в ко</w:t>
      </w:r>
      <w:r w:rsidR="009F2FB2">
        <w:rPr>
          <w:sz w:val="26"/>
          <w:szCs w:val="26"/>
        </w:rPr>
        <w:t>торый передаются уведомления (с </w:t>
      </w:r>
      <w:r w:rsidRPr="00735CF4">
        <w:rPr>
          <w:sz w:val="26"/>
          <w:szCs w:val="26"/>
        </w:rPr>
        <w:t>отметкой о регистрации) о получении подарков, полученные служащими Департамента.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4. Утвердить прилагаемый список ответственных лиц, уполномоченных на прием и хранение по акту приема-передачи подарка, стоимость которого подтверждается документами и превышает 3 (три) тысячи рублей либо стоимость которого неизвестна получившему его лицу, согласно приложению.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5. Возложить функции Комиссии по поступлению и выбытию активов, предусмотренные Положением о порядке, на Комиссию Департамента по постановке на баланс, списанию, определению целесообразности и эффективности дальнейшего использования объектов основных средств, нематериальных активов, материальных запасов, имущества, принятого по договорам аренды, определению сроков использования неисключительных прав, а также по инвентаризации имущества, территориально расположенного в городе Анадыре, в соответствии с законодательством Российской Федерации о бухгалтерском учете.</w:t>
      </w:r>
    </w:p>
    <w:p w:rsidR="009F2FB2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6. Признать утратившим</w:t>
      </w:r>
      <w:r w:rsidR="009F2FB2">
        <w:rPr>
          <w:sz w:val="26"/>
          <w:szCs w:val="26"/>
        </w:rPr>
        <w:t>и</w:t>
      </w:r>
      <w:r w:rsidRPr="00735CF4">
        <w:rPr>
          <w:sz w:val="26"/>
          <w:szCs w:val="26"/>
        </w:rPr>
        <w:t xml:space="preserve"> силу</w:t>
      </w:r>
      <w:r w:rsidR="009F2FB2">
        <w:rPr>
          <w:sz w:val="26"/>
          <w:szCs w:val="26"/>
        </w:rPr>
        <w:t>:</w:t>
      </w:r>
    </w:p>
    <w:p w:rsidR="009F2FB2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Приказ Департамента от 4 апреля 2019 года № 520 «О порядке сообщения государственными гражданскими служащими Департамента социальной политики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F2FB2">
        <w:rPr>
          <w:sz w:val="26"/>
          <w:szCs w:val="26"/>
        </w:rPr>
        <w:t>;</w:t>
      </w:r>
    </w:p>
    <w:p w:rsidR="00735CF4" w:rsidRPr="00735CF4" w:rsidRDefault="009F2FB2" w:rsidP="00735CF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от </w:t>
      </w:r>
      <w:r w:rsidR="00803FB2">
        <w:rPr>
          <w:sz w:val="26"/>
          <w:szCs w:val="26"/>
        </w:rPr>
        <w:t>6 мая 2022 № 395 «</w:t>
      </w:r>
      <w:r w:rsidR="00803FB2" w:rsidRPr="00803FB2">
        <w:rPr>
          <w:sz w:val="26"/>
          <w:szCs w:val="26"/>
        </w:rPr>
        <w:t>О</w:t>
      </w:r>
      <w:r w:rsidR="00506340">
        <w:rPr>
          <w:sz w:val="26"/>
          <w:szCs w:val="26"/>
        </w:rPr>
        <w:t> </w:t>
      </w:r>
      <w:r w:rsidR="00803FB2" w:rsidRPr="00803FB2">
        <w:rPr>
          <w:sz w:val="26"/>
          <w:szCs w:val="26"/>
        </w:rPr>
        <w:t>внесении изменения в Приказ Департамента социальной политики Чукотского автономного округа от 4 апреля 2019 года № 520</w:t>
      </w:r>
      <w:r w:rsidR="00803FB2">
        <w:rPr>
          <w:sz w:val="26"/>
          <w:szCs w:val="26"/>
        </w:rPr>
        <w:t>»</w:t>
      </w:r>
      <w:r w:rsidR="00735CF4" w:rsidRPr="00735CF4">
        <w:rPr>
          <w:sz w:val="26"/>
          <w:szCs w:val="26"/>
        </w:rPr>
        <w:t>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7. Управлению дополнительного пенсионного обеспечения и государственной службы Департамента (Коноваловой Т.Г.) ознакомить служащих Департамента с настоящим приказом под подпись.</w:t>
      </w:r>
    </w:p>
    <w:p w:rsidR="00735CF4" w:rsidRPr="00735CF4" w:rsidRDefault="00735CF4" w:rsidP="00735CF4">
      <w:pPr>
        <w:ind w:firstLine="709"/>
        <w:jc w:val="both"/>
        <w:outlineLvl w:val="2"/>
        <w:rPr>
          <w:sz w:val="26"/>
          <w:szCs w:val="26"/>
        </w:rPr>
      </w:pPr>
      <w:r w:rsidRPr="00735CF4">
        <w:rPr>
          <w:sz w:val="26"/>
          <w:szCs w:val="26"/>
        </w:rPr>
        <w:t>8. Контроль за исполнением настоящего приказа оставляю за собой.</w:t>
      </w:r>
    </w:p>
    <w:p w:rsidR="00735CF4" w:rsidRPr="00735CF4" w:rsidRDefault="00735CF4" w:rsidP="00735CF4">
      <w:pPr>
        <w:ind w:firstLine="709"/>
        <w:jc w:val="both"/>
        <w:outlineLvl w:val="2"/>
        <w:rPr>
          <w:b/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b/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b/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  <w:r w:rsidRPr="00735CF4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  <w:sectPr w:rsidR="00735CF4" w:rsidRPr="00735CF4">
          <w:pgSz w:w="11906" w:h="16838"/>
          <w:pgMar w:top="454" w:right="851" w:bottom="1134" w:left="1134" w:header="720" w:footer="720" w:gutter="0"/>
          <w:cols w:space="720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735CF4" w:rsidRPr="00735CF4" w:rsidTr="00735CF4">
        <w:tc>
          <w:tcPr>
            <w:tcW w:w="6062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735CF4" w:rsidRPr="00735CF4" w:rsidRDefault="00735CF4" w:rsidP="00735CF4">
            <w:pPr>
              <w:jc w:val="right"/>
              <w:outlineLvl w:val="2"/>
              <w:rPr>
                <w:sz w:val="18"/>
                <w:szCs w:val="18"/>
              </w:rPr>
            </w:pPr>
            <w:r w:rsidRPr="00735CF4">
              <w:rPr>
                <w:sz w:val="18"/>
                <w:szCs w:val="18"/>
              </w:rPr>
              <w:t>Приложение к</w:t>
            </w:r>
          </w:p>
          <w:p w:rsidR="00735CF4" w:rsidRPr="00735CF4" w:rsidRDefault="00735CF4" w:rsidP="00735CF4">
            <w:pPr>
              <w:jc w:val="right"/>
              <w:outlineLvl w:val="2"/>
              <w:rPr>
                <w:sz w:val="18"/>
                <w:szCs w:val="18"/>
              </w:rPr>
            </w:pPr>
            <w:r w:rsidRPr="00735CF4">
              <w:rPr>
                <w:sz w:val="18"/>
                <w:szCs w:val="18"/>
              </w:rPr>
              <w:t>Приказу Департамента социальной политики</w:t>
            </w:r>
          </w:p>
          <w:p w:rsidR="00735CF4" w:rsidRPr="00735CF4" w:rsidRDefault="00735CF4" w:rsidP="00735CF4">
            <w:pPr>
              <w:jc w:val="right"/>
              <w:outlineLvl w:val="2"/>
              <w:rPr>
                <w:sz w:val="18"/>
                <w:szCs w:val="18"/>
              </w:rPr>
            </w:pPr>
            <w:r w:rsidRPr="00735CF4">
              <w:rPr>
                <w:sz w:val="18"/>
                <w:szCs w:val="18"/>
              </w:rPr>
              <w:t>Чукотского автономного округа</w:t>
            </w:r>
          </w:p>
          <w:p w:rsidR="00735CF4" w:rsidRPr="00735CF4" w:rsidRDefault="00735CF4" w:rsidP="00735CF4">
            <w:pPr>
              <w:jc w:val="right"/>
              <w:outlineLvl w:val="2"/>
              <w:rPr>
                <w:sz w:val="18"/>
                <w:szCs w:val="18"/>
              </w:rPr>
            </w:pPr>
            <w:r w:rsidRPr="00735CF4">
              <w:rPr>
                <w:sz w:val="18"/>
                <w:szCs w:val="18"/>
              </w:rPr>
              <w:t>от ______</w:t>
            </w:r>
            <w:r>
              <w:rPr>
                <w:sz w:val="18"/>
                <w:szCs w:val="18"/>
              </w:rPr>
              <w:t>___</w:t>
            </w:r>
            <w:r w:rsidRPr="00735CF4">
              <w:rPr>
                <w:sz w:val="18"/>
                <w:szCs w:val="18"/>
              </w:rPr>
              <w:t>____ № ____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p w:rsidR="00735CF4" w:rsidRPr="00735CF4" w:rsidRDefault="00735CF4" w:rsidP="00735CF4">
      <w:pPr>
        <w:jc w:val="center"/>
        <w:outlineLvl w:val="2"/>
        <w:rPr>
          <w:sz w:val="26"/>
          <w:szCs w:val="26"/>
        </w:rPr>
      </w:pPr>
      <w:r w:rsidRPr="00735CF4">
        <w:rPr>
          <w:b/>
          <w:sz w:val="26"/>
          <w:szCs w:val="26"/>
        </w:rPr>
        <w:t>Список ответственных лиц, уполномоченных на прием и хранение</w:t>
      </w:r>
    </w:p>
    <w:p w:rsidR="00735CF4" w:rsidRPr="00735CF4" w:rsidRDefault="00735CF4" w:rsidP="00735CF4">
      <w:pPr>
        <w:jc w:val="center"/>
        <w:outlineLvl w:val="2"/>
        <w:rPr>
          <w:sz w:val="26"/>
          <w:szCs w:val="26"/>
        </w:rPr>
      </w:pPr>
      <w:r w:rsidRPr="00735CF4">
        <w:rPr>
          <w:b/>
          <w:sz w:val="26"/>
          <w:szCs w:val="26"/>
        </w:rPr>
        <w:t>по акту приема-передачи подарка, стоимость которого подтверждается документами и превышает 3 (три) тысячи рублей</w:t>
      </w:r>
    </w:p>
    <w:p w:rsidR="00735CF4" w:rsidRPr="00735CF4" w:rsidRDefault="00735CF4" w:rsidP="00735CF4">
      <w:pPr>
        <w:jc w:val="center"/>
        <w:outlineLvl w:val="2"/>
        <w:rPr>
          <w:sz w:val="26"/>
          <w:szCs w:val="26"/>
        </w:rPr>
      </w:pPr>
      <w:r w:rsidRPr="00735CF4">
        <w:rPr>
          <w:b/>
          <w:sz w:val="26"/>
          <w:szCs w:val="26"/>
        </w:rPr>
        <w:t>либо стоимость которого неизвестна получившему его лицу</w:t>
      </w:r>
    </w:p>
    <w:p w:rsidR="00735CF4" w:rsidRPr="00735CF4" w:rsidRDefault="00735CF4" w:rsidP="00735CF4">
      <w:pPr>
        <w:jc w:val="both"/>
        <w:outlineLvl w:val="2"/>
        <w:rPr>
          <w:sz w:val="26"/>
          <w:szCs w:val="26"/>
        </w:rPr>
      </w:pPr>
    </w:p>
    <w:tbl>
      <w:tblPr>
        <w:tblW w:w="10087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426"/>
        <w:gridCol w:w="284"/>
      </w:tblGrid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Матафонова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Анастасия Алексеевна</w:t>
            </w: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Грунева</w:t>
            </w:r>
            <w:proofErr w:type="spellEnd"/>
            <w:r w:rsidRPr="00735CF4">
              <w:rPr>
                <w:sz w:val="26"/>
                <w:szCs w:val="26"/>
              </w:rPr>
              <w:t xml:space="preserve"> </w:t>
            </w:r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Алевтина Анатольевна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финансового обеспечения и контроля Финансово-экономического управления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E95273" w:rsidP="00735CF4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Болдырева Надежда Николаевна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</w:t>
            </w:r>
            <w:r w:rsidR="00E95273">
              <w:rPr>
                <w:sz w:val="26"/>
                <w:szCs w:val="26"/>
              </w:rPr>
              <w:t>альной поддержки населения в г. </w:t>
            </w:r>
            <w:r w:rsidRPr="00735CF4">
              <w:rPr>
                <w:sz w:val="26"/>
                <w:szCs w:val="26"/>
              </w:rPr>
              <w:t>Анадыре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Сосюра</w:t>
            </w:r>
            <w:proofErr w:type="spellEnd"/>
            <w:r w:rsidRPr="00735CF4">
              <w:rPr>
                <w:sz w:val="26"/>
                <w:szCs w:val="26"/>
              </w:rPr>
              <w:t xml:space="preserve">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Людмила Алексеевна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– начальник отдела социальной поддержки населения                               в Анадырском районе Управления социальной поддержки населения Департамента социальной политики Чукотского автономного округа; 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Запорожко</w:t>
            </w:r>
            <w:proofErr w:type="spellEnd"/>
            <w:r w:rsidRPr="00735CF4">
              <w:rPr>
                <w:sz w:val="26"/>
                <w:szCs w:val="26"/>
              </w:rPr>
              <w:t xml:space="preserve"> </w:t>
            </w:r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Галина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Мурзабаевна</w:t>
            </w:r>
            <w:proofErr w:type="spellEnd"/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социальной поддержки населения                              в Билибинском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Мишкина </w:t>
            </w:r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Галина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Вадимовна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социальной поддержки населения                                   в Иультинском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Фатун</w:t>
            </w:r>
            <w:proofErr w:type="spellEnd"/>
            <w:r w:rsidRPr="00735CF4">
              <w:rPr>
                <w:sz w:val="26"/>
                <w:szCs w:val="26"/>
              </w:rPr>
              <w:t xml:space="preserve"> </w:t>
            </w:r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Лариса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Геннадьевна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социальной поддержки населения                                   в Провиденском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proofErr w:type="spellStart"/>
            <w:r w:rsidRPr="00735CF4">
              <w:rPr>
                <w:sz w:val="26"/>
                <w:szCs w:val="26"/>
              </w:rPr>
              <w:t>Гонак</w:t>
            </w:r>
            <w:proofErr w:type="spellEnd"/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Ганна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Михайловна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социальной поддержки населения                              в Чаунском районе Управления социальной поддержки населения Департамента социальной политики Чукотского автономного округа;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735CF4" w:rsidRPr="00735CF4" w:rsidTr="00735CF4">
        <w:tc>
          <w:tcPr>
            <w:tcW w:w="2377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Андросова </w:t>
            </w:r>
          </w:p>
          <w:p w:rsid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 xml:space="preserve">Анна 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Викторовна</w:t>
            </w: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426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  <w:r w:rsidRPr="00735CF4">
              <w:rPr>
                <w:sz w:val="26"/>
                <w:szCs w:val="26"/>
              </w:rPr>
              <w:t>– начальник отдела социальной поддержки населения                             в Чукотском районе Управления социальной поддержки населения Департамента социальной политики Чукотского автономного округа </w:t>
            </w:r>
          </w:p>
        </w:tc>
        <w:tc>
          <w:tcPr>
            <w:tcW w:w="284" w:type="dxa"/>
            <w:shd w:val="clear" w:color="auto" w:fill="auto"/>
          </w:tcPr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  <w:p w:rsidR="00735CF4" w:rsidRPr="00735CF4" w:rsidRDefault="00735CF4" w:rsidP="00735CF4">
            <w:pPr>
              <w:jc w:val="both"/>
              <w:outlineLvl w:val="2"/>
              <w:rPr>
                <w:sz w:val="26"/>
                <w:szCs w:val="26"/>
              </w:rPr>
            </w:pPr>
          </w:p>
          <w:p w:rsidR="00735CF4" w:rsidRPr="00735CF4" w:rsidRDefault="00735CF4" w:rsidP="008669B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0D2735" w:rsidRDefault="005643FC" w:rsidP="00735CF4">
      <w:pPr>
        <w:jc w:val="both"/>
        <w:outlineLvl w:val="2"/>
        <w:rPr>
          <w:sz w:val="28"/>
          <w:szCs w:val="28"/>
        </w:rPr>
      </w:pPr>
    </w:p>
    <w:sectPr w:rsidR="005643FC" w:rsidRPr="000D2735" w:rsidSect="00735CF4">
      <w:pgSz w:w="11906" w:h="16838"/>
      <w:pgMar w:top="45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313616"/>
    <w:rsid w:val="003B7C21"/>
    <w:rsid w:val="0042634F"/>
    <w:rsid w:val="00506340"/>
    <w:rsid w:val="005643FC"/>
    <w:rsid w:val="005F7C30"/>
    <w:rsid w:val="00662D9F"/>
    <w:rsid w:val="0067671C"/>
    <w:rsid w:val="00735CF4"/>
    <w:rsid w:val="00775002"/>
    <w:rsid w:val="00803FB2"/>
    <w:rsid w:val="008669B1"/>
    <w:rsid w:val="008E46DB"/>
    <w:rsid w:val="0090460D"/>
    <w:rsid w:val="00985FBF"/>
    <w:rsid w:val="009D272D"/>
    <w:rsid w:val="009F2FB2"/>
    <w:rsid w:val="00A5260B"/>
    <w:rsid w:val="00BB7946"/>
    <w:rsid w:val="00C05885"/>
    <w:rsid w:val="00C45C38"/>
    <w:rsid w:val="00C7405C"/>
    <w:rsid w:val="00C7639B"/>
    <w:rsid w:val="00E57677"/>
    <w:rsid w:val="00E9321D"/>
    <w:rsid w:val="00E95273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11</cp:revision>
  <cp:lastPrinted>2023-03-09T22:49:00Z</cp:lastPrinted>
  <dcterms:created xsi:type="dcterms:W3CDTF">2021-10-13T23:23:00Z</dcterms:created>
  <dcterms:modified xsi:type="dcterms:W3CDTF">2023-03-09T23:16:00Z</dcterms:modified>
</cp:coreProperties>
</file>