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341F26" w:rsidRPr="002B6541" w:rsidRDefault="00341F26" w:rsidP="00341F26">
      <w:pPr>
        <w:jc w:val="both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от 24</w:t>
      </w:r>
      <w:r w:rsidRPr="002B654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 xml:space="preserve">1.2022г.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№ </w:t>
      </w:r>
      <w:bookmarkStart w:id="0" w:name="_GoBack"/>
      <w:bookmarkEnd w:id="0"/>
      <w:r>
        <w:rPr>
          <w:b/>
          <w:sz w:val="26"/>
          <w:szCs w:val="26"/>
        </w:rPr>
        <w:t>27</w:t>
      </w:r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г.Анадырь</w:t>
      </w:r>
      <w:proofErr w:type="spellEnd"/>
    </w:p>
    <w:p w:rsidR="00341F26" w:rsidRPr="007D7D41" w:rsidRDefault="00341F26" w:rsidP="00341F26">
      <w:pPr>
        <w:rPr>
          <w:lang w:eastAsia="x-none"/>
        </w:rPr>
      </w:pPr>
    </w:p>
    <w:p w:rsidR="00341F26" w:rsidRDefault="00341F26" w:rsidP="00686551">
      <w:pPr>
        <w:rPr>
          <w:lang w:eastAsia="x-none"/>
        </w:rPr>
      </w:pPr>
    </w:p>
    <w:p w:rsidR="00341F26" w:rsidRDefault="00341F26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DC2303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086014">
              <w:rPr>
                <w:sz w:val="26"/>
                <w:szCs w:val="26"/>
              </w:rPr>
              <w:t xml:space="preserve">О предоставлении государственными  гражданскими служащими Департамента здравоохранения Чукотского автономного округа, руководителями подведомственных учреждений (предприятий)  сведений о доходах, расходах, об имуществе и обязательствах имущественного характера за 2021 год  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DC2303" w:rsidRPr="00086014" w:rsidRDefault="00DC2303" w:rsidP="00DC2303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086014">
        <w:rPr>
          <w:sz w:val="26"/>
          <w:szCs w:val="26"/>
        </w:rPr>
        <w:t xml:space="preserve">В соответствии с пунктом  3.2. части 1 статьи 8 Федерального закона от 25.12.2008 г. № 273-ФЗ «О противодействии коррупции», частью 4 статьей 13.1 Кодекса Чукотского автономного округа от 24.12.1998 г. № 46-ОЗ «О государственной гражданской службе Чукотского автономного округа», а так же </w:t>
      </w:r>
      <w:r w:rsidRPr="00086014">
        <w:rPr>
          <w:rFonts w:eastAsiaTheme="minorHAnsi"/>
          <w:sz w:val="26"/>
          <w:szCs w:val="26"/>
          <w:lang w:eastAsia="en-US"/>
        </w:rPr>
        <w:t xml:space="preserve">с частью четвертой статьи 275 Трудового кодекса Российской Федерации,  </w:t>
      </w:r>
      <w:r w:rsidRPr="00086014">
        <w:rPr>
          <w:rFonts w:eastAsiaTheme="minorHAnsi"/>
          <w:bCs/>
          <w:sz w:val="26"/>
          <w:szCs w:val="26"/>
          <w:lang w:eastAsia="en-US"/>
        </w:rPr>
        <w:t>Постановлением  Правительства Чукотского автономного округа от</w:t>
      </w:r>
      <w:bookmarkStart w:id="2" w:name="__DdeLink__1132_3756814287"/>
      <w:r w:rsidRPr="00086014">
        <w:rPr>
          <w:rFonts w:eastAsiaTheme="minorHAnsi"/>
          <w:bCs/>
          <w:sz w:val="26"/>
          <w:szCs w:val="26"/>
          <w:lang w:eastAsia="en-US"/>
        </w:rPr>
        <w:t xml:space="preserve"> 02.06.2014 г. № 265</w:t>
      </w:r>
      <w:bookmarkEnd w:id="2"/>
      <w:r w:rsidRPr="00086014">
        <w:rPr>
          <w:rFonts w:eastAsiaTheme="minorHAnsi"/>
          <w:bCs/>
          <w:sz w:val="26"/>
          <w:szCs w:val="26"/>
          <w:lang w:eastAsia="en-US"/>
        </w:rPr>
        <w:t xml:space="preserve"> «Об утверждении</w:t>
      </w:r>
      <w:proofErr w:type="gramEnd"/>
      <w:r w:rsidRPr="00086014">
        <w:rPr>
          <w:rFonts w:eastAsiaTheme="minorHAnsi"/>
          <w:bCs/>
          <w:sz w:val="26"/>
          <w:szCs w:val="26"/>
          <w:lang w:eastAsia="en-US"/>
        </w:rPr>
        <w:t xml:space="preserve">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 xml:space="preserve">1. Государственным гражданским служащим Департамента здравоохранения Чукотского автономного округа: </w:t>
      </w:r>
    </w:p>
    <w:p w:rsidR="00DC2303" w:rsidRPr="00AC0983" w:rsidRDefault="00CC3BEC" w:rsidP="00DC2303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C2303" w:rsidRPr="00AC0983">
        <w:rPr>
          <w:sz w:val="26"/>
          <w:szCs w:val="26"/>
        </w:rPr>
        <w:t>аместителю начальника Департамента, начальнику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="00DC2303" w:rsidRPr="00AC0983">
        <w:rPr>
          <w:sz w:val="26"/>
          <w:szCs w:val="26"/>
        </w:rPr>
        <w:t>Банеева</w:t>
      </w:r>
      <w:proofErr w:type="spellEnd"/>
      <w:r w:rsidR="00DC2303" w:rsidRPr="00AC0983">
        <w:rPr>
          <w:sz w:val="26"/>
          <w:szCs w:val="26"/>
        </w:rPr>
        <w:t xml:space="preserve"> Т.В.);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заместителю начальника Управления, начальнику отдела по организации медицинской помощи взрослому населению (Дроздова Е.А.);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советнику отдела по организации медицинской помощи взрослому населению Управления по организации медицинской помощи населению Департамента здравоохранения Чукотского автономного округа (Симонова В.О.);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lastRenderedPageBreak/>
        <w:t>начальнику отдела по организации медицинской помощи детям и матерям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Радович</w:t>
      </w:r>
      <w:proofErr w:type="spellEnd"/>
      <w:r w:rsidRPr="00AC0983">
        <w:rPr>
          <w:sz w:val="26"/>
          <w:szCs w:val="26"/>
        </w:rPr>
        <w:t xml:space="preserve"> Т.Ю.);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советнику отдела по организации медицинской помощи детям и матерям Управления по организации медицинской помощи населению Департамента здравоохранения Чукотского автономного округа (Столбова М.Е.);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консультанту отдела лекарственного обеспечения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Коцур</w:t>
      </w:r>
      <w:proofErr w:type="spellEnd"/>
      <w:r w:rsidRPr="00AC0983">
        <w:rPr>
          <w:sz w:val="26"/>
          <w:szCs w:val="26"/>
        </w:rPr>
        <w:t xml:space="preserve"> Е.Г.);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консультанту сектора по лицензированию медицинской и фармацевтической деятельности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Гецман</w:t>
      </w:r>
      <w:proofErr w:type="spellEnd"/>
      <w:r w:rsidRPr="00AC0983">
        <w:rPr>
          <w:sz w:val="26"/>
          <w:szCs w:val="26"/>
        </w:rPr>
        <w:t xml:space="preserve"> Ю.Н.);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заместителю начальника Департамента, начальнику Финансово-экономического Управления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Хорбухоновой</w:t>
      </w:r>
      <w:proofErr w:type="spellEnd"/>
      <w:r w:rsidRPr="00AC0983">
        <w:rPr>
          <w:sz w:val="26"/>
          <w:szCs w:val="26"/>
        </w:rPr>
        <w:t xml:space="preserve"> Ч.Л.);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заместителю начальника Управления, начальнику отдела бухгалтерского учёта и отчетности Финансово-экономического Управления Департамента здравоохранения Чукотского автономного округа (Левченко Т.А.);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советнику отдела бухгалтерского учёта и отчетности Финансово-экономического Управления Департамента здравоохранения Чукотского автономного округа (Исаевой В.В.);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начальнику отдела бюджетного планирования и экономики Финансово-экономического Управления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Ринтеймит</w:t>
      </w:r>
      <w:proofErr w:type="spellEnd"/>
      <w:r w:rsidRPr="00AC0983">
        <w:rPr>
          <w:sz w:val="26"/>
          <w:szCs w:val="26"/>
        </w:rPr>
        <w:t xml:space="preserve"> М.А.);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ведущему консультанту отдела бюджетного планирования и экономики Финансово-экономического Управления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Цагановой</w:t>
      </w:r>
      <w:proofErr w:type="spellEnd"/>
      <w:r w:rsidRPr="00AC0983">
        <w:rPr>
          <w:sz w:val="26"/>
          <w:szCs w:val="26"/>
        </w:rPr>
        <w:t xml:space="preserve"> С.М.);</w:t>
      </w:r>
    </w:p>
    <w:p w:rsidR="00CC3BEC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 xml:space="preserve">начальнику самостоятельного </w:t>
      </w:r>
      <w:proofErr w:type="gramStart"/>
      <w:r w:rsidRPr="00AC0983">
        <w:rPr>
          <w:sz w:val="26"/>
          <w:szCs w:val="26"/>
        </w:rPr>
        <w:t>отдела организации государственных закупок Департамента здравоохранения Чукотского автономного</w:t>
      </w:r>
      <w:proofErr w:type="gramEnd"/>
      <w:r w:rsidRPr="00AC0983">
        <w:rPr>
          <w:sz w:val="26"/>
          <w:szCs w:val="26"/>
        </w:rPr>
        <w:t xml:space="preserve"> округа (Веселовской О.В.)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 xml:space="preserve"> </w:t>
      </w:r>
      <w:proofErr w:type="gramStart"/>
      <w:r w:rsidRPr="00AC0983">
        <w:rPr>
          <w:sz w:val="26"/>
          <w:szCs w:val="26"/>
        </w:rPr>
        <w:t xml:space="preserve">обеспечить  представление   в отдел административной, правовой и кадровой работы Департамента здравоохранения Чукотского автономного округа  сведений о своих доходах, расходах, об имуществе и обязательствах имущественного характера, а так же </w:t>
      </w:r>
      <w:r w:rsidRPr="00AC0983">
        <w:rPr>
          <w:rFonts w:eastAsiaTheme="minorHAnsi"/>
          <w:sz w:val="26"/>
          <w:szCs w:val="26"/>
          <w:lang w:eastAsia="en-US"/>
        </w:rPr>
        <w:t>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 (далее - сведения о доходах, расходах, об имуществе и обязательствах имущественного</w:t>
      </w:r>
      <w:proofErr w:type="gramEnd"/>
      <w:r w:rsidRPr="00AC0983">
        <w:rPr>
          <w:rFonts w:eastAsiaTheme="minorHAnsi"/>
          <w:sz w:val="26"/>
          <w:szCs w:val="26"/>
          <w:lang w:eastAsia="en-US"/>
        </w:rPr>
        <w:t xml:space="preserve"> характера) </w:t>
      </w:r>
      <w:r w:rsidRPr="00AC0983">
        <w:rPr>
          <w:sz w:val="26"/>
          <w:szCs w:val="26"/>
        </w:rPr>
        <w:t xml:space="preserve">за  2021 год,  </w:t>
      </w:r>
      <w:r w:rsidRPr="00AC0983">
        <w:rPr>
          <w:rStyle w:val="afb"/>
          <w:sz w:val="26"/>
          <w:szCs w:val="26"/>
        </w:rPr>
        <w:t xml:space="preserve">по форме </w:t>
      </w:r>
      <w:r w:rsidRPr="00AC0983">
        <w:rPr>
          <w:rStyle w:val="afb"/>
          <w:sz w:val="26"/>
        </w:rPr>
        <w:t>справки</w:t>
      </w:r>
      <w:r w:rsidRPr="00AC0983">
        <w:rPr>
          <w:rStyle w:val="afb"/>
          <w:sz w:val="26"/>
          <w:szCs w:val="26"/>
        </w:rPr>
        <w:t xml:space="preserve">, утвержденной </w:t>
      </w:r>
      <w:r w:rsidRPr="00AC0983">
        <w:rPr>
          <w:rStyle w:val="afb"/>
          <w:sz w:val="26"/>
        </w:rPr>
        <w:t>Указом</w:t>
      </w:r>
      <w:r w:rsidRPr="00AC0983">
        <w:rPr>
          <w:rStyle w:val="afb"/>
          <w:sz w:val="26"/>
          <w:szCs w:val="26"/>
        </w:rPr>
        <w:t xml:space="preserve"> Президента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AC0983">
        <w:rPr>
          <w:sz w:val="26"/>
          <w:szCs w:val="26"/>
        </w:rPr>
        <w:t>.</w:t>
      </w:r>
    </w:p>
    <w:p w:rsidR="00DC2303" w:rsidRPr="00AC0983" w:rsidRDefault="00DC2303" w:rsidP="00DC2303">
      <w:pPr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AC0983">
        <w:rPr>
          <w:sz w:val="26"/>
          <w:szCs w:val="26"/>
        </w:rPr>
        <w:tab/>
        <w:t>2.</w:t>
      </w:r>
      <w:r w:rsidRPr="00AC0983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C0983">
        <w:rPr>
          <w:sz w:val="26"/>
          <w:szCs w:val="26"/>
        </w:rPr>
        <w:t xml:space="preserve">Руководителям </w:t>
      </w:r>
      <w:r w:rsidRPr="00AC0983">
        <w:rPr>
          <w:rFonts w:eastAsiaTheme="minorHAnsi"/>
          <w:bCs/>
          <w:sz w:val="26"/>
          <w:szCs w:val="26"/>
          <w:lang w:eastAsia="en-US"/>
        </w:rPr>
        <w:t>Государственных учреждений (предприятий) Чукотского автономного округа, находящихся в ведомственном подчинении Департамента (далее – руководители учреждений (предприятий):</w:t>
      </w:r>
      <w:proofErr w:type="gramEnd"/>
    </w:p>
    <w:p w:rsidR="00DC2303" w:rsidRPr="00AC0983" w:rsidRDefault="00CC3BEC" w:rsidP="00DC2303">
      <w:pPr>
        <w:ind w:firstLine="851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г</w:t>
      </w:r>
      <w:r w:rsidR="00DC2303" w:rsidRPr="00AC0983">
        <w:rPr>
          <w:rFonts w:eastAsiaTheme="minorHAnsi"/>
          <w:bCs/>
          <w:sz w:val="26"/>
          <w:szCs w:val="26"/>
          <w:lang w:eastAsia="en-US"/>
        </w:rPr>
        <w:t>лавному врачу Государственного бюджетного учреждения здравоохранения «Чукотская окружная больница» (</w:t>
      </w:r>
      <w:proofErr w:type="spellStart"/>
      <w:r w:rsidR="00DC2303" w:rsidRPr="00AC0983">
        <w:rPr>
          <w:rFonts w:eastAsiaTheme="minorHAnsi"/>
          <w:bCs/>
          <w:sz w:val="26"/>
          <w:szCs w:val="26"/>
          <w:lang w:eastAsia="en-US"/>
        </w:rPr>
        <w:t>Острась</w:t>
      </w:r>
      <w:proofErr w:type="spellEnd"/>
      <w:r w:rsidR="00DC2303" w:rsidRPr="00AC0983">
        <w:rPr>
          <w:rFonts w:eastAsiaTheme="minorHAnsi"/>
          <w:bCs/>
          <w:sz w:val="26"/>
          <w:szCs w:val="26"/>
          <w:lang w:eastAsia="en-US"/>
        </w:rPr>
        <w:t xml:space="preserve"> М.А.);</w:t>
      </w:r>
    </w:p>
    <w:p w:rsidR="00DC2303" w:rsidRPr="00AC0983" w:rsidRDefault="00DC2303" w:rsidP="00DC2303">
      <w:pPr>
        <w:ind w:firstLine="851"/>
        <w:contextualSpacing/>
        <w:jc w:val="both"/>
        <w:rPr>
          <w:sz w:val="26"/>
          <w:szCs w:val="26"/>
        </w:rPr>
      </w:pPr>
      <w:proofErr w:type="gramStart"/>
      <w:r w:rsidRPr="00AC0983">
        <w:rPr>
          <w:rFonts w:eastAsiaTheme="minorHAnsi"/>
          <w:bCs/>
          <w:sz w:val="26"/>
          <w:szCs w:val="26"/>
          <w:lang w:eastAsia="en-US"/>
        </w:rPr>
        <w:t xml:space="preserve">начальнику Государственного автономного учреждения здравоохранения Чукотского автономного округа «Бюро судебно-медицинской экспертизы» (Кравченко Г.О.) </w:t>
      </w:r>
      <w:r w:rsidRPr="00AC0983">
        <w:rPr>
          <w:sz w:val="26"/>
          <w:szCs w:val="26"/>
        </w:rPr>
        <w:t xml:space="preserve">представить в отдел административной, правовой и кадровой работы Департамента  </w:t>
      </w:r>
      <w:r w:rsidRPr="00AC0983">
        <w:rPr>
          <w:rFonts w:eastAsiaTheme="minorHAnsi"/>
          <w:sz w:val="26"/>
          <w:szCs w:val="26"/>
          <w:lang w:eastAsia="en-US"/>
        </w:rPr>
        <w:t xml:space="preserve">сведения о своих доходах, расходах, об имуществе и обязательствах </w:t>
      </w:r>
      <w:r w:rsidRPr="00AC0983">
        <w:rPr>
          <w:rFonts w:eastAsiaTheme="minorHAnsi"/>
          <w:sz w:val="26"/>
          <w:szCs w:val="26"/>
          <w:lang w:eastAsia="en-US"/>
        </w:rPr>
        <w:lastRenderedPageBreak/>
        <w:t>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(далее - сведения о доходах, расходах,  об имуществе и обязательствах имущественного</w:t>
      </w:r>
      <w:proofErr w:type="gramEnd"/>
      <w:r w:rsidRPr="00AC0983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C0983">
        <w:rPr>
          <w:rFonts w:eastAsiaTheme="minorHAnsi"/>
          <w:sz w:val="26"/>
          <w:szCs w:val="26"/>
          <w:lang w:eastAsia="en-US"/>
        </w:rPr>
        <w:t xml:space="preserve">характера) </w:t>
      </w:r>
      <w:r w:rsidRPr="00AC0983">
        <w:rPr>
          <w:sz w:val="26"/>
          <w:szCs w:val="26"/>
        </w:rPr>
        <w:t xml:space="preserve">за 2021 год, в соответствии с  </w:t>
      </w:r>
      <w:r w:rsidRPr="00AC0983">
        <w:rPr>
          <w:rFonts w:eastAsiaTheme="minorHAnsi"/>
          <w:bCs/>
          <w:sz w:val="26"/>
          <w:szCs w:val="26"/>
          <w:lang w:eastAsia="en-US"/>
        </w:rPr>
        <w:t>Постановлением  Правительства Чукотского автономного округа от 02.06.2014 г.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</w:t>
      </w:r>
      <w:proofErr w:type="gramEnd"/>
      <w:r w:rsidRPr="00AC0983">
        <w:rPr>
          <w:rFonts w:eastAsiaTheme="minorHAnsi"/>
          <w:bCs/>
          <w:sz w:val="26"/>
          <w:szCs w:val="26"/>
          <w:lang w:eastAsia="en-US"/>
        </w:rPr>
        <w:t xml:space="preserve"> имущественного характера супруги (супруга) и несовершеннолетних детей». </w:t>
      </w:r>
    </w:p>
    <w:p w:rsidR="00DC2303" w:rsidRPr="00AC0983" w:rsidRDefault="00DC2303" w:rsidP="00DC2303">
      <w:pPr>
        <w:contextualSpacing/>
        <w:jc w:val="both"/>
        <w:rPr>
          <w:sz w:val="26"/>
          <w:szCs w:val="26"/>
        </w:rPr>
      </w:pPr>
      <w:r w:rsidRPr="00AC0983">
        <w:rPr>
          <w:rFonts w:eastAsiaTheme="minorHAnsi"/>
          <w:bCs/>
          <w:sz w:val="26"/>
          <w:szCs w:val="26"/>
          <w:lang w:eastAsia="en-US"/>
        </w:rPr>
        <w:tab/>
        <w:t xml:space="preserve">3. Государственным гражданским </w:t>
      </w:r>
      <w:r w:rsidRPr="00AC0983">
        <w:rPr>
          <w:sz w:val="26"/>
          <w:szCs w:val="26"/>
        </w:rPr>
        <w:t xml:space="preserve">служащим Департамента и </w:t>
      </w:r>
      <w:r w:rsidRPr="00AC0983">
        <w:rPr>
          <w:rFonts w:eastAsiaTheme="minorHAnsi"/>
          <w:bCs/>
          <w:sz w:val="26"/>
          <w:szCs w:val="26"/>
          <w:lang w:eastAsia="en-US"/>
        </w:rPr>
        <w:t>руководителям учреждений (предприятий), подведомственным Департаменту:</w:t>
      </w:r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3.1. </w:t>
      </w:r>
      <w:r w:rsidR="00CC3BEC">
        <w:rPr>
          <w:rFonts w:ascii="Times New Roman" w:hAnsi="Times New Roman"/>
          <w:sz w:val="26"/>
          <w:szCs w:val="26"/>
        </w:rPr>
        <w:t>Предоставить с</w:t>
      </w:r>
      <w:r w:rsidRPr="00AC0983">
        <w:rPr>
          <w:rFonts w:ascii="Times New Roman" w:hAnsi="Times New Roman"/>
          <w:sz w:val="26"/>
          <w:szCs w:val="26"/>
        </w:rPr>
        <w:t xml:space="preserve">ведения о  доходах, расходах, об имуществе и обязательствах имущественного характера  за  2021 год  представить 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в срок  до </w:t>
      </w:r>
      <w:r w:rsidR="00CC3BEC">
        <w:rPr>
          <w:rFonts w:ascii="Times New Roman" w:hAnsi="Times New Roman"/>
          <w:sz w:val="26"/>
          <w:szCs w:val="26"/>
        </w:rPr>
        <w:t>31 марта 2022</w:t>
      </w:r>
      <w:r w:rsidRPr="00AC0983">
        <w:rPr>
          <w:rFonts w:ascii="Times New Roman" w:hAnsi="Times New Roman"/>
          <w:sz w:val="26"/>
          <w:szCs w:val="26"/>
        </w:rPr>
        <w:t xml:space="preserve"> года.</w:t>
      </w:r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3.2.  </w:t>
      </w:r>
      <w:proofErr w:type="gramStart"/>
      <w:r w:rsidRPr="00AC0983">
        <w:rPr>
          <w:rFonts w:ascii="Times New Roman" w:hAnsi="Times New Roman"/>
          <w:sz w:val="26"/>
          <w:szCs w:val="26"/>
        </w:rPr>
        <w:t xml:space="preserve">С целью обеспечения единства форматов заполняемых и предоставляемых сведений о доходах, расходах, об имуществе и обязательствах имущественного характера (справок) 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использовать при заполнении программное обеспечение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системы «Федеральный портал государственной службы и управленческих кадров» в информационно-телекоммуникационной сети «Интернет». </w:t>
      </w:r>
      <w:proofErr w:type="gramEnd"/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eastAsiaTheme="minorHAnsi" w:hAnsi="Times New Roman"/>
          <w:bCs/>
          <w:sz w:val="26"/>
          <w:szCs w:val="26"/>
        </w:rPr>
        <w:tab/>
        <w:t xml:space="preserve">3.3. При заполнении </w:t>
      </w:r>
      <w:r w:rsidRPr="00AC0983">
        <w:rPr>
          <w:rFonts w:ascii="Times New Roman" w:hAnsi="Times New Roman"/>
          <w:sz w:val="26"/>
          <w:szCs w:val="26"/>
        </w:rPr>
        <w:t xml:space="preserve">справок о  доходах, расходах, об имуществе и обязательствах имущественного характера за 2021 год руководствоваться методическими  рекомендациями Министерства труда и социальной защиты Российской Федерации. </w:t>
      </w:r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ab/>
        <w:t xml:space="preserve">3.4. </w:t>
      </w:r>
      <w:proofErr w:type="gramStart"/>
      <w:r w:rsidRPr="00AC0983">
        <w:rPr>
          <w:rFonts w:ascii="Times New Roman" w:hAnsi="Times New Roman"/>
          <w:sz w:val="26"/>
          <w:szCs w:val="26"/>
        </w:rPr>
        <w:t xml:space="preserve">Для представления объективной и достоверной информации осуществлять заполнение  справок о доходах, расходах, об имуществе и обязательствах имущественного характера на основании подтверждающих документов, полученных в соответствующих организациях и учреждениях (выписка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недвижимости</w:t>
      </w:r>
      <w:r w:rsidRPr="00AC0983">
        <w:rPr>
          <w:rFonts w:ascii="Times New Roman" w:hAnsi="Times New Roman"/>
          <w:sz w:val="26"/>
          <w:szCs w:val="26"/>
        </w:rPr>
        <w:t>, справка из кредитных организаций, выписка о движении денежных средств по счету за отчетный п</w:t>
      </w:r>
      <w:r>
        <w:rPr>
          <w:rFonts w:ascii="Times New Roman" w:hAnsi="Times New Roman"/>
          <w:sz w:val="26"/>
          <w:szCs w:val="26"/>
        </w:rPr>
        <w:t>ериод, справки № 2-НДФЛ, выписок из личного кабинета налогоплательщика и др.</w:t>
      </w:r>
      <w:r w:rsidRPr="00AC0983">
        <w:rPr>
          <w:rFonts w:ascii="Times New Roman" w:hAnsi="Times New Roman"/>
          <w:sz w:val="26"/>
          <w:szCs w:val="26"/>
        </w:rPr>
        <w:t xml:space="preserve">). </w:t>
      </w:r>
      <w:proofErr w:type="gramEnd"/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ab/>
        <w:t xml:space="preserve">3.5. Заполнение раздела пункта 5.1. </w:t>
      </w:r>
      <w:proofErr w:type="gramStart"/>
      <w:r w:rsidRPr="00AC0983">
        <w:rPr>
          <w:rFonts w:ascii="Times New Roman" w:hAnsi="Times New Roman"/>
          <w:sz w:val="26"/>
          <w:szCs w:val="26"/>
        </w:rPr>
        <w:t xml:space="preserve">«Акции и иное участие в коммерческих организациях и фондах»  раздела 5 Справки о  доходах, расходах, об имуществе и обязательствах имущественного характера  за  2021 год  осуществлять на основании информации  из  Единого  государственного  реестра  юридических лиц,  полученной в  территориальном органе Федеральной налоговой службы,  об отсутствии сведений об участии в деятельности коммерческих организаций в качестве учредителя  юридического лица. </w:t>
      </w:r>
      <w:proofErr w:type="gramEnd"/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4. </w:t>
      </w:r>
      <w:r w:rsidRPr="00AC0983">
        <w:rPr>
          <w:rFonts w:ascii="Times New Roman" w:hAnsi="Times New Roman"/>
          <w:sz w:val="26"/>
          <w:szCs w:val="26"/>
        </w:rPr>
        <w:t xml:space="preserve"> Отделу административной, правовой и кадровой работы Департамента (Борисова А.Ю.): </w:t>
      </w:r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4.1. Организовать прием сведений о доходах, расходах, об имуществе и обязательствах имущественного характера за 2021 год, предоставляемых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государственным гражданским </w:t>
      </w:r>
      <w:r w:rsidRPr="00AC0983">
        <w:rPr>
          <w:rFonts w:ascii="Times New Roman" w:hAnsi="Times New Roman"/>
          <w:sz w:val="26"/>
          <w:szCs w:val="26"/>
        </w:rPr>
        <w:t xml:space="preserve">служащим Департамента и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руководителями учреждений (предприятий), находящихся в ведомственном подчинении Департаменту. </w:t>
      </w:r>
    </w:p>
    <w:p w:rsidR="00DC230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AC0983">
        <w:rPr>
          <w:rFonts w:ascii="Times New Roman" w:eastAsiaTheme="minorHAnsi" w:hAnsi="Times New Roman"/>
          <w:bCs/>
          <w:sz w:val="26"/>
          <w:szCs w:val="26"/>
        </w:rPr>
        <w:lastRenderedPageBreak/>
        <w:t xml:space="preserve">         </w:t>
      </w:r>
      <w:r w:rsidRPr="00AC0983">
        <w:rPr>
          <w:rFonts w:ascii="Times New Roman" w:hAnsi="Times New Roman"/>
          <w:sz w:val="26"/>
          <w:szCs w:val="26"/>
        </w:rPr>
        <w:t xml:space="preserve">4.2. Ознакомить с настоящим приказом государственных гражданских служащих  Департамента и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>руководителей учреждений (предприятий), подведомственных Департаменту.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</w:p>
    <w:p w:rsidR="00DC2303" w:rsidRPr="00AC0983" w:rsidRDefault="00DC2303" w:rsidP="00DC2303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 xml:space="preserve">         </w:t>
      </w:r>
      <w:r w:rsidRPr="00AC0983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C098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C0983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DC2303" w:rsidRDefault="00686551" w:rsidP="00CA09A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DC2303">
              <w:rPr>
                <w:sz w:val="26"/>
                <w:szCs w:val="26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68" w:rsidRDefault="002F0A68">
      <w:r>
        <w:separator/>
      </w:r>
    </w:p>
  </w:endnote>
  <w:endnote w:type="continuationSeparator" w:id="0">
    <w:p w:rsidR="002F0A68" w:rsidRDefault="002F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68" w:rsidRDefault="002F0A68">
      <w:r>
        <w:separator/>
      </w:r>
    </w:p>
  </w:footnote>
  <w:footnote w:type="continuationSeparator" w:id="0">
    <w:p w:rsidR="002F0A68" w:rsidRDefault="002F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097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0A68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1F26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114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5056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283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3BEC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303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DC230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DC23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CA7A-9586-40E7-A66A-E409CE54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2024-07-29T21:51:00Z</dcterms:created>
  <dcterms:modified xsi:type="dcterms:W3CDTF">2024-07-30T00:52:00Z</dcterms:modified>
</cp:coreProperties>
</file>