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AA6E47" w:rsidRDefault="00AA6E47" w:rsidP="00AA6E47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28.11.2020г.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980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p w:rsidR="00686551" w:rsidRPr="007D7D41" w:rsidRDefault="00686551" w:rsidP="00686551">
      <w:pPr>
        <w:rPr>
          <w:lang w:eastAsia="x-none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B45348" w:rsidP="00CA09A1">
            <w:pPr>
              <w:jc w:val="both"/>
              <w:outlineLvl w:val="2"/>
              <w:rPr>
                <w:sz w:val="26"/>
                <w:szCs w:val="26"/>
              </w:rPr>
            </w:pPr>
            <w:bookmarkStart w:id="0" w:name="_GoBack"/>
            <w:r>
              <w:rPr>
                <w:sz w:val="28"/>
                <w:szCs w:val="28"/>
              </w:rPr>
              <w:t>Об утверждении Плана мероприятий Департамента здравоохранения Чукотского автономного округа, приуроченных к Международному дню борьбы с коррупцией в 2022 году</w:t>
            </w:r>
            <w:bookmarkEnd w:id="0"/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B45348" w:rsidRPr="00924686" w:rsidRDefault="00B45348" w:rsidP="00B45348">
      <w:pPr>
        <w:pStyle w:val="1"/>
        <w:ind w:firstLine="709"/>
        <w:jc w:val="both"/>
        <w:rPr>
          <w:szCs w:val="28"/>
        </w:rPr>
      </w:pPr>
      <w:r>
        <w:rPr>
          <w:b w:val="0"/>
          <w:szCs w:val="28"/>
          <w:lang w:val="ru-RU"/>
        </w:rPr>
        <w:t>В целях реализации региональной программы профилактики и противодействия коррупции в Чукотском автономном округе на 2021-2024 годы, а также в</w:t>
      </w:r>
      <w:r w:rsidRPr="00C931B9">
        <w:rPr>
          <w:b w:val="0"/>
          <w:szCs w:val="28"/>
        </w:rPr>
        <w:t xml:space="preserve"> целях </w:t>
      </w:r>
      <w:r>
        <w:rPr>
          <w:b w:val="0"/>
          <w:szCs w:val="28"/>
        </w:rPr>
        <w:t xml:space="preserve">повышения эффективности противодействия </w:t>
      </w:r>
      <w:r w:rsidRPr="00C931B9">
        <w:rPr>
          <w:b w:val="0"/>
          <w:szCs w:val="28"/>
        </w:rPr>
        <w:t>коррупции</w:t>
      </w:r>
      <w:r>
        <w:rPr>
          <w:b w:val="0"/>
          <w:szCs w:val="28"/>
          <w:lang w:val="ru-RU"/>
        </w:rPr>
        <w:t> </w:t>
      </w:r>
      <w:r>
        <w:rPr>
          <w:b w:val="0"/>
          <w:szCs w:val="28"/>
        </w:rPr>
        <w:t>в Департамент</w:t>
      </w:r>
      <w:r>
        <w:rPr>
          <w:b w:val="0"/>
          <w:szCs w:val="28"/>
          <w:lang w:val="ru-RU"/>
        </w:rPr>
        <w:t>е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здравоохранения</w:t>
      </w:r>
      <w:r>
        <w:rPr>
          <w:b w:val="0"/>
          <w:szCs w:val="28"/>
        </w:rPr>
        <w:t xml:space="preserve"> Чукотского автономного округа</w:t>
      </w:r>
      <w:r w:rsidRPr="00C931B9">
        <w:rPr>
          <w:b w:val="0"/>
          <w:szCs w:val="28"/>
        </w:rPr>
        <w:t>,</w:t>
      </w:r>
      <w:r w:rsidRPr="00C931B9">
        <w:rPr>
          <w:szCs w:val="28"/>
        </w:rPr>
        <w:t xml:space="preserve"> </w:t>
      </w:r>
    </w:p>
    <w:p w:rsidR="00686551" w:rsidRPr="00B45348" w:rsidRDefault="00686551" w:rsidP="00686551">
      <w:pPr>
        <w:jc w:val="both"/>
        <w:rPr>
          <w:sz w:val="28"/>
          <w:szCs w:val="28"/>
          <w:lang w:val="x-none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B45348" w:rsidRDefault="00B45348" w:rsidP="00B453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2" w:name="sub_53"/>
      <w:bookmarkStart w:id="3" w:name="sub_51"/>
      <w:r>
        <w:rPr>
          <w:sz w:val="28"/>
          <w:szCs w:val="28"/>
        </w:rPr>
        <w:t>Утвердить План мероприятий Департамента здравоохранения Чукотского автономного округа, приуроченных к Международному дню борьбы с коррупцией в 2022 году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(далее – План) согласно приложению к настоящему приказу.</w:t>
      </w:r>
    </w:p>
    <w:bookmarkEnd w:id="2"/>
    <w:bookmarkEnd w:id="3"/>
    <w:p w:rsidR="00B45348" w:rsidRDefault="00B45348" w:rsidP="00B45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Отделу административной, правовой и кадровой работы</w:t>
      </w:r>
      <w:r w:rsidRPr="008444AC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здравоохранения Чукотского автономного округа (Борисова А.Ю.):</w:t>
      </w:r>
    </w:p>
    <w:p w:rsidR="00B45348" w:rsidRDefault="00B45348" w:rsidP="00B45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довести План  до всех сотрудников Департамента здравоохранения Чукотского автономного округа;</w:t>
      </w:r>
    </w:p>
    <w:p w:rsidR="00B45348" w:rsidRDefault="00B45348" w:rsidP="00B45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Чукотского автономного округа в </w:t>
      </w:r>
      <w:r w:rsidRPr="00636986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</w:t>
      </w:r>
      <w:r w:rsidRPr="00636986">
        <w:rPr>
          <w:sz w:val="28"/>
          <w:szCs w:val="28"/>
        </w:rPr>
        <w:t xml:space="preserve">» </w:t>
      </w:r>
      <w:hyperlink r:id="rId10" w:history="1">
        <w:r w:rsidRPr="00D2055A">
          <w:rPr>
            <w:rStyle w:val="a5"/>
            <w:color w:val="auto"/>
            <w:sz w:val="28"/>
            <w:szCs w:val="28"/>
            <w:u w:val="none"/>
          </w:rPr>
          <w:t>http://чукотка.рф</w:t>
        </w:r>
      </w:hyperlink>
      <w:r w:rsidRPr="00D2055A">
        <w:rPr>
          <w:sz w:val="28"/>
          <w:szCs w:val="28"/>
        </w:rPr>
        <w:t xml:space="preserve"> </w:t>
      </w:r>
      <w:r w:rsidRPr="00636986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«Противодействие коррупции» во вкладке Департамента здравоохранения Чукотского автономного округа.</w:t>
      </w:r>
    </w:p>
    <w:p w:rsidR="00B45348" w:rsidRPr="005E1FFB" w:rsidRDefault="00B45348" w:rsidP="00B453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E1FFB">
        <w:rPr>
          <w:sz w:val="28"/>
          <w:szCs w:val="28"/>
        </w:rPr>
        <w:t>Контроль за</w:t>
      </w:r>
      <w:proofErr w:type="gramEnd"/>
      <w:r w:rsidRPr="005E1FFB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tr w:rsidR="000A74C7" w:rsidRPr="00144A58" w:rsidTr="00CA09A1">
        <w:tc>
          <w:tcPr>
            <w:tcW w:w="4997" w:type="dxa"/>
            <w:shd w:val="clear" w:color="auto" w:fill="auto"/>
          </w:tcPr>
          <w:p w:rsidR="000A74C7" w:rsidRDefault="000A74C7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A74C7" w:rsidRPr="00144A58" w:rsidRDefault="000A74C7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0A74C7" w:rsidRPr="00144A58" w:rsidRDefault="000A74C7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Default="00686551" w:rsidP="00686551">
      <w:pPr>
        <w:outlineLvl w:val="2"/>
        <w:rPr>
          <w:sz w:val="28"/>
          <w:szCs w:val="28"/>
        </w:rPr>
      </w:pPr>
    </w:p>
    <w:p w:rsidR="000A74C7" w:rsidRDefault="000A74C7" w:rsidP="00686551">
      <w:pPr>
        <w:outlineLvl w:val="2"/>
        <w:rPr>
          <w:sz w:val="28"/>
          <w:szCs w:val="28"/>
        </w:rPr>
      </w:pPr>
    </w:p>
    <w:p w:rsidR="000A74C7" w:rsidRDefault="000A74C7" w:rsidP="00686551">
      <w:pPr>
        <w:outlineLvl w:val="2"/>
        <w:rPr>
          <w:sz w:val="28"/>
          <w:szCs w:val="28"/>
        </w:rPr>
      </w:pPr>
    </w:p>
    <w:p w:rsidR="000A74C7" w:rsidRPr="00A23ACD" w:rsidRDefault="000A74C7" w:rsidP="000A74C7">
      <w:pPr>
        <w:contextualSpacing/>
        <w:jc w:val="right"/>
      </w:pPr>
      <w:r w:rsidRPr="00A23ACD">
        <w:t>Утверждаю</w:t>
      </w:r>
    </w:p>
    <w:p w:rsidR="000A74C7" w:rsidRPr="00A23ACD" w:rsidRDefault="000A74C7" w:rsidP="000A74C7">
      <w:pPr>
        <w:contextualSpacing/>
        <w:jc w:val="right"/>
      </w:pPr>
      <w:proofErr w:type="gramStart"/>
      <w:r w:rsidRPr="00A23ACD">
        <w:t>исполняющий</w:t>
      </w:r>
      <w:proofErr w:type="gramEnd"/>
      <w:r w:rsidRPr="00A23ACD">
        <w:t xml:space="preserve"> обязанности</w:t>
      </w:r>
    </w:p>
    <w:p w:rsidR="000A74C7" w:rsidRPr="00A23ACD" w:rsidRDefault="000A74C7" w:rsidP="000A74C7">
      <w:pPr>
        <w:contextualSpacing/>
        <w:jc w:val="right"/>
      </w:pPr>
      <w:r w:rsidRPr="00A23ACD">
        <w:t>начальника Департамента</w:t>
      </w:r>
    </w:p>
    <w:p w:rsidR="000A74C7" w:rsidRPr="00A23ACD" w:rsidRDefault="000A74C7" w:rsidP="000A74C7">
      <w:pPr>
        <w:contextualSpacing/>
        <w:jc w:val="right"/>
      </w:pPr>
      <w:r w:rsidRPr="00A23ACD">
        <w:t>Здравоохранения</w:t>
      </w:r>
    </w:p>
    <w:p w:rsidR="000A74C7" w:rsidRPr="00A23ACD" w:rsidRDefault="000A74C7" w:rsidP="000A74C7">
      <w:pPr>
        <w:contextualSpacing/>
        <w:jc w:val="right"/>
      </w:pPr>
      <w:r w:rsidRPr="00A23ACD">
        <w:t>Чукотского автономного округа</w:t>
      </w:r>
    </w:p>
    <w:p w:rsidR="000A74C7" w:rsidRPr="00A23ACD" w:rsidRDefault="000A74C7" w:rsidP="000A74C7">
      <w:pPr>
        <w:contextualSpacing/>
        <w:jc w:val="right"/>
      </w:pPr>
      <w:r w:rsidRPr="00A23ACD">
        <w:t>_______________Е.А. Дроздова</w:t>
      </w:r>
    </w:p>
    <w:p w:rsidR="000A74C7" w:rsidRPr="00A23ACD" w:rsidRDefault="000A74C7" w:rsidP="000A74C7">
      <w:pPr>
        <w:contextualSpacing/>
        <w:jc w:val="right"/>
      </w:pPr>
      <w:r w:rsidRPr="00A23ACD">
        <w:t>«____»  ноября 2022 г.</w:t>
      </w:r>
    </w:p>
    <w:p w:rsidR="000A74C7" w:rsidRPr="00A23ACD" w:rsidRDefault="000A74C7" w:rsidP="000A74C7"/>
    <w:p w:rsidR="000A74C7" w:rsidRDefault="000A74C7" w:rsidP="000A74C7">
      <w:pPr>
        <w:jc w:val="center"/>
        <w:rPr>
          <w:b/>
          <w:sz w:val="28"/>
          <w:szCs w:val="28"/>
        </w:rPr>
      </w:pPr>
    </w:p>
    <w:p w:rsidR="000A74C7" w:rsidRDefault="000A74C7" w:rsidP="000A74C7">
      <w:pPr>
        <w:jc w:val="center"/>
        <w:rPr>
          <w:b/>
          <w:sz w:val="28"/>
          <w:szCs w:val="28"/>
        </w:rPr>
      </w:pPr>
    </w:p>
    <w:p w:rsidR="000A74C7" w:rsidRDefault="000A74C7" w:rsidP="000A74C7">
      <w:pPr>
        <w:jc w:val="center"/>
        <w:rPr>
          <w:b/>
          <w:sz w:val="28"/>
          <w:szCs w:val="28"/>
        </w:rPr>
      </w:pPr>
      <w:r w:rsidRPr="00A23ACD">
        <w:rPr>
          <w:b/>
          <w:sz w:val="28"/>
          <w:szCs w:val="28"/>
        </w:rPr>
        <w:t>План мероприятий Департамента здравоохранения Чукотского автономного округа, приуроченных к Международному дню борьбы с коррупцией в 2022 году</w:t>
      </w:r>
    </w:p>
    <w:p w:rsidR="000A74C7" w:rsidRDefault="000A74C7" w:rsidP="000A74C7">
      <w:pPr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17"/>
        <w:gridCol w:w="4602"/>
        <w:gridCol w:w="1689"/>
        <w:gridCol w:w="3087"/>
      </w:tblGrid>
      <w:tr w:rsidR="000A74C7" w:rsidTr="00B84056">
        <w:tc>
          <w:tcPr>
            <w:tcW w:w="311" w:type="pct"/>
          </w:tcPr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>№</w:t>
            </w:r>
          </w:p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proofErr w:type="gramStart"/>
            <w:r w:rsidRPr="00A23ACD">
              <w:rPr>
                <w:b/>
                <w:sz w:val="28"/>
                <w:szCs w:val="28"/>
              </w:rPr>
              <w:t>п</w:t>
            </w:r>
            <w:proofErr w:type="gramEnd"/>
            <w:r w:rsidRPr="00A23A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08" w:type="pct"/>
          </w:tcPr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 xml:space="preserve">Наименование </w:t>
            </w:r>
          </w:p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62" w:type="pct"/>
          </w:tcPr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>Дата</w:t>
            </w:r>
          </w:p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019" w:type="pct"/>
          </w:tcPr>
          <w:p w:rsidR="000A74C7" w:rsidRPr="00A23ACD" w:rsidRDefault="000A74C7" w:rsidP="00B84056">
            <w:pPr>
              <w:rPr>
                <w:b/>
                <w:sz w:val="28"/>
                <w:szCs w:val="28"/>
              </w:rPr>
            </w:pPr>
            <w:r w:rsidRPr="00A23ACD">
              <w:rPr>
                <w:b/>
                <w:sz w:val="28"/>
                <w:szCs w:val="28"/>
              </w:rPr>
              <w:t>Примечания</w:t>
            </w: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(семейных) работ «Коррупция глазами детей, а также их родителей» (поделка, рисунок)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01.12.2022-09.12.2022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приёма граждан по вопросам противодействия коррупции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отдел административной, правовой и кадровой работы</w:t>
            </w: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«горячей линии» «Телефон доверия» по вопросам противодействия коррупции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отдел административной, правовой и кадровой работы</w:t>
            </w: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ознакомлению сотрудников Департамента с агитационными материалами по противодействию коррупции: памятками, листовками, буклетами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отдел административной, правовой и кадровой работы</w:t>
            </w: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учреждения, находящиеся в ведомственном подчинении Департамента Плана совместных мероприятий, приуроченных к Международному дню борьбы с коррупцией, </w:t>
            </w:r>
            <w:proofErr w:type="gramStart"/>
            <w:r>
              <w:rPr>
                <w:sz w:val="28"/>
                <w:szCs w:val="28"/>
              </w:rPr>
              <w:t>утверждённый</w:t>
            </w:r>
            <w:proofErr w:type="gramEnd"/>
            <w:r>
              <w:rPr>
                <w:sz w:val="28"/>
                <w:szCs w:val="28"/>
              </w:rPr>
              <w:t xml:space="preserve"> Губернатором Чукотского автономного округа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 25.11.2022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отдел административной, правовой и кадровой работы</w:t>
            </w:r>
          </w:p>
        </w:tc>
      </w:tr>
      <w:tr w:rsidR="000A74C7" w:rsidTr="00B84056">
        <w:tc>
          <w:tcPr>
            <w:tcW w:w="311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08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 детских (семейных) работ «Коррупция глазами детей, а также их родителей» (поделка, рисунок)</w:t>
            </w:r>
          </w:p>
        </w:tc>
        <w:tc>
          <w:tcPr>
            <w:tcW w:w="962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</w:t>
            </w:r>
          </w:p>
        </w:tc>
        <w:tc>
          <w:tcPr>
            <w:tcW w:w="1019" w:type="pct"/>
          </w:tcPr>
          <w:p w:rsidR="000A74C7" w:rsidRDefault="000A74C7" w:rsidP="00B84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Чукотского автономного округа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«Интернет», в разделе «Противодействие коррупции» Департамента</w:t>
            </w:r>
          </w:p>
        </w:tc>
      </w:tr>
    </w:tbl>
    <w:p w:rsidR="000A74C7" w:rsidRPr="00A23ACD" w:rsidRDefault="000A74C7" w:rsidP="000A74C7">
      <w:pPr>
        <w:rPr>
          <w:sz w:val="28"/>
          <w:szCs w:val="28"/>
        </w:rPr>
      </w:pPr>
    </w:p>
    <w:p w:rsidR="000A74C7" w:rsidRPr="00144A58" w:rsidRDefault="000A74C7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24" w:rsidRDefault="00AB3524">
      <w:r>
        <w:separator/>
      </w:r>
    </w:p>
  </w:endnote>
  <w:endnote w:type="continuationSeparator" w:id="0">
    <w:p w:rsidR="00AB3524" w:rsidRDefault="00AB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24" w:rsidRDefault="00AB3524">
      <w:r>
        <w:separator/>
      </w:r>
    </w:p>
  </w:footnote>
  <w:footnote w:type="continuationSeparator" w:id="0">
    <w:p w:rsidR="00AB3524" w:rsidRDefault="00AB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A74C7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6931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A6E47"/>
    <w:rsid w:val="00AB2CCE"/>
    <w:rsid w:val="00AB3524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5348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BC9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uiPriority w:val="59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uiPriority w:val="59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91DD-2B29-4C30-9E64-A52C584B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2024-07-30T01:13:00Z</dcterms:created>
  <dcterms:modified xsi:type="dcterms:W3CDTF">2024-07-30T01:14:00Z</dcterms:modified>
</cp:coreProperties>
</file>