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0390C74" wp14:editId="779F87A4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76"/>
      </w:tblGrid>
      <w:tr w:rsidR="005643FC" w:rsidRPr="00593B52" w:rsidTr="00366FD7">
        <w:trPr>
          <w:jc w:val="center"/>
        </w:trPr>
        <w:tc>
          <w:tcPr>
            <w:tcW w:w="10085" w:type="dxa"/>
          </w:tcPr>
          <w:p w:rsidR="005643FC" w:rsidRPr="00593B52" w:rsidRDefault="005643FC" w:rsidP="00366FD7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5643FC" w:rsidRPr="008A0055" w:rsidTr="00366FD7">
        <w:tc>
          <w:tcPr>
            <w:tcW w:w="604" w:type="dxa"/>
            <w:vAlign w:val="center"/>
          </w:tcPr>
          <w:p w:rsidR="005643FC" w:rsidRPr="008A0055" w:rsidRDefault="005643FC" w:rsidP="00366FD7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5643FC" w:rsidRPr="008A0055" w:rsidRDefault="00140FAE" w:rsidP="00366FD7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16.04.2024</w:t>
            </w:r>
            <w:bookmarkStart w:id="0" w:name="_GoBack"/>
            <w:bookmarkEnd w:id="0"/>
          </w:p>
        </w:tc>
        <w:tc>
          <w:tcPr>
            <w:tcW w:w="236" w:type="dxa"/>
            <w:vAlign w:val="center"/>
          </w:tcPr>
          <w:p w:rsidR="005643FC" w:rsidRPr="008A0055" w:rsidRDefault="005643FC" w:rsidP="00366FD7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5643FC" w:rsidRPr="008A0055" w:rsidRDefault="005643FC" w:rsidP="00366FD7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5643FC" w:rsidRPr="008A0055" w:rsidRDefault="00140FAE" w:rsidP="00366FD7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455</w:t>
            </w:r>
          </w:p>
        </w:tc>
        <w:tc>
          <w:tcPr>
            <w:tcW w:w="3858" w:type="dxa"/>
            <w:vAlign w:val="center"/>
          </w:tcPr>
          <w:p w:rsidR="005643FC" w:rsidRPr="008A0055" w:rsidRDefault="005643FC" w:rsidP="00366FD7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5643FC" w:rsidRDefault="005643FC" w:rsidP="005643FC">
      <w:pPr>
        <w:jc w:val="both"/>
        <w:outlineLvl w:val="2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5643FC" w:rsidRPr="009316C1" w:rsidTr="00366FD7">
        <w:tc>
          <w:tcPr>
            <w:tcW w:w="4856" w:type="dxa"/>
          </w:tcPr>
          <w:p w:rsidR="005643FC" w:rsidRPr="009316C1" w:rsidRDefault="006317C7" w:rsidP="006317C7">
            <w:pPr>
              <w:jc w:val="both"/>
              <w:outlineLvl w:val="2"/>
              <w:rPr>
                <w:sz w:val="26"/>
                <w:szCs w:val="26"/>
              </w:rPr>
            </w:pPr>
            <w:r w:rsidRPr="006317C7">
              <w:rPr>
                <w:sz w:val="26"/>
                <w:szCs w:val="26"/>
              </w:rPr>
              <w:t xml:space="preserve">О проведении </w:t>
            </w:r>
            <w:r>
              <w:rPr>
                <w:sz w:val="26"/>
                <w:szCs w:val="26"/>
                <w:lang w:val="en-US"/>
              </w:rPr>
              <w:t>XV</w:t>
            </w:r>
            <w:r w:rsidRPr="006317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Всероссийского конкурса журналистских работ </w:t>
            </w:r>
            <w:r>
              <w:rPr>
                <w:sz w:val="26"/>
                <w:szCs w:val="26"/>
              </w:rPr>
              <w:br/>
            </w:r>
            <w:r w:rsidR="009A6B0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 фокусе – семья</w:t>
            </w:r>
            <w:r w:rsidR="009A6B05">
              <w:rPr>
                <w:sz w:val="26"/>
                <w:szCs w:val="26"/>
              </w:rPr>
              <w:t>»</w:t>
            </w:r>
            <w:r w:rsidRPr="006317C7">
              <w:rPr>
                <w:sz w:val="26"/>
                <w:szCs w:val="26"/>
              </w:rPr>
              <w:t xml:space="preserve"> на территории Чукотского автономного округа</w:t>
            </w:r>
          </w:p>
        </w:tc>
        <w:tc>
          <w:tcPr>
            <w:tcW w:w="4856" w:type="dxa"/>
          </w:tcPr>
          <w:p w:rsidR="005643FC" w:rsidRPr="009316C1" w:rsidRDefault="005643FC" w:rsidP="00366FD7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5643FC" w:rsidRPr="000D2735" w:rsidRDefault="005643FC" w:rsidP="005643FC">
      <w:pPr>
        <w:jc w:val="both"/>
        <w:rPr>
          <w:sz w:val="28"/>
          <w:szCs w:val="28"/>
        </w:rPr>
      </w:pPr>
    </w:p>
    <w:p w:rsidR="00366FD7" w:rsidRPr="00366FD7" w:rsidRDefault="00366FD7" w:rsidP="00366FD7">
      <w:pPr>
        <w:ind w:firstLine="708"/>
        <w:jc w:val="both"/>
        <w:rPr>
          <w:sz w:val="28"/>
          <w:szCs w:val="28"/>
        </w:rPr>
      </w:pPr>
      <w:r w:rsidRPr="00366FD7">
        <w:rPr>
          <w:sz w:val="28"/>
          <w:szCs w:val="28"/>
        </w:rPr>
        <w:t xml:space="preserve">В целях исполнения Указа Президента Российской Федерации от 7 мая 2018 года № 204 </w:t>
      </w:r>
      <w:r w:rsidR="009A6B05">
        <w:rPr>
          <w:sz w:val="28"/>
          <w:szCs w:val="28"/>
        </w:rPr>
        <w:t>«</w:t>
      </w:r>
      <w:r w:rsidRPr="00366FD7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9A6B05">
        <w:rPr>
          <w:sz w:val="28"/>
          <w:szCs w:val="28"/>
        </w:rPr>
        <w:t>»</w:t>
      </w:r>
      <w:r w:rsidRPr="00366FD7">
        <w:rPr>
          <w:sz w:val="28"/>
          <w:szCs w:val="28"/>
        </w:rPr>
        <w:t xml:space="preserve">, задач, обозначенных в Указе Президента Российской Федерации от 29 мая 2017 года № 240 </w:t>
      </w:r>
      <w:r w:rsidR="009A6B05">
        <w:rPr>
          <w:sz w:val="28"/>
          <w:szCs w:val="28"/>
        </w:rPr>
        <w:t>«</w:t>
      </w:r>
      <w:r w:rsidRPr="00366FD7">
        <w:rPr>
          <w:sz w:val="28"/>
          <w:szCs w:val="28"/>
        </w:rPr>
        <w:t>Об объявлении в Российской Федерации Десятилетия детства</w:t>
      </w:r>
      <w:r w:rsidR="009A6B05">
        <w:rPr>
          <w:sz w:val="28"/>
          <w:szCs w:val="28"/>
        </w:rPr>
        <w:t>»</w:t>
      </w:r>
      <w:r w:rsidRPr="00366FD7">
        <w:rPr>
          <w:sz w:val="28"/>
          <w:szCs w:val="28"/>
        </w:rPr>
        <w:t xml:space="preserve">, Концепции государственной семейной политики в Российской Федерации на период до 2025 года (распоряжение Правительства Российской Федерации от 9 апреля 2015 года </w:t>
      </w:r>
      <w:r>
        <w:rPr>
          <w:sz w:val="28"/>
          <w:szCs w:val="28"/>
        </w:rPr>
        <w:br/>
      </w:r>
      <w:r w:rsidRPr="00366FD7">
        <w:rPr>
          <w:sz w:val="28"/>
          <w:szCs w:val="28"/>
        </w:rPr>
        <w:t>№ 607-р),</w:t>
      </w:r>
    </w:p>
    <w:p w:rsidR="00366FD7" w:rsidRPr="00366FD7" w:rsidRDefault="00366FD7" w:rsidP="00366FD7">
      <w:pPr>
        <w:ind w:firstLine="708"/>
        <w:jc w:val="both"/>
        <w:rPr>
          <w:sz w:val="28"/>
          <w:szCs w:val="28"/>
        </w:rPr>
      </w:pPr>
    </w:p>
    <w:p w:rsidR="00366FD7" w:rsidRPr="00E02F08" w:rsidRDefault="00366FD7" w:rsidP="00366FD7">
      <w:pPr>
        <w:ind w:firstLine="708"/>
        <w:jc w:val="both"/>
        <w:rPr>
          <w:b/>
          <w:sz w:val="28"/>
          <w:szCs w:val="28"/>
        </w:rPr>
      </w:pPr>
      <w:r w:rsidRPr="00E02F08">
        <w:rPr>
          <w:b/>
          <w:sz w:val="28"/>
          <w:szCs w:val="28"/>
        </w:rPr>
        <w:t>ПРИКАЗЫВАЮ:</w:t>
      </w:r>
    </w:p>
    <w:p w:rsidR="00366FD7" w:rsidRPr="00366FD7" w:rsidRDefault="00366FD7" w:rsidP="00366FD7">
      <w:pPr>
        <w:ind w:firstLine="708"/>
        <w:jc w:val="both"/>
        <w:rPr>
          <w:sz w:val="28"/>
          <w:szCs w:val="28"/>
        </w:rPr>
      </w:pPr>
    </w:p>
    <w:p w:rsidR="00366FD7" w:rsidRPr="00366FD7" w:rsidRDefault="00366FD7" w:rsidP="00366FD7">
      <w:pPr>
        <w:ind w:firstLine="708"/>
        <w:jc w:val="both"/>
        <w:rPr>
          <w:sz w:val="28"/>
          <w:szCs w:val="28"/>
        </w:rPr>
      </w:pPr>
      <w:r w:rsidRPr="00366FD7">
        <w:rPr>
          <w:sz w:val="28"/>
          <w:szCs w:val="28"/>
        </w:rPr>
        <w:t>1. Возложить ответственность за проведение в период с 1</w:t>
      </w:r>
      <w:r>
        <w:rPr>
          <w:sz w:val="28"/>
          <w:szCs w:val="28"/>
        </w:rPr>
        <w:t>7</w:t>
      </w:r>
      <w:r w:rsidRPr="00366FD7">
        <w:rPr>
          <w:sz w:val="28"/>
          <w:szCs w:val="28"/>
        </w:rPr>
        <w:t xml:space="preserve"> апреля по </w:t>
      </w:r>
      <w:r>
        <w:rPr>
          <w:sz w:val="28"/>
          <w:szCs w:val="28"/>
        </w:rPr>
        <w:br/>
      </w:r>
      <w:r w:rsidRPr="00366FD7">
        <w:rPr>
          <w:sz w:val="28"/>
          <w:szCs w:val="28"/>
        </w:rPr>
        <w:t xml:space="preserve">16 сентября 2024 года XV Всероссийского конкурса журналистских работ </w:t>
      </w:r>
      <w:r w:rsidR="009A6B05">
        <w:rPr>
          <w:sz w:val="28"/>
          <w:szCs w:val="28"/>
        </w:rPr>
        <w:t>«</w:t>
      </w:r>
      <w:r w:rsidRPr="00366FD7">
        <w:rPr>
          <w:sz w:val="28"/>
          <w:szCs w:val="28"/>
        </w:rPr>
        <w:t>В</w:t>
      </w:r>
      <w:r w:rsidR="009A6B05">
        <w:rPr>
          <w:sz w:val="28"/>
          <w:szCs w:val="28"/>
        </w:rPr>
        <w:t> </w:t>
      </w:r>
      <w:r w:rsidRPr="00366FD7">
        <w:rPr>
          <w:sz w:val="28"/>
          <w:szCs w:val="28"/>
        </w:rPr>
        <w:t>фокусе – семья</w:t>
      </w:r>
      <w:r w:rsidR="009A6B05">
        <w:rPr>
          <w:sz w:val="28"/>
          <w:szCs w:val="28"/>
        </w:rPr>
        <w:t>»</w:t>
      </w:r>
      <w:r w:rsidRPr="00366FD7">
        <w:rPr>
          <w:sz w:val="28"/>
          <w:szCs w:val="28"/>
        </w:rPr>
        <w:t xml:space="preserve"> (далее – Конкурс) на территории Чукотского автономного округа на Отдел по делам семьи, женщин и детей Управления социальной поддержки населения Департамента социальной политики Чукотского автономного округа (Ю.В. Демидову).</w:t>
      </w:r>
    </w:p>
    <w:p w:rsidR="00366FD7" w:rsidRPr="00366FD7" w:rsidRDefault="00366FD7" w:rsidP="00366FD7">
      <w:pPr>
        <w:ind w:firstLine="708"/>
        <w:jc w:val="both"/>
        <w:rPr>
          <w:sz w:val="28"/>
          <w:szCs w:val="28"/>
        </w:rPr>
      </w:pPr>
      <w:r w:rsidRPr="00366FD7">
        <w:rPr>
          <w:sz w:val="28"/>
          <w:szCs w:val="28"/>
        </w:rPr>
        <w:t xml:space="preserve">2. Утвердить состав регионального организационного комитета XV Всероссийского конкурса журналистских работ </w:t>
      </w:r>
      <w:r w:rsidR="009A6B05">
        <w:rPr>
          <w:sz w:val="28"/>
          <w:szCs w:val="28"/>
        </w:rPr>
        <w:t>«</w:t>
      </w:r>
      <w:r w:rsidRPr="00366FD7">
        <w:rPr>
          <w:sz w:val="28"/>
          <w:szCs w:val="28"/>
        </w:rPr>
        <w:t>В фокусе – семья</w:t>
      </w:r>
      <w:r w:rsidR="009A6B05">
        <w:rPr>
          <w:sz w:val="28"/>
          <w:szCs w:val="28"/>
        </w:rPr>
        <w:t>»</w:t>
      </w:r>
      <w:r w:rsidRPr="00366FD7">
        <w:rPr>
          <w:sz w:val="28"/>
          <w:szCs w:val="28"/>
        </w:rPr>
        <w:t xml:space="preserve"> согласно приложению к настоящему приказу.</w:t>
      </w:r>
    </w:p>
    <w:p w:rsidR="00366FD7" w:rsidRPr="00366FD7" w:rsidRDefault="00366FD7" w:rsidP="00366FD7">
      <w:pPr>
        <w:ind w:firstLine="708"/>
        <w:jc w:val="both"/>
        <w:rPr>
          <w:sz w:val="28"/>
          <w:szCs w:val="28"/>
        </w:rPr>
      </w:pPr>
      <w:r w:rsidRPr="00366FD7">
        <w:rPr>
          <w:sz w:val="28"/>
          <w:szCs w:val="28"/>
        </w:rPr>
        <w:t xml:space="preserve">3. Утвердить Положение о региональном этапе XV Всероссийского конкурса журналистских работ </w:t>
      </w:r>
      <w:r w:rsidR="009A6B05">
        <w:rPr>
          <w:sz w:val="28"/>
          <w:szCs w:val="28"/>
        </w:rPr>
        <w:t>«</w:t>
      </w:r>
      <w:r w:rsidRPr="00366FD7">
        <w:rPr>
          <w:sz w:val="28"/>
          <w:szCs w:val="28"/>
        </w:rPr>
        <w:t>В фокусе – семья</w:t>
      </w:r>
      <w:r w:rsidR="009A6B05">
        <w:rPr>
          <w:sz w:val="28"/>
          <w:szCs w:val="28"/>
        </w:rPr>
        <w:t>»</w:t>
      </w:r>
      <w:r w:rsidRPr="00366FD7">
        <w:rPr>
          <w:sz w:val="28"/>
          <w:szCs w:val="28"/>
        </w:rPr>
        <w:t>.</w:t>
      </w:r>
    </w:p>
    <w:p w:rsidR="00366FD7" w:rsidRPr="00366FD7" w:rsidRDefault="00366FD7" w:rsidP="00366FD7">
      <w:pPr>
        <w:ind w:firstLine="708"/>
        <w:jc w:val="both"/>
        <w:rPr>
          <w:sz w:val="28"/>
          <w:szCs w:val="28"/>
        </w:rPr>
      </w:pPr>
      <w:r w:rsidRPr="00366FD7">
        <w:rPr>
          <w:sz w:val="28"/>
          <w:szCs w:val="28"/>
        </w:rPr>
        <w:t xml:space="preserve">4. Организовать проведение Конкурса на территории Чукотского автономного округа согласно Положению о XV Всероссийском конкурсе журналистских работ </w:t>
      </w:r>
      <w:r w:rsidR="009A6B05">
        <w:rPr>
          <w:sz w:val="28"/>
          <w:szCs w:val="28"/>
        </w:rPr>
        <w:t>«</w:t>
      </w:r>
      <w:r w:rsidRPr="00366FD7">
        <w:rPr>
          <w:sz w:val="28"/>
          <w:szCs w:val="28"/>
        </w:rPr>
        <w:t>В фокусе – семья</w:t>
      </w:r>
      <w:r w:rsidR="009A6B05">
        <w:rPr>
          <w:sz w:val="28"/>
          <w:szCs w:val="28"/>
        </w:rPr>
        <w:t>»</w:t>
      </w:r>
      <w:r w:rsidRPr="00366FD7">
        <w:rPr>
          <w:sz w:val="28"/>
          <w:szCs w:val="28"/>
        </w:rPr>
        <w:t xml:space="preserve">, утверждённому решением Организационного комитета XV Всероссийского конкурса журналистских работ </w:t>
      </w:r>
      <w:r w:rsidR="009A6B05">
        <w:rPr>
          <w:sz w:val="28"/>
          <w:szCs w:val="28"/>
        </w:rPr>
        <w:t>«</w:t>
      </w:r>
      <w:r w:rsidRPr="00366FD7">
        <w:rPr>
          <w:sz w:val="28"/>
          <w:szCs w:val="28"/>
        </w:rPr>
        <w:t>В фокусе – семья</w:t>
      </w:r>
      <w:r w:rsidR="009A6B05">
        <w:rPr>
          <w:sz w:val="28"/>
          <w:szCs w:val="28"/>
        </w:rPr>
        <w:t>»</w:t>
      </w:r>
      <w:r w:rsidRPr="00366FD7">
        <w:rPr>
          <w:sz w:val="28"/>
          <w:szCs w:val="28"/>
        </w:rPr>
        <w:t>.</w:t>
      </w:r>
    </w:p>
    <w:p w:rsidR="000D2735" w:rsidRDefault="00366FD7" w:rsidP="00366FD7">
      <w:pPr>
        <w:ind w:firstLine="708"/>
        <w:jc w:val="both"/>
        <w:rPr>
          <w:sz w:val="28"/>
          <w:szCs w:val="28"/>
        </w:rPr>
      </w:pPr>
      <w:r w:rsidRPr="00366FD7">
        <w:rPr>
          <w:sz w:val="28"/>
          <w:szCs w:val="28"/>
        </w:rPr>
        <w:t>5. Контроль за исполнением настоящего приказа оставляю за собой.</w:t>
      </w:r>
    </w:p>
    <w:p w:rsidR="000D2735" w:rsidRDefault="000D2735" w:rsidP="000D2735">
      <w:pPr>
        <w:ind w:firstLine="708"/>
        <w:jc w:val="both"/>
        <w:rPr>
          <w:sz w:val="28"/>
          <w:szCs w:val="28"/>
        </w:rPr>
      </w:pPr>
    </w:p>
    <w:p w:rsidR="000D2735" w:rsidRPr="000D2735" w:rsidRDefault="000D2735" w:rsidP="000D2735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FC" w:rsidRDefault="005643FC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p w:rsidR="000E0B08" w:rsidRDefault="000E0B08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p w:rsidR="000E0B08" w:rsidRDefault="000E0B08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p w:rsidR="00366FD7" w:rsidRPr="00366FD7" w:rsidRDefault="00366FD7" w:rsidP="00366FD7">
      <w:pPr>
        <w:ind w:left="5245"/>
        <w:jc w:val="center"/>
      </w:pPr>
      <w:r w:rsidRPr="00366FD7">
        <w:t>Приложение</w:t>
      </w:r>
    </w:p>
    <w:p w:rsidR="00366FD7" w:rsidRPr="00366FD7" w:rsidRDefault="00366FD7" w:rsidP="00366FD7">
      <w:pPr>
        <w:widowControl w:val="0"/>
        <w:ind w:left="5245"/>
        <w:jc w:val="center"/>
        <w:rPr>
          <w:snapToGrid w:val="0"/>
        </w:rPr>
      </w:pPr>
      <w:r w:rsidRPr="00366FD7">
        <w:rPr>
          <w:snapToGrid w:val="0"/>
        </w:rPr>
        <w:t xml:space="preserve">к </w:t>
      </w:r>
      <w:r w:rsidR="00E02F08">
        <w:rPr>
          <w:snapToGrid w:val="0"/>
        </w:rPr>
        <w:t>П</w:t>
      </w:r>
      <w:r w:rsidRPr="00366FD7">
        <w:rPr>
          <w:snapToGrid w:val="0"/>
        </w:rPr>
        <w:t>риказу Департамента социальной</w:t>
      </w:r>
    </w:p>
    <w:p w:rsidR="00366FD7" w:rsidRPr="00366FD7" w:rsidRDefault="00366FD7" w:rsidP="00366FD7">
      <w:pPr>
        <w:widowControl w:val="0"/>
        <w:ind w:left="5245"/>
        <w:jc w:val="center"/>
        <w:rPr>
          <w:snapToGrid w:val="0"/>
        </w:rPr>
      </w:pPr>
      <w:r w:rsidRPr="00366FD7">
        <w:rPr>
          <w:snapToGrid w:val="0"/>
        </w:rPr>
        <w:t>политики Чукотского автономного округа</w:t>
      </w:r>
    </w:p>
    <w:p w:rsidR="00366FD7" w:rsidRPr="00366FD7" w:rsidRDefault="00366FD7" w:rsidP="00366FD7">
      <w:pPr>
        <w:widowControl w:val="0"/>
        <w:ind w:left="5245"/>
        <w:jc w:val="center"/>
        <w:rPr>
          <w:snapToGrid w:val="0"/>
        </w:rPr>
      </w:pPr>
      <w:proofErr w:type="gramStart"/>
      <w:r w:rsidRPr="00366FD7">
        <w:rPr>
          <w:snapToGrid w:val="0"/>
        </w:rPr>
        <w:t xml:space="preserve">от  </w:t>
      </w:r>
      <w:r w:rsidR="009A6B05">
        <w:rPr>
          <w:snapToGrid w:val="0"/>
        </w:rPr>
        <w:t>«</w:t>
      </w:r>
      <w:proofErr w:type="gramEnd"/>
      <w:r w:rsidRPr="00366FD7">
        <w:rPr>
          <w:snapToGrid w:val="0"/>
        </w:rPr>
        <w:t>___</w:t>
      </w:r>
      <w:r w:rsidR="009A6B05">
        <w:rPr>
          <w:snapToGrid w:val="0"/>
        </w:rPr>
        <w:t>»</w:t>
      </w:r>
      <w:r w:rsidRPr="00366FD7">
        <w:rPr>
          <w:snapToGrid w:val="0"/>
        </w:rPr>
        <w:t xml:space="preserve"> ________ 2024 года № ____</w:t>
      </w:r>
    </w:p>
    <w:p w:rsidR="00366FD7" w:rsidRPr="00366FD7" w:rsidRDefault="00366FD7" w:rsidP="00366FD7">
      <w:pPr>
        <w:widowControl w:val="0"/>
        <w:ind w:left="885"/>
        <w:jc w:val="center"/>
        <w:rPr>
          <w:snapToGrid w:val="0"/>
          <w:sz w:val="28"/>
          <w:szCs w:val="28"/>
        </w:rPr>
      </w:pPr>
    </w:p>
    <w:p w:rsidR="00366FD7" w:rsidRPr="00366FD7" w:rsidRDefault="00366FD7" w:rsidP="00366FD7">
      <w:pPr>
        <w:widowControl w:val="0"/>
        <w:jc w:val="both"/>
        <w:rPr>
          <w:snapToGrid w:val="0"/>
          <w:sz w:val="28"/>
          <w:szCs w:val="28"/>
        </w:rPr>
      </w:pPr>
    </w:p>
    <w:p w:rsidR="00366FD7" w:rsidRPr="00366FD7" w:rsidRDefault="00366FD7" w:rsidP="00366FD7">
      <w:pPr>
        <w:jc w:val="center"/>
        <w:rPr>
          <w:sz w:val="28"/>
          <w:szCs w:val="28"/>
        </w:rPr>
      </w:pPr>
      <w:r w:rsidRPr="00366FD7">
        <w:rPr>
          <w:sz w:val="28"/>
          <w:szCs w:val="28"/>
        </w:rPr>
        <w:t>СОСТАВ</w:t>
      </w:r>
    </w:p>
    <w:p w:rsidR="00366FD7" w:rsidRPr="00366FD7" w:rsidRDefault="00366FD7" w:rsidP="00366FD7">
      <w:pPr>
        <w:jc w:val="center"/>
        <w:rPr>
          <w:bCs/>
          <w:sz w:val="28"/>
          <w:szCs w:val="28"/>
        </w:rPr>
      </w:pPr>
      <w:r w:rsidRPr="00366FD7">
        <w:rPr>
          <w:sz w:val="28"/>
          <w:szCs w:val="28"/>
        </w:rPr>
        <w:t xml:space="preserve">регионального организационного комитета XV Всероссийского конкурса журналистских работ </w:t>
      </w:r>
      <w:r w:rsidR="009A6B05">
        <w:rPr>
          <w:sz w:val="28"/>
          <w:szCs w:val="28"/>
        </w:rPr>
        <w:t>«</w:t>
      </w:r>
      <w:r w:rsidRPr="00366FD7">
        <w:rPr>
          <w:sz w:val="28"/>
          <w:szCs w:val="28"/>
        </w:rPr>
        <w:t>В фокусе – семья</w:t>
      </w:r>
      <w:r w:rsidR="009A6B05">
        <w:rPr>
          <w:sz w:val="28"/>
          <w:szCs w:val="28"/>
        </w:rPr>
        <w:t>»</w:t>
      </w:r>
    </w:p>
    <w:p w:rsidR="00366FD7" w:rsidRPr="00366FD7" w:rsidRDefault="00366FD7" w:rsidP="00366FD7">
      <w:pPr>
        <w:jc w:val="center"/>
        <w:rPr>
          <w:bCs/>
          <w:sz w:val="28"/>
          <w:szCs w:val="28"/>
        </w:rPr>
      </w:pP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50"/>
        <w:gridCol w:w="238"/>
        <w:gridCol w:w="6530"/>
      </w:tblGrid>
      <w:tr w:rsidR="00366FD7" w:rsidRPr="00366FD7" w:rsidTr="00366FD7">
        <w:trPr>
          <w:trHeight w:val="338"/>
        </w:trPr>
        <w:tc>
          <w:tcPr>
            <w:tcW w:w="9918" w:type="dxa"/>
            <w:gridSpan w:val="3"/>
            <w:shd w:val="clear" w:color="auto" w:fill="FFFFFF"/>
          </w:tcPr>
          <w:p w:rsidR="00366FD7" w:rsidRPr="00366FD7" w:rsidRDefault="00366FD7" w:rsidP="00366FD7">
            <w:pPr>
              <w:ind w:right="-143"/>
              <w:rPr>
                <w:b/>
                <w:bCs/>
                <w:sz w:val="28"/>
                <w:szCs w:val="28"/>
              </w:rPr>
            </w:pPr>
            <w:r w:rsidRPr="00366FD7">
              <w:rPr>
                <w:b/>
                <w:bCs/>
                <w:sz w:val="28"/>
                <w:szCs w:val="28"/>
              </w:rPr>
              <w:t>Председатель оргкомитета:</w:t>
            </w:r>
          </w:p>
          <w:p w:rsidR="00366FD7" w:rsidRPr="00366FD7" w:rsidRDefault="00366FD7" w:rsidP="00366FD7">
            <w:pPr>
              <w:ind w:right="-143"/>
              <w:rPr>
                <w:sz w:val="28"/>
                <w:szCs w:val="28"/>
              </w:rPr>
            </w:pPr>
          </w:p>
        </w:tc>
      </w:tr>
      <w:tr w:rsidR="00366FD7" w:rsidRPr="00366FD7" w:rsidTr="00366FD7">
        <w:trPr>
          <w:trHeight w:val="839"/>
        </w:trPr>
        <w:tc>
          <w:tcPr>
            <w:tcW w:w="3150" w:type="dxa"/>
            <w:shd w:val="clear" w:color="auto" w:fill="FFFFFF"/>
          </w:tcPr>
          <w:p w:rsidR="00366FD7" w:rsidRPr="00366FD7" w:rsidRDefault="00366FD7" w:rsidP="00366FD7">
            <w:pPr>
              <w:jc w:val="both"/>
              <w:rPr>
                <w:sz w:val="28"/>
                <w:szCs w:val="28"/>
              </w:rPr>
            </w:pPr>
            <w:r w:rsidRPr="00366FD7">
              <w:rPr>
                <w:sz w:val="28"/>
                <w:szCs w:val="28"/>
              </w:rPr>
              <w:t>Брянцева</w:t>
            </w:r>
          </w:p>
          <w:p w:rsidR="00366FD7" w:rsidRPr="00366FD7" w:rsidRDefault="00366FD7" w:rsidP="00366FD7">
            <w:pPr>
              <w:jc w:val="both"/>
              <w:rPr>
                <w:sz w:val="28"/>
                <w:szCs w:val="28"/>
              </w:rPr>
            </w:pPr>
            <w:r w:rsidRPr="00366FD7">
              <w:rPr>
                <w:sz w:val="28"/>
                <w:szCs w:val="28"/>
              </w:rPr>
              <w:t>Любовь Николаевна</w:t>
            </w:r>
          </w:p>
          <w:p w:rsidR="00366FD7" w:rsidRPr="00366FD7" w:rsidRDefault="00366FD7" w:rsidP="00366F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FFFFFF"/>
          </w:tcPr>
          <w:p w:rsidR="00366FD7" w:rsidRPr="00366FD7" w:rsidRDefault="00366FD7" w:rsidP="00366FD7">
            <w:pPr>
              <w:ind w:right="-143"/>
              <w:jc w:val="both"/>
              <w:rPr>
                <w:sz w:val="28"/>
                <w:szCs w:val="28"/>
              </w:rPr>
            </w:pPr>
            <w:r w:rsidRPr="00366F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530" w:type="dxa"/>
            <w:shd w:val="clear" w:color="auto" w:fill="FFFFFF"/>
          </w:tcPr>
          <w:p w:rsidR="00366FD7" w:rsidRPr="00366FD7" w:rsidRDefault="00366FD7" w:rsidP="00366FD7">
            <w:pPr>
              <w:jc w:val="both"/>
              <w:rPr>
                <w:sz w:val="28"/>
                <w:szCs w:val="28"/>
              </w:rPr>
            </w:pPr>
            <w:r w:rsidRPr="00366FD7">
              <w:rPr>
                <w:sz w:val="28"/>
                <w:szCs w:val="28"/>
              </w:rPr>
              <w:t>начальник Департамента социальной политики Чукотского автономного округа</w:t>
            </w:r>
          </w:p>
          <w:p w:rsidR="00366FD7" w:rsidRPr="00366FD7" w:rsidRDefault="00366FD7" w:rsidP="00366FD7">
            <w:pPr>
              <w:jc w:val="both"/>
              <w:rPr>
                <w:sz w:val="28"/>
                <w:szCs w:val="28"/>
              </w:rPr>
            </w:pPr>
          </w:p>
        </w:tc>
      </w:tr>
      <w:tr w:rsidR="00366FD7" w:rsidRPr="00366FD7" w:rsidTr="00366FD7">
        <w:trPr>
          <w:trHeight w:val="467"/>
        </w:trPr>
        <w:tc>
          <w:tcPr>
            <w:tcW w:w="9918" w:type="dxa"/>
            <w:gridSpan w:val="3"/>
            <w:shd w:val="clear" w:color="auto" w:fill="FFFFFF"/>
          </w:tcPr>
          <w:p w:rsidR="00366FD7" w:rsidRPr="00366FD7" w:rsidRDefault="00366FD7" w:rsidP="00366FD7">
            <w:pPr>
              <w:jc w:val="both"/>
              <w:rPr>
                <w:sz w:val="28"/>
                <w:szCs w:val="28"/>
              </w:rPr>
            </w:pPr>
            <w:r w:rsidRPr="00366FD7">
              <w:rPr>
                <w:b/>
                <w:bCs/>
                <w:sz w:val="28"/>
                <w:szCs w:val="28"/>
              </w:rPr>
              <w:t>Заместитель председателя оргкомитета:</w:t>
            </w:r>
          </w:p>
        </w:tc>
      </w:tr>
      <w:tr w:rsidR="00366FD7" w:rsidRPr="00366FD7" w:rsidTr="00366FD7">
        <w:trPr>
          <w:trHeight w:val="839"/>
        </w:trPr>
        <w:tc>
          <w:tcPr>
            <w:tcW w:w="3150" w:type="dxa"/>
            <w:shd w:val="clear" w:color="auto" w:fill="FFFFFF"/>
          </w:tcPr>
          <w:p w:rsidR="00366FD7" w:rsidRPr="00366FD7" w:rsidRDefault="00366FD7" w:rsidP="00366FD7">
            <w:pPr>
              <w:jc w:val="both"/>
              <w:rPr>
                <w:sz w:val="28"/>
                <w:szCs w:val="28"/>
              </w:rPr>
            </w:pPr>
            <w:r w:rsidRPr="00366FD7">
              <w:rPr>
                <w:sz w:val="28"/>
                <w:szCs w:val="28"/>
              </w:rPr>
              <w:t>Шарафутдинова Светлана Михайловна</w:t>
            </w:r>
          </w:p>
          <w:p w:rsidR="00366FD7" w:rsidRPr="00366FD7" w:rsidRDefault="00366FD7" w:rsidP="00366F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FFFFFF"/>
          </w:tcPr>
          <w:p w:rsidR="00366FD7" w:rsidRPr="00366FD7" w:rsidRDefault="00366FD7" w:rsidP="00366FD7">
            <w:pPr>
              <w:ind w:right="-143"/>
              <w:jc w:val="both"/>
              <w:rPr>
                <w:sz w:val="28"/>
                <w:szCs w:val="28"/>
              </w:rPr>
            </w:pPr>
            <w:r w:rsidRPr="00366F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530" w:type="dxa"/>
            <w:shd w:val="clear" w:color="auto" w:fill="FFFFFF"/>
          </w:tcPr>
          <w:p w:rsidR="00366FD7" w:rsidRPr="00366FD7" w:rsidRDefault="00366FD7" w:rsidP="00366FD7">
            <w:pPr>
              <w:jc w:val="both"/>
              <w:rPr>
                <w:sz w:val="28"/>
                <w:szCs w:val="28"/>
              </w:rPr>
            </w:pPr>
            <w:r w:rsidRPr="00366FD7">
              <w:rPr>
                <w:sz w:val="28"/>
                <w:szCs w:val="28"/>
              </w:rPr>
              <w:t>первый заместитель начальника Департамента социальной политики Чукотского автономного округа</w:t>
            </w:r>
          </w:p>
        </w:tc>
      </w:tr>
      <w:tr w:rsidR="00366FD7" w:rsidRPr="00366FD7" w:rsidTr="00366FD7">
        <w:trPr>
          <w:trHeight w:val="503"/>
        </w:trPr>
        <w:tc>
          <w:tcPr>
            <w:tcW w:w="9918" w:type="dxa"/>
            <w:gridSpan w:val="3"/>
            <w:shd w:val="clear" w:color="auto" w:fill="FFFFFF"/>
          </w:tcPr>
          <w:p w:rsidR="00366FD7" w:rsidRPr="00366FD7" w:rsidRDefault="00366FD7" w:rsidP="00366FD7">
            <w:pPr>
              <w:jc w:val="both"/>
              <w:rPr>
                <w:sz w:val="28"/>
                <w:szCs w:val="28"/>
              </w:rPr>
            </w:pPr>
            <w:r w:rsidRPr="00366FD7">
              <w:rPr>
                <w:b/>
                <w:bCs/>
                <w:sz w:val="28"/>
                <w:szCs w:val="28"/>
              </w:rPr>
              <w:t>Секретарь оргкомитета:</w:t>
            </w:r>
          </w:p>
        </w:tc>
      </w:tr>
      <w:tr w:rsidR="00366FD7" w:rsidRPr="00366FD7" w:rsidTr="00366FD7">
        <w:trPr>
          <w:trHeight w:val="839"/>
        </w:trPr>
        <w:tc>
          <w:tcPr>
            <w:tcW w:w="3150" w:type="dxa"/>
            <w:shd w:val="clear" w:color="auto" w:fill="FFFFFF"/>
          </w:tcPr>
          <w:p w:rsidR="00366FD7" w:rsidRPr="00366FD7" w:rsidRDefault="00366FD7" w:rsidP="00366FD7">
            <w:pPr>
              <w:rPr>
                <w:sz w:val="28"/>
                <w:szCs w:val="28"/>
              </w:rPr>
            </w:pPr>
            <w:r w:rsidRPr="00366FD7">
              <w:rPr>
                <w:sz w:val="28"/>
                <w:szCs w:val="28"/>
              </w:rPr>
              <w:t>Демидова</w:t>
            </w:r>
          </w:p>
          <w:p w:rsidR="00366FD7" w:rsidRPr="00366FD7" w:rsidRDefault="00366FD7" w:rsidP="00366FD7">
            <w:pPr>
              <w:rPr>
                <w:sz w:val="28"/>
                <w:szCs w:val="28"/>
              </w:rPr>
            </w:pPr>
            <w:r w:rsidRPr="00366FD7">
              <w:rPr>
                <w:sz w:val="28"/>
                <w:szCs w:val="28"/>
              </w:rPr>
              <w:t>Юлия Владимировна</w:t>
            </w:r>
          </w:p>
          <w:p w:rsidR="00366FD7" w:rsidRPr="00366FD7" w:rsidRDefault="00366FD7" w:rsidP="00366FD7">
            <w:pPr>
              <w:rPr>
                <w:sz w:val="28"/>
                <w:szCs w:val="28"/>
              </w:rPr>
            </w:pPr>
          </w:p>
          <w:p w:rsidR="00366FD7" w:rsidRPr="00366FD7" w:rsidRDefault="00366FD7" w:rsidP="00366FD7">
            <w:pPr>
              <w:rPr>
                <w:sz w:val="28"/>
                <w:szCs w:val="28"/>
              </w:rPr>
            </w:pPr>
          </w:p>
          <w:p w:rsidR="00366FD7" w:rsidRPr="00366FD7" w:rsidRDefault="00366FD7" w:rsidP="00366FD7">
            <w:pPr>
              <w:rPr>
                <w:sz w:val="28"/>
                <w:szCs w:val="28"/>
              </w:rPr>
            </w:pPr>
          </w:p>
          <w:p w:rsidR="00366FD7" w:rsidRPr="00366FD7" w:rsidRDefault="00366FD7" w:rsidP="00366FD7">
            <w:pPr>
              <w:rPr>
                <w:b/>
                <w:bCs/>
                <w:sz w:val="28"/>
                <w:szCs w:val="28"/>
              </w:rPr>
            </w:pPr>
            <w:r w:rsidRPr="00366FD7">
              <w:rPr>
                <w:b/>
                <w:bCs/>
                <w:sz w:val="28"/>
                <w:szCs w:val="28"/>
              </w:rPr>
              <w:t>Члены оргкомитета:</w:t>
            </w:r>
          </w:p>
          <w:p w:rsidR="00366FD7" w:rsidRPr="00366FD7" w:rsidRDefault="00366FD7" w:rsidP="00366FD7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FFFFFF"/>
          </w:tcPr>
          <w:p w:rsidR="00366FD7" w:rsidRPr="00366FD7" w:rsidRDefault="00366FD7" w:rsidP="00366FD7">
            <w:pPr>
              <w:rPr>
                <w:sz w:val="28"/>
                <w:szCs w:val="28"/>
              </w:rPr>
            </w:pPr>
            <w:r w:rsidRPr="00366F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530" w:type="dxa"/>
            <w:shd w:val="clear" w:color="auto" w:fill="FFFFFF"/>
          </w:tcPr>
          <w:p w:rsidR="00366FD7" w:rsidRPr="00366FD7" w:rsidRDefault="00366FD7" w:rsidP="00366FD7">
            <w:pPr>
              <w:jc w:val="both"/>
              <w:rPr>
                <w:sz w:val="28"/>
                <w:szCs w:val="28"/>
              </w:rPr>
            </w:pPr>
            <w:r w:rsidRPr="00366FD7">
              <w:rPr>
                <w:sz w:val="28"/>
                <w:szCs w:val="28"/>
              </w:rPr>
              <w:t>главный консультант отдела по делам семьи, женщин и детей Управления социальной поддержки населения Департамента социальной политики Чукотского автономного округа</w:t>
            </w:r>
          </w:p>
          <w:p w:rsidR="00366FD7" w:rsidRPr="00366FD7" w:rsidRDefault="00366FD7" w:rsidP="00366FD7">
            <w:pPr>
              <w:jc w:val="both"/>
              <w:rPr>
                <w:sz w:val="28"/>
                <w:szCs w:val="28"/>
              </w:rPr>
            </w:pPr>
          </w:p>
          <w:p w:rsidR="00366FD7" w:rsidRPr="00366FD7" w:rsidRDefault="00366FD7" w:rsidP="00366FD7">
            <w:pPr>
              <w:jc w:val="both"/>
              <w:rPr>
                <w:sz w:val="28"/>
                <w:szCs w:val="28"/>
              </w:rPr>
            </w:pPr>
          </w:p>
          <w:p w:rsidR="00366FD7" w:rsidRPr="00366FD7" w:rsidRDefault="00366FD7" w:rsidP="00366FD7">
            <w:pPr>
              <w:jc w:val="both"/>
              <w:rPr>
                <w:sz w:val="28"/>
                <w:szCs w:val="28"/>
              </w:rPr>
            </w:pPr>
          </w:p>
        </w:tc>
      </w:tr>
      <w:tr w:rsidR="00366FD7" w:rsidRPr="00366FD7" w:rsidTr="00366FD7">
        <w:trPr>
          <w:trHeight w:val="839"/>
        </w:trPr>
        <w:tc>
          <w:tcPr>
            <w:tcW w:w="3150" w:type="dxa"/>
            <w:shd w:val="clear" w:color="auto" w:fill="FFFFFF"/>
          </w:tcPr>
          <w:p w:rsidR="00366FD7" w:rsidRPr="00366FD7" w:rsidRDefault="00366FD7" w:rsidP="00366FD7">
            <w:pPr>
              <w:jc w:val="both"/>
              <w:rPr>
                <w:sz w:val="28"/>
                <w:szCs w:val="28"/>
              </w:rPr>
            </w:pPr>
            <w:proofErr w:type="spellStart"/>
            <w:r w:rsidRPr="00366FD7">
              <w:rPr>
                <w:sz w:val="28"/>
                <w:szCs w:val="28"/>
              </w:rPr>
              <w:t>Мезинко</w:t>
            </w:r>
            <w:proofErr w:type="spellEnd"/>
          </w:p>
          <w:p w:rsidR="00366FD7" w:rsidRPr="00366FD7" w:rsidRDefault="00366FD7" w:rsidP="00366FD7">
            <w:pPr>
              <w:jc w:val="both"/>
              <w:rPr>
                <w:sz w:val="28"/>
                <w:szCs w:val="28"/>
              </w:rPr>
            </w:pPr>
            <w:r w:rsidRPr="00366FD7">
              <w:rPr>
                <w:sz w:val="28"/>
                <w:szCs w:val="28"/>
              </w:rPr>
              <w:t>Валерия Валерьевна</w:t>
            </w:r>
          </w:p>
        </w:tc>
        <w:tc>
          <w:tcPr>
            <w:tcW w:w="238" w:type="dxa"/>
            <w:shd w:val="clear" w:color="auto" w:fill="FFFFFF"/>
          </w:tcPr>
          <w:p w:rsidR="00366FD7" w:rsidRPr="00366FD7" w:rsidRDefault="00366FD7" w:rsidP="00366FD7">
            <w:pPr>
              <w:ind w:right="-143"/>
              <w:jc w:val="both"/>
              <w:rPr>
                <w:sz w:val="28"/>
                <w:szCs w:val="28"/>
              </w:rPr>
            </w:pPr>
            <w:r w:rsidRPr="00366F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530" w:type="dxa"/>
            <w:shd w:val="clear" w:color="auto" w:fill="FFFFFF"/>
          </w:tcPr>
          <w:p w:rsidR="00366FD7" w:rsidRPr="00366FD7" w:rsidRDefault="00366FD7" w:rsidP="00366FD7">
            <w:pPr>
              <w:jc w:val="both"/>
              <w:rPr>
                <w:sz w:val="28"/>
                <w:szCs w:val="28"/>
              </w:rPr>
            </w:pPr>
            <w:r w:rsidRPr="00366FD7">
              <w:rPr>
                <w:sz w:val="28"/>
                <w:szCs w:val="28"/>
              </w:rPr>
              <w:t>начальник Управления социальной поддержки населения Департамента социальной политики Чукотского автономного округа;</w:t>
            </w:r>
          </w:p>
        </w:tc>
      </w:tr>
      <w:tr w:rsidR="00366FD7" w:rsidRPr="00366FD7" w:rsidTr="00366FD7">
        <w:trPr>
          <w:trHeight w:val="839"/>
        </w:trPr>
        <w:tc>
          <w:tcPr>
            <w:tcW w:w="3150" w:type="dxa"/>
            <w:shd w:val="clear" w:color="auto" w:fill="FFFFFF"/>
          </w:tcPr>
          <w:p w:rsidR="00366FD7" w:rsidRPr="00366FD7" w:rsidRDefault="00366FD7" w:rsidP="00366FD7">
            <w:pPr>
              <w:rPr>
                <w:sz w:val="28"/>
                <w:szCs w:val="28"/>
              </w:rPr>
            </w:pPr>
            <w:proofErr w:type="spellStart"/>
            <w:r w:rsidRPr="00366FD7">
              <w:rPr>
                <w:sz w:val="28"/>
                <w:szCs w:val="28"/>
              </w:rPr>
              <w:t>Сенаторова</w:t>
            </w:r>
            <w:proofErr w:type="spellEnd"/>
            <w:r w:rsidRPr="00366FD7"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38" w:type="dxa"/>
            <w:shd w:val="clear" w:color="auto" w:fill="FFFFFF"/>
          </w:tcPr>
          <w:p w:rsidR="00366FD7" w:rsidRPr="00366FD7" w:rsidRDefault="00366FD7" w:rsidP="00366FD7">
            <w:pPr>
              <w:rPr>
                <w:sz w:val="28"/>
                <w:szCs w:val="28"/>
              </w:rPr>
            </w:pPr>
            <w:r w:rsidRPr="00366F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530" w:type="dxa"/>
            <w:shd w:val="clear" w:color="auto" w:fill="FFFFFF"/>
          </w:tcPr>
          <w:p w:rsidR="00366FD7" w:rsidRPr="00366FD7" w:rsidRDefault="00366FD7" w:rsidP="00366FD7">
            <w:pPr>
              <w:jc w:val="both"/>
              <w:rPr>
                <w:sz w:val="28"/>
                <w:szCs w:val="28"/>
              </w:rPr>
            </w:pPr>
            <w:r w:rsidRPr="00366FD7">
              <w:rPr>
                <w:sz w:val="28"/>
                <w:szCs w:val="28"/>
              </w:rPr>
              <w:t>Уполномоченный по правам человека в Чукотском автономном округе;</w:t>
            </w:r>
          </w:p>
        </w:tc>
      </w:tr>
      <w:tr w:rsidR="00366FD7" w:rsidRPr="00366FD7" w:rsidTr="00366FD7">
        <w:trPr>
          <w:trHeight w:val="839"/>
        </w:trPr>
        <w:tc>
          <w:tcPr>
            <w:tcW w:w="3150" w:type="dxa"/>
            <w:shd w:val="clear" w:color="auto" w:fill="FFFFFF"/>
          </w:tcPr>
          <w:p w:rsidR="00366FD7" w:rsidRPr="00366FD7" w:rsidRDefault="00366FD7" w:rsidP="00366FD7">
            <w:pPr>
              <w:rPr>
                <w:sz w:val="28"/>
                <w:szCs w:val="28"/>
              </w:rPr>
            </w:pPr>
            <w:proofErr w:type="spellStart"/>
            <w:r w:rsidRPr="00366FD7">
              <w:rPr>
                <w:sz w:val="28"/>
                <w:szCs w:val="28"/>
              </w:rPr>
              <w:t>Кузьминский</w:t>
            </w:r>
            <w:proofErr w:type="spellEnd"/>
            <w:r w:rsidRPr="00366FD7">
              <w:rPr>
                <w:sz w:val="28"/>
                <w:szCs w:val="28"/>
              </w:rPr>
              <w:t xml:space="preserve"> Василий Николаевич</w:t>
            </w:r>
          </w:p>
          <w:p w:rsidR="00366FD7" w:rsidRPr="00366FD7" w:rsidRDefault="00366FD7" w:rsidP="00366FD7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FFFFFF"/>
          </w:tcPr>
          <w:p w:rsidR="00366FD7" w:rsidRPr="00366FD7" w:rsidRDefault="00366FD7" w:rsidP="00366FD7">
            <w:pPr>
              <w:rPr>
                <w:sz w:val="28"/>
                <w:szCs w:val="28"/>
              </w:rPr>
            </w:pPr>
            <w:r w:rsidRPr="00366F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530" w:type="dxa"/>
            <w:shd w:val="clear" w:color="auto" w:fill="FFFFFF"/>
          </w:tcPr>
          <w:p w:rsidR="00366FD7" w:rsidRPr="00366FD7" w:rsidRDefault="00366FD7" w:rsidP="00366FD7">
            <w:pPr>
              <w:jc w:val="both"/>
              <w:rPr>
                <w:sz w:val="28"/>
                <w:szCs w:val="28"/>
              </w:rPr>
            </w:pPr>
            <w:r w:rsidRPr="00366FD7">
              <w:rPr>
                <w:sz w:val="28"/>
                <w:szCs w:val="28"/>
              </w:rPr>
              <w:t>Консультант отдела воспитательной работы и детского отдыха Управления общего, дополнительного образования и воспитательной работы Департамента образования и науки Чукотского автономного округа;</w:t>
            </w:r>
          </w:p>
        </w:tc>
      </w:tr>
      <w:tr w:rsidR="00366FD7" w:rsidRPr="00366FD7" w:rsidTr="00366FD7">
        <w:trPr>
          <w:trHeight w:val="839"/>
        </w:trPr>
        <w:tc>
          <w:tcPr>
            <w:tcW w:w="3150" w:type="dxa"/>
            <w:shd w:val="clear" w:color="auto" w:fill="FFFFFF"/>
          </w:tcPr>
          <w:p w:rsidR="00366FD7" w:rsidRPr="00366FD7" w:rsidRDefault="00366FD7" w:rsidP="00366FD7">
            <w:pPr>
              <w:rPr>
                <w:sz w:val="28"/>
                <w:szCs w:val="28"/>
              </w:rPr>
            </w:pPr>
            <w:r w:rsidRPr="00366FD7">
              <w:rPr>
                <w:sz w:val="28"/>
                <w:szCs w:val="28"/>
              </w:rPr>
              <w:lastRenderedPageBreak/>
              <w:t>Ушакова Наталия Геннадьевна</w:t>
            </w:r>
          </w:p>
          <w:p w:rsidR="00366FD7" w:rsidRPr="00366FD7" w:rsidRDefault="00366FD7" w:rsidP="00366FD7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FFFFFF"/>
          </w:tcPr>
          <w:p w:rsidR="00366FD7" w:rsidRPr="00366FD7" w:rsidRDefault="00366FD7" w:rsidP="00366FD7">
            <w:pPr>
              <w:rPr>
                <w:sz w:val="28"/>
                <w:szCs w:val="28"/>
              </w:rPr>
            </w:pPr>
            <w:r w:rsidRPr="00366F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530" w:type="dxa"/>
            <w:shd w:val="clear" w:color="auto" w:fill="FFFFFF"/>
          </w:tcPr>
          <w:p w:rsidR="00366FD7" w:rsidRPr="00366FD7" w:rsidRDefault="00366FD7" w:rsidP="00366FD7">
            <w:pPr>
              <w:jc w:val="both"/>
              <w:rPr>
                <w:sz w:val="28"/>
                <w:szCs w:val="28"/>
              </w:rPr>
            </w:pPr>
            <w:r w:rsidRPr="00366FD7">
              <w:rPr>
                <w:sz w:val="28"/>
                <w:szCs w:val="28"/>
              </w:rPr>
              <w:t>начальник отдела по делам семьи, женщин и детей Управления социальной поддержки населения Департамента социальной политики Чукотского автономного округа;</w:t>
            </w:r>
          </w:p>
        </w:tc>
      </w:tr>
      <w:tr w:rsidR="00366FD7" w:rsidRPr="00366FD7" w:rsidTr="00366FD7">
        <w:trPr>
          <w:trHeight w:val="839"/>
        </w:trPr>
        <w:tc>
          <w:tcPr>
            <w:tcW w:w="3150" w:type="dxa"/>
            <w:shd w:val="clear" w:color="auto" w:fill="FFFFFF"/>
          </w:tcPr>
          <w:p w:rsidR="00366FD7" w:rsidRPr="00366FD7" w:rsidRDefault="00366FD7" w:rsidP="00366FD7">
            <w:pPr>
              <w:rPr>
                <w:sz w:val="28"/>
                <w:szCs w:val="28"/>
              </w:rPr>
            </w:pPr>
            <w:proofErr w:type="spellStart"/>
            <w:r w:rsidRPr="00366FD7">
              <w:rPr>
                <w:sz w:val="28"/>
                <w:szCs w:val="28"/>
              </w:rPr>
              <w:t>Хализова</w:t>
            </w:r>
            <w:proofErr w:type="spellEnd"/>
          </w:p>
          <w:p w:rsidR="00366FD7" w:rsidRPr="00366FD7" w:rsidRDefault="00366FD7" w:rsidP="00366FD7">
            <w:pPr>
              <w:rPr>
                <w:sz w:val="28"/>
                <w:szCs w:val="28"/>
              </w:rPr>
            </w:pPr>
            <w:r w:rsidRPr="00366FD7">
              <w:rPr>
                <w:sz w:val="28"/>
                <w:szCs w:val="28"/>
              </w:rPr>
              <w:t>Ольга Олеговна</w:t>
            </w:r>
          </w:p>
        </w:tc>
        <w:tc>
          <w:tcPr>
            <w:tcW w:w="238" w:type="dxa"/>
            <w:shd w:val="clear" w:color="auto" w:fill="FFFFFF"/>
          </w:tcPr>
          <w:p w:rsidR="00366FD7" w:rsidRPr="00366FD7" w:rsidRDefault="00366FD7" w:rsidP="00366FD7">
            <w:pPr>
              <w:ind w:right="-143"/>
              <w:jc w:val="both"/>
              <w:rPr>
                <w:bCs/>
                <w:sz w:val="28"/>
                <w:szCs w:val="28"/>
              </w:rPr>
            </w:pPr>
            <w:r w:rsidRPr="00366FD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530" w:type="dxa"/>
            <w:shd w:val="clear" w:color="auto" w:fill="FFFFFF"/>
          </w:tcPr>
          <w:p w:rsidR="00366FD7" w:rsidRPr="00366FD7" w:rsidRDefault="00366FD7" w:rsidP="00366FD7">
            <w:pPr>
              <w:jc w:val="both"/>
              <w:rPr>
                <w:sz w:val="28"/>
                <w:szCs w:val="28"/>
              </w:rPr>
            </w:pPr>
            <w:r w:rsidRPr="00366FD7">
              <w:rPr>
                <w:sz w:val="28"/>
                <w:szCs w:val="28"/>
              </w:rPr>
              <w:t>начальник отдела опеки и попечительства Управления социальной поддержки населения Департамента социальной политики Чукотского автономного округа.</w:t>
            </w:r>
          </w:p>
        </w:tc>
      </w:tr>
    </w:tbl>
    <w:p w:rsidR="00366FD7" w:rsidRPr="00366FD7" w:rsidRDefault="00366FD7" w:rsidP="00366FD7">
      <w:pPr>
        <w:ind w:left="709" w:firstLine="851"/>
        <w:jc w:val="both"/>
        <w:rPr>
          <w:sz w:val="28"/>
          <w:szCs w:val="28"/>
        </w:rPr>
      </w:pPr>
    </w:p>
    <w:p w:rsidR="00E02F08" w:rsidRDefault="00E02F08" w:rsidP="00366FD7">
      <w:pPr>
        <w:ind w:left="4962"/>
        <w:contextualSpacing/>
        <w:jc w:val="center"/>
      </w:pPr>
    </w:p>
    <w:p w:rsidR="00366FD7" w:rsidRPr="00366FD7" w:rsidRDefault="00366FD7" w:rsidP="00366FD7">
      <w:pPr>
        <w:ind w:left="4962"/>
        <w:contextualSpacing/>
        <w:jc w:val="center"/>
      </w:pPr>
      <w:r w:rsidRPr="00366FD7">
        <w:t>Приложение 2</w:t>
      </w:r>
    </w:p>
    <w:p w:rsidR="00366FD7" w:rsidRPr="00366FD7" w:rsidRDefault="00366FD7" w:rsidP="00366FD7">
      <w:pPr>
        <w:widowControl w:val="0"/>
        <w:ind w:left="4962"/>
        <w:contextualSpacing/>
        <w:jc w:val="center"/>
        <w:rPr>
          <w:snapToGrid w:val="0"/>
          <w:szCs w:val="20"/>
        </w:rPr>
      </w:pPr>
      <w:r w:rsidRPr="00366FD7">
        <w:rPr>
          <w:snapToGrid w:val="0"/>
          <w:szCs w:val="20"/>
        </w:rPr>
        <w:t xml:space="preserve">к </w:t>
      </w:r>
      <w:r w:rsidR="00E02F08">
        <w:rPr>
          <w:snapToGrid w:val="0"/>
          <w:szCs w:val="20"/>
        </w:rPr>
        <w:t>П</w:t>
      </w:r>
      <w:r w:rsidRPr="00366FD7">
        <w:rPr>
          <w:snapToGrid w:val="0"/>
          <w:szCs w:val="20"/>
        </w:rPr>
        <w:t>риказу Департамента социальной</w:t>
      </w:r>
    </w:p>
    <w:p w:rsidR="00366FD7" w:rsidRPr="00366FD7" w:rsidRDefault="00366FD7" w:rsidP="00366FD7">
      <w:pPr>
        <w:widowControl w:val="0"/>
        <w:ind w:left="4962" w:right="-86"/>
        <w:contextualSpacing/>
        <w:jc w:val="center"/>
        <w:rPr>
          <w:snapToGrid w:val="0"/>
          <w:szCs w:val="20"/>
        </w:rPr>
      </w:pPr>
      <w:r w:rsidRPr="00366FD7">
        <w:rPr>
          <w:snapToGrid w:val="0"/>
          <w:szCs w:val="20"/>
        </w:rPr>
        <w:t>политики Чукотского автономного округа</w:t>
      </w:r>
    </w:p>
    <w:p w:rsidR="00366FD7" w:rsidRPr="00366FD7" w:rsidRDefault="00366FD7" w:rsidP="00366FD7">
      <w:pPr>
        <w:widowControl w:val="0"/>
        <w:ind w:left="4962"/>
        <w:contextualSpacing/>
        <w:jc w:val="center"/>
        <w:outlineLvl w:val="2"/>
        <w:rPr>
          <w:snapToGrid w:val="0"/>
          <w:szCs w:val="20"/>
        </w:rPr>
      </w:pPr>
      <w:r w:rsidRPr="00366FD7">
        <w:rPr>
          <w:snapToGrid w:val="0"/>
          <w:szCs w:val="20"/>
        </w:rPr>
        <w:t xml:space="preserve">от </w:t>
      </w:r>
      <w:r w:rsidR="009A6B05">
        <w:rPr>
          <w:snapToGrid w:val="0"/>
          <w:szCs w:val="20"/>
        </w:rPr>
        <w:t>«</w:t>
      </w:r>
      <w:r w:rsidRPr="00366FD7">
        <w:rPr>
          <w:snapToGrid w:val="0"/>
          <w:szCs w:val="20"/>
        </w:rPr>
        <w:t>___</w:t>
      </w:r>
      <w:r w:rsidR="009A6B05">
        <w:rPr>
          <w:snapToGrid w:val="0"/>
          <w:szCs w:val="20"/>
        </w:rPr>
        <w:t>»</w:t>
      </w:r>
      <w:r w:rsidRPr="00366FD7">
        <w:rPr>
          <w:snapToGrid w:val="0"/>
          <w:szCs w:val="20"/>
        </w:rPr>
        <w:t xml:space="preserve"> __________ 20___года № _____</w:t>
      </w:r>
    </w:p>
    <w:p w:rsidR="00366FD7" w:rsidRPr="00366FD7" w:rsidRDefault="00366FD7" w:rsidP="00366FD7">
      <w:pPr>
        <w:spacing w:after="120"/>
        <w:ind w:firstLine="520"/>
        <w:outlineLvl w:val="2"/>
      </w:pPr>
    </w:p>
    <w:p w:rsidR="00366FD7" w:rsidRPr="00366FD7" w:rsidRDefault="00366FD7" w:rsidP="00366FD7">
      <w:pPr>
        <w:keepNext/>
        <w:keepLines/>
        <w:widowControl w:val="0"/>
        <w:shd w:val="clear" w:color="auto" w:fill="FFFFFF"/>
        <w:jc w:val="center"/>
        <w:rPr>
          <w:b/>
          <w:color w:val="00000A"/>
          <w:sz w:val="28"/>
          <w:szCs w:val="28"/>
        </w:rPr>
      </w:pPr>
      <w:r w:rsidRPr="00366FD7">
        <w:rPr>
          <w:b/>
          <w:color w:val="00000A"/>
          <w:sz w:val="28"/>
          <w:szCs w:val="28"/>
        </w:rPr>
        <w:t>ПОЛОЖЕНИЕ</w:t>
      </w:r>
    </w:p>
    <w:p w:rsidR="00366FD7" w:rsidRPr="00366FD7" w:rsidRDefault="00366FD7" w:rsidP="00366FD7">
      <w:pPr>
        <w:jc w:val="center"/>
        <w:rPr>
          <w:rFonts w:eastAsia="Calibri"/>
          <w:b/>
          <w:sz w:val="36"/>
          <w:szCs w:val="36"/>
          <w:lang w:eastAsia="en-US"/>
        </w:rPr>
      </w:pPr>
      <w:bookmarkStart w:id="1" w:name="bookmark7"/>
      <w:bookmarkEnd w:id="1"/>
      <w:r w:rsidRPr="00366FD7">
        <w:rPr>
          <w:rFonts w:eastAsia="Calibri"/>
          <w:sz w:val="28"/>
          <w:szCs w:val="28"/>
          <w:lang w:eastAsia="en-US"/>
        </w:rPr>
        <w:t xml:space="preserve">о региональном этапе </w:t>
      </w:r>
      <w:r w:rsidRPr="00366FD7">
        <w:rPr>
          <w:rFonts w:eastAsia="Calibri"/>
          <w:sz w:val="28"/>
          <w:szCs w:val="28"/>
          <w:lang w:val="en-US" w:eastAsia="en-US"/>
        </w:rPr>
        <w:t>XV</w:t>
      </w:r>
      <w:r w:rsidRPr="00366FD7">
        <w:rPr>
          <w:rFonts w:eastAsia="Calibri"/>
          <w:sz w:val="28"/>
          <w:szCs w:val="28"/>
          <w:lang w:eastAsia="en-US"/>
        </w:rPr>
        <w:t xml:space="preserve"> Всероссийского конкурса</w:t>
      </w:r>
    </w:p>
    <w:p w:rsidR="00366FD7" w:rsidRPr="00366FD7" w:rsidRDefault="00366FD7" w:rsidP="00366FD7">
      <w:pPr>
        <w:jc w:val="center"/>
        <w:rPr>
          <w:rFonts w:eastAsia="Calibri"/>
          <w:sz w:val="28"/>
          <w:szCs w:val="28"/>
          <w:lang w:eastAsia="en-US"/>
        </w:rPr>
      </w:pPr>
      <w:r w:rsidRPr="00366FD7">
        <w:rPr>
          <w:rFonts w:eastAsia="Calibri"/>
          <w:sz w:val="28"/>
          <w:szCs w:val="28"/>
          <w:lang w:eastAsia="en-US"/>
        </w:rPr>
        <w:t xml:space="preserve">журналистских работ </w:t>
      </w:r>
      <w:r w:rsidR="009A6B05">
        <w:rPr>
          <w:rFonts w:eastAsia="Calibri"/>
          <w:sz w:val="28"/>
          <w:szCs w:val="28"/>
          <w:lang w:eastAsia="en-US"/>
        </w:rPr>
        <w:t>«</w:t>
      </w:r>
      <w:r w:rsidRPr="00366FD7">
        <w:rPr>
          <w:rFonts w:eastAsia="Calibri"/>
          <w:sz w:val="28"/>
          <w:szCs w:val="28"/>
          <w:lang w:eastAsia="en-US"/>
        </w:rPr>
        <w:t>В фокусе – семья</w:t>
      </w:r>
      <w:r w:rsidR="009A6B05">
        <w:rPr>
          <w:rFonts w:eastAsia="Calibri"/>
          <w:sz w:val="28"/>
          <w:szCs w:val="28"/>
          <w:lang w:eastAsia="en-US"/>
        </w:rPr>
        <w:t>»</w:t>
      </w:r>
    </w:p>
    <w:p w:rsidR="00366FD7" w:rsidRPr="00366FD7" w:rsidRDefault="00366FD7" w:rsidP="00366FD7">
      <w:pPr>
        <w:keepNext/>
        <w:keepLines/>
        <w:widowControl w:val="0"/>
        <w:shd w:val="clear" w:color="auto" w:fill="FFFFFF"/>
        <w:ind w:firstLine="520"/>
        <w:jc w:val="center"/>
        <w:rPr>
          <w:color w:val="00000A"/>
        </w:rPr>
      </w:pPr>
    </w:p>
    <w:p w:rsidR="00366FD7" w:rsidRPr="00366FD7" w:rsidRDefault="00366FD7" w:rsidP="00366FD7">
      <w:pPr>
        <w:keepNext/>
        <w:keepLines/>
        <w:widowControl w:val="0"/>
        <w:shd w:val="clear" w:color="auto" w:fill="FFFFFF"/>
        <w:jc w:val="center"/>
        <w:rPr>
          <w:b/>
          <w:color w:val="00000A"/>
          <w:sz w:val="28"/>
          <w:szCs w:val="28"/>
        </w:rPr>
      </w:pPr>
      <w:r w:rsidRPr="00366FD7">
        <w:rPr>
          <w:b/>
          <w:color w:val="00000A"/>
          <w:sz w:val="28"/>
          <w:szCs w:val="28"/>
        </w:rPr>
        <w:t>1. Общие положения</w:t>
      </w:r>
    </w:p>
    <w:p w:rsidR="00366FD7" w:rsidRPr="00366FD7" w:rsidRDefault="00366FD7" w:rsidP="00366FD7">
      <w:pPr>
        <w:widowControl w:val="0"/>
        <w:shd w:val="clear" w:color="auto" w:fill="FFFFFF"/>
        <w:ind w:left="20"/>
        <w:jc w:val="center"/>
        <w:rPr>
          <w:color w:val="00000A"/>
        </w:rPr>
      </w:pP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>1.1. Настоящее положение определяет цель, задачи и порядок проведения</w:t>
      </w:r>
      <w:r w:rsidRPr="00366FD7">
        <w:rPr>
          <w:color w:val="00000A"/>
          <w:sz w:val="28"/>
          <w:szCs w:val="28"/>
        </w:rPr>
        <w:br/>
        <w:t xml:space="preserve">в 2024 году регионального этапа Всероссийского конкурса журналистских работ </w:t>
      </w:r>
      <w:r w:rsidR="009A6B05">
        <w:rPr>
          <w:color w:val="00000A"/>
          <w:sz w:val="28"/>
          <w:szCs w:val="28"/>
        </w:rPr>
        <w:t>«</w:t>
      </w:r>
      <w:r w:rsidRPr="00366FD7">
        <w:rPr>
          <w:color w:val="00000A"/>
          <w:sz w:val="28"/>
          <w:szCs w:val="28"/>
        </w:rPr>
        <w:t>В фокусе – семья</w:t>
      </w:r>
      <w:r w:rsidR="009A6B05">
        <w:rPr>
          <w:color w:val="00000A"/>
          <w:sz w:val="28"/>
          <w:szCs w:val="28"/>
        </w:rPr>
        <w:t>»</w:t>
      </w:r>
      <w:r w:rsidRPr="00366FD7">
        <w:rPr>
          <w:color w:val="00000A"/>
          <w:sz w:val="28"/>
          <w:szCs w:val="28"/>
        </w:rPr>
        <w:t xml:space="preserve"> (далее – региональный этап Конкурса).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>1.2. Региональный этап Конкурса проводится в соответствии с Порядком организации Всероссийского конкурса, с учётом сложившейся практики организации конкурсов в Чукотском автономном округе, а также опыта проведения регионального этапа Конкурса.</w:t>
      </w:r>
    </w:p>
    <w:p w:rsidR="00366FD7" w:rsidRPr="00366FD7" w:rsidRDefault="00366FD7" w:rsidP="00366FD7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366FD7" w:rsidRPr="00366FD7" w:rsidRDefault="00366FD7" w:rsidP="00366FD7">
      <w:pPr>
        <w:keepNext/>
        <w:keepLines/>
        <w:widowControl w:val="0"/>
        <w:shd w:val="clear" w:color="auto" w:fill="FFFFFF"/>
        <w:jc w:val="center"/>
        <w:rPr>
          <w:b/>
          <w:color w:val="00000A"/>
          <w:sz w:val="28"/>
          <w:szCs w:val="28"/>
        </w:rPr>
      </w:pPr>
      <w:bookmarkStart w:id="2" w:name="bookmark8"/>
      <w:r w:rsidRPr="00366FD7">
        <w:rPr>
          <w:b/>
          <w:color w:val="00000A"/>
          <w:sz w:val="28"/>
          <w:szCs w:val="28"/>
        </w:rPr>
        <w:t xml:space="preserve">2. </w:t>
      </w:r>
      <w:bookmarkEnd w:id="2"/>
      <w:r w:rsidRPr="00366FD7">
        <w:rPr>
          <w:b/>
          <w:color w:val="00000A"/>
          <w:sz w:val="28"/>
          <w:szCs w:val="28"/>
        </w:rPr>
        <w:t>Цель и задачи регионального этапа Конкурса</w:t>
      </w:r>
    </w:p>
    <w:p w:rsidR="00366FD7" w:rsidRPr="00366FD7" w:rsidRDefault="00366FD7" w:rsidP="00366FD7">
      <w:pPr>
        <w:widowControl w:val="0"/>
        <w:shd w:val="clear" w:color="auto" w:fill="FFFFFF"/>
        <w:jc w:val="both"/>
        <w:rPr>
          <w:color w:val="00000A"/>
        </w:rPr>
      </w:pP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>2.1. Цель: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>освещение в средствах массовой информации (далее – СМИ) современных достижений социальной сферы, новых социальных инициатив, реализуемых в рамках Года Семьи, способствующих совершенствованию системы социальной поддержки семей с детьми в нашей стране.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>2.2. Задачи: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>– повышение информированности граждан о современных возможностях решения актуальных проблем детей и семей с детьми;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>– увеличение количества журналистских материалов, показывающих, что приоритетом в работе с семьями с детьми, находящимися в трудной жизненной ситуации, должна являться помощь семье, направленная на сохранение кровной семьи для ребенка, а важным условием выхода из кризиса является активное участие родителей, их стремление мобилизовать внутренние ресурсы для решения проблем.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center"/>
        <w:rPr>
          <w:b/>
          <w:color w:val="00000A"/>
          <w:sz w:val="28"/>
          <w:szCs w:val="28"/>
        </w:rPr>
      </w:pPr>
      <w:r w:rsidRPr="00366FD7">
        <w:rPr>
          <w:b/>
          <w:color w:val="00000A"/>
          <w:sz w:val="28"/>
          <w:szCs w:val="28"/>
        </w:rPr>
        <w:t>3. Номинации регионального этапа Конкурса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center"/>
        <w:rPr>
          <w:b/>
          <w:color w:val="00000A"/>
          <w:sz w:val="28"/>
          <w:szCs w:val="28"/>
        </w:rPr>
      </w:pP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lastRenderedPageBreak/>
        <w:t>3.1. Наименование номинаций: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 xml:space="preserve">– </w:t>
      </w:r>
      <w:r w:rsidR="009A6B05">
        <w:rPr>
          <w:color w:val="00000A"/>
          <w:sz w:val="28"/>
          <w:szCs w:val="28"/>
        </w:rPr>
        <w:t>«</w:t>
      </w:r>
      <w:r w:rsidRPr="00366FD7">
        <w:rPr>
          <w:color w:val="00000A"/>
          <w:sz w:val="28"/>
          <w:szCs w:val="28"/>
        </w:rPr>
        <w:t>Жизнь замечательных семей</w:t>
      </w:r>
      <w:r w:rsidR="009A6B05">
        <w:rPr>
          <w:color w:val="00000A"/>
          <w:sz w:val="28"/>
          <w:szCs w:val="28"/>
        </w:rPr>
        <w:t>»</w:t>
      </w:r>
      <w:r w:rsidRPr="00366FD7">
        <w:rPr>
          <w:color w:val="00000A"/>
          <w:sz w:val="28"/>
          <w:szCs w:val="28"/>
        </w:rPr>
        <w:t>;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 xml:space="preserve">– </w:t>
      </w:r>
      <w:r w:rsidR="009A6B05">
        <w:rPr>
          <w:color w:val="00000A"/>
          <w:sz w:val="28"/>
          <w:szCs w:val="28"/>
        </w:rPr>
        <w:t>«</w:t>
      </w:r>
      <w:r w:rsidRPr="00366FD7">
        <w:rPr>
          <w:color w:val="00000A"/>
          <w:sz w:val="28"/>
          <w:szCs w:val="28"/>
        </w:rPr>
        <w:t>Миссия: быть родителем</w:t>
      </w:r>
      <w:r w:rsidR="009A6B05">
        <w:rPr>
          <w:color w:val="00000A"/>
          <w:sz w:val="28"/>
          <w:szCs w:val="28"/>
        </w:rPr>
        <w:t>»</w:t>
      </w:r>
      <w:r w:rsidRPr="00366FD7">
        <w:rPr>
          <w:color w:val="00000A"/>
          <w:sz w:val="28"/>
          <w:szCs w:val="28"/>
        </w:rPr>
        <w:t>;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 xml:space="preserve">– </w:t>
      </w:r>
      <w:r w:rsidR="009A6B05">
        <w:rPr>
          <w:color w:val="00000A"/>
          <w:sz w:val="28"/>
          <w:szCs w:val="28"/>
        </w:rPr>
        <w:t>«</w:t>
      </w:r>
      <w:r w:rsidRPr="00366FD7">
        <w:rPr>
          <w:color w:val="00000A"/>
          <w:sz w:val="28"/>
          <w:szCs w:val="28"/>
        </w:rPr>
        <w:t>Помощь рядом</w:t>
      </w:r>
      <w:r w:rsidR="009A6B05">
        <w:rPr>
          <w:color w:val="00000A"/>
          <w:sz w:val="28"/>
          <w:szCs w:val="28"/>
        </w:rPr>
        <w:t>»</w:t>
      </w:r>
      <w:r w:rsidRPr="00366FD7">
        <w:rPr>
          <w:color w:val="00000A"/>
          <w:sz w:val="28"/>
          <w:szCs w:val="28"/>
        </w:rPr>
        <w:t>;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 xml:space="preserve">– </w:t>
      </w:r>
      <w:r w:rsidR="009A6B05">
        <w:rPr>
          <w:color w:val="00000A"/>
          <w:sz w:val="28"/>
          <w:szCs w:val="28"/>
        </w:rPr>
        <w:t>«</w:t>
      </w:r>
      <w:r w:rsidRPr="00366FD7">
        <w:rPr>
          <w:color w:val="00000A"/>
          <w:sz w:val="28"/>
          <w:szCs w:val="28"/>
        </w:rPr>
        <w:t>Статус: особенная семья</w:t>
      </w:r>
      <w:r w:rsidR="009A6B05">
        <w:rPr>
          <w:color w:val="00000A"/>
          <w:sz w:val="28"/>
          <w:szCs w:val="28"/>
        </w:rPr>
        <w:t>»</w:t>
      </w:r>
      <w:r w:rsidRPr="00366FD7">
        <w:rPr>
          <w:color w:val="00000A"/>
          <w:sz w:val="28"/>
          <w:szCs w:val="28"/>
        </w:rPr>
        <w:t>;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 xml:space="preserve">– </w:t>
      </w:r>
      <w:r w:rsidR="009A6B05">
        <w:rPr>
          <w:color w:val="00000A"/>
          <w:sz w:val="28"/>
          <w:szCs w:val="28"/>
        </w:rPr>
        <w:t>«</w:t>
      </w:r>
      <w:r w:rsidRPr="00366FD7">
        <w:rPr>
          <w:color w:val="00000A"/>
          <w:sz w:val="28"/>
          <w:szCs w:val="28"/>
        </w:rPr>
        <w:t>Мы вместе!</w:t>
      </w:r>
      <w:r w:rsidR="009A6B05">
        <w:rPr>
          <w:color w:val="00000A"/>
          <w:sz w:val="28"/>
          <w:szCs w:val="28"/>
        </w:rPr>
        <w:t>»</w:t>
      </w:r>
      <w:r w:rsidRPr="00366FD7">
        <w:rPr>
          <w:color w:val="00000A"/>
          <w:sz w:val="28"/>
          <w:szCs w:val="28"/>
        </w:rPr>
        <w:t>;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 xml:space="preserve">– </w:t>
      </w:r>
      <w:r w:rsidR="009A6B05">
        <w:rPr>
          <w:color w:val="00000A"/>
          <w:sz w:val="28"/>
          <w:szCs w:val="28"/>
        </w:rPr>
        <w:t>«</w:t>
      </w:r>
      <w:r w:rsidRPr="00366FD7">
        <w:rPr>
          <w:color w:val="00000A"/>
          <w:sz w:val="28"/>
          <w:szCs w:val="28"/>
        </w:rPr>
        <w:t>По семейным обстоятельствам</w:t>
      </w:r>
      <w:r w:rsidR="009A6B05">
        <w:rPr>
          <w:color w:val="00000A"/>
          <w:sz w:val="28"/>
          <w:szCs w:val="28"/>
        </w:rPr>
        <w:t>»</w:t>
      </w:r>
      <w:r w:rsidRPr="00366FD7">
        <w:rPr>
          <w:color w:val="00000A"/>
          <w:sz w:val="28"/>
          <w:szCs w:val="28"/>
        </w:rPr>
        <w:t>;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 xml:space="preserve">– </w:t>
      </w:r>
      <w:r w:rsidR="009A6B05">
        <w:rPr>
          <w:color w:val="00000A"/>
          <w:sz w:val="28"/>
          <w:szCs w:val="28"/>
        </w:rPr>
        <w:t>«</w:t>
      </w:r>
      <w:r w:rsidRPr="00366FD7">
        <w:rPr>
          <w:color w:val="00000A"/>
          <w:sz w:val="28"/>
          <w:szCs w:val="28"/>
        </w:rPr>
        <w:t>История рода</w:t>
      </w:r>
      <w:r w:rsidR="009A6B05">
        <w:rPr>
          <w:color w:val="00000A"/>
          <w:sz w:val="28"/>
          <w:szCs w:val="28"/>
        </w:rPr>
        <w:t>»</w:t>
      </w:r>
      <w:r w:rsidRPr="00366FD7">
        <w:rPr>
          <w:color w:val="00000A"/>
          <w:sz w:val="28"/>
          <w:szCs w:val="28"/>
        </w:rPr>
        <w:t>.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 xml:space="preserve">3.2. В каждой из номинаций отдельно оцениваются работы юных журналистов в возрасте от 13 до 18 лет (специальная категория </w:t>
      </w:r>
      <w:r w:rsidR="009A6B05">
        <w:rPr>
          <w:color w:val="00000A"/>
          <w:sz w:val="28"/>
          <w:szCs w:val="28"/>
        </w:rPr>
        <w:t>«</w:t>
      </w:r>
      <w:r w:rsidRPr="00366FD7">
        <w:rPr>
          <w:color w:val="00000A"/>
          <w:sz w:val="28"/>
          <w:szCs w:val="28"/>
        </w:rPr>
        <w:t xml:space="preserve">Работа </w:t>
      </w:r>
      <w:proofErr w:type="spellStart"/>
      <w:r w:rsidRPr="00366FD7">
        <w:rPr>
          <w:color w:val="00000A"/>
          <w:sz w:val="28"/>
          <w:szCs w:val="28"/>
        </w:rPr>
        <w:t>юнкора</w:t>
      </w:r>
      <w:proofErr w:type="spellEnd"/>
      <w:r w:rsidR="009A6B05">
        <w:rPr>
          <w:color w:val="00000A"/>
          <w:sz w:val="28"/>
          <w:szCs w:val="28"/>
        </w:rPr>
        <w:t>»</w:t>
      </w:r>
      <w:r w:rsidRPr="00366FD7">
        <w:rPr>
          <w:color w:val="00000A"/>
          <w:sz w:val="28"/>
          <w:szCs w:val="28"/>
        </w:rPr>
        <w:t>).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 xml:space="preserve">3.3. В каждой номинации отдельно оцениваются работы новостного (информационного) формата (специальная категория </w:t>
      </w:r>
      <w:r w:rsidR="009A6B05">
        <w:rPr>
          <w:color w:val="00000A"/>
          <w:sz w:val="28"/>
          <w:szCs w:val="28"/>
        </w:rPr>
        <w:t>«</w:t>
      </w:r>
      <w:r w:rsidRPr="00366FD7">
        <w:rPr>
          <w:color w:val="00000A"/>
          <w:sz w:val="28"/>
          <w:szCs w:val="28"/>
        </w:rPr>
        <w:t>Новости</w:t>
      </w:r>
      <w:r w:rsidR="009A6B05">
        <w:rPr>
          <w:color w:val="00000A"/>
          <w:sz w:val="28"/>
          <w:szCs w:val="28"/>
        </w:rPr>
        <w:t>»</w:t>
      </w:r>
      <w:r w:rsidRPr="00366FD7">
        <w:rPr>
          <w:color w:val="00000A"/>
          <w:sz w:val="28"/>
          <w:szCs w:val="28"/>
        </w:rPr>
        <w:t>).</w:t>
      </w:r>
    </w:p>
    <w:p w:rsidR="00366FD7" w:rsidRPr="00366FD7" w:rsidRDefault="00366FD7" w:rsidP="00366FD7">
      <w:pPr>
        <w:ind w:right="-5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66FD7" w:rsidRPr="00366FD7" w:rsidRDefault="00366FD7" w:rsidP="00366FD7">
      <w:pPr>
        <w:ind w:right="-57"/>
        <w:contextualSpacing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66FD7">
        <w:rPr>
          <w:rFonts w:eastAsia="Calibri"/>
          <w:b/>
          <w:sz w:val="28"/>
          <w:szCs w:val="28"/>
          <w:lang w:eastAsia="en-US"/>
        </w:rPr>
        <w:t>4. Участники регионального этапа Конкурса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>4.1. На конкурсный отбор принимаются социально значимые, соответствующие задачам и номинациям Всероссийского конкурса журналистские работы (далее – работы).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 xml:space="preserve">4.2. К рассмотрению принимаются печатные публикации, интернет-публикации, телевизионные сюжеты, </w:t>
      </w:r>
      <w:proofErr w:type="spellStart"/>
      <w:r w:rsidRPr="00366FD7">
        <w:rPr>
          <w:color w:val="00000A"/>
          <w:sz w:val="28"/>
          <w:szCs w:val="28"/>
        </w:rPr>
        <w:t>радиосюжеты</w:t>
      </w:r>
      <w:proofErr w:type="spellEnd"/>
      <w:r w:rsidRPr="00366FD7">
        <w:rPr>
          <w:color w:val="00000A"/>
          <w:sz w:val="28"/>
          <w:szCs w:val="28"/>
        </w:rPr>
        <w:t xml:space="preserve"> и подкасты на русском языке, вышедшие в федеральных, региональных, муниципальных СМИ, на официальных страницах учреждений/организаций/общественных объединений или в социальных сетях, в период с сентября 2023 года по сентябрь 2024 года.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 xml:space="preserve">4.3. Объем печатной работы должен составлять не менее 4 000 печатных знаков с пробелами; хронометраж видео- и </w:t>
      </w:r>
      <w:proofErr w:type="spellStart"/>
      <w:r w:rsidRPr="00366FD7">
        <w:rPr>
          <w:color w:val="00000A"/>
          <w:sz w:val="28"/>
          <w:szCs w:val="28"/>
        </w:rPr>
        <w:t>аудиосюжетов</w:t>
      </w:r>
      <w:proofErr w:type="spellEnd"/>
      <w:r w:rsidRPr="00366FD7">
        <w:rPr>
          <w:color w:val="00000A"/>
          <w:sz w:val="28"/>
          <w:szCs w:val="28"/>
        </w:rPr>
        <w:t xml:space="preserve"> не должен превышать 40 минут. Хронометраж видео- и </w:t>
      </w:r>
      <w:proofErr w:type="spellStart"/>
      <w:r w:rsidRPr="00366FD7">
        <w:rPr>
          <w:color w:val="00000A"/>
          <w:sz w:val="28"/>
          <w:szCs w:val="28"/>
        </w:rPr>
        <w:t>аудиосюжетов</w:t>
      </w:r>
      <w:proofErr w:type="spellEnd"/>
      <w:r w:rsidRPr="00366FD7">
        <w:rPr>
          <w:color w:val="00000A"/>
          <w:sz w:val="28"/>
          <w:szCs w:val="28"/>
        </w:rPr>
        <w:t xml:space="preserve">, заявленных в специальной категории </w:t>
      </w:r>
      <w:r w:rsidR="009A6B05">
        <w:rPr>
          <w:color w:val="00000A"/>
          <w:sz w:val="28"/>
          <w:szCs w:val="28"/>
        </w:rPr>
        <w:t>«</w:t>
      </w:r>
      <w:r w:rsidRPr="00366FD7">
        <w:rPr>
          <w:color w:val="00000A"/>
          <w:sz w:val="28"/>
          <w:szCs w:val="28"/>
        </w:rPr>
        <w:t>Новости</w:t>
      </w:r>
      <w:r w:rsidR="009A6B05">
        <w:rPr>
          <w:color w:val="00000A"/>
          <w:sz w:val="28"/>
          <w:szCs w:val="28"/>
        </w:rPr>
        <w:t>»</w:t>
      </w:r>
      <w:r w:rsidRPr="00366FD7">
        <w:rPr>
          <w:color w:val="00000A"/>
          <w:sz w:val="28"/>
          <w:szCs w:val="28"/>
        </w:rPr>
        <w:t>, не должен превышать 5 минут. Объем печатной работы не должен превышать 1000 знаков с пробелами. Работы, объем/хронометраж которых не соответствует указанным параметрам, к рассмотрению не принимаются.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>4.4. Предоставляемые на конкурс материалы не рецензируются, не оплачиваются и не возвращаются.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 xml:space="preserve">4.5. Региональный организационный комитет, а также Организатор конкурса имеет право на публикацию работ, а также иное распространение и тиражирование материалов, поступивших на региональный этап Всероссийского конкурса, в том числе размещение в информационно-телекоммуникационной сети </w:t>
      </w:r>
      <w:r w:rsidR="009A6B05">
        <w:rPr>
          <w:color w:val="00000A"/>
          <w:sz w:val="28"/>
          <w:szCs w:val="28"/>
        </w:rPr>
        <w:t>«</w:t>
      </w:r>
      <w:r w:rsidRPr="00366FD7">
        <w:rPr>
          <w:color w:val="00000A"/>
          <w:sz w:val="28"/>
          <w:szCs w:val="28"/>
        </w:rPr>
        <w:t>Интернет</w:t>
      </w:r>
      <w:r w:rsidR="009A6B05">
        <w:rPr>
          <w:color w:val="00000A"/>
          <w:sz w:val="28"/>
          <w:szCs w:val="28"/>
        </w:rPr>
        <w:t>»</w:t>
      </w:r>
      <w:r w:rsidRPr="00366FD7">
        <w:rPr>
          <w:color w:val="00000A"/>
          <w:sz w:val="28"/>
          <w:szCs w:val="28"/>
        </w:rPr>
        <w:t>, без выплаты вознаграждения, с обязательной ссылкой на авторство и принадлежность к СМИ.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</w:p>
    <w:p w:rsidR="00366FD7" w:rsidRPr="00366FD7" w:rsidRDefault="00366FD7" w:rsidP="00366FD7">
      <w:pPr>
        <w:ind w:right="-5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66FD7">
        <w:rPr>
          <w:rFonts w:eastAsia="Calibri"/>
          <w:b/>
          <w:sz w:val="28"/>
          <w:szCs w:val="28"/>
          <w:lang w:eastAsia="en-US"/>
        </w:rPr>
        <w:t>5. Критерии отбора конкурсантов для участия в региональном этапе</w:t>
      </w:r>
    </w:p>
    <w:p w:rsidR="00366FD7" w:rsidRPr="00366FD7" w:rsidRDefault="00366FD7" w:rsidP="00366FD7">
      <w:pPr>
        <w:ind w:right="-57"/>
        <w:contextualSpacing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66FD7">
        <w:rPr>
          <w:rFonts w:eastAsia="Calibri"/>
          <w:b/>
          <w:sz w:val="28"/>
          <w:szCs w:val="28"/>
          <w:lang w:eastAsia="en-US"/>
        </w:rPr>
        <w:t>Конкурса по номинациям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 xml:space="preserve">5.1. В номинации </w:t>
      </w:r>
      <w:r w:rsidR="009A6B05">
        <w:rPr>
          <w:color w:val="00000A"/>
          <w:sz w:val="28"/>
          <w:szCs w:val="28"/>
        </w:rPr>
        <w:t>«</w:t>
      </w:r>
      <w:r w:rsidRPr="00366FD7">
        <w:rPr>
          <w:color w:val="00000A"/>
          <w:sz w:val="28"/>
          <w:szCs w:val="28"/>
        </w:rPr>
        <w:t>Жизнь замечательных семей</w:t>
      </w:r>
      <w:r w:rsidR="009A6B05">
        <w:rPr>
          <w:color w:val="00000A"/>
          <w:sz w:val="28"/>
          <w:szCs w:val="28"/>
        </w:rPr>
        <w:t>»</w:t>
      </w:r>
      <w:r w:rsidRPr="00366FD7">
        <w:rPr>
          <w:color w:val="00000A"/>
          <w:sz w:val="28"/>
          <w:szCs w:val="28"/>
        </w:rPr>
        <w:t xml:space="preserve"> принимаются работы, посвященные дружным, успешным, социально активным семьям (в том числе семьям – участникам и победителям Всероссийского конкурса </w:t>
      </w:r>
      <w:r w:rsidR="009A6B05">
        <w:rPr>
          <w:color w:val="00000A"/>
          <w:sz w:val="28"/>
          <w:szCs w:val="28"/>
        </w:rPr>
        <w:t>«</w:t>
      </w:r>
      <w:r w:rsidRPr="00366FD7">
        <w:rPr>
          <w:color w:val="00000A"/>
          <w:sz w:val="28"/>
          <w:szCs w:val="28"/>
        </w:rPr>
        <w:t>Семья года</w:t>
      </w:r>
      <w:r w:rsidR="009A6B05">
        <w:rPr>
          <w:color w:val="00000A"/>
          <w:sz w:val="28"/>
          <w:szCs w:val="28"/>
        </w:rPr>
        <w:t>»</w:t>
      </w:r>
      <w:r w:rsidRPr="00366FD7">
        <w:rPr>
          <w:color w:val="00000A"/>
          <w:sz w:val="28"/>
          <w:szCs w:val="28"/>
        </w:rPr>
        <w:t xml:space="preserve">), </w:t>
      </w:r>
      <w:r w:rsidRPr="00366FD7">
        <w:rPr>
          <w:color w:val="00000A"/>
          <w:sz w:val="28"/>
          <w:szCs w:val="28"/>
        </w:rPr>
        <w:lastRenderedPageBreak/>
        <w:t>чей жизненный опыт способствует продвижению традиционных семейных ценностей и популяризации семейного образа жизни.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 xml:space="preserve">5.2. В номинации </w:t>
      </w:r>
      <w:r w:rsidR="009A6B05">
        <w:rPr>
          <w:color w:val="00000A"/>
          <w:sz w:val="28"/>
          <w:szCs w:val="28"/>
        </w:rPr>
        <w:t>«</w:t>
      </w:r>
      <w:r w:rsidRPr="00366FD7">
        <w:rPr>
          <w:color w:val="00000A"/>
          <w:sz w:val="28"/>
          <w:szCs w:val="28"/>
        </w:rPr>
        <w:t>Миссия: быть родителем</w:t>
      </w:r>
      <w:r w:rsidR="009A6B05">
        <w:rPr>
          <w:color w:val="00000A"/>
          <w:sz w:val="28"/>
          <w:szCs w:val="28"/>
        </w:rPr>
        <w:t>»</w:t>
      </w:r>
      <w:r w:rsidRPr="00366FD7">
        <w:rPr>
          <w:color w:val="00000A"/>
          <w:sz w:val="28"/>
          <w:szCs w:val="28"/>
        </w:rPr>
        <w:t xml:space="preserve"> принимаются работы, посвященные роли родителей в жизни каждого ребенка, примерам конструктивного решения проблем в детско-родительских отношениях и воспитании детей разного возраста.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 xml:space="preserve">5.3. В номинации </w:t>
      </w:r>
      <w:r w:rsidR="009A6B05">
        <w:rPr>
          <w:color w:val="00000A"/>
          <w:sz w:val="28"/>
          <w:szCs w:val="28"/>
        </w:rPr>
        <w:t>«</w:t>
      </w:r>
      <w:r w:rsidRPr="00366FD7">
        <w:rPr>
          <w:color w:val="00000A"/>
          <w:sz w:val="28"/>
          <w:szCs w:val="28"/>
        </w:rPr>
        <w:t>Помощь рядом</w:t>
      </w:r>
      <w:r w:rsidR="009A6B05">
        <w:rPr>
          <w:color w:val="00000A"/>
          <w:sz w:val="28"/>
          <w:szCs w:val="28"/>
        </w:rPr>
        <w:t>»</w:t>
      </w:r>
      <w:r w:rsidRPr="00366FD7">
        <w:rPr>
          <w:color w:val="00000A"/>
          <w:sz w:val="28"/>
          <w:szCs w:val="28"/>
        </w:rPr>
        <w:t xml:space="preserve"> принимаются работы, посвященные историям семей с детьми, получивших помощь Семейных многофункциональных центров и других современных социальных служб и сумевших преодолеть трудную ситуацию.  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 xml:space="preserve">5.4. В номинации </w:t>
      </w:r>
      <w:r w:rsidR="009A6B05">
        <w:rPr>
          <w:color w:val="00000A"/>
          <w:sz w:val="28"/>
          <w:szCs w:val="28"/>
        </w:rPr>
        <w:t>«</w:t>
      </w:r>
      <w:r w:rsidRPr="00366FD7">
        <w:rPr>
          <w:color w:val="00000A"/>
          <w:sz w:val="28"/>
          <w:szCs w:val="28"/>
        </w:rPr>
        <w:t>Статус: особенная семья</w:t>
      </w:r>
      <w:r w:rsidR="009A6B05">
        <w:rPr>
          <w:color w:val="00000A"/>
          <w:sz w:val="28"/>
          <w:szCs w:val="28"/>
        </w:rPr>
        <w:t>»</w:t>
      </w:r>
      <w:r w:rsidRPr="00366FD7">
        <w:rPr>
          <w:color w:val="00000A"/>
          <w:sz w:val="28"/>
          <w:szCs w:val="28"/>
        </w:rPr>
        <w:t xml:space="preserve"> принимаются работы, посвященные историям семей, воспитывающих детей-инвалидов и детей с ограниченными возможностями здоровья, примерам успешного преодоления такими семьями трудностей в социальной и бытовой адаптации, в развитии особенного ребенка. 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 xml:space="preserve">5.5. В номинации </w:t>
      </w:r>
      <w:r w:rsidR="009A6B05">
        <w:rPr>
          <w:color w:val="00000A"/>
          <w:sz w:val="28"/>
          <w:szCs w:val="28"/>
        </w:rPr>
        <w:t>«</w:t>
      </w:r>
      <w:r w:rsidRPr="00366FD7">
        <w:rPr>
          <w:color w:val="00000A"/>
          <w:sz w:val="28"/>
          <w:szCs w:val="28"/>
        </w:rPr>
        <w:t>Мы вместе!</w:t>
      </w:r>
      <w:r w:rsidR="009A6B05">
        <w:rPr>
          <w:color w:val="00000A"/>
          <w:sz w:val="28"/>
          <w:szCs w:val="28"/>
        </w:rPr>
        <w:t>»</w:t>
      </w:r>
      <w:r w:rsidRPr="00366FD7">
        <w:rPr>
          <w:color w:val="00000A"/>
          <w:sz w:val="28"/>
          <w:szCs w:val="28"/>
        </w:rPr>
        <w:t xml:space="preserve"> принимаются работы, способствующие укреплению гражданского единства и патриотизма, посвященные историям семей мобилизованных граждан, добровольцев, военнослужащих, участвующих в специальной военной операции (в том числе – примерам оказания социальной, психологической и иной поддержки таким семьям).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 xml:space="preserve">5.6. В номинации </w:t>
      </w:r>
      <w:r w:rsidR="009A6B05">
        <w:rPr>
          <w:color w:val="00000A"/>
          <w:sz w:val="28"/>
          <w:szCs w:val="28"/>
        </w:rPr>
        <w:t>«</w:t>
      </w:r>
      <w:r w:rsidRPr="00366FD7">
        <w:rPr>
          <w:color w:val="00000A"/>
          <w:sz w:val="28"/>
          <w:szCs w:val="28"/>
        </w:rPr>
        <w:t>По семейным обстоятельствам</w:t>
      </w:r>
      <w:r w:rsidR="009A6B05">
        <w:rPr>
          <w:color w:val="00000A"/>
          <w:sz w:val="28"/>
          <w:szCs w:val="28"/>
        </w:rPr>
        <w:t>»</w:t>
      </w:r>
      <w:r w:rsidRPr="00366F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66FD7">
        <w:rPr>
          <w:color w:val="00000A"/>
          <w:sz w:val="28"/>
          <w:szCs w:val="28"/>
        </w:rPr>
        <w:t xml:space="preserve">принимаются работы, посвященные историям приемных семей, семей, в которых растут </w:t>
      </w:r>
      <w:r w:rsidR="009A6B05">
        <w:rPr>
          <w:color w:val="00000A"/>
          <w:sz w:val="28"/>
          <w:szCs w:val="28"/>
        </w:rPr>
        <w:t>«</w:t>
      </w:r>
      <w:r w:rsidRPr="00366FD7">
        <w:rPr>
          <w:color w:val="00000A"/>
          <w:sz w:val="28"/>
          <w:szCs w:val="28"/>
        </w:rPr>
        <w:t>трудные</w:t>
      </w:r>
      <w:r w:rsidR="009A6B05">
        <w:rPr>
          <w:color w:val="00000A"/>
          <w:sz w:val="28"/>
          <w:szCs w:val="28"/>
        </w:rPr>
        <w:t>»</w:t>
      </w:r>
      <w:r w:rsidRPr="00366FD7">
        <w:rPr>
          <w:color w:val="00000A"/>
          <w:sz w:val="28"/>
          <w:szCs w:val="28"/>
        </w:rPr>
        <w:t xml:space="preserve"> подростки, и других семей, нуждающихся в особом внимании и поддержке, примерам успешного преодоления ими трудных жизненных ситуаций.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 xml:space="preserve">5.7. В номинации </w:t>
      </w:r>
      <w:r w:rsidR="009A6B05">
        <w:rPr>
          <w:color w:val="00000A"/>
          <w:sz w:val="28"/>
          <w:szCs w:val="28"/>
        </w:rPr>
        <w:t>«</w:t>
      </w:r>
      <w:r w:rsidRPr="00366FD7">
        <w:rPr>
          <w:color w:val="00000A"/>
          <w:sz w:val="28"/>
          <w:szCs w:val="28"/>
        </w:rPr>
        <w:t>История рода</w:t>
      </w:r>
      <w:r w:rsidR="009A6B05">
        <w:rPr>
          <w:color w:val="00000A"/>
          <w:sz w:val="28"/>
          <w:szCs w:val="28"/>
        </w:rPr>
        <w:t>»</w:t>
      </w:r>
      <w:r w:rsidRPr="00366FD7">
        <w:rPr>
          <w:color w:val="00000A"/>
          <w:sz w:val="28"/>
          <w:szCs w:val="28"/>
        </w:rPr>
        <w:t xml:space="preserve"> принимаются работы, посвященные многопоколенным семьям, примерам изучения родословных, историям предков, которые становятся жизненным ориентиром для молодого поколения. </w:t>
      </w:r>
    </w:p>
    <w:p w:rsidR="00366FD7" w:rsidRPr="00366FD7" w:rsidRDefault="00366FD7" w:rsidP="00366FD7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A"/>
          <w:sz w:val="28"/>
          <w:szCs w:val="28"/>
        </w:rPr>
      </w:pPr>
    </w:p>
    <w:p w:rsidR="00366FD7" w:rsidRPr="00366FD7" w:rsidRDefault="00366FD7" w:rsidP="00366FD7">
      <w:pPr>
        <w:contextualSpacing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66FD7">
        <w:rPr>
          <w:rFonts w:eastAsia="Calibri"/>
          <w:b/>
          <w:sz w:val="28"/>
          <w:szCs w:val="28"/>
          <w:lang w:eastAsia="en-US"/>
        </w:rPr>
        <w:t>6. Организационная структура регионального этапа Конкурса</w:t>
      </w:r>
    </w:p>
    <w:p w:rsidR="00366FD7" w:rsidRPr="00366FD7" w:rsidRDefault="00366FD7" w:rsidP="00366FD7">
      <w:pPr>
        <w:ind w:left="1068"/>
        <w:contextualSpacing/>
        <w:rPr>
          <w:rFonts w:eastAsia="Calibri"/>
          <w:lang w:eastAsia="en-US"/>
        </w:rPr>
      </w:pPr>
    </w:p>
    <w:p w:rsidR="00366FD7" w:rsidRPr="00366FD7" w:rsidRDefault="00366FD7" w:rsidP="00366FD7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66FD7">
        <w:rPr>
          <w:rFonts w:eastAsia="Calibri"/>
          <w:sz w:val="28"/>
          <w:szCs w:val="28"/>
          <w:lang w:eastAsia="en-US"/>
        </w:rPr>
        <w:t>6.1. Организатором регионального этапа Конкурса является Департамент социальной политики Чукотского автономного округа (далее – Департамент).</w:t>
      </w:r>
    </w:p>
    <w:p w:rsidR="00366FD7" w:rsidRPr="00366FD7" w:rsidRDefault="00366FD7" w:rsidP="00366FD7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66FD7">
        <w:rPr>
          <w:rFonts w:eastAsia="Calibri"/>
          <w:sz w:val="28"/>
          <w:szCs w:val="28"/>
          <w:lang w:eastAsia="en-US"/>
        </w:rPr>
        <w:t>6.2. Организационное сопровождение регионального этапа Конкурса осуществляет Департамент.</w:t>
      </w:r>
    </w:p>
    <w:p w:rsidR="00366FD7" w:rsidRPr="00366FD7" w:rsidRDefault="00366FD7" w:rsidP="00366FD7">
      <w:pPr>
        <w:suppressAutoHyphens/>
        <w:ind w:firstLine="567"/>
        <w:contextualSpacing/>
        <w:jc w:val="both"/>
        <w:rPr>
          <w:sz w:val="28"/>
          <w:szCs w:val="28"/>
        </w:rPr>
      </w:pPr>
      <w:r w:rsidRPr="00366FD7">
        <w:rPr>
          <w:rFonts w:eastAsia="Calibri"/>
          <w:sz w:val="28"/>
          <w:szCs w:val="28"/>
          <w:lang w:eastAsia="en-US"/>
        </w:rPr>
        <w:t xml:space="preserve">6.3. </w:t>
      </w:r>
      <w:r w:rsidRPr="00366FD7">
        <w:rPr>
          <w:sz w:val="28"/>
          <w:szCs w:val="28"/>
        </w:rPr>
        <w:t xml:space="preserve">Региональный оргкомитет </w:t>
      </w:r>
      <w:r w:rsidR="009A6B05">
        <w:rPr>
          <w:color w:val="00000A"/>
          <w:sz w:val="28"/>
          <w:szCs w:val="28"/>
        </w:rPr>
        <w:t>«</w:t>
      </w:r>
      <w:r w:rsidRPr="00366FD7">
        <w:rPr>
          <w:color w:val="00000A"/>
          <w:sz w:val="28"/>
          <w:szCs w:val="28"/>
        </w:rPr>
        <w:t>В фокусе – семья</w:t>
      </w:r>
      <w:r w:rsidR="009A6B05">
        <w:rPr>
          <w:color w:val="00000A"/>
          <w:sz w:val="28"/>
          <w:szCs w:val="28"/>
        </w:rPr>
        <w:t>»</w:t>
      </w:r>
      <w:r w:rsidRPr="00366FD7">
        <w:rPr>
          <w:color w:val="00000A"/>
          <w:sz w:val="28"/>
          <w:szCs w:val="28"/>
        </w:rPr>
        <w:t xml:space="preserve"> </w:t>
      </w:r>
      <w:r w:rsidRPr="00366FD7">
        <w:rPr>
          <w:rFonts w:eastAsia="Calibri"/>
          <w:bCs/>
          <w:sz w:val="28"/>
          <w:szCs w:val="28"/>
          <w:lang w:eastAsia="en-US"/>
        </w:rPr>
        <w:t>(далее – Оргкомитет)</w:t>
      </w:r>
      <w:r w:rsidRPr="00366FD7">
        <w:rPr>
          <w:sz w:val="28"/>
          <w:szCs w:val="28"/>
        </w:rPr>
        <w:t>, состав которого утверждается Департаментом:</w:t>
      </w:r>
    </w:p>
    <w:p w:rsidR="00366FD7" w:rsidRPr="00366FD7" w:rsidRDefault="00366FD7" w:rsidP="00366FD7">
      <w:pPr>
        <w:suppressAutoHyphens/>
        <w:ind w:firstLine="567"/>
        <w:contextualSpacing/>
        <w:jc w:val="both"/>
        <w:rPr>
          <w:sz w:val="28"/>
          <w:szCs w:val="28"/>
        </w:rPr>
      </w:pPr>
      <w:r w:rsidRPr="00366FD7">
        <w:rPr>
          <w:sz w:val="28"/>
          <w:szCs w:val="28"/>
        </w:rPr>
        <w:t>– подводит итоги регионального этапа Конкурса;</w:t>
      </w:r>
    </w:p>
    <w:p w:rsidR="00366FD7" w:rsidRPr="00366FD7" w:rsidRDefault="00366FD7" w:rsidP="00366FD7">
      <w:pPr>
        <w:suppressAutoHyphens/>
        <w:ind w:firstLine="567"/>
        <w:jc w:val="both"/>
        <w:rPr>
          <w:sz w:val="28"/>
          <w:szCs w:val="28"/>
        </w:rPr>
      </w:pPr>
      <w:r w:rsidRPr="00366FD7">
        <w:rPr>
          <w:sz w:val="28"/>
          <w:szCs w:val="28"/>
        </w:rPr>
        <w:t>– утверждает перечень работ-победителей по номинациям;</w:t>
      </w:r>
    </w:p>
    <w:p w:rsidR="00366FD7" w:rsidRPr="00366FD7" w:rsidRDefault="00366FD7" w:rsidP="00366FD7">
      <w:pPr>
        <w:suppressAutoHyphens/>
        <w:ind w:firstLine="567"/>
        <w:contextualSpacing/>
        <w:jc w:val="both"/>
        <w:rPr>
          <w:rFonts w:eastAsia="Calibri"/>
          <w:sz w:val="28"/>
          <w:szCs w:val="28"/>
        </w:rPr>
      </w:pPr>
      <w:r w:rsidRPr="00366FD7">
        <w:rPr>
          <w:rFonts w:eastAsia="Calibri"/>
          <w:sz w:val="28"/>
          <w:szCs w:val="28"/>
        </w:rPr>
        <w:t xml:space="preserve">– </w:t>
      </w:r>
      <w:r w:rsidRPr="00366FD7">
        <w:rPr>
          <w:sz w:val="28"/>
          <w:szCs w:val="28"/>
        </w:rPr>
        <w:t>отмечает и поощряет участников и победителей регионального этапа Конкурса.</w:t>
      </w:r>
    </w:p>
    <w:p w:rsidR="00366FD7" w:rsidRPr="00366FD7" w:rsidRDefault="00366FD7" w:rsidP="00366FD7">
      <w:pPr>
        <w:suppressAutoHyphens/>
        <w:ind w:firstLine="567"/>
        <w:jc w:val="both"/>
        <w:rPr>
          <w:sz w:val="28"/>
          <w:szCs w:val="28"/>
        </w:rPr>
      </w:pPr>
      <w:r w:rsidRPr="00366FD7">
        <w:rPr>
          <w:sz w:val="28"/>
          <w:szCs w:val="28"/>
        </w:rPr>
        <w:t>6.4. Для участия в работе Оргкомитета Департаментом, могут привлекаться эксперты и специалисты, занимающиеся вопросами семейной политики, а также авторитетные деятели культуры и искусства.</w:t>
      </w:r>
    </w:p>
    <w:p w:rsidR="00366FD7" w:rsidRPr="00366FD7" w:rsidRDefault="00366FD7" w:rsidP="00366FD7">
      <w:pPr>
        <w:suppressAutoHyphens/>
        <w:ind w:firstLine="567"/>
        <w:jc w:val="both"/>
        <w:rPr>
          <w:sz w:val="28"/>
          <w:szCs w:val="28"/>
        </w:rPr>
      </w:pPr>
    </w:p>
    <w:p w:rsidR="00366FD7" w:rsidRPr="00366FD7" w:rsidRDefault="00366FD7" w:rsidP="00366FD7">
      <w:pPr>
        <w:contextualSpacing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66FD7">
        <w:rPr>
          <w:rFonts w:eastAsia="Calibri"/>
          <w:b/>
          <w:sz w:val="28"/>
          <w:szCs w:val="28"/>
          <w:lang w:eastAsia="en-US"/>
        </w:rPr>
        <w:t>7. Сроки проведения регионального этапа Конкурса</w:t>
      </w:r>
    </w:p>
    <w:p w:rsidR="00366FD7" w:rsidRPr="00366FD7" w:rsidRDefault="00366FD7" w:rsidP="00366FD7">
      <w:pPr>
        <w:widowControl w:val="0"/>
        <w:ind w:right="-79"/>
        <w:jc w:val="both"/>
        <w:rPr>
          <w:snapToGrid w:val="0"/>
        </w:rPr>
      </w:pPr>
    </w:p>
    <w:p w:rsidR="00366FD7" w:rsidRPr="00366FD7" w:rsidRDefault="00366FD7" w:rsidP="00366FD7">
      <w:pPr>
        <w:ind w:right="-79" w:firstLine="567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366FD7">
        <w:rPr>
          <w:rFonts w:eastAsia="Calibri"/>
          <w:sz w:val="28"/>
          <w:szCs w:val="28"/>
          <w:lang w:eastAsia="en-US"/>
        </w:rPr>
        <w:t>На территории Чукотского автономного округа региональный этап Конкурса проводится в три этапа:</w:t>
      </w:r>
    </w:p>
    <w:p w:rsidR="00366FD7" w:rsidRPr="00366FD7" w:rsidRDefault="00366FD7" w:rsidP="00366FD7">
      <w:pPr>
        <w:ind w:right="-79" w:firstLine="567"/>
        <w:contextualSpacing/>
        <w:jc w:val="both"/>
        <w:rPr>
          <w:rFonts w:eastAsia="Calibri"/>
          <w:lang w:eastAsia="en-US"/>
        </w:rPr>
      </w:pPr>
      <w:r w:rsidRPr="00366FD7">
        <w:rPr>
          <w:rFonts w:eastAsia="Calibri"/>
          <w:sz w:val="28"/>
          <w:szCs w:val="28"/>
          <w:lang w:eastAsia="en-US"/>
        </w:rPr>
        <w:lastRenderedPageBreak/>
        <w:t>1 этап – сбор заявок участников регионального этапа Конкурса</w:t>
      </w:r>
      <w:r w:rsidRPr="00366FD7">
        <w:rPr>
          <w:rFonts w:eastAsia="Calibri"/>
          <w:sz w:val="28"/>
          <w:szCs w:val="28"/>
          <w:lang w:eastAsia="en-US"/>
        </w:rPr>
        <w:br/>
        <w:t>с 1</w:t>
      </w:r>
      <w:r>
        <w:rPr>
          <w:rFonts w:eastAsia="Calibri"/>
          <w:sz w:val="28"/>
          <w:szCs w:val="28"/>
          <w:lang w:eastAsia="en-US"/>
        </w:rPr>
        <w:t>7</w:t>
      </w:r>
      <w:r w:rsidRPr="00366FD7">
        <w:rPr>
          <w:rFonts w:eastAsia="Calibri"/>
          <w:sz w:val="28"/>
          <w:szCs w:val="28"/>
          <w:lang w:eastAsia="en-US"/>
        </w:rPr>
        <w:t xml:space="preserve"> апреля по 1 августа 2024 года);</w:t>
      </w:r>
    </w:p>
    <w:p w:rsidR="00366FD7" w:rsidRPr="00366FD7" w:rsidRDefault="00366FD7" w:rsidP="00366FD7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66FD7">
        <w:rPr>
          <w:rFonts w:eastAsia="Calibri"/>
          <w:sz w:val="28"/>
          <w:szCs w:val="28"/>
          <w:lang w:eastAsia="en-US"/>
        </w:rPr>
        <w:t>2 этап – отбор победителей регионального этапа Конкурса по номинациям (с 2 августа по 16 августа 2024 года);</w:t>
      </w:r>
    </w:p>
    <w:p w:rsidR="00366FD7" w:rsidRPr="00366FD7" w:rsidRDefault="00366FD7" w:rsidP="00366FD7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66FD7">
        <w:rPr>
          <w:rFonts w:eastAsia="Calibri"/>
          <w:sz w:val="28"/>
          <w:szCs w:val="28"/>
          <w:lang w:eastAsia="en-US"/>
        </w:rPr>
        <w:t xml:space="preserve">3 этап – подведение итогов регионального этапа Конкурса, направление пакетов документов, оформленных в соответствии с Приложениями 1, 2, 3 к настоящему Приказу, на электронную почту организатора </w:t>
      </w:r>
      <w:hyperlink r:id="rId10" w:history="1">
        <w:r w:rsidRPr="00366FD7">
          <w:rPr>
            <w:rFonts w:eastAsia="Calibri"/>
            <w:sz w:val="28"/>
            <w:szCs w:val="28"/>
            <w:lang w:eastAsia="en-US"/>
          </w:rPr>
          <w:t>kcj_fond@mail.ru</w:t>
        </w:r>
      </w:hyperlink>
      <w:r w:rsidRPr="00366FD7">
        <w:rPr>
          <w:rFonts w:eastAsia="Calibri"/>
          <w:sz w:val="28"/>
          <w:szCs w:val="28"/>
          <w:lang w:eastAsia="en-US"/>
        </w:rPr>
        <w:t xml:space="preserve">. </w:t>
      </w:r>
    </w:p>
    <w:p w:rsidR="00366FD7" w:rsidRPr="00366FD7" w:rsidRDefault="00366FD7" w:rsidP="00366FD7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66FD7">
        <w:rPr>
          <w:rFonts w:eastAsia="Calibri"/>
          <w:sz w:val="28"/>
          <w:szCs w:val="28"/>
          <w:lang w:eastAsia="en-US"/>
        </w:rPr>
        <w:t>В каждой из номинаций может быть заявлено не более одного материала одного автора (с 19 августа по 16 сентября 2024 года).</w:t>
      </w:r>
    </w:p>
    <w:p w:rsidR="00366FD7" w:rsidRPr="00366FD7" w:rsidRDefault="00366FD7" w:rsidP="00366FD7">
      <w:pPr>
        <w:suppressAutoHyphens/>
        <w:ind w:firstLine="567"/>
        <w:jc w:val="both"/>
        <w:rPr>
          <w:color w:val="00000A"/>
          <w:sz w:val="28"/>
          <w:szCs w:val="28"/>
        </w:rPr>
      </w:pPr>
    </w:p>
    <w:p w:rsidR="00366FD7" w:rsidRPr="00366FD7" w:rsidRDefault="00366FD7" w:rsidP="00366FD7">
      <w:pPr>
        <w:contextualSpacing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66FD7">
        <w:rPr>
          <w:rFonts w:eastAsia="Calibri"/>
          <w:b/>
          <w:sz w:val="28"/>
          <w:szCs w:val="28"/>
          <w:lang w:eastAsia="en-US"/>
        </w:rPr>
        <w:t>8. Порядок проведения регионального этапа Конкурса</w:t>
      </w:r>
    </w:p>
    <w:p w:rsidR="00366FD7" w:rsidRPr="00366FD7" w:rsidRDefault="00366FD7" w:rsidP="00366FD7">
      <w:pPr>
        <w:widowControl w:val="0"/>
        <w:ind w:firstLine="520"/>
        <w:jc w:val="both"/>
        <w:rPr>
          <w:snapToGrid w:val="0"/>
          <w:lang w:eastAsia="en-US"/>
        </w:rPr>
      </w:pPr>
    </w:p>
    <w:p w:rsidR="00366FD7" w:rsidRPr="00366FD7" w:rsidRDefault="00366FD7" w:rsidP="00366FD7">
      <w:pPr>
        <w:suppressAutoHyphens/>
        <w:ind w:firstLine="567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366FD7">
        <w:rPr>
          <w:rFonts w:eastAsia="Calibri"/>
          <w:sz w:val="28"/>
          <w:szCs w:val="28"/>
          <w:lang w:eastAsia="en-US"/>
        </w:rPr>
        <w:t>8.1. Департамент:</w:t>
      </w:r>
    </w:p>
    <w:p w:rsidR="00366FD7" w:rsidRPr="00366FD7" w:rsidRDefault="00366FD7" w:rsidP="00366FD7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66FD7">
        <w:rPr>
          <w:rFonts w:eastAsia="Calibri"/>
          <w:sz w:val="28"/>
          <w:szCs w:val="28"/>
          <w:lang w:eastAsia="en-US"/>
        </w:rPr>
        <w:t>– обеспечивает размещение положения о проведении регионального этапа Конкурса на официальном сайте Чукотского автономного округа и на страничке в социальных сетях;</w:t>
      </w:r>
    </w:p>
    <w:p w:rsidR="00366FD7" w:rsidRPr="00366FD7" w:rsidRDefault="00366FD7" w:rsidP="00366FD7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66FD7">
        <w:rPr>
          <w:rFonts w:eastAsia="Calibri"/>
          <w:sz w:val="28"/>
          <w:szCs w:val="28"/>
          <w:lang w:eastAsia="en-US"/>
        </w:rPr>
        <w:t>– информирует заинтересованных лиц о порядке проведения конкурсного отбора в средствах массовой информации и на страничке в социальных сетях;</w:t>
      </w:r>
    </w:p>
    <w:p w:rsidR="00366FD7" w:rsidRPr="00366FD7" w:rsidRDefault="00366FD7" w:rsidP="00366FD7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66FD7">
        <w:rPr>
          <w:rFonts w:eastAsia="Calibri"/>
          <w:sz w:val="28"/>
          <w:szCs w:val="28"/>
          <w:lang w:eastAsia="en-US"/>
        </w:rPr>
        <w:t>– осуществляет прием заявок, а также согласий на обработку персональных данных по форме, установленной приложением 1, 2, 3 к настоящему Положению;</w:t>
      </w:r>
    </w:p>
    <w:p w:rsidR="00366FD7" w:rsidRPr="00366FD7" w:rsidRDefault="00366FD7" w:rsidP="00366FD7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66FD7">
        <w:rPr>
          <w:rFonts w:eastAsia="Calibri"/>
          <w:sz w:val="28"/>
          <w:szCs w:val="28"/>
          <w:lang w:eastAsia="en-US"/>
        </w:rPr>
        <w:t xml:space="preserve">– организует конкурсный отбор победителей по номинациям; </w:t>
      </w:r>
    </w:p>
    <w:p w:rsidR="00366FD7" w:rsidRPr="00366FD7" w:rsidRDefault="00366FD7" w:rsidP="00366FD7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66FD7">
        <w:rPr>
          <w:rFonts w:eastAsia="Calibri"/>
          <w:sz w:val="28"/>
          <w:szCs w:val="28"/>
          <w:lang w:eastAsia="en-US"/>
        </w:rPr>
        <w:t>– организует подведение итогов проведения регионального этапа Конкурса;</w:t>
      </w:r>
    </w:p>
    <w:p w:rsidR="00366FD7" w:rsidRPr="00366FD7" w:rsidRDefault="00366FD7" w:rsidP="00366F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FD7">
        <w:rPr>
          <w:sz w:val="28"/>
          <w:szCs w:val="28"/>
        </w:rPr>
        <w:t xml:space="preserve">– направляет в срок до 16 сентября 2024 года </w:t>
      </w:r>
      <w:r w:rsidRPr="00366FD7">
        <w:rPr>
          <w:rFonts w:eastAsia="Calibri"/>
          <w:sz w:val="28"/>
          <w:szCs w:val="28"/>
          <w:lang w:eastAsia="en-US"/>
        </w:rPr>
        <w:t xml:space="preserve">пакеты документов победителей регионального этапа Конкурса для участия во Всероссийском конкурсе </w:t>
      </w:r>
      <w:r w:rsidR="009A6B05">
        <w:rPr>
          <w:color w:val="00000A"/>
          <w:sz w:val="28"/>
          <w:szCs w:val="28"/>
        </w:rPr>
        <w:t>«</w:t>
      </w:r>
      <w:r w:rsidRPr="00366FD7">
        <w:rPr>
          <w:color w:val="00000A"/>
          <w:sz w:val="28"/>
          <w:szCs w:val="28"/>
        </w:rPr>
        <w:t>В фокусе – семья</w:t>
      </w:r>
      <w:r w:rsidR="009A6B05">
        <w:rPr>
          <w:color w:val="00000A"/>
          <w:sz w:val="28"/>
          <w:szCs w:val="28"/>
        </w:rPr>
        <w:t>»</w:t>
      </w:r>
      <w:r w:rsidRPr="00366FD7">
        <w:rPr>
          <w:color w:val="00000A"/>
          <w:sz w:val="28"/>
          <w:szCs w:val="28"/>
        </w:rPr>
        <w:t xml:space="preserve"> </w:t>
      </w:r>
      <w:r w:rsidRPr="00366FD7">
        <w:rPr>
          <w:rFonts w:eastAsia="Calibri"/>
          <w:sz w:val="28"/>
          <w:szCs w:val="28"/>
          <w:lang w:eastAsia="en-US"/>
        </w:rPr>
        <w:t>на электронную почту организатора kcj_fond@mail.ru</w:t>
      </w:r>
      <w:r w:rsidRPr="00366FD7">
        <w:rPr>
          <w:sz w:val="28"/>
          <w:szCs w:val="28"/>
        </w:rPr>
        <w:t>;</w:t>
      </w:r>
    </w:p>
    <w:p w:rsidR="00366FD7" w:rsidRPr="00366FD7" w:rsidRDefault="00366FD7" w:rsidP="00366F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FD7">
        <w:rPr>
          <w:sz w:val="28"/>
          <w:szCs w:val="28"/>
        </w:rPr>
        <w:t xml:space="preserve">– </w:t>
      </w:r>
      <w:r w:rsidRPr="00366FD7">
        <w:rPr>
          <w:rFonts w:eastAsia="Calibri"/>
          <w:sz w:val="28"/>
          <w:szCs w:val="28"/>
          <w:lang w:eastAsia="en-US"/>
        </w:rPr>
        <w:t xml:space="preserve">обеспечивает размещение </w:t>
      </w:r>
      <w:r w:rsidRPr="00366FD7">
        <w:rPr>
          <w:sz w:val="28"/>
          <w:szCs w:val="28"/>
        </w:rPr>
        <w:t>информации об итогах проведения конкурса, составе его участников, лучших работах.</w:t>
      </w:r>
    </w:p>
    <w:p w:rsidR="00366FD7" w:rsidRPr="00366FD7" w:rsidRDefault="00366FD7" w:rsidP="00366F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6FD7" w:rsidRPr="00366FD7" w:rsidRDefault="00366FD7" w:rsidP="00366FD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66FD7">
        <w:rPr>
          <w:b/>
          <w:sz w:val="28"/>
          <w:szCs w:val="28"/>
        </w:rPr>
        <w:t>9. Определение победителей регионального этапа Конкурса</w:t>
      </w:r>
    </w:p>
    <w:p w:rsidR="00366FD7" w:rsidRPr="00366FD7" w:rsidRDefault="00366FD7" w:rsidP="00366FD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66FD7" w:rsidRPr="00366FD7" w:rsidRDefault="00366FD7" w:rsidP="00366FD7">
      <w:pPr>
        <w:suppressAutoHyphens/>
        <w:ind w:firstLine="567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>9.1. Со 2 по 16 августа 2024 года Организационный комитет обеспечивает оценку конкурсных работ.</w:t>
      </w:r>
    </w:p>
    <w:p w:rsidR="00366FD7" w:rsidRPr="00366FD7" w:rsidRDefault="00366FD7" w:rsidP="00366FD7">
      <w:pPr>
        <w:suppressAutoHyphens/>
        <w:ind w:firstLine="567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>9.2. Каждая работа оценивается от 1 до 10 баллов с учетом следующих критериев:</w:t>
      </w:r>
    </w:p>
    <w:p w:rsidR="00366FD7" w:rsidRPr="00366FD7" w:rsidRDefault="00366FD7" w:rsidP="00366FD7">
      <w:pPr>
        <w:suppressAutoHyphens/>
        <w:ind w:firstLine="567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>– актуальность материала, соответствие заявленной номинации;</w:t>
      </w:r>
    </w:p>
    <w:p w:rsidR="00366FD7" w:rsidRPr="00366FD7" w:rsidRDefault="00366FD7" w:rsidP="00366FD7">
      <w:pPr>
        <w:suppressAutoHyphens/>
        <w:ind w:firstLine="567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>– конструктивность подхода к освещению затронутой проблемы;</w:t>
      </w:r>
    </w:p>
    <w:p w:rsidR="00366FD7" w:rsidRPr="00366FD7" w:rsidRDefault="00366FD7" w:rsidP="00366FD7">
      <w:pPr>
        <w:suppressAutoHyphens/>
        <w:ind w:firstLine="567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>– информационная насыщенность материала, глубина освещения темы;</w:t>
      </w:r>
    </w:p>
    <w:p w:rsidR="00366FD7" w:rsidRPr="00366FD7" w:rsidRDefault="00366FD7" w:rsidP="00366FD7">
      <w:pPr>
        <w:suppressAutoHyphens/>
        <w:ind w:firstLine="567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>– стиль изложения, профессионализм подачи материала, сила воздействия на аудиторию.</w:t>
      </w:r>
    </w:p>
    <w:p w:rsidR="00366FD7" w:rsidRPr="00366FD7" w:rsidRDefault="00366FD7" w:rsidP="00366FD7">
      <w:pPr>
        <w:suppressAutoHyphens/>
        <w:ind w:firstLine="567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 xml:space="preserve">9.3. Лучшей в каждой из номинаций становится работа, получившая наивысший средний балл по результатам оценки. В случае если несколько работ набрали одинаковое количество баллов, учитывается количество высших оценок, присвоенных данным работам. Авторы таких работ становятся победителями конкурса. </w:t>
      </w:r>
    </w:p>
    <w:p w:rsidR="00366FD7" w:rsidRPr="00366FD7" w:rsidRDefault="00366FD7" w:rsidP="00366FD7">
      <w:pPr>
        <w:suppressAutoHyphens/>
        <w:ind w:firstLine="567"/>
        <w:jc w:val="both"/>
        <w:rPr>
          <w:color w:val="00000A"/>
          <w:sz w:val="28"/>
          <w:szCs w:val="28"/>
        </w:rPr>
      </w:pPr>
      <w:r w:rsidRPr="00366FD7">
        <w:rPr>
          <w:color w:val="00000A"/>
          <w:sz w:val="28"/>
          <w:szCs w:val="28"/>
        </w:rPr>
        <w:t>9.4. Победителей Всероссийского конкурса определяет Оргкомитет.</w:t>
      </w:r>
    </w:p>
    <w:p w:rsidR="00366FD7" w:rsidRPr="00366FD7" w:rsidRDefault="00366FD7" w:rsidP="00366FD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66FD7" w:rsidRPr="00366FD7" w:rsidRDefault="00366FD7" w:rsidP="00366FD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66FD7">
        <w:rPr>
          <w:rFonts w:eastAsiaTheme="minorHAnsi"/>
          <w:sz w:val="28"/>
          <w:szCs w:val="28"/>
          <w:lang w:eastAsia="en-US"/>
        </w:rPr>
        <w:lastRenderedPageBreak/>
        <w:br w:type="page"/>
      </w:r>
    </w:p>
    <w:p w:rsidR="00366FD7" w:rsidRPr="00366FD7" w:rsidRDefault="00366FD7" w:rsidP="00366FD7">
      <w:pPr>
        <w:widowControl w:val="0"/>
        <w:autoSpaceDE w:val="0"/>
        <w:autoSpaceDN w:val="0"/>
        <w:jc w:val="right"/>
        <w:rPr>
          <w:lang w:eastAsia="en-US"/>
        </w:rPr>
      </w:pPr>
    </w:p>
    <w:p w:rsidR="00366FD7" w:rsidRPr="00366FD7" w:rsidRDefault="00366FD7" w:rsidP="00366FD7">
      <w:pPr>
        <w:widowControl w:val="0"/>
        <w:autoSpaceDE w:val="0"/>
        <w:autoSpaceDN w:val="0"/>
        <w:jc w:val="right"/>
        <w:rPr>
          <w:lang w:eastAsia="en-US"/>
        </w:rPr>
      </w:pPr>
      <w:r w:rsidRPr="00366FD7">
        <w:rPr>
          <w:lang w:eastAsia="en-US"/>
        </w:rPr>
        <w:t>Приложение</w:t>
      </w:r>
      <w:r w:rsidRPr="00366FD7">
        <w:rPr>
          <w:spacing w:val="-6"/>
          <w:lang w:eastAsia="en-US"/>
        </w:rPr>
        <w:t xml:space="preserve"> </w:t>
      </w:r>
      <w:r w:rsidRPr="00366FD7">
        <w:rPr>
          <w:lang w:eastAsia="en-US"/>
        </w:rPr>
        <w:t>1</w:t>
      </w:r>
    </w:p>
    <w:p w:rsidR="00366FD7" w:rsidRPr="00366FD7" w:rsidRDefault="00366FD7" w:rsidP="00366FD7">
      <w:pPr>
        <w:widowControl w:val="0"/>
        <w:autoSpaceDE w:val="0"/>
        <w:autoSpaceDN w:val="0"/>
        <w:jc w:val="right"/>
        <w:rPr>
          <w:lang w:eastAsia="en-US"/>
        </w:rPr>
      </w:pPr>
      <w:r w:rsidRPr="00366FD7">
        <w:rPr>
          <w:lang w:eastAsia="en-US"/>
        </w:rPr>
        <w:t xml:space="preserve">                                                                                 к Положению о региональном этапе</w:t>
      </w:r>
      <w:r w:rsidRPr="00366FD7">
        <w:rPr>
          <w:lang w:eastAsia="en-US"/>
        </w:rPr>
        <w:br/>
        <w:t xml:space="preserve"> XV Всероссийского конкурса</w:t>
      </w:r>
    </w:p>
    <w:p w:rsidR="00366FD7" w:rsidRPr="00366FD7" w:rsidRDefault="00366FD7" w:rsidP="00366FD7">
      <w:pPr>
        <w:widowControl w:val="0"/>
        <w:autoSpaceDE w:val="0"/>
        <w:autoSpaceDN w:val="0"/>
        <w:jc w:val="right"/>
        <w:rPr>
          <w:b/>
          <w:sz w:val="28"/>
          <w:szCs w:val="22"/>
          <w:lang w:eastAsia="en-US"/>
        </w:rPr>
      </w:pPr>
      <w:r w:rsidRPr="00366FD7">
        <w:rPr>
          <w:lang w:eastAsia="en-US"/>
        </w:rPr>
        <w:t xml:space="preserve">журналистских работ </w:t>
      </w:r>
      <w:r w:rsidR="009A6B05">
        <w:rPr>
          <w:lang w:eastAsia="en-US"/>
        </w:rPr>
        <w:t>«</w:t>
      </w:r>
      <w:r w:rsidRPr="00366FD7">
        <w:rPr>
          <w:lang w:eastAsia="en-US"/>
        </w:rPr>
        <w:t>В фокусе – семья</w:t>
      </w:r>
      <w:r w:rsidR="009A6B05">
        <w:rPr>
          <w:lang w:eastAsia="en-US"/>
        </w:rPr>
        <w:t>»</w:t>
      </w:r>
    </w:p>
    <w:p w:rsidR="00366FD7" w:rsidRPr="00366FD7" w:rsidRDefault="00366FD7" w:rsidP="00366FD7">
      <w:pPr>
        <w:widowControl w:val="0"/>
        <w:autoSpaceDE w:val="0"/>
        <w:autoSpaceDN w:val="0"/>
        <w:jc w:val="right"/>
        <w:rPr>
          <w:b/>
          <w:spacing w:val="-3"/>
          <w:sz w:val="28"/>
          <w:szCs w:val="22"/>
          <w:lang w:eastAsia="en-US"/>
        </w:rPr>
      </w:pPr>
      <w:r w:rsidRPr="00366FD7">
        <w:rPr>
          <w:b/>
          <w:sz w:val="28"/>
          <w:szCs w:val="22"/>
          <w:lang w:eastAsia="en-US"/>
        </w:rPr>
        <w:t>Заявка</w:t>
      </w:r>
      <w:r w:rsidRPr="00366FD7">
        <w:rPr>
          <w:b/>
          <w:spacing w:val="-3"/>
          <w:sz w:val="28"/>
          <w:szCs w:val="22"/>
          <w:lang w:eastAsia="en-US"/>
        </w:rPr>
        <w:t xml:space="preserve"> </w:t>
      </w:r>
      <w:r w:rsidRPr="00366FD7">
        <w:rPr>
          <w:b/>
          <w:sz w:val="28"/>
          <w:szCs w:val="22"/>
          <w:lang w:eastAsia="en-US"/>
        </w:rPr>
        <w:t>на</w:t>
      </w:r>
      <w:r w:rsidRPr="00366FD7">
        <w:rPr>
          <w:b/>
          <w:spacing w:val="-2"/>
          <w:sz w:val="28"/>
          <w:szCs w:val="22"/>
          <w:lang w:eastAsia="en-US"/>
        </w:rPr>
        <w:t xml:space="preserve"> </w:t>
      </w:r>
      <w:r w:rsidRPr="00366FD7">
        <w:rPr>
          <w:b/>
          <w:sz w:val="28"/>
          <w:szCs w:val="22"/>
          <w:lang w:eastAsia="en-US"/>
        </w:rPr>
        <w:t>участие</w:t>
      </w:r>
      <w:r w:rsidRPr="00366FD7">
        <w:rPr>
          <w:b/>
          <w:spacing w:val="-6"/>
          <w:sz w:val="28"/>
          <w:szCs w:val="22"/>
          <w:lang w:eastAsia="en-US"/>
        </w:rPr>
        <w:t xml:space="preserve"> </w:t>
      </w:r>
      <w:r w:rsidRPr="00366FD7">
        <w:rPr>
          <w:b/>
          <w:sz w:val="28"/>
          <w:szCs w:val="22"/>
          <w:lang w:eastAsia="en-US"/>
        </w:rPr>
        <w:t>в</w:t>
      </w:r>
      <w:r w:rsidRPr="00366FD7">
        <w:rPr>
          <w:b/>
          <w:spacing w:val="-3"/>
          <w:sz w:val="28"/>
          <w:szCs w:val="22"/>
          <w:lang w:eastAsia="en-US"/>
        </w:rPr>
        <w:t xml:space="preserve"> конкурсном отборе </w:t>
      </w:r>
    </w:p>
    <w:p w:rsidR="00366FD7" w:rsidRPr="00366FD7" w:rsidRDefault="00366FD7" w:rsidP="00366FD7">
      <w:pPr>
        <w:widowControl w:val="0"/>
        <w:autoSpaceDE w:val="0"/>
        <w:autoSpaceDN w:val="0"/>
        <w:spacing w:before="190"/>
        <w:ind w:right="521"/>
        <w:jc w:val="center"/>
        <w:rPr>
          <w:b/>
          <w:sz w:val="28"/>
          <w:szCs w:val="22"/>
          <w:lang w:eastAsia="en-US"/>
        </w:rPr>
      </w:pPr>
      <w:r w:rsidRPr="00366FD7">
        <w:rPr>
          <w:b/>
          <w:spacing w:val="-3"/>
          <w:sz w:val="28"/>
          <w:szCs w:val="22"/>
          <w:lang w:eastAsia="en-US"/>
        </w:rPr>
        <w:t xml:space="preserve">XV </w:t>
      </w:r>
      <w:r w:rsidRPr="00366FD7">
        <w:rPr>
          <w:b/>
          <w:sz w:val="28"/>
          <w:szCs w:val="22"/>
          <w:lang w:eastAsia="en-US"/>
        </w:rPr>
        <w:t>Всероссийского конкурса журналистских</w:t>
      </w:r>
      <w:r w:rsidRPr="00366FD7">
        <w:rPr>
          <w:b/>
          <w:spacing w:val="-2"/>
          <w:sz w:val="28"/>
          <w:szCs w:val="22"/>
          <w:lang w:eastAsia="en-US"/>
        </w:rPr>
        <w:t xml:space="preserve"> </w:t>
      </w:r>
      <w:r w:rsidRPr="00366FD7">
        <w:rPr>
          <w:b/>
          <w:sz w:val="28"/>
          <w:szCs w:val="22"/>
          <w:lang w:eastAsia="en-US"/>
        </w:rPr>
        <w:t>работ</w:t>
      </w:r>
    </w:p>
    <w:p w:rsidR="00366FD7" w:rsidRPr="00366FD7" w:rsidRDefault="009A6B05" w:rsidP="00366FD7">
      <w:pPr>
        <w:widowControl w:val="0"/>
        <w:autoSpaceDE w:val="0"/>
        <w:autoSpaceDN w:val="0"/>
        <w:spacing w:before="161"/>
        <w:ind w:right="85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«</w:t>
      </w:r>
      <w:r w:rsidR="00366FD7" w:rsidRPr="00366FD7">
        <w:rPr>
          <w:b/>
          <w:sz w:val="28"/>
          <w:szCs w:val="22"/>
          <w:lang w:eastAsia="en-US"/>
        </w:rPr>
        <w:t>В ФОКУСЕ</w:t>
      </w:r>
      <w:r w:rsidR="00366FD7" w:rsidRPr="00366FD7">
        <w:rPr>
          <w:b/>
          <w:spacing w:val="-3"/>
          <w:sz w:val="28"/>
          <w:szCs w:val="22"/>
          <w:lang w:eastAsia="en-US"/>
        </w:rPr>
        <w:t xml:space="preserve"> </w:t>
      </w:r>
      <w:r w:rsidR="00366FD7" w:rsidRPr="00366FD7">
        <w:rPr>
          <w:b/>
          <w:sz w:val="28"/>
          <w:szCs w:val="22"/>
          <w:lang w:eastAsia="en-US"/>
        </w:rPr>
        <w:t>– СЕМЬЯ</w:t>
      </w:r>
      <w:r>
        <w:rPr>
          <w:b/>
          <w:sz w:val="28"/>
          <w:szCs w:val="22"/>
          <w:lang w:eastAsia="en-US"/>
        </w:rPr>
        <w:t>»</w:t>
      </w:r>
    </w:p>
    <w:p w:rsidR="00366FD7" w:rsidRPr="00366FD7" w:rsidRDefault="00366FD7" w:rsidP="00366FD7">
      <w:pPr>
        <w:widowControl w:val="0"/>
        <w:autoSpaceDE w:val="0"/>
        <w:autoSpaceDN w:val="0"/>
        <w:spacing w:before="4"/>
        <w:rPr>
          <w:b/>
          <w:sz w:val="16"/>
          <w:szCs w:val="28"/>
          <w:lang w:eastAsia="en-US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827"/>
      </w:tblGrid>
      <w:tr w:rsidR="00366FD7" w:rsidRPr="00366FD7" w:rsidTr="00366FD7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D7" w:rsidRPr="00366FD7" w:rsidRDefault="00366FD7" w:rsidP="00366FD7">
            <w:pPr>
              <w:spacing w:line="270" w:lineRule="exact"/>
              <w:rPr>
                <w:b/>
                <w:szCs w:val="20"/>
              </w:rPr>
            </w:pPr>
            <w:r w:rsidRPr="00366FD7">
              <w:rPr>
                <w:b/>
                <w:szCs w:val="20"/>
                <w:lang w:val="ru-RU"/>
              </w:rPr>
              <w:t xml:space="preserve">  </w:t>
            </w:r>
            <w:proofErr w:type="spellStart"/>
            <w:r w:rsidRPr="00366FD7">
              <w:rPr>
                <w:b/>
                <w:szCs w:val="20"/>
              </w:rPr>
              <w:t>Субъект</w:t>
            </w:r>
            <w:proofErr w:type="spellEnd"/>
            <w:r w:rsidRPr="00366FD7">
              <w:rPr>
                <w:b/>
                <w:szCs w:val="20"/>
              </w:rPr>
              <w:t xml:space="preserve"> </w:t>
            </w:r>
            <w:proofErr w:type="spellStart"/>
            <w:r w:rsidRPr="00366FD7">
              <w:rPr>
                <w:b/>
                <w:szCs w:val="20"/>
              </w:rPr>
              <w:t>Российской</w:t>
            </w:r>
            <w:proofErr w:type="spellEnd"/>
            <w:r w:rsidRPr="00366FD7">
              <w:rPr>
                <w:b/>
                <w:szCs w:val="20"/>
              </w:rPr>
              <w:t xml:space="preserve"> </w:t>
            </w:r>
            <w:proofErr w:type="spellStart"/>
            <w:r w:rsidRPr="00366FD7">
              <w:rPr>
                <w:b/>
                <w:szCs w:val="20"/>
              </w:rPr>
              <w:t>Федерации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D7" w:rsidRPr="00366FD7" w:rsidRDefault="00366FD7" w:rsidP="00366FD7">
            <w:pPr>
              <w:rPr>
                <w:szCs w:val="20"/>
              </w:rPr>
            </w:pPr>
          </w:p>
        </w:tc>
      </w:tr>
      <w:tr w:rsidR="00366FD7" w:rsidRPr="00366FD7" w:rsidTr="00366FD7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D7" w:rsidRPr="00366FD7" w:rsidRDefault="00366FD7" w:rsidP="00366FD7">
            <w:pPr>
              <w:spacing w:line="270" w:lineRule="exact"/>
              <w:rPr>
                <w:b/>
                <w:szCs w:val="20"/>
                <w:lang w:val="ru-RU"/>
              </w:rPr>
            </w:pPr>
            <w:r w:rsidRPr="00366FD7">
              <w:rPr>
                <w:b/>
                <w:szCs w:val="20"/>
                <w:lang w:val="ru-RU"/>
              </w:rPr>
              <w:t xml:space="preserve">  Орган исполнительной власти, </w:t>
            </w:r>
          </w:p>
          <w:p w:rsidR="00366FD7" w:rsidRPr="00366FD7" w:rsidRDefault="00366FD7" w:rsidP="00366FD7">
            <w:pPr>
              <w:spacing w:line="270" w:lineRule="exact"/>
              <w:rPr>
                <w:b/>
                <w:szCs w:val="20"/>
                <w:lang w:val="ru-RU"/>
              </w:rPr>
            </w:pPr>
            <w:r w:rsidRPr="00366FD7">
              <w:rPr>
                <w:b/>
                <w:szCs w:val="20"/>
                <w:lang w:val="ru-RU"/>
              </w:rPr>
              <w:t xml:space="preserve">  рекомендующий конкурсную работу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D7" w:rsidRPr="00366FD7" w:rsidRDefault="00366FD7" w:rsidP="00366FD7">
            <w:pPr>
              <w:rPr>
                <w:szCs w:val="20"/>
                <w:lang w:val="ru-RU"/>
              </w:rPr>
            </w:pPr>
          </w:p>
        </w:tc>
      </w:tr>
      <w:tr w:rsidR="00366FD7" w:rsidRPr="00366FD7" w:rsidTr="00366FD7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D7" w:rsidRPr="00366FD7" w:rsidRDefault="00366FD7" w:rsidP="00366FD7">
            <w:pPr>
              <w:spacing w:line="270" w:lineRule="exact"/>
              <w:rPr>
                <w:b/>
                <w:szCs w:val="20"/>
                <w:lang w:val="ru-RU"/>
              </w:rPr>
            </w:pPr>
            <w:r w:rsidRPr="00366FD7">
              <w:rPr>
                <w:b/>
                <w:szCs w:val="20"/>
                <w:lang w:val="ru-RU"/>
              </w:rPr>
              <w:t xml:space="preserve">  Контактные данные ответственного лица:</w:t>
            </w:r>
          </w:p>
          <w:p w:rsidR="00366FD7" w:rsidRPr="00366FD7" w:rsidRDefault="00366FD7" w:rsidP="00366FD7">
            <w:pPr>
              <w:spacing w:line="270" w:lineRule="exact"/>
              <w:rPr>
                <w:i/>
                <w:szCs w:val="20"/>
                <w:lang w:val="ru-RU"/>
              </w:rPr>
            </w:pPr>
            <w:r w:rsidRPr="00366FD7">
              <w:rPr>
                <w:i/>
                <w:szCs w:val="20"/>
                <w:lang w:val="ru-RU"/>
              </w:rPr>
              <w:t xml:space="preserve">  – </w:t>
            </w:r>
            <w:proofErr w:type="spellStart"/>
            <w:proofErr w:type="gramStart"/>
            <w:r w:rsidRPr="00366FD7">
              <w:rPr>
                <w:i/>
                <w:szCs w:val="20"/>
                <w:lang w:val="ru-RU"/>
              </w:rPr>
              <w:t>Ф.И.О.;должность</w:t>
            </w:r>
            <w:proofErr w:type="spellEnd"/>
            <w:proofErr w:type="gramEnd"/>
          </w:p>
          <w:p w:rsidR="00366FD7" w:rsidRPr="009A6B05" w:rsidRDefault="00366FD7" w:rsidP="00366FD7">
            <w:pPr>
              <w:spacing w:line="270" w:lineRule="exact"/>
              <w:rPr>
                <w:i/>
                <w:szCs w:val="20"/>
                <w:lang w:val="ru-RU"/>
              </w:rPr>
            </w:pPr>
            <w:r w:rsidRPr="00366FD7">
              <w:rPr>
                <w:i/>
                <w:szCs w:val="20"/>
                <w:lang w:val="ru-RU"/>
              </w:rPr>
              <w:t xml:space="preserve">  </w:t>
            </w:r>
            <w:r w:rsidRPr="009A6B05">
              <w:rPr>
                <w:i/>
                <w:szCs w:val="20"/>
                <w:lang w:val="ru-RU"/>
              </w:rPr>
              <w:t xml:space="preserve">– </w:t>
            </w:r>
            <w:proofErr w:type="gramStart"/>
            <w:r w:rsidRPr="009A6B05">
              <w:rPr>
                <w:i/>
                <w:szCs w:val="20"/>
                <w:lang w:val="ru-RU"/>
              </w:rPr>
              <w:t>телефон;</w:t>
            </w:r>
            <w:r w:rsidRPr="00366FD7">
              <w:rPr>
                <w:i/>
                <w:szCs w:val="20"/>
              </w:rPr>
              <w:t>e</w:t>
            </w:r>
            <w:proofErr w:type="gramEnd"/>
            <w:r w:rsidRPr="009A6B05">
              <w:rPr>
                <w:i/>
                <w:szCs w:val="20"/>
                <w:lang w:val="ru-RU"/>
              </w:rPr>
              <w:t xml:space="preserve">– </w:t>
            </w:r>
            <w:r w:rsidRPr="00366FD7">
              <w:rPr>
                <w:i/>
                <w:szCs w:val="20"/>
              </w:rPr>
              <w:t>mail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D7" w:rsidRPr="009A6B05" w:rsidRDefault="00366FD7" w:rsidP="00366FD7">
            <w:pPr>
              <w:rPr>
                <w:szCs w:val="20"/>
                <w:lang w:val="ru-RU"/>
              </w:rPr>
            </w:pPr>
          </w:p>
        </w:tc>
      </w:tr>
      <w:tr w:rsidR="00366FD7" w:rsidRPr="00366FD7" w:rsidTr="00366FD7">
        <w:trPr>
          <w:trHeight w:val="63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D7" w:rsidRPr="00366FD7" w:rsidRDefault="00366FD7" w:rsidP="00366FD7">
            <w:pPr>
              <w:spacing w:line="270" w:lineRule="exact"/>
              <w:rPr>
                <w:b/>
                <w:szCs w:val="20"/>
                <w:lang w:val="ru-RU"/>
              </w:rPr>
            </w:pPr>
            <w:r w:rsidRPr="00366FD7">
              <w:rPr>
                <w:b/>
                <w:szCs w:val="20"/>
                <w:lang w:val="ru-RU"/>
              </w:rPr>
              <w:t xml:space="preserve">  Наименование</w:t>
            </w:r>
            <w:r w:rsidRPr="00366FD7">
              <w:rPr>
                <w:b/>
                <w:spacing w:val="-3"/>
                <w:szCs w:val="20"/>
                <w:lang w:val="ru-RU"/>
              </w:rPr>
              <w:t xml:space="preserve"> </w:t>
            </w:r>
            <w:r w:rsidRPr="00366FD7">
              <w:rPr>
                <w:b/>
                <w:szCs w:val="20"/>
                <w:lang w:val="ru-RU"/>
              </w:rPr>
              <w:t>номинации (специальной категории)</w:t>
            </w:r>
            <w:r w:rsidRPr="00366FD7">
              <w:rPr>
                <w:szCs w:val="20"/>
                <w:lang w:val="ru-RU"/>
              </w:rPr>
              <w:t>,</w:t>
            </w:r>
            <w:r w:rsidRPr="00366FD7">
              <w:rPr>
                <w:b/>
                <w:szCs w:val="20"/>
                <w:lang w:val="ru-RU"/>
              </w:rPr>
              <w:t xml:space="preserve"> в</w:t>
            </w:r>
            <w:r w:rsidRPr="00366FD7">
              <w:rPr>
                <w:b/>
                <w:spacing w:val="-3"/>
                <w:szCs w:val="20"/>
                <w:lang w:val="ru-RU"/>
              </w:rPr>
              <w:t xml:space="preserve"> </w:t>
            </w:r>
            <w:r w:rsidRPr="00366FD7">
              <w:rPr>
                <w:b/>
                <w:szCs w:val="20"/>
                <w:lang w:val="ru-RU"/>
              </w:rPr>
              <w:t>которой</w:t>
            </w:r>
            <w:r w:rsidRPr="00366FD7">
              <w:rPr>
                <w:b/>
                <w:spacing w:val="-1"/>
                <w:szCs w:val="20"/>
                <w:lang w:val="ru-RU"/>
              </w:rPr>
              <w:t xml:space="preserve"> </w:t>
            </w:r>
            <w:r w:rsidRPr="00366FD7">
              <w:rPr>
                <w:b/>
                <w:szCs w:val="20"/>
                <w:lang w:val="ru-RU"/>
              </w:rPr>
              <w:t>заявляется</w:t>
            </w:r>
            <w:r w:rsidRPr="00366FD7">
              <w:rPr>
                <w:b/>
                <w:spacing w:val="-2"/>
                <w:szCs w:val="20"/>
                <w:lang w:val="ru-RU"/>
              </w:rPr>
              <w:t xml:space="preserve"> </w:t>
            </w:r>
            <w:r w:rsidRPr="00366FD7">
              <w:rPr>
                <w:b/>
                <w:szCs w:val="20"/>
                <w:lang w:val="ru-RU"/>
              </w:rPr>
              <w:t>конкурсная работа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D7" w:rsidRPr="00366FD7" w:rsidRDefault="00366FD7" w:rsidP="00366FD7">
            <w:pPr>
              <w:rPr>
                <w:szCs w:val="20"/>
                <w:lang w:val="ru-RU"/>
              </w:rPr>
            </w:pPr>
          </w:p>
        </w:tc>
      </w:tr>
      <w:tr w:rsidR="00366FD7" w:rsidRPr="00366FD7" w:rsidTr="00366FD7">
        <w:trPr>
          <w:trHeight w:val="31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D7" w:rsidRPr="00366FD7" w:rsidRDefault="00366FD7" w:rsidP="00366FD7">
            <w:pPr>
              <w:spacing w:before="1"/>
              <w:rPr>
                <w:b/>
                <w:szCs w:val="20"/>
              </w:rPr>
            </w:pPr>
            <w:r w:rsidRPr="00366FD7">
              <w:rPr>
                <w:b/>
                <w:szCs w:val="20"/>
                <w:lang w:val="ru-RU"/>
              </w:rPr>
              <w:t xml:space="preserve">  </w:t>
            </w:r>
            <w:proofErr w:type="spellStart"/>
            <w:r w:rsidRPr="00366FD7">
              <w:rPr>
                <w:b/>
                <w:szCs w:val="20"/>
              </w:rPr>
              <w:t>Название</w:t>
            </w:r>
            <w:proofErr w:type="spellEnd"/>
            <w:r w:rsidRPr="00366FD7">
              <w:rPr>
                <w:b/>
                <w:szCs w:val="20"/>
              </w:rPr>
              <w:t xml:space="preserve"> </w:t>
            </w:r>
            <w:proofErr w:type="spellStart"/>
            <w:r w:rsidRPr="00366FD7">
              <w:rPr>
                <w:b/>
                <w:szCs w:val="20"/>
              </w:rPr>
              <w:t>конкурсной</w:t>
            </w:r>
            <w:proofErr w:type="spellEnd"/>
            <w:r w:rsidRPr="00366FD7">
              <w:rPr>
                <w:b/>
                <w:szCs w:val="20"/>
              </w:rPr>
              <w:t xml:space="preserve"> </w:t>
            </w:r>
            <w:proofErr w:type="spellStart"/>
            <w:r w:rsidRPr="00366FD7">
              <w:rPr>
                <w:b/>
                <w:szCs w:val="20"/>
              </w:rPr>
              <w:t>работы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D7" w:rsidRPr="00366FD7" w:rsidRDefault="00366FD7" w:rsidP="00366FD7">
            <w:pPr>
              <w:rPr>
                <w:szCs w:val="20"/>
              </w:rPr>
            </w:pPr>
          </w:p>
        </w:tc>
      </w:tr>
      <w:tr w:rsidR="00366FD7" w:rsidRPr="00366FD7" w:rsidTr="00366FD7">
        <w:trPr>
          <w:trHeight w:val="31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D7" w:rsidRPr="00366FD7" w:rsidRDefault="00366FD7" w:rsidP="00366FD7">
            <w:pPr>
              <w:spacing w:line="275" w:lineRule="exact"/>
              <w:rPr>
                <w:b/>
                <w:szCs w:val="20"/>
              </w:rPr>
            </w:pPr>
            <w:r w:rsidRPr="00366FD7">
              <w:rPr>
                <w:b/>
                <w:szCs w:val="20"/>
              </w:rPr>
              <w:t xml:space="preserve">  </w:t>
            </w:r>
            <w:proofErr w:type="spellStart"/>
            <w:r w:rsidRPr="00366FD7">
              <w:rPr>
                <w:b/>
                <w:szCs w:val="20"/>
              </w:rPr>
              <w:t>Дата</w:t>
            </w:r>
            <w:proofErr w:type="spellEnd"/>
            <w:r w:rsidRPr="00366FD7">
              <w:rPr>
                <w:b/>
                <w:spacing w:val="-3"/>
                <w:szCs w:val="20"/>
              </w:rPr>
              <w:t xml:space="preserve"> </w:t>
            </w:r>
            <w:proofErr w:type="spellStart"/>
            <w:r w:rsidRPr="00366FD7">
              <w:rPr>
                <w:b/>
                <w:szCs w:val="20"/>
              </w:rPr>
              <w:t>выхода</w:t>
            </w:r>
            <w:proofErr w:type="spellEnd"/>
            <w:r w:rsidRPr="00366FD7">
              <w:rPr>
                <w:b/>
                <w:spacing w:val="-4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D7" w:rsidRPr="00366FD7" w:rsidRDefault="00366FD7" w:rsidP="00366FD7">
            <w:pPr>
              <w:rPr>
                <w:szCs w:val="20"/>
              </w:rPr>
            </w:pPr>
          </w:p>
        </w:tc>
      </w:tr>
      <w:tr w:rsidR="00366FD7" w:rsidRPr="00366FD7" w:rsidTr="00366FD7">
        <w:trPr>
          <w:trHeight w:val="31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D7" w:rsidRPr="00366FD7" w:rsidRDefault="00366FD7" w:rsidP="00366FD7">
            <w:pPr>
              <w:spacing w:line="275" w:lineRule="exact"/>
              <w:rPr>
                <w:b/>
                <w:szCs w:val="20"/>
                <w:lang w:val="ru-RU"/>
              </w:rPr>
            </w:pPr>
            <w:r w:rsidRPr="00366FD7">
              <w:rPr>
                <w:b/>
                <w:szCs w:val="20"/>
                <w:lang w:val="ru-RU"/>
              </w:rPr>
              <w:t xml:space="preserve">  Общий информационный охват     </w:t>
            </w:r>
          </w:p>
          <w:p w:rsidR="00366FD7" w:rsidRPr="00366FD7" w:rsidRDefault="00366FD7" w:rsidP="00366FD7">
            <w:pPr>
              <w:spacing w:line="275" w:lineRule="exact"/>
              <w:rPr>
                <w:b/>
                <w:szCs w:val="20"/>
                <w:lang w:val="ru-RU"/>
              </w:rPr>
            </w:pPr>
            <w:r w:rsidRPr="00366FD7">
              <w:rPr>
                <w:b/>
                <w:szCs w:val="20"/>
                <w:lang w:val="ru-RU"/>
              </w:rPr>
              <w:t xml:space="preserve">  (аудитория) конкурсной работы.</w:t>
            </w:r>
          </w:p>
          <w:p w:rsidR="00366FD7" w:rsidRPr="00366FD7" w:rsidRDefault="00366FD7" w:rsidP="00366FD7">
            <w:pPr>
              <w:spacing w:line="275" w:lineRule="exact"/>
              <w:rPr>
                <w:i/>
                <w:szCs w:val="20"/>
                <w:lang w:val="ru-RU"/>
              </w:rPr>
            </w:pPr>
            <w:r w:rsidRPr="00366FD7">
              <w:rPr>
                <w:b/>
                <w:szCs w:val="20"/>
                <w:lang w:val="ru-RU"/>
              </w:rPr>
              <w:t xml:space="preserve">  Показатели: </w:t>
            </w:r>
          </w:p>
          <w:p w:rsidR="00366FD7" w:rsidRPr="00366FD7" w:rsidRDefault="00366FD7" w:rsidP="00366FD7">
            <w:pPr>
              <w:spacing w:line="275" w:lineRule="exact"/>
              <w:rPr>
                <w:i/>
                <w:szCs w:val="20"/>
                <w:lang w:val="ru-RU"/>
              </w:rPr>
            </w:pPr>
            <w:r w:rsidRPr="00366FD7">
              <w:rPr>
                <w:i/>
                <w:szCs w:val="20"/>
                <w:lang w:val="ru-RU"/>
              </w:rPr>
              <w:t xml:space="preserve">  – тираж публикации </w:t>
            </w:r>
          </w:p>
          <w:p w:rsidR="00366FD7" w:rsidRPr="00366FD7" w:rsidRDefault="00366FD7" w:rsidP="00366FD7">
            <w:pPr>
              <w:spacing w:line="275" w:lineRule="exact"/>
              <w:rPr>
                <w:i/>
                <w:szCs w:val="20"/>
                <w:lang w:val="ru-RU"/>
              </w:rPr>
            </w:pPr>
            <w:r w:rsidRPr="00366FD7">
              <w:rPr>
                <w:i/>
                <w:szCs w:val="20"/>
                <w:lang w:val="ru-RU"/>
              </w:rPr>
              <w:t xml:space="preserve">  – количество онлайн–просмотров </w:t>
            </w:r>
          </w:p>
          <w:p w:rsidR="00366FD7" w:rsidRPr="00366FD7" w:rsidRDefault="00366FD7" w:rsidP="00366FD7">
            <w:pPr>
              <w:spacing w:line="275" w:lineRule="exact"/>
              <w:rPr>
                <w:i/>
                <w:szCs w:val="20"/>
                <w:lang w:val="ru-RU"/>
              </w:rPr>
            </w:pPr>
            <w:r w:rsidRPr="00366FD7">
              <w:rPr>
                <w:i/>
                <w:szCs w:val="20"/>
                <w:lang w:val="ru-RU"/>
              </w:rPr>
              <w:t xml:space="preserve">  – рейтинг </w:t>
            </w:r>
            <w:proofErr w:type="spellStart"/>
            <w:r w:rsidRPr="00366FD7">
              <w:rPr>
                <w:i/>
                <w:szCs w:val="20"/>
                <w:lang w:val="ru-RU"/>
              </w:rPr>
              <w:t>тв</w:t>
            </w:r>
            <w:proofErr w:type="spellEnd"/>
            <w:r w:rsidRPr="00366FD7">
              <w:rPr>
                <w:i/>
                <w:szCs w:val="20"/>
                <w:lang w:val="ru-RU"/>
              </w:rPr>
              <w:t>/радиопрограммы</w:t>
            </w:r>
          </w:p>
          <w:p w:rsidR="00366FD7" w:rsidRPr="00366FD7" w:rsidRDefault="00366FD7" w:rsidP="00366FD7">
            <w:pPr>
              <w:spacing w:line="275" w:lineRule="exact"/>
              <w:rPr>
                <w:i/>
                <w:szCs w:val="20"/>
                <w:lang w:val="ru-RU"/>
              </w:rPr>
            </w:pPr>
            <w:r w:rsidRPr="00366FD7">
              <w:rPr>
                <w:i/>
                <w:szCs w:val="20"/>
                <w:lang w:val="ru-RU"/>
              </w:rPr>
              <w:t xml:space="preserve">  –</w:t>
            </w:r>
            <w:r w:rsidRPr="00366FD7">
              <w:rPr>
                <w:rFonts w:eastAsia="SimSun"/>
                <w:sz w:val="20"/>
                <w:szCs w:val="20"/>
                <w:lang w:val="ru-RU"/>
              </w:rPr>
              <w:t xml:space="preserve"> </w:t>
            </w:r>
            <w:r w:rsidRPr="00366FD7">
              <w:rPr>
                <w:i/>
                <w:szCs w:val="20"/>
                <w:lang w:val="ru-RU"/>
              </w:rPr>
              <w:t xml:space="preserve">количество </w:t>
            </w:r>
            <w:proofErr w:type="spellStart"/>
            <w:r w:rsidRPr="00366FD7">
              <w:rPr>
                <w:i/>
                <w:szCs w:val="20"/>
                <w:lang w:val="ru-RU"/>
              </w:rPr>
              <w:t>репостов</w:t>
            </w:r>
            <w:proofErr w:type="spellEnd"/>
            <w:r w:rsidRPr="00366FD7">
              <w:rPr>
                <w:i/>
                <w:szCs w:val="20"/>
                <w:lang w:val="ru-RU"/>
              </w:rPr>
              <w:t xml:space="preserve"> </w:t>
            </w:r>
          </w:p>
          <w:p w:rsidR="00366FD7" w:rsidRPr="00366FD7" w:rsidRDefault="00366FD7" w:rsidP="00366FD7">
            <w:pPr>
              <w:spacing w:line="275" w:lineRule="exact"/>
              <w:rPr>
                <w:b/>
                <w:szCs w:val="20"/>
                <w:lang w:val="ru-RU"/>
              </w:rPr>
            </w:pPr>
            <w:r w:rsidRPr="00366FD7">
              <w:rPr>
                <w:i/>
                <w:szCs w:val="20"/>
                <w:lang w:val="ru-RU"/>
              </w:rPr>
              <w:t xml:space="preserve">  – количество онлайн–оценок и комментариев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D7" w:rsidRPr="00366FD7" w:rsidRDefault="00366FD7" w:rsidP="00366FD7">
            <w:pPr>
              <w:rPr>
                <w:szCs w:val="20"/>
                <w:lang w:val="ru-RU"/>
              </w:rPr>
            </w:pPr>
          </w:p>
        </w:tc>
      </w:tr>
      <w:tr w:rsidR="00366FD7" w:rsidRPr="00366FD7" w:rsidTr="00366FD7">
        <w:trPr>
          <w:trHeight w:val="31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D7" w:rsidRPr="00366FD7" w:rsidRDefault="00366FD7" w:rsidP="00366FD7">
            <w:pPr>
              <w:spacing w:line="275" w:lineRule="exact"/>
              <w:rPr>
                <w:b/>
                <w:szCs w:val="20"/>
              </w:rPr>
            </w:pPr>
            <w:r w:rsidRPr="00366FD7">
              <w:rPr>
                <w:b/>
                <w:szCs w:val="20"/>
                <w:lang w:val="ru-RU"/>
              </w:rPr>
              <w:t xml:space="preserve">  </w:t>
            </w:r>
            <w:proofErr w:type="spellStart"/>
            <w:r w:rsidRPr="00366FD7">
              <w:rPr>
                <w:b/>
                <w:szCs w:val="20"/>
              </w:rPr>
              <w:t>Краткая</w:t>
            </w:r>
            <w:proofErr w:type="spellEnd"/>
            <w:r w:rsidRPr="00366FD7">
              <w:rPr>
                <w:b/>
                <w:szCs w:val="20"/>
              </w:rPr>
              <w:t xml:space="preserve"> </w:t>
            </w:r>
            <w:proofErr w:type="spellStart"/>
            <w:r w:rsidRPr="00366FD7">
              <w:rPr>
                <w:b/>
                <w:szCs w:val="20"/>
              </w:rPr>
              <w:t>аннотация</w:t>
            </w:r>
            <w:proofErr w:type="spellEnd"/>
            <w:r w:rsidRPr="00366FD7">
              <w:rPr>
                <w:b/>
                <w:szCs w:val="20"/>
              </w:rPr>
              <w:t xml:space="preserve"> </w:t>
            </w:r>
            <w:proofErr w:type="spellStart"/>
            <w:r w:rsidRPr="00366FD7">
              <w:rPr>
                <w:b/>
                <w:szCs w:val="20"/>
              </w:rPr>
              <w:t>конкурсной</w:t>
            </w:r>
            <w:proofErr w:type="spellEnd"/>
            <w:r w:rsidRPr="00366FD7">
              <w:rPr>
                <w:b/>
                <w:szCs w:val="20"/>
              </w:rPr>
              <w:t xml:space="preserve"> </w:t>
            </w:r>
            <w:proofErr w:type="spellStart"/>
            <w:r w:rsidRPr="00366FD7">
              <w:rPr>
                <w:b/>
                <w:szCs w:val="20"/>
              </w:rPr>
              <w:t>работы</w:t>
            </w:r>
            <w:proofErr w:type="spellEnd"/>
            <w:r w:rsidRPr="00366FD7">
              <w:rPr>
                <w:b/>
                <w:spacing w:val="-4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D7" w:rsidRPr="00366FD7" w:rsidRDefault="00366FD7" w:rsidP="00366FD7">
            <w:pPr>
              <w:rPr>
                <w:szCs w:val="20"/>
              </w:rPr>
            </w:pPr>
          </w:p>
        </w:tc>
      </w:tr>
      <w:tr w:rsidR="00366FD7" w:rsidRPr="00366FD7" w:rsidTr="00366FD7">
        <w:trPr>
          <w:trHeight w:val="69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D7" w:rsidRPr="00366FD7" w:rsidRDefault="00366FD7" w:rsidP="00366FD7">
            <w:pPr>
              <w:spacing w:line="273" w:lineRule="exact"/>
              <w:rPr>
                <w:szCs w:val="20"/>
                <w:lang w:val="ru-RU"/>
              </w:rPr>
            </w:pPr>
            <w:r w:rsidRPr="00366FD7">
              <w:rPr>
                <w:b/>
                <w:szCs w:val="20"/>
                <w:lang w:val="ru-RU"/>
              </w:rPr>
              <w:t xml:space="preserve">  Сведения</w:t>
            </w:r>
            <w:r w:rsidRPr="00366FD7">
              <w:rPr>
                <w:b/>
                <w:spacing w:val="-2"/>
                <w:szCs w:val="20"/>
                <w:lang w:val="ru-RU"/>
              </w:rPr>
              <w:t xml:space="preserve"> </w:t>
            </w:r>
            <w:r w:rsidRPr="00366FD7">
              <w:rPr>
                <w:b/>
                <w:szCs w:val="20"/>
                <w:lang w:val="ru-RU"/>
              </w:rPr>
              <w:t>об</w:t>
            </w:r>
            <w:r w:rsidRPr="00366FD7">
              <w:rPr>
                <w:b/>
                <w:spacing w:val="-1"/>
                <w:szCs w:val="20"/>
                <w:lang w:val="ru-RU"/>
              </w:rPr>
              <w:t xml:space="preserve"> </w:t>
            </w:r>
            <w:r w:rsidRPr="00366FD7">
              <w:rPr>
                <w:b/>
                <w:szCs w:val="20"/>
                <w:lang w:val="ru-RU"/>
              </w:rPr>
              <w:t>авторе:</w:t>
            </w:r>
          </w:p>
          <w:p w:rsidR="00366FD7" w:rsidRPr="00366FD7" w:rsidRDefault="00366FD7" w:rsidP="00366FD7">
            <w:pPr>
              <w:tabs>
                <w:tab w:val="left" w:pos="918"/>
                <w:tab w:val="left" w:pos="1443"/>
                <w:tab w:val="left" w:pos="2659"/>
                <w:tab w:val="left" w:pos="4553"/>
              </w:tabs>
              <w:rPr>
                <w:i/>
                <w:szCs w:val="20"/>
                <w:lang w:val="ru-RU"/>
              </w:rPr>
            </w:pPr>
            <w:r w:rsidRPr="00366FD7">
              <w:rPr>
                <w:szCs w:val="20"/>
                <w:lang w:val="ru-RU"/>
              </w:rPr>
              <w:t xml:space="preserve">  – Ф.И.О. </w:t>
            </w:r>
            <w:r w:rsidRPr="00366FD7">
              <w:rPr>
                <w:i/>
                <w:szCs w:val="20"/>
                <w:lang w:val="ru-RU"/>
              </w:rPr>
              <w:t xml:space="preserve">(по паспорту) </w:t>
            </w:r>
          </w:p>
          <w:p w:rsidR="00366FD7" w:rsidRPr="00366FD7" w:rsidRDefault="00366FD7" w:rsidP="00366FD7">
            <w:pPr>
              <w:tabs>
                <w:tab w:val="left" w:pos="918"/>
                <w:tab w:val="left" w:pos="1443"/>
                <w:tab w:val="left" w:pos="2659"/>
                <w:tab w:val="left" w:pos="4553"/>
              </w:tabs>
              <w:rPr>
                <w:i/>
                <w:szCs w:val="20"/>
                <w:lang w:val="ru-RU"/>
              </w:rPr>
            </w:pPr>
            <w:r w:rsidRPr="00366FD7">
              <w:rPr>
                <w:i/>
                <w:szCs w:val="20"/>
                <w:lang w:val="ru-RU"/>
              </w:rPr>
              <w:t xml:space="preserve">  – </w:t>
            </w:r>
            <w:r w:rsidRPr="00366FD7">
              <w:rPr>
                <w:szCs w:val="20"/>
                <w:lang w:val="ru-RU"/>
              </w:rPr>
              <w:t>псевдоним</w:t>
            </w:r>
            <w:r w:rsidRPr="00366FD7">
              <w:rPr>
                <w:spacing w:val="-2"/>
                <w:szCs w:val="20"/>
                <w:lang w:val="ru-RU"/>
              </w:rPr>
              <w:t xml:space="preserve"> </w:t>
            </w:r>
            <w:r w:rsidRPr="00366FD7">
              <w:rPr>
                <w:i/>
                <w:szCs w:val="20"/>
                <w:lang w:val="ru-RU"/>
              </w:rPr>
              <w:t>(если</w:t>
            </w:r>
            <w:r w:rsidRPr="00366FD7">
              <w:rPr>
                <w:i/>
                <w:spacing w:val="-4"/>
                <w:szCs w:val="20"/>
                <w:lang w:val="ru-RU"/>
              </w:rPr>
              <w:t xml:space="preserve"> </w:t>
            </w:r>
            <w:r w:rsidRPr="00366FD7">
              <w:rPr>
                <w:i/>
                <w:szCs w:val="20"/>
                <w:lang w:val="ru-RU"/>
              </w:rPr>
              <w:t>есть)</w:t>
            </w:r>
          </w:p>
          <w:p w:rsidR="00366FD7" w:rsidRPr="00366FD7" w:rsidRDefault="00366FD7" w:rsidP="00366FD7">
            <w:pPr>
              <w:tabs>
                <w:tab w:val="left" w:pos="918"/>
                <w:tab w:val="left" w:pos="1443"/>
                <w:tab w:val="left" w:pos="2659"/>
                <w:tab w:val="left" w:pos="4553"/>
              </w:tabs>
              <w:rPr>
                <w:i/>
                <w:szCs w:val="20"/>
                <w:lang w:val="ru-RU"/>
              </w:rPr>
            </w:pPr>
            <w:r w:rsidRPr="00366FD7">
              <w:rPr>
                <w:i/>
                <w:szCs w:val="20"/>
                <w:lang w:val="ru-RU"/>
              </w:rPr>
              <w:t xml:space="preserve">  – контактный телефон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D7" w:rsidRPr="00366FD7" w:rsidRDefault="00366FD7" w:rsidP="00366FD7">
            <w:pPr>
              <w:rPr>
                <w:szCs w:val="20"/>
                <w:lang w:val="ru-RU"/>
              </w:rPr>
            </w:pPr>
          </w:p>
        </w:tc>
      </w:tr>
      <w:tr w:rsidR="00366FD7" w:rsidRPr="00366FD7" w:rsidTr="00366FD7">
        <w:trPr>
          <w:trHeight w:val="97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D7" w:rsidRPr="00366FD7" w:rsidRDefault="00366FD7" w:rsidP="00366FD7">
            <w:pPr>
              <w:spacing w:line="275" w:lineRule="exact"/>
              <w:rPr>
                <w:b/>
                <w:szCs w:val="20"/>
                <w:lang w:val="ru-RU"/>
              </w:rPr>
            </w:pPr>
            <w:r w:rsidRPr="00366FD7">
              <w:rPr>
                <w:b/>
                <w:szCs w:val="20"/>
                <w:lang w:val="ru-RU"/>
              </w:rPr>
              <w:t xml:space="preserve">  Приложение</w:t>
            </w:r>
            <w:r w:rsidRPr="00366FD7">
              <w:rPr>
                <w:b/>
                <w:spacing w:val="-3"/>
                <w:szCs w:val="20"/>
                <w:lang w:val="ru-RU"/>
              </w:rPr>
              <w:t xml:space="preserve"> </w:t>
            </w:r>
            <w:r w:rsidRPr="00366FD7">
              <w:rPr>
                <w:b/>
                <w:szCs w:val="20"/>
                <w:lang w:val="ru-RU"/>
              </w:rPr>
              <w:t>к</w:t>
            </w:r>
            <w:r w:rsidRPr="00366FD7">
              <w:rPr>
                <w:b/>
                <w:spacing w:val="-1"/>
                <w:szCs w:val="20"/>
                <w:lang w:val="ru-RU"/>
              </w:rPr>
              <w:t xml:space="preserve"> </w:t>
            </w:r>
            <w:r w:rsidRPr="00366FD7">
              <w:rPr>
                <w:b/>
                <w:szCs w:val="20"/>
                <w:lang w:val="ru-RU"/>
              </w:rPr>
              <w:t>заявке:</w:t>
            </w:r>
          </w:p>
          <w:p w:rsidR="00366FD7" w:rsidRPr="00366FD7" w:rsidRDefault="00366FD7" w:rsidP="00366FD7">
            <w:pPr>
              <w:tabs>
                <w:tab w:val="left" w:pos="1086"/>
                <w:tab w:val="left" w:pos="3120"/>
                <w:tab w:val="left" w:pos="4574"/>
              </w:tabs>
              <w:rPr>
                <w:i/>
                <w:spacing w:val="1"/>
                <w:szCs w:val="20"/>
                <w:lang w:val="ru-RU"/>
              </w:rPr>
            </w:pPr>
            <w:r w:rsidRPr="00366FD7">
              <w:rPr>
                <w:i/>
                <w:szCs w:val="20"/>
                <w:lang w:val="ru-RU"/>
              </w:rPr>
              <w:t xml:space="preserve">   – текст публикации в формате .</w:t>
            </w:r>
            <w:r w:rsidRPr="00366FD7">
              <w:rPr>
                <w:i/>
                <w:szCs w:val="20"/>
              </w:rPr>
              <w:t>doc</w:t>
            </w:r>
            <w:r w:rsidRPr="00366FD7">
              <w:rPr>
                <w:i/>
                <w:szCs w:val="20"/>
                <w:lang w:val="ru-RU"/>
              </w:rPr>
              <w:t>, .</w:t>
            </w:r>
            <w:proofErr w:type="spellStart"/>
            <w:r w:rsidRPr="00366FD7">
              <w:rPr>
                <w:i/>
                <w:szCs w:val="20"/>
              </w:rPr>
              <w:t>docx</w:t>
            </w:r>
            <w:proofErr w:type="spellEnd"/>
          </w:p>
          <w:p w:rsidR="00366FD7" w:rsidRPr="00366FD7" w:rsidRDefault="00366FD7" w:rsidP="00366FD7">
            <w:pPr>
              <w:tabs>
                <w:tab w:val="left" w:pos="1086"/>
                <w:tab w:val="left" w:pos="3120"/>
                <w:tab w:val="left" w:pos="4574"/>
              </w:tabs>
              <w:rPr>
                <w:i/>
                <w:szCs w:val="20"/>
                <w:lang w:val="ru-RU"/>
              </w:rPr>
            </w:pPr>
            <w:r w:rsidRPr="00366FD7">
              <w:rPr>
                <w:i/>
                <w:spacing w:val="1"/>
                <w:szCs w:val="20"/>
                <w:lang w:val="ru-RU"/>
              </w:rPr>
              <w:t xml:space="preserve">   – </w:t>
            </w:r>
            <w:r w:rsidRPr="00366FD7">
              <w:rPr>
                <w:i/>
                <w:szCs w:val="20"/>
                <w:lang w:val="ru-RU"/>
              </w:rPr>
              <w:t xml:space="preserve">макет опубликованного материала </w:t>
            </w:r>
          </w:p>
          <w:p w:rsidR="00366FD7" w:rsidRPr="00366FD7" w:rsidRDefault="00366FD7" w:rsidP="00366FD7">
            <w:pPr>
              <w:tabs>
                <w:tab w:val="left" w:pos="1086"/>
                <w:tab w:val="left" w:pos="3120"/>
                <w:tab w:val="left" w:pos="4574"/>
              </w:tabs>
              <w:rPr>
                <w:i/>
                <w:spacing w:val="-4"/>
                <w:szCs w:val="20"/>
                <w:lang w:val="ru-RU"/>
              </w:rPr>
            </w:pPr>
            <w:r w:rsidRPr="00366FD7">
              <w:rPr>
                <w:i/>
                <w:spacing w:val="-4"/>
                <w:szCs w:val="20"/>
                <w:lang w:val="ru-RU"/>
              </w:rPr>
              <w:t xml:space="preserve">     в </w:t>
            </w:r>
            <w:r w:rsidRPr="00366FD7">
              <w:rPr>
                <w:i/>
                <w:szCs w:val="20"/>
                <w:lang w:val="ru-RU"/>
              </w:rPr>
              <w:t>формате</w:t>
            </w:r>
            <w:r w:rsidRPr="00366FD7">
              <w:rPr>
                <w:i/>
                <w:spacing w:val="-1"/>
                <w:szCs w:val="20"/>
                <w:lang w:val="ru-RU"/>
              </w:rPr>
              <w:t xml:space="preserve"> </w:t>
            </w:r>
            <w:r w:rsidRPr="00366FD7">
              <w:rPr>
                <w:i/>
                <w:szCs w:val="20"/>
              </w:rPr>
              <w:t>pdf</w:t>
            </w:r>
            <w:r w:rsidRPr="00366FD7">
              <w:rPr>
                <w:i/>
                <w:szCs w:val="20"/>
                <w:lang w:val="ru-RU"/>
              </w:rPr>
              <w:t xml:space="preserve"> (для печатных СМИ)</w:t>
            </w:r>
          </w:p>
          <w:p w:rsidR="00366FD7" w:rsidRPr="00366FD7" w:rsidRDefault="00366FD7" w:rsidP="00366FD7">
            <w:pPr>
              <w:tabs>
                <w:tab w:val="left" w:pos="1086"/>
                <w:tab w:val="left" w:pos="3120"/>
                <w:tab w:val="left" w:pos="4574"/>
              </w:tabs>
              <w:rPr>
                <w:i/>
                <w:spacing w:val="-57"/>
                <w:szCs w:val="20"/>
                <w:lang w:val="ru-RU"/>
              </w:rPr>
            </w:pPr>
            <w:r w:rsidRPr="00366FD7">
              <w:rPr>
                <w:i/>
                <w:szCs w:val="20"/>
                <w:lang w:val="ru-RU"/>
              </w:rPr>
              <w:t xml:space="preserve">   – ссылка на интернет–публикацию; </w:t>
            </w:r>
          </w:p>
          <w:p w:rsidR="00366FD7" w:rsidRPr="00366FD7" w:rsidRDefault="00366FD7" w:rsidP="00366FD7">
            <w:pPr>
              <w:rPr>
                <w:i/>
                <w:spacing w:val="1"/>
                <w:szCs w:val="20"/>
                <w:lang w:val="ru-RU"/>
              </w:rPr>
            </w:pPr>
            <w:r w:rsidRPr="00366FD7">
              <w:rPr>
                <w:i/>
                <w:szCs w:val="20"/>
                <w:lang w:val="ru-RU"/>
              </w:rPr>
              <w:t xml:space="preserve">   – видеофайл в формате </w:t>
            </w:r>
            <w:proofErr w:type="spellStart"/>
            <w:r w:rsidRPr="00366FD7">
              <w:rPr>
                <w:i/>
                <w:szCs w:val="20"/>
              </w:rPr>
              <w:t>avi</w:t>
            </w:r>
            <w:proofErr w:type="spellEnd"/>
            <w:r w:rsidRPr="00366FD7">
              <w:rPr>
                <w:i/>
                <w:szCs w:val="20"/>
                <w:lang w:val="ru-RU"/>
              </w:rPr>
              <w:t xml:space="preserve">, </w:t>
            </w:r>
            <w:proofErr w:type="spellStart"/>
            <w:r w:rsidRPr="00366FD7">
              <w:rPr>
                <w:i/>
                <w:szCs w:val="20"/>
              </w:rPr>
              <w:t>mp</w:t>
            </w:r>
            <w:proofErr w:type="spellEnd"/>
            <w:r w:rsidRPr="00366FD7">
              <w:rPr>
                <w:i/>
                <w:szCs w:val="20"/>
                <w:lang w:val="ru-RU"/>
              </w:rPr>
              <w:t>4 (не более</w:t>
            </w:r>
            <w:r w:rsidRPr="00366FD7">
              <w:rPr>
                <w:i/>
                <w:spacing w:val="1"/>
                <w:szCs w:val="20"/>
                <w:lang w:val="ru-RU"/>
              </w:rPr>
              <w:t xml:space="preserve"> </w:t>
            </w:r>
            <w:r w:rsidRPr="00366FD7">
              <w:rPr>
                <w:i/>
                <w:szCs w:val="20"/>
                <w:lang w:val="ru-RU"/>
              </w:rPr>
              <w:t>20</w:t>
            </w:r>
            <w:r w:rsidRPr="00366FD7">
              <w:rPr>
                <w:i/>
                <w:spacing w:val="1"/>
                <w:szCs w:val="20"/>
                <w:lang w:val="ru-RU"/>
              </w:rPr>
              <w:t xml:space="preserve">  </w:t>
            </w:r>
          </w:p>
          <w:p w:rsidR="00366FD7" w:rsidRPr="00366FD7" w:rsidRDefault="00366FD7" w:rsidP="00366FD7">
            <w:pPr>
              <w:rPr>
                <w:i/>
                <w:spacing w:val="-57"/>
                <w:szCs w:val="20"/>
                <w:lang w:val="ru-RU"/>
              </w:rPr>
            </w:pPr>
            <w:r w:rsidRPr="00366FD7">
              <w:rPr>
                <w:i/>
                <w:spacing w:val="1"/>
                <w:szCs w:val="20"/>
                <w:lang w:val="ru-RU"/>
              </w:rPr>
              <w:t xml:space="preserve">  </w:t>
            </w:r>
            <w:r w:rsidRPr="00366FD7">
              <w:rPr>
                <w:i/>
                <w:szCs w:val="20"/>
                <w:lang w:val="ru-RU"/>
              </w:rPr>
              <w:t>МБ),</w:t>
            </w:r>
            <w:r w:rsidRPr="00366FD7">
              <w:rPr>
                <w:i/>
                <w:spacing w:val="1"/>
                <w:szCs w:val="20"/>
                <w:lang w:val="ru-RU"/>
              </w:rPr>
              <w:t xml:space="preserve"> </w:t>
            </w:r>
            <w:r w:rsidRPr="00366FD7">
              <w:rPr>
                <w:i/>
                <w:szCs w:val="20"/>
                <w:lang w:val="ru-RU"/>
              </w:rPr>
              <w:t>либо</w:t>
            </w:r>
            <w:r w:rsidRPr="00366FD7">
              <w:rPr>
                <w:i/>
                <w:spacing w:val="1"/>
                <w:szCs w:val="20"/>
                <w:lang w:val="ru-RU"/>
              </w:rPr>
              <w:t xml:space="preserve"> </w:t>
            </w:r>
            <w:r w:rsidRPr="00366FD7">
              <w:rPr>
                <w:i/>
                <w:szCs w:val="20"/>
                <w:lang w:val="ru-RU"/>
              </w:rPr>
              <w:t>ссылка</w:t>
            </w:r>
            <w:r w:rsidRPr="00366FD7">
              <w:rPr>
                <w:i/>
                <w:spacing w:val="1"/>
                <w:szCs w:val="20"/>
                <w:lang w:val="ru-RU"/>
              </w:rPr>
              <w:t xml:space="preserve"> </w:t>
            </w:r>
            <w:r w:rsidRPr="00366FD7">
              <w:rPr>
                <w:i/>
                <w:szCs w:val="20"/>
                <w:lang w:val="ru-RU"/>
              </w:rPr>
              <w:t>на</w:t>
            </w:r>
            <w:r w:rsidRPr="00366FD7">
              <w:rPr>
                <w:i/>
                <w:spacing w:val="1"/>
                <w:szCs w:val="20"/>
                <w:lang w:val="ru-RU"/>
              </w:rPr>
              <w:t xml:space="preserve"> </w:t>
            </w:r>
            <w:r w:rsidRPr="00366FD7">
              <w:rPr>
                <w:i/>
                <w:szCs w:val="20"/>
                <w:lang w:val="ru-RU"/>
              </w:rPr>
              <w:t>файл</w:t>
            </w:r>
            <w:r w:rsidRPr="00366FD7">
              <w:rPr>
                <w:i/>
                <w:spacing w:val="1"/>
                <w:szCs w:val="20"/>
                <w:lang w:val="ru-RU"/>
              </w:rPr>
              <w:t xml:space="preserve"> </w:t>
            </w:r>
            <w:r w:rsidRPr="00366FD7">
              <w:rPr>
                <w:i/>
                <w:szCs w:val="20"/>
                <w:lang w:val="ru-RU"/>
              </w:rPr>
              <w:t>в</w:t>
            </w:r>
            <w:r w:rsidRPr="00366FD7">
              <w:rPr>
                <w:i/>
                <w:spacing w:val="1"/>
                <w:szCs w:val="20"/>
                <w:lang w:val="ru-RU"/>
              </w:rPr>
              <w:t xml:space="preserve"> </w:t>
            </w:r>
            <w:r w:rsidRPr="00366FD7">
              <w:rPr>
                <w:i/>
                <w:szCs w:val="20"/>
                <w:lang w:val="ru-RU"/>
              </w:rPr>
              <w:t>облачном</w:t>
            </w:r>
            <w:r w:rsidRPr="00366FD7">
              <w:rPr>
                <w:i/>
                <w:spacing w:val="-57"/>
                <w:szCs w:val="20"/>
                <w:lang w:val="ru-RU"/>
              </w:rPr>
              <w:t xml:space="preserve">   </w:t>
            </w:r>
          </w:p>
          <w:p w:rsidR="00366FD7" w:rsidRPr="00366FD7" w:rsidRDefault="00366FD7" w:rsidP="00366FD7">
            <w:pPr>
              <w:rPr>
                <w:i/>
                <w:spacing w:val="-1"/>
                <w:szCs w:val="20"/>
                <w:lang w:val="ru-RU"/>
              </w:rPr>
            </w:pPr>
            <w:r w:rsidRPr="00366FD7">
              <w:rPr>
                <w:i/>
                <w:szCs w:val="20"/>
                <w:lang w:val="ru-RU"/>
              </w:rPr>
              <w:t xml:space="preserve">  сервисе</w:t>
            </w:r>
            <w:r w:rsidRPr="00366FD7">
              <w:rPr>
                <w:i/>
                <w:spacing w:val="1"/>
                <w:szCs w:val="20"/>
                <w:lang w:val="ru-RU"/>
              </w:rPr>
              <w:t xml:space="preserve"> </w:t>
            </w:r>
            <w:r w:rsidRPr="00366FD7">
              <w:rPr>
                <w:i/>
                <w:szCs w:val="20"/>
                <w:lang w:val="ru-RU"/>
              </w:rPr>
              <w:t>(Облако</w:t>
            </w:r>
            <w:r w:rsidRPr="00366FD7">
              <w:rPr>
                <w:i/>
                <w:spacing w:val="1"/>
                <w:szCs w:val="20"/>
                <w:lang w:val="ru-RU"/>
              </w:rPr>
              <w:t xml:space="preserve"> </w:t>
            </w:r>
            <w:r w:rsidRPr="00366FD7">
              <w:rPr>
                <w:i/>
                <w:szCs w:val="20"/>
              </w:rPr>
              <w:t>Mail</w:t>
            </w:r>
            <w:r w:rsidRPr="00366FD7">
              <w:rPr>
                <w:i/>
                <w:szCs w:val="20"/>
                <w:lang w:val="ru-RU"/>
              </w:rPr>
              <w:t>.</w:t>
            </w:r>
            <w:r w:rsidRPr="00366FD7">
              <w:rPr>
                <w:i/>
                <w:szCs w:val="20"/>
              </w:rPr>
              <w:t>Ru</w:t>
            </w:r>
            <w:r w:rsidRPr="00366FD7">
              <w:rPr>
                <w:i/>
                <w:szCs w:val="20"/>
                <w:lang w:val="ru-RU"/>
              </w:rPr>
              <w:t>,</w:t>
            </w:r>
            <w:r w:rsidRPr="00366FD7">
              <w:rPr>
                <w:i/>
                <w:spacing w:val="1"/>
                <w:szCs w:val="20"/>
                <w:lang w:val="ru-RU"/>
              </w:rPr>
              <w:t xml:space="preserve"> </w:t>
            </w:r>
            <w:proofErr w:type="spellStart"/>
            <w:r w:rsidRPr="00366FD7">
              <w:rPr>
                <w:i/>
                <w:szCs w:val="20"/>
                <w:lang w:val="ru-RU"/>
              </w:rPr>
              <w:t>Яндекс.Диск</w:t>
            </w:r>
            <w:proofErr w:type="spellEnd"/>
            <w:r w:rsidRPr="00366FD7">
              <w:rPr>
                <w:i/>
                <w:szCs w:val="20"/>
                <w:lang w:val="ru-RU"/>
              </w:rPr>
              <w:t>,</w:t>
            </w:r>
            <w:r w:rsidRPr="00366FD7">
              <w:rPr>
                <w:i/>
                <w:spacing w:val="1"/>
                <w:szCs w:val="20"/>
                <w:lang w:val="ru-RU"/>
              </w:rPr>
              <w:t xml:space="preserve"> </w:t>
            </w:r>
            <w:r w:rsidRPr="00366FD7">
              <w:rPr>
                <w:i/>
                <w:szCs w:val="20"/>
              </w:rPr>
              <w:t>Google</w:t>
            </w:r>
            <w:r w:rsidRPr="00366FD7">
              <w:rPr>
                <w:i/>
                <w:spacing w:val="-1"/>
                <w:szCs w:val="20"/>
                <w:lang w:val="ru-RU"/>
              </w:rPr>
              <w:t xml:space="preserve">    </w:t>
            </w:r>
          </w:p>
          <w:p w:rsidR="00366FD7" w:rsidRPr="00366FD7" w:rsidRDefault="00366FD7" w:rsidP="00366FD7">
            <w:pPr>
              <w:rPr>
                <w:i/>
                <w:szCs w:val="20"/>
                <w:lang w:val="ru-RU"/>
              </w:rPr>
            </w:pPr>
            <w:r w:rsidRPr="00366FD7">
              <w:rPr>
                <w:i/>
                <w:spacing w:val="-1"/>
                <w:szCs w:val="20"/>
                <w:lang w:val="ru-RU"/>
              </w:rPr>
              <w:t xml:space="preserve">  </w:t>
            </w:r>
            <w:r w:rsidRPr="00366FD7">
              <w:rPr>
                <w:i/>
                <w:szCs w:val="20"/>
                <w:lang w:val="ru-RU"/>
              </w:rPr>
              <w:t>Диск);</w:t>
            </w:r>
          </w:p>
          <w:p w:rsidR="00366FD7" w:rsidRPr="00366FD7" w:rsidRDefault="00366FD7" w:rsidP="00366FD7">
            <w:pPr>
              <w:rPr>
                <w:i/>
                <w:szCs w:val="20"/>
                <w:lang w:val="ru-RU"/>
              </w:rPr>
            </w:pPr>
            <w:r w:rsidRPr="00366FD7">
              <w:rPr>
                <w:i/>
                <w:szCs w:val="20"/>
                <w:lang w:val="ru-RU"/>
              </w:rPr>
              <w:t xml:space="preserve">   – аудиофайл</w:t>
            </w:r>
            <w:r w:rsidRPr="00366FD7">
              <w:rPr>
                <w:i/>
                <w:spacing w:val="-1"/>
                <w:szCs w:val="20"/>
                <w:lang w:val="ru-RU"/>
              </w:rPr>
              <w:t xml:space="preserve"> </w:t>
            </w:r>
            <w:r w:rsidRPr="00366FD7">
              <w:rPr>
                <w:i/>
                <w:szCs w:val="20"/>
                <w:lang w:val="ru-RU"/>
              </w:rPr>
              <w:t>в</w:t>
            </w:r>
            <w:r w:rsidRPr="00366FD7">
              <w:rPr>
                <w:i/>
                <w:spacing w:val="-1"/>
                <w:szCs w:val="20"/>
                <w:lang w:val="ru-RU"/>
              </w:rPr>
              <w:t xml:space="preserve"> </w:t>
            </w:r>
            <w:r w:rsidRPr="00366FD7">
              <w:rPr>
                <w:i/>
                <w:szCs w:val="20"/>
                <w:lang w:val="ru-RU"/>
              </w:rPr>
              <w:t xml:space="preserve">формате </w:t>
            </w:r>
            <w:proofErr w:type="spellStart"/>
            <w:r w:rsidRPr="00366FD7">
              <w:rPr>
                <w:i/>
                <w:szCs w:val="20"/>
              </w:rPr>
              <w:t>mp</w:t>
            </w:r>
            <w:proofErr w:type="spellEnd"/>
            <w:r w:rsidRPr="00366FD7">
              <w:rPr>
                <w:i/>
                <w:szCs w:val="20"/>
                <w:lang w:val="ru-RU"/>
              </w:rPr>
              <w:t>3</w:t>
            </w:r>
          </w:p>
          <w:p w:rsidR="00366FD7" w:rsidRPr="00366FD7" w:rsidRDefault="00366FD7" w:rsidP="00366FD7">
            <w:pPr>
              <w:rPr>
                <w:i/>
                <w:szCs w:val="20"/>
                <w:lang w:val="ru-RU"/>
              </w:rPr>
            </w:pPr>
            <w:r w:rsidRPr="00366FD7">
              <w:rPr>
                <w:i/>
                <w:szCs w:val="20"/>
                <w:lang w:val="ru-RU"/>
              </w:rPr>
              <w:t xml:space="preserve">  *для аудио– и видеофайлов прилагается текстовая расшифровка в </w:t>
            </w:r>
            <w:proofErr w:type="gramStart"/>
            <w:r w:rsidRPr="00366FD7">
              <w:rPr>
                <w:i/>
                <w:szCs w:val="20"/>
                <w:lang w:val="ru-RU"/>
              </w:rPr>
              <w:t>формате .</w:t>
            </w:r>
            <w:proofErr w:type="gramEnd"/>
            <w:r w:rsidRPr="00366FD7">
              <w:rPr>
                <w:i/>
                <w:szCs w:val="20"/>
              </w:rPr>
              <w:t>doc</w:t>
            </w:r>
            <w:r w:rsidRPr="00366FD7">
              <w:rPr>
                <w:i/>
                <w:szCs w:val="20"/>
                <w:lang w:val="ru-RU"/>
              </w:rPr>
              <w:t>,.</w:t>
            </w:r>
            <w:proofErr w:type="spellStart"/>
            <w:r w:rsidRPr="00366FD7">
              <w:rPr>
                <w:i/>
                <w:szCs w:val="20"/>
              </w:rPr>
              <w:t>docx</w:t>
            </w:r>
            <w:proofErr w:type="spellEnd"/>
            <w:r w:rsidRPr="00366FD7">
              <w:rPr>
                <w:i/>
                <w:szCs w:val="20"/>
                <w:lang w:val="ru-RU"/>
              </w:rPr>
              <w:t xml:space="preserve"> (по возможности)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D7" w:rsidRPr="00366FD7" w:rsidRDefault="00366FD7" w:rsidP="00366FD7">
            <w:pPr>
              <w:rPr>
                <w:szCs w:val="20"/>
                <w:lang w:val="ru-RU"/>
              </w:rPr>
            </w:pPr>
          </w:p>
        </w:tc>
      </w:tr>
    </w:tbl>
    <w:p w:rsidR="00366FD7" w:rsidRPr="00366FD7" w:rsidRDefault="00366FD7" w:rsidP="00366FD7">
      <w:pPr>
        <w:rPr>
          <w:szCs w:val="22"/>
          <w:lang w:eastAsia="en-US"/>
        </w:rPr>
        <w:sectPr w:rsidR="00366FD7" w:rsidRPr="00366FD7" w:rsidSect="00366FD7">
          <w:footerReference w:type="default" r:id="rId11"/>
          <w:pgSz w:w="11920" w:h="16850"/>
          <w:pgMar w:top="426" w:right="1080" w:bottom="993" w:left="1080" w:header="722" w:footer="0" w:gutter="0"/>
          <w:cols w:space="720"/>
          <w:docGrid w:linePitch="299"/>
        </w:sectPr>
      </w:pPr>
    </w:p>
    <w:p w:rsidR="00366FD7" w:rsidRPr="00366FD7" w:rsidRDefault="00366FD7" w:rsidP="00366FD7">
      <w:pPr>
        <w:widowControl w:val="0"/>
        <w:autoSpaceDE w:val="0"/>
        <w:autoSpaceDN w:val="0"/>
        <w:jc w:val="right"/>
        <w:rPr>
          <w:lang w:eastAsia="en-US"/>
        </w:rPr>
      </w:pPr>
      <w:r w:rsidRPr="00366FD7">
        <w:rPr>
          <w:lang w:eastAsia="en-US"/>
        </w:rPr>
        <w:lastRenderedPageBreak/>
        <w:t>Приложение</w:t>
      </w:r>
      <w:r w:rsidRPr="00366FD7">
        <w:rPr>
          <w:spacing w:val="-6"/>
          <w:lang w:eastAsia="en-US"/>
        </w:rPr>
        <w:t xml:space="preserve"> </w:t>
      </w:r>
      <w:r w:rsidRPr="00366FD7">
        <w:rPr>
          <w:lang w:eastAsia="en-US"/>
        </w:rPr>
        <w:t>2</w:t>
      </w:r>
    </w:p>
    <w:p w:rsidR="00366FD7" w:rsidRPr="00366FD7" w:rsidRDefault="00366FD7" w:rsidP="00366FD7">
      <w:pPr>
        <w:widowControl w:val="0"/>
        <w:autoSpaceDE w:val="0"/>
        <w:autoSpaceDN w:val="0"/>
        <w:jc w:val="right"/>
        <w:rPr>
          <w:lang w:eastAsia="en-US"/>
        </w:rPr>
      </w:pPr>
      <w:r w:rsidRPr="00366FD7">
        <w:rPr>
          <w:lang w:eastAsia="en-US"/>
        </w:rPr>
        <w:t xml:space="preserve">                                                                                 к Положению о региональном этапе</w:t>
      </w:r>
      <w:r w:rsidRPr="00366FD7">
        <w:rPr>
          <w:lang w:eastAsia="en-US"/>
        </w:rPr>
        <w:br/>
        <w:t xml:space="preserve"> XV Всероссийского конкурса</w:t>
      </w:r>
    </w:p>
    <w:p w:rsidR="00366FD7" w:rsidRPr="00366FD7" w:rsidRDefault="00366FD7" w:rsidP="00366FD7">
      <w:pPr>
        <w:widowControl w:val="0"/>
        <w:autoSpaceDE w:val="0"/>
        <w:autoSpaceDN w:val="0"/>
        <w:jc w:val="right"/>
        <w:rPr>
          <w:lang w:eastAsia="en-US"/>
        </w:rPr>
      </w:pPr>
      <w:r w:rsidRPr="00366FD7">
        <w:rPr>
          <w:lang w:eastAsia="en-US"/>
        </w:rPr>
        <w:t xml:space="preserve">журналистских работ </w:t>
      </w:r>
      <w:r w:rsidR="009A6B05">
        <w:rPr>
          <w:lang w:eastAsia="en-US"/>
        </w:rPr>
        <w:t>«</w:t>
      </w:r>
      <w:r w:rsidRPr="00366FD7">
        <w:rPr>
          <w:lang w:eastAsia="en-US"/>
        </w:rPr>
        <w:t>В фокусе – семья</w:t>
      </w:r>
      <w:r w:rsidR="009A6B05">
        <w:rPr>
          <w:lang w:eastAsia="en-US"/>
        </w:rPr>
        <w:t>»</w:t>
      </w:r>
    </w:p>
    <w:p w:rsidR="00366FD7" w:rsidRPr="00366FD7" w:rsidRDefault="00366FD7" w:rsidP="00366FD7">
      <w:pPr>
        <w:widowControl w:val="0"/>
        <w:autoSpaceDE w:val="0"/>
        <w:autoSpaceDN w:val="0"/>
        <w:jc w:val="right"/>
        <w:rPr>
          <w:lang w:eastAsia="en-US"/>
        </w:rPr>
      </w:pPr>
    </w:p>
    <w:p w:rsidR="00366FD7" w:rsidRPr="00366FD7" w:rsidRDefault="00366FD7" w:rsidP="00366FD7">
      <w:pPr>
        <w:widowControl w:val="0"/>
        <w:autoSpaceDE w:val="0"/>
        <w:autoSpaceDN w:val="0"/>
        <w:jc w:val="center"/>
        <w:rPr>
          <w:b/>
          <w:sz w:val="27"/>
          <w:szCs w:val="27"/>
          <w:lang w:eastAsia="en-US"/>
        </w:rPr>
      </w:pPr>
      <w:r w:rsidRPr="00366FD7">
        <w:rPr>
          <w:b/>
          <w:sz w:val="27"/>
          <w:szCs w:val="27"/>
          <w:lang w:eastAsia="en-US"/>
        </w:rPr>
        <w:t>Рекомендации по оформлению</w:t>
      </w:r>
      <w:r w:rsidRPr="00366FD7">
        <w:rPr>
          <w:b/>
          <w:spacing w:val="-4"/>
          <w:sz w:val="27"/>
          <w:szCs w:val="27"/>
          <w:lang w:eastAsia="en-US"/>
        </w:rPr>
        <w:t xml:space="preserve"> </w:t>
      </w:r>
      <w:r w:rsidRPr="00366FD7">
        <w:rPr>
          <w:b/>
          <w:sz w:val="27"/>
          <w:szCs w:val="27"/>
          <w:lang w:eastAsia="en-US"/>
        </w:rPr>
        <w:t>заявки</w:t>
      </w:r>
    </w:p>
    <w:p w:rsidR="00366FD7" w:rsidRPr="00366FD7" w:rsidRDefault="00366FD7" w:rsidP="00366FD7">
      <w:pPr>
        <w:widowControl w:val="0"/>
        <w:autoSpaceDE w:val="0"/>
        <w:autoSpaceDN w:val="0"/>
        <w:ind w:firstLine="709"/>
        <w:jc w:val="center"/>
        <w:rPr>
          <w:b/>
          <w:sz w:val="27"/>
          <w:szCs w:val="27"/>
          <w:lang w:eastAsia="en-US"/>
        </w:rPr>
      </w:pPr>
      <w:r w:rsidRPr="00366FD7">
        <w:rPr>
          <w:b/>
          <w:sz w:val="27"/>
          <w:szCs w:val="27"/>
          <w:lang w:eastAsia="en-US"/>
        </w:rPr>
        <w:t>на участие</w:t>
      </w:r>
      <w:r w:rsidRPr="00366FD7">
        <w:rPr>
          <w:b/>
          <w:spacing w:val="-4"/>
          <w:sz w:val="27"/>
          <w:szCs w:val="27"/>
          <w:lang w:eastAsia="en-US"/>
        </w:rPr>
        <w:t xml:space="preserve"> </w:t>
      </w:r>
      <w:r w:rsidRPr="00366FD7">
        <w:rPr>
          <w:b/>
          <w:sz w:val="27"/>
          <w:szCs w:val="27"/>
          <w:lang w:eastAsia="en-US"/>
        </w:rPr>
        <w:t>в</w:t>
      </w:r>
      <w:r w:rsidRPr="00366FD7">
        <w:rPr>
          <w:b/>
          <w:spacing w:val="-2"/>
          <w:sz w:val="27"/>
          <w:szCs w:val="27"/>
          <w:lang w:eastAsia="en-US"/>
        </w:rPr>
        <w:t xml:space="preserve"> конкурсном отборе </w:t>
      </w:r>
      <w:r w:rsidRPr="00366FD7">
        <w:rPr>
          <w:b/>
          <w:spacing w:val="-4"/>
          <w:sz w:val="27"/>
          <w:szCs w:val="27"/>
          <w:lang w:eastAsia="en-US"/>
        </w:rPr>
        <w:t xml:space="preserve">XV </w:t>
      </w:r>
      <w:r w:rsidRPr="00366FD7">
        <w:rPr>
          <w:b/>
          <w:sz w:val="27"/>
          <w:szCs w:val="27"/>
          <w:lang w:eastAsia="en-US"/>
        </w:rPr>
        <w:t>Всероссийского</w:t>
      </w:r>
      <w:r w:rsidRPr="00366FD7">
        <w:rPr>
          <w:b/>
          <w:spacing w:val="-3"/>
          <w:sz w:val="27"/>
          <w:szCs w:val="27"/>
          <w:lang w:eastAsia="en-US"/>
        </w:rPr>
        <w:t xml:space="preserve"> </w:t>
      </w:r>
      <w:r w:rsidRPr="00366FD7">
        <w:rPr>
          <w:b/>
          <w:sz w:val="27"/>
          <w:szCs w:val="27"/>
          <w:lang w:eastAsia="en-US"/>
        </w:rPr>
        <w:t>конкурса</w:t>
      </w:r>
      <w:r w:rsidRPr="00366FD7">
        <w:rPr>
          <w:b/>
          <w:spacing w:val="-2"/>
          <w:sz w:val="27"/>
          <w:szCs w:val="27"/>
          <w:lang w:eastAsia="en-US"/>
        </w:rPr>
        <w:t xml:space="preserve"> </w:t>
      </w:r>
      <w:r w:rsidRPr="00366FD7">
        <w:rPr>
          <w:b/>
          <w:sz w:val="27"/>
          <w:szCs w:val="27"/>
          <w:lang w:eastAsia="en-US"/>
        </w:rPr>
        <w:t>журналистских</w:t>
      </w:r>
      <w:r w:rsidRPr="00366FD7">
        <w:rPr>
          <w:b/>
          <w:spacing w:val="-1"/>
          <w:sz w:val="27"/>
          <w:szCs w:val="27"/>
          <w:lang w:eastAsia="en-US"/>
        </w:rPr>
        <w:t xml:space="preserve"> </w:t>
      </w:r>
      <w:r w:rsidRPr="00366FD7">
        <w:rPr>
          <w:b/>
          <w:sz w:val="27"/>
          <w:szCs w:val="27"/>
          <w:lang w:eastAsia="en-US"/>
        </w:rPr>
        <w:t xml:space="preserve">работ </w:t>
      </w:r>
      <w:r w:rsidR="009A6B05">
        <w:rPr>
          <w:b/>
          <w:sz w:val="27"/>
          <w:szCs w:val="27"/>
          <w:lang w:eastAsia="en-US"/>
        </w:rPr>
        <w:t>«</w:t>
      </w:r>
      <w:r w:rsidRPr="00366FD7">
        <w:rPr>
          <w:b/>
          <w:sz w:val="27"/>
          <w:szCs w:val="27"/>
          <w:lang w:eastAsia="en-US"/>
        </w:rPr>
        <w:t>В</w:t>
      </w:r>
      <w:r w:rsidRPr="00366FD7">
        <w:rPr>
          <w:b/>
          <w:spacing w:val="-2"/>
          <w:sz w:val="27"/>
          <w:szCs w:val="27"/>
          <w:lang w:eastAsia="en-US"/>
        </w:rPr>
        <w:t xml:space="preserve"> </w:t>
      </w:r>
      <w:r w:rsidRPr="00366FD7">
        <w:rPr>
          <w:b/>
          <w:sz w:val="27"/>
          <w:szCs w:val="27"/>
          <w:lang w:eastAsia="en-US"/>
        </w:rPr>
        <w:t>фокусе</w:t>
      </w:r>
      <w:r w:rsidRPr="00366FD7">
        <w:rPr>
          <w:b/>
          <w:spacing w:val="-3"/>
          <w:sz w:val="27"/>
          <w:szCs w:val="27"/>
          <w:lang w:eastAsia="en-US"/>
        </w:rPr>
        <w:t xml:space="preserve"> </w:t>
      </w:r>
      <w:r w:rsidRPr="00366FD7">
        <w:rPr>
          <w:b/>
          <w:sz w:val="27"/>
          <w:szCs w:val="27"/>
          <w:lang w:eastAsia="en-US"/>
        </w:rPr>
        <w:t>– семья</w:t>
      </w:r>
      <w:r w:rsidR="009A6B05">
        <w:rPr>
          <w:b/>
          <w:sz w:val="27"/>
          <w:szCs w:val="27"/>
          <w:lang w:eastAsia="en-US"/>
        </w:rPr>
        <w:t>»</w:t>
      </w:r>
    </w:p>
    <w:p w:rsidR="00366FD7" w:rsidRPr="00366FD7" w:rsidRDefault="00366FD7" w:rsidP="00366FD7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  <w:lang w:eastAsia="en-US"/>
        </w:rPr>
      </w:pPr>
    </w:p>
    <w:p w:rsidR="00366FD7" w:rsidRPr="00E3698E" w:rsidRDefault="00366FD7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98E">
        <w:rPr>
          <w:rFonts w:eastAsia="Calibri"/>
          <w:sz w:val="28"/>
          <w:szCs w:val="28"/>
          <w:lang w:eastAsia="en-US"/>
        </w:rPr>
        <w:t>Документы подаются в электронном виде.</w:t>
      </w:r>
    </w:p>
    <w:p w:rsidR="00366FD7" w:rsidRPr="00E3698E" w:rsidRDefault="00366FD7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98E">
        <w:rPr>
          <w:rFonts w:eastAsia="Calibri"/>
          <w:sz w:val="28"/>
          <w:szCs w:val="28"/>
          <w:lang w:eastAsia="en-US"/>
        </w:rPr>
        <w:t>Пакет документов должен содержать:</w:t>
      </w:r>
    </w:p>
    <w:p w:rsidR="00366FD7" w:rsidRPr="00E3698E" w:rsidRDefault="00366FD7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98E">
        <w:rPr>
          <w:rFonts w:eastAsia="Calibri"/>
          <w:sz w:val="28"/>
          <w:szCs w:val="28"/>
          <w:lang w:eastAsia="en-US"/>
        </w:rPr>
        <w:t>Заполненную надлежащим образом заявку</w:t>
      </w:r>
    </w:p>
    <w:p w:rsidR="00366FD7" w:rsidRPr="00E3698E" w:rsidRDefault="00366FD7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98E">
        <w:rPr>
          <w:rFonts w:eastAsia="Calibri"/>
          <w:sz w:val="28"/>
          <w:szCs w:val="28"/>
          <w:lang w:eastAsia="en-US"/>
        </w:rPr>
        <w:t>Для печатных публикаций:</w:t>
      </w:r>
    </w:p>
    <w:p w:rsidR="00366FD7" w:rsidRPr="00E3698E" w:rsidRDefault="00366FD7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98E">
        <w:rPr>
          <w:rFonts w:eastAsia="Calibri"/>
          <w:sz w:val="28"/>
          <w:szCs w:val="28"/>
          <w:lang w:eastAsia="en-US"/>
        </w:rPr>
        <w:t xml:space="preserve">– Текст статьи в формате </w:t>
      </w:r>
      <w:proofErr w:type="spellStart"/>
      <w:r w:rsidRPr="00E3698E">
        <w:rPr>
          <w:rFonts w:eastAsia="Calibri"/>
          <w:sz w:val="28"/>
          <w:szCs w:val="28"/>
          <w:lang w:eastAsia="en-US"/>
        </w:rPr>
        <w:t>Word</w:t>
      </w:r>
      <w:proofErr w:type="spellEnd"/>
      <w:r w:rsidRPr="00E3698E">
        <w:rPr>
          <w:rFonts w:eastAsia="Calibri"/>
          <w:sz w:val="28"/>
          <w:szCs w:val="28"/>
          <w:lang w:eastAsia="en-US"/>
        </w:rPr>
        <w:t xml:space="preserve">, шрифт </w:t>
      </w:r>
      <w:proofErr w:type="spellStart"/>
      <w:r w:rsidRPr="00E3698E">
        <w:rPr>
          <w:rFonts w:eastAsia="Calibri"/>
          <w:sz w:val="28"/>
          <w:szCs w:val="28"/>
          <w:lang w:eastAsia="en-US"/>
        </w:rPr>
        <w:t>Times</w:t>
      </w:r>
      <w:proofErr w:type="spellEnd"/>
      <w:r w:rsidRPr="00E3698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3698E">
        <w:rPr>
          <w:rFonts w:eastAsia="Calibri"/>
          <w:sz w:val="28"/>
          <w:szCs w:val="28"/>
          <w:lang w:eastAsia="en-US"/>
        </w:rPr>
        <w:t>New</w:t>
      </w:r>
      <w:proofErr w:type="spellEnd"/>
      <w:r w:rsidRPr="00E3698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3698E">
        <w:rPr>
          <w:rFonts w:eastAsia="Calibri"/>
          <w:sz w:val="28"/>
          <w:szCs w:val="28"/>
          <w:lang w:eastAsia="en-US"/>
        </w:rPr>
        <w:t>Roman</w:t>
      </w:r>
      <w:proofErr w:type="spellEnd"/>
      <w:r w:rsidRPr="00E3698E">
        <w:rPr>
          <w:rFonts w:eastAsia="Calibri"/>
          <w:sz w:val="28"/>
          <w:szCs w:val="28"/>
          <w:lang w:eastAsia="en-US"/>
        </w:rPr>
        <w:t>, кегель 14, одинарный межстрочный интервал;</w:t>
      </w:r>
    </w:p>
    <w:p w:rsidR="00366FD7" w:rsidRPr="00E3698E" w:rsidRDefault="00366FD7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98E">
        <w:rPr>
          <w:rFonts w:eastAsia="Calibri"/>
          <w:sz w:val="28"/>
          <w:szCs w:val="28"/>
          <w:lang w:eastAsia="en-US"/>
        </w:rPr>
        <w:t>– Отсканированный вариант опубликованного материала в формате PDF, где видно название</w:t>
      </w:r>
      <w:r w:rsidR="00E3698E">
        <w:rPr>
          <w:rFonts w:eastAsia="Calibri"/>
          <w:sz w:val="28"/>
          <w:szCs w:val="28"/>
          <w:lang w:eastAsia="en-US"/>
        </w:rPr>
        <w:t xml:space="preserve"> </w:t>
      </w:r>
      <w:r w:rsidRPr="00E3698E">
        <w:rPr>
          <w:rFonts w:eastAsia="Calibri"/>
          <w:sz w:val="28"/>
          <w:szCs w:val="28"/>
          <w:lang w:eastAsia="en-US"/>
        </w:rPr>
        <w:t>СМИ и дату.</w:t>
      </w:r>
    </w:p>
    <w:p w:rsidR="00366FD7" w:rsidRPr="00E3698E" w:rsidRDefault="00366FD7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98E">
        <w:rPr>
          <w:rFonts w:eastAsia="Calibri"/>
          <w:sz w:val="28"/>
          <w:szCs w:val="28"/>
          <w:lang w:eastAsia="en-US"/>
        </w:rPr>
        <w:t>Для Интернет–публикаций:</w:t>
      </w:r>
    </w:p>
    <w:p w:rsidR="00366FD7" w:rsidRPr="00E3698E" w:rsidRDefault="00366FD7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98E">
        <w:rPr>
          <w:rFonts w:eastAsia="Calibri"/>
          <w:sz w:val="28"/>
          <w:szCs w:val="28"/>
          <w:lang w:eastAsia="en-US"/>
        </w:rPr>
        <w:t xml:space="preserve">– Текст статьи в формате </w:t>
      </w:r>
      <w:proofErr w:type="spellStart"/>
      <w:r w:rsidRPr="00E3698E">
        <w:rPr>
          <w:rFonts w:eastAsia="Calibri"/>
          <w:sz w:val="28"/>
          <w:szCs w:val="28"/>
          <w:lang w:eastAsia="en-US"/>
        </w:rPr>
        <w:t>Word</w:t>
      </w:r>
      <w:proofErr w:type="spellEnd"/>
      <w:r w:rsidRPr="00E3698E">
        <w:rPr>
          <w:rFonts w:eastAsia="Calibri"/>
          <w:sz w:val="28"/>
          <w:szCs w:val="28"/>
          <w:lang w:eastAsia="en-US"/>
        </w:rPr>
        <w:t xml:space="preserve"> (шрифт </w:t>
      </w:r>
      <w:proofErr w:type="spellStart"/>
      <w:r w:rsidRPr="00E3698E">
        <w:rPr>
          <w:rFonts w:eastAsia="Calibri"/>
          <w:sz w:val="28"/>
          <w:szCs w:val="28"/>
          <w:lang w:eastAsia="en-US"/>
        </w:rPr>
        <w:t>Times</w:t>
      </w:r>
      <w:proofErr w:type="spellEnd"/>
      <w:r w:rsidRPr="00E3698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3698E">
        <w:rPr>
          <w:rFonts w:eastAsia="Calibri"/>
          <w:sz w:val="28"/>
          <w:szCs w:val="28"/>
          <w:lang w:eastAsia="en-US"/>
        </w:rPr>
        <w:t>New</w:t>
      </w:r>
      <w:proofErr w:type="spellEnd"/>
      <w:r w:rsidRPr="00E3698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3698E">
        <w:rPr>
          <w:rFonts w:eastAsia="Calibri"/>
          <w:sz w:val="28"/>
          <w:szCs w:val="28"/>
          <w:lang w:eastAsia="en-US"/>
        </w:rPr>
        <w:t>Roman</w:t>
      </w:r>
      <w:proofErr w:type="spellEnd"/>
      <w:r w:rsidRPr="00E3698E">
        <w:rPr>
          <w:rFonts w:eastAsia="Calibri"/>
          <w:sz w:val="28"/>
          <w:szCs w:val="28"/>
          <w:lang w:eastAsia="en-US"/>
        </w:rPr>
        <w:t>, кегель 14, межстрочный интервал 1,0) с обязательной активной ссылкой на интернет–ресурс, разместивший материал;</w:t>
      </w:r>
    </w:p>
    <w:p w:rsidR="00366FD7" w:rsidRPr="00E3698E" w:rsidRDefault="00366FD7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98E">
        <w:rPr>
          <w:rFonts w:eastAsia="Calibri"/>
          <w:sz w:val="28"/>
          <w:szCs w:val="28"/>
          <w:lang w:eastAsia="en-US"/>
        </w:rPr>
        <w:t>Для телевизионных материалов:</w:t>
      </w:r>
    </w:p>
    <w:p w:rsidR="00366FD7" w:rsidRPr="00E3698E" w:rsidRDefault="00366FD7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98E">
        <w:rPr>
          <w:rFonts w:eastAsia="Calibri"/>
          <w:sz w:val="28"/>
          <w:szCs w:val="28"/>
          <w:lang w:eastAsia="en-US"/>
        </w:rPr>
        <w:t xml:space="preserve">– Видеофайл не более 20 Мб в формате </w:t>
      </w:r>
      <w:proofErr w:type="spellStart"/>
      <w:r w:rsidRPr="00E3698E">
        <w:rPr>
          <w:rFonts w:eastAsia="Calibri"/>
          <w:sz w:val="28"/>
          <w:szCs w:val="28"/>
          <w:lang w:eastAsia="en-US"/>
        </w:rPr>
        <w:t>avi</w:t>
      </w:r>
      <w:proofErr w:type="spellEnd"/>
      <w:r w:rsidRPr="00E3698E">
        <w:rPr>
          <w:rFonts w:eastAsia="Calibri"/>
          <w:sz w:val="28"/>
          <w:szCs w:val="28"/>
          <w:lang w:eastAsia="en-US"/>
        </w:rPr>
        <w:t xml:space="preserve"> или mp4 или ссылка на файл в облачном сервисе (Облако </w:t>
      </w:r>
      <w:proofErr w:type="spellStart"/>
      <w:r w:rsidRPr="00E3698E">
        <w:rPr>
          <w:rFonts w:eastAsia="Calibri"/>
          <w:sz w:val="28"/>
          <w:szCs w:val="28"/>
          <w:lang w:eastAsia="en-US"/>
        </w:rPr>
        <w:t>Mail.Ru</w:t>
      </w:r>
      <w:proofErr w:type="spellEnd"/>
      <w:r w:rsidRPr="00E3698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3698E">
        <w:rPr>
          <w:rFonts w:eastAsia="Calibri"/>
          <w:sz w:val="28"/>
          <w:szCs w:val="28"/>
          <w:lang w:eastAsia="en-US"/>
        </w:rPr>
        <w:t>Яндекс.Диск</w:t>
      </w:r>
      <w:proofErr w:type="spellEnd"/>
      <w:r w:rsidRPr="00E3698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3698E">
        <w:rPr>
          <w:rFonts w:eastAsia="Calibri"/>
          <w:sz w:val="28"/>
          <w:szCs w:val="28"/>
          <w:lang w:eastAsia="en-US"/>
        </w:rPr>
        <w:t>Google</w:t>
      </w:r>
      <w:proofErr w:type="spellEnd"/>
      <w:r w:rsidRPr="00E3698E">
        <w:rPr>
          <w:rFonts w:eastAsia="Calibri"/>
          <w:sz w:val="28"/>
          <w:szCs w:val="28"/>
          <w:lang w:eastAsia="en-US"/>
        </w:rPr>
        <w:t xml:space="preserve"> Диск);</w:t>
      </w:r>
    </w:p>
    <w:p w:rsidR="00366FD7" w:rsidRPr="00E3698E" w:rsidRDefault="00E3698E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366FD7" w:rsidRPr="00E3698E">
        <w:rPr>
          <w:rFonts w:eastAsia="Calibri"/>
          <w:sz w:val="28"/>
          <w:szCs w:val="28"/>
          <w:lang w:eastAsia="en-US"/>
        </w:rPr>
        <w:t>Отсканированная эфирная справка о выходе сюжета в формате PDF;</w:t>
      </w:r>
    </w:p>
    <w:p w:rsidR="00366FD7" w:rsidRPr="00E3698E" w:rsidRDefault="00E3698E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366FD7" w:rsidRPr="00E3698E">
        <w:rPr>
          <w:rFonts w:eastAsia="Calibri"/>
          <w:sz w:val="28"/>
          <w:szCs w:val="28"/>
          <w:lang w:eastAsia="en-US"/>
        </w:rPr>
        <w:t xml:space="preserve">Текстовая расшифровка сюжета формате </w:t>
      </w:r>
      <w:proofErr w:type="spellStart"/>
      <w:r w:rsidR="00366FD7" w:rsidRPr="00E3698E">
        <w:rPr>
          <w:rFonts w:eastAsia="Calibri"/>
          <w:sz w:val="28"/>
          <w:szCs w:val="28"/>
          <w:lang w:eastAsia="en-US"/>
        </w:rPr>
        <w:t>Word</w:t>
      </w:r>
      <w:proofErr w:type="spellEnd"/>
      <w:r w:rsidR="00366FD7" w:rsidRPr="00E3698E">
        <w:rPr>
          <w:rFonts w:eastAsia="Calibri"/>
          <w:sz w:val="28"/>
          <w:szCs w:val="28"/>
          <w:lang w:eastAsia="en-US"/>
        </w:rPr>
        <w:t xml:space="preserve"> (при возможности);</w:t>
      </w:r>
    </w:p>
    <w:p w:rsidR="00366FD7" w:rsidRPr="00E3698E" w:rsidRDefault="00366FD7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98E">
        <w:rPr>
          <w:rFonts w:eastAsia="Calibri"/>
          <w:sz w:val="28"/>
          <w:szCs w:val="28"/>
          <w:lang w:eastAsia="en-US"/>
        </w:rPr>
        <w:t>Для материалов, вышедших в радиоэфире, и подкастов:</w:t>
      </w:r>
    </w:p>
    <w:p w:rsidR="00366FD7" w:rsidRPr="00E3698E" w:rsidRDefault="00366FD7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98E">
        <w:rPr>
          <w:rFonts w:eastAsia="Calibri"/>
          <w:sz w:val="28"/>
          <w:szCs w:val="28"/>
          <w:lang w:eastAsia="en-US"/>
        </w:rPr>
        <w:t>– Аудиофайл в формате mp3 или ссылка;</w:t>
      </w:r>
    </w:p>
    <w:p w:rsidR="00366FD7" w:rsidRPr="00E3698E" w:rsidRDefault="00366FD7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98E">
        <w:rPr>
          <w:rFonts w:eastAsia="Calibri"/>
          <w:sz w:val="28"/>
          <w:szCs w:val="28"/>
          <w:lang w:eastAsia="en-US"/>
        </w:rPr>
        <w:t>– Отсканированная эфирная справка о выходе сюжета в формате PDF (радио), либо скриншот экрана (подкасты);</w:t>
      </w:r>
    </w:p>
    <w:p w:rsidR="00366FD7" w:rsidRPr="00E3698E" w:rsidRDefault="00366FD7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98E">
        <w:rPr>
          <w:rFonts w:eastAsia="Calibri"/>
          <w:sz w:val="28"/>
          <w:szCs w:val="28"/>
          <w:lang w:eastAsia="en-US"/>
        </w:rPr>
        <w:t xml:space="preserve">Текстовая расшифровка сюжета формате </w:t>
      </w:r>
      <w:proofErr w:type="spellStart"/>
      <w:r w:rsidRPr="00E3698E">
        <w:rPr>
          <w:rFonts w:eastAsia="Calibri"/>
          <w:sz w:val="28"/>
          <w:szCs w:val="28"/>
          <w:lang w:eastAsia="en-US"/>
        </w:rPr>
        <w:t>Word</w:t>
      </w:r>
      <w:proofErr w:type="spellEnd"/>
      <w:r w:rsidRPr="00E3698E">
        <w:rPr>
          <w:rFonts w:eastAsia="Calibri"/>
          <w:sz w:val="28"/>
          <w:szCs w:val="28"/>
          <w:lang w:eastAsia="en-US"/>
        </w:rPr>
        <w:t xml:space="preserve"> (при возможности).</w:t>
      </w:r>
    </w:p>
    <w:p w:rsidR="00366FD7" w:rsidRPr="00E3698E" w:rsidRDefault="00366FD7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98E">
        <w:rPr>
          <w:rFonts w:eastAsia="Calibri"/>
          <w:sz w:val="28"/>
          <w:szCs w:val="28"/>
          <w:lang w:eastAsia="en-US"/>
        </w:rPr>
        <w:t>В названиях перечисленных документов должны быть указаны: фамилия и имя автора, название материала.</w:t>
      </w:r>
    </w:p>
    <w:p w:rsidR="00366FD7" w:rsidRPr="00E3698E" w:rsidRDefault="00366FD7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98E">
        <w:rPr>
          <w:rFonts w:eastAsia="Calibri"/>
          <w:sz w:val="28"/>
          <w:szCs w:val="28"/>
          <w:lang w:eastAsia="en-US"/>
        </w:rPr>
        <w:t>Указанные документы должны быть собраны в одну папку, которую необходимо озаглавить по схеме:</w:t>
      </w:r>
    </w:p>
    <w:p w:rsidR="00366FD7" w:rsidRPr="00E3698E" w:rsidRDefault="00366FD7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98E">
        <w:rPr>
          <w:rFonts w:eastAsia="Calibri"/>
          <w:sz w:val="28"/>
          <w:szCs w:val="28"/>
          <w:lang w:eastAsia="en-US"/>
        </w:rPr>
        <w:t>Субъект Российской Федерации, Орган исполнительной власти, рекомендующий работу, фамилия имя автора, название материала (через пробел)</w:t>
      </w:r>
    </w:p>
    <w:p w:rsidR="00366FD7" w:rsidRPr="00E3698E" w:rsidRDefault="00366FD7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66FD7" w:rsidRPr="00E3698E" w:rsidRDefault="00366FD7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98E">
        <w:rPr>
          <w:rFonts w:eastAsia="Calibri"/>
          <w:sz w:val="28"/>
          <w:szCs w:val="28"/>
          <w:lang w:eastAsia="en-US"/>
        </w:rPr>
        <w:t>ОБРАЗЕЦ: Ивановская область_ Департамент социальной защиты Ивановской области_ Иванова Мария _Чужих детей не бывает</w:t>
      </w:r>
    </w:p>
    <w:p w:rsidR="00366FD7" w:rsidRPr="00E3698E" w:rsidRDefault="00366FD7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66FD7" w:rsidRPr="00E3698E" w:rsidRDefault="00366FD7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98E">
        <w:rPr>
          <w:rFonts w:eastAsia="Calibri"/>
          <w:sz w:val="28"/>
          <w:szCs w:val="28"/>
          <w:lang w:eastAsia="en-US"/>
        </w:rPr>
        <w:t xml:space="preserve">Для пересылки по электронной почте сформированную и озаглавленную указанным образом папку необходимо сжать, создав архив ZIP </w:t>
      </w:r>
    </w:p>
    <w:p w:rsidR="00366FD7" w:rsidRPr="00E3698E" w:rsidRDefault="00366FD7" w:rsidP="00E3698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  <w:sectPr w:rsidR="00366FD7" w:rsidRPr="00E3698E" w:rsidSect="00366FD7">
          <w:pgSz w:w="11920" w:h="16850"/>
          <w:pgMar w:top="1134" w:right="850" w:bottom="1134" w:left="1701" w:header="722" w:footer="0" w:gutter="0"/>
          <w:cols w:space="720"/>
          <w:docGrid w:linePitch="299"/>
        </w:sectPr>
      </w:pPr>
    </w:p>
    <w:p w:rsidR="00366FD7" w:rsidRPr="00366FD7" w:rsidRDefault="00366FD7" w:rsidP="00366FD7">
      <w:pPr>
        <w:widowControl w:val="0"/>
        <w:autoSpaceDE w:val="0"/>
        <w:autoSpaceDN w:val="0"/>
        <w:jc w:val="right"/>
        <w:rPr>
          <w:lang w:eastAsia="en-US"/>
        </w:rPr>
      </w:pPr>
      <w:r w:rsidRPr="00366FD7">
        <w:rPr>
          <w:lang w:eastAsia="en-US"/>
        </w:rPr>
        <w:lastRenderedPageBreak/>
        <w:t>Приложение</w:t>
      </w:r>
      <w:r w:rsidRPr="00366FD7">
        <w:rPr>
          <w:spacing w:val="-6"/>
          <w:lang w:eastAsia="en-US"/>
        </w:rPr>
        <w:t xml:space="preserve"> </w:t>
      </w:r>
      <w:r w:rsidRPr="00366FD7">
        <w:rPr>
          <w:lang w:eastAsia="en-US"/>
        </w:rPr>
        <w:t>3</w:t>
      </w:r>
    </w:p>
    <w:p w:rsidR="00366FD7" w:rsidRPr="00366FD7" w:rsidRDefault="00366FD7" w:rsidP="00366FD7">
      <w:pPr>
        <w:widowControl w:val="0"/>
        <w:autoSpaceDE w:val="0"/>
        <w:autoSpaceDN w:val="0"/>
        <w:jc w:val="right"/>
        <w:rPr>
          <w:lang w:eastAsia="en-US"/>
        </w:rPr>
      </w:pPr>
      <w:r w:rsidRPr="00366FD7">
        <w:rPr>
          <w:lang w:eastAsia="en-US"/>
        </w:rPr>
        <w:t xml:space="preserve">                                                                                 к Положению о региональном этапе</w:t>
      </w:r>
      <w:r w:rsidRPr="00366FD7">
        <w:rPr>
          <w:lang w:eastAsia="en-US"/>
        </w:rPr>
        <w:br/>
        <w:t xml:space="preserve"> XV Всероссийского конкурса</w:t>
      </w:r>
    </w:p>
    <w:p w:rsidR="00366FD7" w:rsidRPr="00366FD7" w:rsidRDefault="00366FD7" w:rsidP="00366FD7">
      <w:pPr>
        <w:widowControl w:val="0"/>
        <w:autoSpaceDE w:val="0"/>
        <w:autoSpaceDN w:val="0"/>
        <w:jc w:val="right"/>
        <w:rPr>
          <w:lang w:eastAsia="en-US"/>
        </w:rPr>
      </w:pPr>
      <w:r w:rsidRPr="00366FD7">
        <w:rPr>
          <w:lang w:eastAsia="en-US"/>
        </w:rPr>
        <w:t xml:space="preserve">журналистских работ </w:t>
      </w:r>
      <w:r w:rsidR="009A6B05">
        <w:rPr>
          <w:lang w:eastAsia="en-US"/>
        </w:rPr>
        <w:t>«</w:t>
      </w:r>
      <w:r w:rsidRPr="00366FD7">
        <w:rPr>
          <w:lang w:eastAsia="en-US"/>
        </w:rPr>
        <w:t>В фокусе – семья</w:t>
      </w:r>
      <w:r w:rsidR="009A6B05">
        <w:rPr>
          <w:lang w:eastAsia="en-US"/>
        </w:rPr>
        <w:t>»</w:t>
      </w:r>
    </w:p>
    <w:p w:rsidR="00366FD7" w:rsidRPr="00366FD7" w:rsidRDefault="00366FD7" w:rsidP="00366FD7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p w:rsidR="00366FD7" w:rsidRPr="00366FD7" w:rsidRDefault="00366FD7" w:rsidP="00366FD7">
      <w:pPr>
        <w:widowControl w:val="0"/>
        <w:autoSpaceDE w:val="0"/>
        <w:autoSpaceDN w:val="0"/>
        <w:spacing w:line="276" w:lineRule="auto"/>
        <w:ind w:right="218"/>
        <w:jc w:val="right"/>
        <w:rPr>
          <w:sz w:val="28"/>
          <w:szCs w:val="28"/>
          <w:lang w:eastAsia="en-US"/>
        </w:rPr>
      </w:pPr>
      <w:r w:rsidRPr="00366FD7">
        <w:rPr>
          <w:sz w:val="28"/>
          <w:szCs w:val="28"/>
          <w:lang w:eastAsia="en-US"/>
        </w:rPr>
        <w:t>Региональному организационному комитету</w:t>
      </w:r>
    </w:p>
    <w:p w:rsidR="00366FD7" w:rsidRPr="00366FD7" w:rsidRDefault="00366FD7" w:rsidP="00366FD7">
      <w:pPr>
        <w:widowControl w:val="0"/>
        <w:autoSpaceDE w:val="0"/>
        <w:autoSpaceDN w:val="0"/>
        <w:spacing w:line="276" w:lineRule="auto"/>
        <w:ind w:right="218"/>
        <w:jc w:val="right"/>
        <w:rPr>
          <w:sz w:val="28"/>
          <w:szCs w:val="28"/>
          <w:lang w:eastAsia="en-US"/>
        </w:rPr>
      </w:pPr>
    </w:p>
    <w:p w:rsidR="00366FD7" w:rsidRPr="00366FD7" w:rsidRDefault="00366FD7" w:rsidP="00366FD7">
      <w:pPr>
        <w:widowControl w:val="0"/>
        <w:autoSpaceDE w:val="0"/>
        <w:autoSpaceDN w:val="0"/>
        <w:spacing w:line="276" w:lineRule="auto"/>
        <w:ind w:right="218"/>
        <w:jc w:val="right"/>
        <w:rPr>
          <w:spacing w:val="-57"/>
          <w:sz w:val="28"/>
          <w:szCs w:val="28"/>
          <w:lang w:eastAsia="en-US"/>
        </w:rPr>
      </w:pPr>
      <w:r w:rsidRPr="00366FD7">
        <w:rPr>
          <w:sz w:val="28"/>
          <w:szCs w:val="28"/>
          <w:lang w:eastAsia="en-US"/>
        </w:rPr>
        <w:t>Председателю правления</w:t>
      </w:r>
      <w:r w:rsidRPr="00366FD7">
        <w:rPr>
          <w:spacing w:val="-57"/>
          <w:sz w:val="28"/>
          <w:szCs w:val="28"/>
          <w:lang w:eastAsia="en-US"/>
        </w:rPr>
        <w:t xml:space="preserve">  </w:t>
      </w:r>
    </w:p>
    <w:p w:rsidR="00366FD7" w:rsidRPr="00366FD7" w:rsidRDefault="00366FD7" w:rsidP="00366FD7">
      <w:pPr>
        <w:widowControl w:val="0"/>
        <w:autoSpaceDE w:val="0"/>
        <w:autoSpaceDN w:val="0"/>
        <w:spacing w:line="276" w:lineRule="auto"/>
        <w:ind w:right="218"/>
        <w:jc w:val="right"/>
        <w:rPr>
          <w:sz w:val="28"/>
          <w:szCs w:val="28"/>
          <w:lang w:eastAsia="en-US"/>
        </w:rPr>
      </w:pPr>
      <w:r w:rsidRPr="00366FD7">
        <w:rPr>
          <w:sz w:val="28"/>
          <w:szCs w:val="28"/>
          <w:lang w:eastAsia="en-US"/>
        </w:rPr>
        <w:t xml:space="preserve">Фонда поддержки детей, </w:t>
      </w:r>
    </w:p>
    <w:p w:rsidR="00366FD7" w:rsidRPr="00366FD7" w:rsidRDefault="00366FD7" w:rsidP="00366FD7">
      <w:pPr>
        <w:widowControl w:val="0"/>
        <w:autoSpaceDE w:val="0"/>
        <w:autoSpaceDN w:val="0"/>
        <w:spacing w:line="276" w:lineRule="auto"/>
        <w:ind w:right="218"/>
        <w:jc w:val="right"/>
        <w:rPr>
          <w:sz w:val="28"/>
          <w:szCs w:val="28"/>
          <w:lang w:eastAsia="en-US"/>
        </w:rPr>
      </w:pPr>
      <w:r w:rsidRPr="00366FD7">
        <w:rPr>
          <w:sz w:val="28"/>
          <w:szCs w:val="28"/>
          <w:lang w:eastAsia="en-US"/>
        </w:rPr>
        <w:t>находящихся</w:t>
      </w:r>
      <w:r w:rsidRPr="00366FD7">
        <w:rPr>
          <w:spacing w:val="-57"/>
          <w:sz w:val="28"/>
          <w:szCs w:val="28"/>
          <w:lang w:eastAsia="en-US"/>
        </w:rPr>
        <w:t xml:space="preserve"> </w:t>
      </w:r>
      <w:r w:rsidRPr="00366FD7">
        <w:rPr>
          <w:sz w:val="28"/>
          <w:szCs w:val="28"/>
          <w:lang w:eastAsia="en-US"/>
        </w:rPr>
        <w:t>в</w:t>
      </w:r>
      <w:r w:rsidRPr="00366FD7">
        <w:rPr>
          <w:spacing w:val="-2"/>
          <w:sz w:val="28"/>
          <w:szCs w:val="28"/>
          <w:lang w:eastAsia="en-US"/>
        </w:rPr>
        <w:t xml:space="preserve"> </w:t>
      </w:r>
      <w:r w:rsidRPr="00366FD7">
        <w:rPr>
          <w:sz w:val="28"/>
          <w:szCs w:val="28"/>
          <w:lang w:eastAsia="en-US"/>
        </w:rPr>
        <w:t>трудной</w:t>
      </w:r>
      <w:r w:rsidRPr="00366FD7">
        <w:rPr>
          <w:spacing w:val="-1"/>
          <w:sz w:val="28"/>
          <w:szCs w:val="28"/>
          <w:lang w:eastAsia="en-US"/>
        </w:rPr>
        <w:t xml:space="preserve"> </w:t>
      </w:r>
      <w:r w:rsidRPr="00366FD7">
        <w:rPr>
          <w:sz w:val="28"/>
          <w:szCs w:val="28"/>
          <w:lang w:eastAsia="en-US"/>
        </w:rPr>
        <w:t>жизненной</w:t>
      </w:r>
      <w:r w:rsidRPr="00366FD7">
        <w:rPr>
          <w:spacing w:val="-1"/>
          <w:sz w:val="28"/>
          <w:szCs w:val="28"/>
          <w:lang w:eastAsia="en-US"/>
        </w:rPr>
        <w:t xml:space="preserve"> </w:t>
      </w:r>
      <w:r w:rsidRPr="00366FD7">
        <w:rPr>
          <w:sz w:val="28"/>
          <w:szCs w:val="28"/>
          <w:lang w:eastAsia="en-US"/>
        </w:rPr>
        <w:t>ситуации,</w:t>
      </w:r>
    </w:p>
    <w:p w:rsidR="00366FD7" w:rsidRPr="00366FD7" w:rsidRDefault="00366FD7" w:rsidP="00366FD7">
      <w:pPr>
        <w:widowControl w:val="0"/>
        <w:tabs>
          <w:tab w:val="left" w:pos="9956"/>
        </w:tabs>
        <w:autoSpaceDE w:val="0"/>
        <w:autoSpaceDN w:val="0"/>
        <w:spacing w:before="1" w:line="276" w:lineRule="auto"/>
        <w:ind w:right="221"/>
        <w:jc w:val="right"/>
        <w:rPr>
          <w:spacing w:val="-57"/>
          <w:sz w:val="28"/>
          <w:szCs w:val="28"/>
          <w:lang w:eastAsia="en-US"/>
        </w:rPr>
      </w:pPr>
      <w:r w:rsidRPr="00366FD7">
        <w:rPr>
          <w:sz w:val="28"/>
          <w:szCs w:val="28"/>
          <w:lang w:eastAsia="en-US"/>
        </w:rPr>
        <w:t>М.В. Гордеевой</w:t>
      </w:r>
      <w:r w:rsidRPr="00366FD7">
        <w:rPr>
          <w:spacing w:val="-57"/>
          <w:sz w:val="28"/>
          <w:szCs w:val="28"/>
          <w:lang w:eastAsia="en-US"/>
        </w:rPr>
        <w:t xml:space="preserve">  </w:t>
      </w:r>
    </w:p>
    <w:p w:rsidR="00366FD7" w:rsidRPr="00366FD7" w:rsidRDefault="00366FD7" w:rsidP="00366FD7">
      <w:pPr>
        <w:widowControl w:val="0"/>
        <w:tabs>
          <w:tab w:val="left" w:pos="9956"/>
        </w:tabs>
        <w:autoSpaceDE w:val="0"/>
        <w:autoSpaceDN w:val="0"/>
        <w:spacing w:before="1" w:line="276" w:lineRule="auto"/>
        <w:ind w:right="221"/>
        <w:rPr>
          <w:sz w:val="27"/>
          <w:szCs w:val="27"/>
          <w:lang w:eastAsia="en-US"/>
        </w:rPr>
      </w:pPr>
      <w:r w:rsidRPr="00366FD7">
        <w:rPr>
          <w:sz w:val="27"/>
          <w:szCs w:val="27"/>
          <w:lang w:eastAsia="en-US"/>
        </w:rPr>
        <w:t xml:space="preserve">                                                                         </w:t>
      </w:r>
      <w:r w:rsidRPr="00366FD7">
        <w:rPr>
          <w:rFonts w:eastAsia="Calibri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A96E31" wp14:editId="22F53EB8">
                <wp:simplePos x="0" y="0"/>
                <wp:positionH relativeFrom="page">
                  <wp:posOffset>4648835</wp:posOffset>
                </wp:positionH>
                <wp:positionV relativeFrom="paragraph">
                  <wp:posOffset>232410</wp:posOffset>
                </wp:positionV>
                <wp:extent cx="2439035" cy="1270"/>
                <wp:effectExtent l="0" t="0" r="18415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7321 7321"/>
                            <a:gd name="T1" fmla="*/ T0 w 3841"/>
                            <a:gd name="T2" fmla="+- 0 11162 7321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9E4E2" id="Полилиния 14" o:spid="_x0000_s1026" style="position:absolute;margin-left:366.05pt;margin-top:18.3pt;width:19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" path="m,l3841,e" filled="f" strokeweight=".48pt">
                <v:path arrowok="t" o:connecttype="custom" o:connectlocs="0,0;2439035,0" o:connectangles="0,0"/>
                <w10:wrap type="topAndBottom" anchorx="page"/>
              </v:shape>
            </w:pict>
          </mc:Fallback>
        </mc:AlternateContent>
      </w:r>
      <w:r w:rsidRPr="00366FD7">
        <w:rPr>
          <w:sz w:val="27"/>
          <w:szCs w:val="27"/>
          <w:lang w:eastAsia="en-US"/>
        </w:rPr>
        <w:t>от</w:t>
      </w:r>
    </w:p>
    <w:p w:rsidR="00366FD7" w:rsidRPr="00366FD7" w:rsidRDefault="00366FD7" w:rsidP="00366FD7">
      <w:pPr>
        <w:widowControl w:val="0"/>
        <w:autoSpaceDE w:val="0"/>
        <w:autoSpaceDN w:val="0"/>
        <w:spacing w:line="247" w:lineRule="exact"/>
        <w:ind w:right="901"/>
        <w:jc w:val="right"/>
        <w:rPr>
          <w:sz w:val="27"/>
          <w:szCs w:val="27"/>
          <w:lang w:eastAsia="en-US"/>
        </w:rPr>
      </w:pPr>
      <w:r w:rsidRPr="00366FD7">
        <w:rPr>
          <w:sz w:val="27"/>
          <w:szCs w:val="27"/>
          <w:lang w:eastAsia="en-US"/>
        </w:rPr>
        <w:t>(Ф.И.О. автора работы)</w:t>
      </w:r>
    </w:p>
    <w:p w:rsidR="00366FD7" w:rsidRPr="00366FD7" w:rsidRDefault="00366FD7" w:rsidP="00366FD7">
      <w:pPr>
        <w:widowControl w:val="0"/>
        <w:autoSpaceDE w:val="0"/>
        <w:autoSpaceDN w:val="0"/>
        <w:spacing w:before="90"/>
        <w:ind w:right="85"/>
        <w:jc w:val="center"/>
        <w:rPr>
          <w:sz w:val="27"/>
          <w:szCs w:val="27"/>
          <w:lang w:eastAsia="en-US"/>
        </w:rPr>
      </w:pPr>
      <w:r w:rsidRPr="00366FD7">
        <w:rPr>
          <w:sz w:val="27"/>
          <w:szCs w:val="27"/>
          <w:lang w:eastAsia="en-US"/>
        </w:rPr>
        <w:t>Согласие</w:t>
      </w:r>
    </w:p>
    <w:p w:rsidR="00366FD7" w:rsidRPr="00366FD7" w:rsidRDefault="00366FD7" w:rsidP="00366FD7">
      <w:pPr>
        <w:widowControl w:val="0"/>
        <w:autoSpaceDE w:val="0"/>
        <w:autoSpaceDN w:val="0"/>
        <w:spacing w:before="41"/>
        <w:ind w:right="85"/>
        <w:jc w:val="center"/>
        <w:rPr>
          <w:sz w:val="27"/>
          <w:szCs w:val="27"/>
          <w:lang w:eastAsia="en-US"/>
        </w:rPr>
      </w:pPr>
      <w:r w:rsidRPr="00366FD7">
        <w:rPr>
          <w:sz w:val="27"/>
          <w:szCs w:val="27"/>
          <w:lang w:eastAsia="en-US"/>
        </w:rPr>
        <w:t>на</w:t>
      </w:r>
      <w:r w:rsidRPr="00366FD7">
        <w:rPr>
          <w:spacing w:val="-3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обработку</w:t>
      </w:r>
      <w:r w:rsidRPr="00366FD7">
        <w:rPr>
          <w:spacing w:val="-9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персональных данных</w:t>
      </w:r>
    </w:p>
    <w:p w:rsidR="00366FD7" w:rsidRPr="00366FD7" w:rsidRDefault="00366FD7" w:rsidP="00366FD7">
      <w:pPr>
        <w:widowControl w:val="0"/>
        <w:autoSpaceDE w:val="0"/>
        <w:autoSpaceDN w:val="0"/>
        <w:spacing w:before="3"/>
        <w:rPr>
          <w:sz w:val="27"/>
          <w:szCs w:val="27"/>
          <w:lang w:eastAsia="en-US"/>
        </w:rPr>
      </w:pPr>
    </w:p>
    <w:p w:rsidR="00366FD7" w:rsidRPr="00366FD7" w:rsidRDefault="00366FD7" w:rsidP="00366FD7">
      <w:pPr>
        <w:widowControl w:val="0"/>
        <w:tabs>
          <w:tab w:val="left" w:pos="9642"/>
        </w:tabs>
        <w:autoSpaceDE w:val="0"/>
        <w:autoSpaceDN w:val="0"/>
        <w:ind w:firstLine="709"/>
        <w:jc w:val="both"/>
        <w:rPr>
          <w:sz w:val="27"/>
          <w:szCs w:val="27"/>
          <w:lang w:eastAsia="en-US"/>
        </w:rPr>
      </w:pPr>
      <w:proofErr w:type="gramStart"/>
      <w:r w:rsidRPr="00366FD7">
        <w:rPr>
          <w:sz w:val="27"/>
          <w:szCs w:val="27"/>
          <w:lang w:eastAsia="en-US"/>
        </w:rPr>
        <w:t>Я,</w:t>
      </w:r>
      <w:r w:rsidRPr="00366FD7">
        <w:rPr>
          <w:sz w:val="27"/>
          <w:szCs w:val="27"/>
          <w:u w:val="single"/>
          <w:lang w:eastAsia="en-US"/>
        </w:rPr>
        <w:tab/>
      </w:r>
      <w:proofErr w:type="gramEnd"/>
      <w:r w:rsidRPr="00366FD7">
        <w:rPr>
          <w:sz w:val="27"/>
          <w:szCs w:val="27"/>
          <w:lang w:eastAsia="en-US"/>
        </w:rPr>
        <w:t>,</w:t>
      </w:r>
    </w:p>
    <w:p w:rsidR="00366FD7" w:rsidRPr="00366FD7" w:rsidRDefault="00366FD7" w:rsidP="00366FD7">
      <w:pPr>
        <w:widowControl w:val="0"/>
        <w:autoSpaceDE w:val="0"/>
        <w:autoSpaceDN w:val="0"/>
        <w:ind w:firstLine="709"/>
        <w:jc w:val="both"/>
        <w:rPr>
          <w:sz w:val="27"/>
          <w:szCs w:val="27"/>
          <w:lang w:eastAsia="en-US"/>
        </w:rPr>
      </w:pPr>
      <w:r w:rsidRPr="00366FD7">
        <w:rPr>
          <w:sz w:val="27"/>
          <w:szCs w:val="27"/>
          <w:lang w:eastAsia="en-US"/>
        </w:rPr>
        <w:t>(фамилия,</w:t>
      </w:r>
      <w:r w:rsidRPr="00366FD7">
        <w:rPr>
          <w:spacing w:val="-3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имя,</w:t>
      </w:r>
      <w:r w:rsidRPr="00366FD7">
        <w:rPr>
          <w:spacing w:val="-3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отчество полностью)</w:t>
      </w:r>
    </w:p>
    <w:p w:rsidR="00366FD7" w:rsidRPr="00366FD7" w:rsidRDefault="00366FD7" w:rsidP="00366FD7">
      <w:pPr>
        <w:widowControl w:val="0"/>
        <w:tabs>
          <w:tab w:val="left" w:pos="3057"/>
          <w:tab w:val="left" w:pos="4991"/>
          <w:tab w:val="left" w:pos="7728"/>
          <w:tab w:val="left" w:pos="9994"/>
        </w:tabs>
        <w:autoSpaceDE w:val="0"/>
        <w:autoSpaceDN w:val="0"/>
        <w:ind w:firstLine="709"/>
        <w:jc w:val="both"/>
        <w:rPr>
          <w:sz w:val="27"/>
          <w:szCs w:val="27"/>
          <w:lang w:eastAsia="en-US"/>
        </w:rPr>
      </w:pPr>
      <w:r w:rsidRPr="00366FD7">
        <w:rPr>
          <w:sz w:val="27"/>
          <w:szCs w:val="27"/>
          <w:lang w:eastAsia="en-US"/>
        </w:rPr>
        <w:t>проживающий (</w:t>
      </w:r>
      <w:proofErr w:type="spellStart"/>
      <w:r w:rsidRPr="00366FD7">
        <w:rPr>
          <w:sz w:val="27"/>
          <w:szCs w:val="27"/>
          <w:lang w:eastAsia="en-US"/>
        </w:rPr>
        <w:t>ая</w:t>
      </w:r>
      <w:proofErr w:type="spellEnd"/>
      <w:r w:rsidRPr="00366FD7">
        <w:rPr>
          <w:sz w:val="27"/>
          <w:szCs w:val="27"/>
          <w:lang w:eastAsia="en-US"/>
        </w:rPr>
        <w:t>)</w:t>
      </w:r>
      <w:r w:rsidRPr="00366FD7">
        <w:rPr>
          <w:spacing w:val="-9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по</w:t>
      </w:r>
      <w:r w:rsidRPr="00366FD7">
        <w:rPr>
          <w:spacing w:val="-7"/>
          <w:sz w:val="27"/>
          <w:szCs w:val="27"/>
          <w:lang w:eastAsia="en-US"/>
        </w:rPr>
        <w:t xml:space="preserve"> </w:t>
      </w:r>
      <w:proofErr w:type="gramStart"/>
      <w:r w:rsidRPr="00366FD7">
        <w:rPr>
          <w:sz w:val="27"/>
          <w:szCs w:val="27"/>
          <w:lang w:eastAsia="en-US"/>
        </w:rPr>
        <w:t xml:space="preserve">адресу: </w:t>
      </w:r>
      <w:r w:rsidRPr="00366FD7">
        <w:rPr>
          <w:spacing w:val="2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u w:val="single"/>
          <w:lang w:eastAsia="en-US"/>
        </w:rPr>
        <w:t xml:space="preserve"> </w:t>
      </w:r>
      <w:proofErr w:type="gramEnd"/>
      <w:r w:rsidRPr="00366FD7">
        <w:rPr>
          <w:sz w:val="27"/>
          <w:szCs w:val="27"/>
          <w:u w:val="single"/>
          <w:lang w:eastAsia="en-US"/>
        </w:rPr>
        <w:tab/>
      </w:r>
      <w:r w:rsidRPr="00366FD7">
        <w:rPr>
          <w:sz w:val="27"/>
          <w:szCs w:val="27"/>
          <w:u w:val="single"/>
          <w:lang w:eastAsia="en-US"/>
        </w:rPr>
        <w:tab/>
      </w:r>
      <w:r w:rsidRPr="00366FD7">
        <w:rPr>
          <w:sz w:val="27"/>
          <w:szCs w:val="27"/>
          <w:u w:val="single"/>
          <w:lang w:eastAsia="en-US"/>
        </w:rPr>
        <w:tab/>
      </w:r>
      <w:r w:rsidRPr="00366FD7">
        <w:rPr>
          <w:sz w:val="27"/>
          <w:szCs w:val="27"/>
          <w:lang w:eastAsia="en-US"/>
        </w:rPr>
        <w:t xml:space="preserve"> паспорт</w:t>
      </w:r>
      <w:r w:rsidRPr="00366FD7">
        <w:rPr>
          <w:spacing w:val="36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серия</w:t>
      </w:r>
      <w:r w:rsidRPr="00366FD7">
        <w:rPr>
          <w:sz w:val="27"/>
          <w:szCs w:val="27"/>
          <w:u w:val="single"/>
          <w:lang w:eastAsia="en-US"/>
        </w:rPr>
        <w:tab/>
      </w:r>
      <w:r w:rsidRPr="00366FD7">
        <w:rPr>
          <w:sz w:val="27"/>
          <w:szCs w:val="27"/>
          <w:lang w:eastAsia="en-US"/>
        </w:rPr>
        <w:t>№</w:t>
      </w:r>
      <w:r w:rsidRPr="00366FD7">
        <w:rPr>
          <w:sz w:val="27"/>
          <w:szCs w:val="27"/>
          <w:u w:val="single"/>
          <w:lang w:eastAsia="en-US"/>
        </w:rPr>
        <w:tab/>
      </w:r>
      <w:r w:rsidRPr="00366FD7">
        <w:rPr>
          <w:spacing w:val="37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выдан</w:t>
      </w:r>
      <w:r w:rsidRPr="00366FD7">
        <w:rPr>
          <w:spacing w:val="38"/>
          <w:sz w:val="27"/>
          <w:szCs w:val="27"/>
          <w:lang w:eastAsia="en-US"/>
        </w:rPr>
        <w:t xml:space="preserve"> </w:t>
      </w:r>
      <w:r w:rsidR="009A6B05">
        <w:rPr>
          <w:sz w:val="27"/>
          <w:szCs w:val="27"/>
          <w:lang w:eastAsia="en-US"/>
        </w:rPr>
        <w:t>«</w:t>
      </w:r>
      <w:r w:rsidRPr="00366FD7">
        <w:rPr>
          <w:sz w:val="27"/>
          <w:szCs w:val="27"/>
          <w:u w:val="single"/>
          <w:lang w:eastAsia="en-US"/>
        </w:rPr>
        <w:t xml:space="preserve">  </w:t>
      </w:r>
      <w:r w:rsidRPr="00366FD7">
        <w:rPr>
          <w:spacing w:val="59"/>
          <w:sz w:val="27"/>
          <w:szCs w:val="27"/>
          <w:u w:val="single"/>
          <w:lang w:eastAsia="en-US"/>
        </w:rPr>
        <w:t xml:space="preserve"> </w:t>
      </w:r>
      <w:r w:rsidR="009A6B05">
        <w:rPr>
          <w:spacing w:val="59"/>
          <w:sz w:val="27"/>
          <w:szCs w:val="27"/>
          <w:u w:val="single"/>
          <w:lang w:eastAsia="en-US"/>
        </w:rPr>
        <w:t>»</w:t>
      </w:r>
      <w:r w:rsidRPr="00366FD7">
        <w:rPr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u w:val="single"/>
          <w:lang w:eastAsia="en-US"/>
        </w:rPr>
        <w:tab/>
      </w:r>
      <w:r w:rsidRPr="00366FD7">
        <w:rPr>
          <w:sz w:val="27"/>
          <w:szCs w:val="27"/>
          <w:lang w:eastAsia="en-US"/>
        </w:rPr>
        <w:t>года</w:t>
      </w:r>
      <w:r w:rsidRPr="00366FD7">
        <w:rPr>
          <w:spacing w:val="3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даю</w:t>
      </w:r>
      <w:r w:rsidRPr="00366FD7">
        <w:rPr>
          <w:spacing w:val="36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согласие Региональному организационному комитету, а также Фонду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поддержки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детей,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находящихся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в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трудной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жизненной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ситуации,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на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обработку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информации, составляющей мои персональные данные (данные паспорта, адреса проживания,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реквизитов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документа,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прочие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сведения)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в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целях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организации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участия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в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конкурсе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журналистских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работ.</w:t>
      </w:r>
    </w:p>
    <w:p w:rsidR="00366FD7" w:rsidRPr="00366FD7" w:rsidRDefault="00366FD7" w:rsidP="00366FD7">
      <w:pPr>
        <w:widowControl w:val="0"/>
        <w:autoSpaceDE w:val="0"/>
        <w:autoSpaceDN w:val="0"/>
        <w:ind w:firstLine="709"/>
        <w:jc w:val="both"/>
        <w:rPr>
          <w:sz w:val="27"/>
          <w:szCs w:val="27"/>
          <w:lang w:eastAsia="en-US"/>
        </w:rPr>
      </w:pPr>
      <w:r w:rsidRPr="00366FD7">
        <w:rPr>
          <w:sz w:val="27"/>
          <w:szCs w:val="27"/>
          <w:lang w:eastAsia="en-US"/>
        </w:rPr>
        <w:t>Настоящее согласие предоставляется на осуществление любых действий в отношении моих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персональных данных, которые необходимы или желаемы для достижения указанной выше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цели,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включая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(без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ограничения)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сбор,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систематизацию,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накопление,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хранение,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уточнение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(обновление,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изменение),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использование,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распространение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(в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том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числе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передачу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третьим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лицам – в соответствии с действующим законодательством), обезличивание, блокирование, а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также осуществление любых иных действий с персональными данными, предусмотренных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Федеральным</w:t>
      </w:r>
      <w:r w:rsidRPr="00366FD7">
        <w:rPr>
          <w:spacing w:val="-2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законом</w:t>
      </w:r>
      <w:r w:rsidRPr="00366FD7">
        <w:rPr>
          <w:spacing w:val="-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РФ</w:t>
      </w:r>
      <w:r w:rsidRPr="00366FD7">
        <w:rPr>
          <w:spacing w:val="-2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от 27.07.2006 г.</w:t>
      </w:r>
      <w:r w:rsidRPr="00366FD7">
        <w:rPr>
          <w:spacing w:val="-2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№152–ФЗ</w:t>
      </w:r>
      <w:r w:rsidRPr="00366FD7">
        <w:rPr>
          <w:spacing w:val="-1"/>
          <w:sz w:val="27"/>
          <w:szCs w:val="27"/>
          <w:lang w:eastAsia="en-US"/>
        </w:rPr>
        <w:t xml:space="preserve"> </w:t>
      </w:r>
      <w:r w:rsidR="009A6B05">
        <w:rPr>
          <w:sz w:val="27"/>
          <w:szCs w:val="27"/>
          <w:lang w:eastAsia="en-US"/>
        </w:rPr>
        <w:t>«</w:t>
      </w:r>
      <w:r w:rsidRPr="00366FD7">
        <w:rPr>
          <w:sz w:val="27"/>
          <w:szCs w:val="27"/>
          <w:lang w:eastAsia="en-US"/>
        </w:rPr>
        <w:t>О</w:t>
      </w:r>
      <w:r w:rsidRPr="00366FD7">
        <w:rPr>
          <w:spacing w:val="-2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персональных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данных</w:t>
      </w:r>
      <w:r w:rsidR="009A6B05">
        <w:rPr>
          <w:sz w:val="27"/>
          <w:szCs w:val="27"/>
          <w:lang w:eastAsia="en-US"/>
        </w:rPr>
        <w:t>»</w:t>
      </w:r>
      <w:r w:rsidRPr="00366FD7">
        <w:rPr>
          <w:sz w:val="27"/>
          <w:szCs w:val="27"/>
          <w:lang w:eastAsia="en-US"/>
        </w:rPr>
        <w:t>.</w:t>
      </w:r>
    </w:p>
    <w:p w:rsidR="00366FD7" w:rsidRPr="00366FD7" w:rsidRDefault="00366FD7" w:rsidP="00366FD7">
      <w:pPr>
        <w:widowControl w:val="0"/>
        <w:autoSpaceDE w:val="0"/>
        <w:autoSpaceDN w:val="0"/>
        <w:ind w:firstLine="709"/>
        <w:jc w:val="both"/>
        <w:rPr>
          <w:sz w:val="27"/>
          <w:szCs w:val="27"/>
          <w:lang w:eastAsia="en-US"/>
        </w:rPr>
      </w:pPr>
      <w:r w:rsidRPr="00366FD7">
        <w:rPr>
          <w:sz w:val="27"/>
          <w:szCs w:val="27"/>
          <w:lang w:eastAsia="en-US"/>
        </w:rPr>
        <w:t>Фонд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поддержки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детей,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находящихся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в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трудной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жизненной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ситуации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гарантирует,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что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обработка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персональных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данных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осуществляется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в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соответствии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с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действующим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законодательством</w:t>
      </w:r>
      <w:r w:rsidRPr="00366FD7">
        <w:rPr>
          <w:spacing w:val="-3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Российской Федерации. Я проинформирован(а), что персональные данные обрабатываются неавтоматизированным и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автоматизированным</w:t>
      </w:r>
      <w:r w:rsidRPr="00366FD7">
        <w:rPr>
          <w:spacing w:val="-3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способами обработки. Согласие</w:t>
      </w:r>
      <w:r w:rsidRPr="00366FD7">
        <w:rPr>
          <w:spacing w:val="-3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действует</w:t>
      </w:r>
      <w:r w:rsidRPr="00366FD7">
        <w:rPr>
          <w:spacing w:val="-2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в</w:t>
      </w:r>
      <w:r w:rsidRPr="00366FD7">
        <w:rPr>
          <w:spacing w:val="-3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течение</w:t>
      </w:r>
      <w:r w:rsidRPr="00366FD7">
        <w:rPr>
          <w:spacing w:val="-2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3</w:t>
      </w:r>
      <w:r w:rsidRPr="00366FD7">
        <w:rPr>
          <w:spacing w:val="-2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лет.</w:t>
      </w:r>
    </w:p>
    <w:p w:rsidR="00366FD7" w:rsidRPr="00366FD7" w:rsidRDefault="00366FD7" w:rsidP="00366FD7">
      <w:pPr>
        <w:widowControl w:val="0"/>
        <w:autoSpaceDE w:val="0"/>
        <w:autoSpaceDN w:val="0"/>
        <w:ind w:firstLine="709"/>
        <w:jc w:val="both"/>
        <w:rPr>
          <w:sz w:val="27"/>
          <w:szCs w:val="27"/>
          <w:lang w:eastAsia="en-US"/>
        </w:rPr>
      </w:pPr>
      <w:r w:rsidRPr="00366FD7">
        <w:rPr>
          <w:sz w:val="27"/>
          <w:szCs w:val="27"/>
          <w:lang w:eastAsia="en-US"/>
        </w:rPr>
        <w:t>Я подтверждаю, что, давая согласие на обработку персональных данных, я действую своей</w:t>
      </w:r>
      <w:r w:rsidRPr="00366FD7">
        <w:rPr>
          <w:spacing w:val="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волей</w:t>
      </w:r>
      <w:r w:rsidRPr="00366FD7">
        <w:rPr>
          <w:spacing w:val="-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и в</w:t>
      </w:r>
      <w:r w:rsidRPr="00366FD7">
        <w:rPr>
          <w:spacing w:val="-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своих</w:t>
      </w:r>
      <w:r w:rsidRPr="00366FD7">
        <w:rPr>
          <w:spacing w:val="-1"/>
          <w:sz w:val="27"/>
          <w:szCs w:val="27"/>
          <w:lang w:eastAsia="en-US"/>
        </w:rPr>
        <w:t xml:space="preserve"> </w:t>
      </w:r>
      <w:r w:rsidRPr="00366FD7">
        <w:rPr>
          <w:sz w:val="27"/>
          <w:szCs w:val="27"/>
          <w:lang w:eastAsia="en-US"/>
        </w:rPr>
        <w:t>интересах.</w:t>
      </w:r>
    </w:p>
    <w:p w:rsidR="00366FD7" w:rsidRPr="00366FD7" w:rsidRDefault="00366FD7" w:rsidP="00366FD7">
      <w:pPr>
        <w:widowControl w:val="0"/>
        <w:autoSpaceDE w:val="0"/>
        <w:autoSpaceDN w:val="0"/>
        <w:spacing w:before="10"/>
        <w:rPr>
          <w:sz w:val="27"/>
          <w:szCs w:val="27"/>
          <w:lang w:eastAsia="en-US"/>
        </w:rPr>
      </w:pPr>
    </w:p>
    <w:p w:rsidR="009A6B05" w:rsidRDefault="00366FD7" w:rsidP="00366FD7">
      <w:pPr>
        <w:widowControl w:val="0"/>
        <w:tabs>
          <w:tab w:val="left" w:pos="2615"/>
          <w:tab w:val="left" w:pos="5803"/>
          <w:tab w:val="left" w:pos="10045"/>
        </w:tabs>
        <w:autoSpaceDE w:val="0"/>
        <w:autoSpaceDN w:val="0"/>
        <w:spacing w:before="90"/>
        <w:rPr>
          <w:sz w:val="27"/>
          <w:szCs w:val="27"/>
          <w:lang w:eastAsia="en-US"/>
        </w:rPr>
      </w:pPr>
      <w:r w:rsidRPr="00366FD7">
        <w:rPr>
          <w:sz w:val="27"/>
          <w:szCs w:val="27"/>
          <w:lang w:eastAsia="en-US"/>
        </w:rPr>
        <w:t>Дата</w:t>
      </w:r>
      <w:r w:rsidRPr="00366FD7">
        <w:rPr>
          <w:sz w:val="27"/>
          <w:szCs w:val="27"/>
          <w:u w:val="single"/>
          <w:lang w:eastAsia="en-US"/>
        </w:rPr>
        <w:tab/>
      </w:r>
      <w:r w:rsidRPr="00366FD7">
        <w:rPr>
          <w:sz w:val="27"/>
          <w:szCs w:val="27"/>
          <w:lang w:eastAsia="en-US"/>
        </w:rPr>
        <w:tab/>
        <w:t>Подпись______________________</w:t>
      </w:r>
    </w:p>
    <w:p w:rsidR="009A6B05" w:rsidRPr="009A6B05" w:rsidRDefault="009A6B05" w:rsidP="009A6B05">
      <w:pPr>
        <w:rPr>
          <w:sz w:val="27"/>
          <w:szCs w:val="27"/>
          <w:lang w:eastAsia="en-US"/>
        </w:rPr>
      </w:pPr>
    </w:p>
    <w:p w:rsidR="009A6B05" w:rsidRPr="009A6B05" w:rsidRDefault="009A6B05" w:rsidP="009A6B05">
      <w:pPr>
        <w:rPr>
          <w:sz w:val="27"/>
          <w:szCs w:val="27"/>
          <w:lang w:eastAsia="en-US"/>
        </w:rPr>
      </w:pPr>
    </w:p>
    <w:p w:rsidR="009A6B05" w:rsidRDefault="009A6B05" w:rsidP="009A6B05">
      <w:pPr>
        <w:rPr>
          <w:sz w:val="27"/>
          <w:szCs w:val="27"/>
          <w:lang w:eastAsia="en-US"/>
        </w:rPr>
      </w:pPr>
    </w:p>
    <w:p w:rsidR="00366FD7" w:rsidRPr="009A6B05" w:rsidRDefault="009A6B05" w:rsidP="009A6B05">
      <w:pPr>
        <w:tabs>
          <w:tab w:val="left" w:pos="1170"/>
        </w:tabs>
        <w:rPr>
          <w:sz w:val="27"/>
          <w:szCs w:val="27"/>
          <w:lang w:eastAsia="en-US"/>
        </w:rPr>
        <w:sectPr w:rsidR="00366FD7" w:rsidRPr="009A6B05">
          <w:pgSz w:w="11920" w:h="16850"/>
          <w:pgMar w:top="1140" w:right="460" w:bottom="280" w:left="1220" w:header="722" w:footer="0" w:gutter="0"/>
          <w:cols w:space="720"/>
        </w:sectPr>
      </w:pPr>
      <w:r>
        <w:rPr>
          <w:sz w:val="27"/>
          <w:szCs w:val="27"/>
          <w:lang w:eastAsia="en-US"/>
        </w:rPr>
        <w:tab/>
      </w:r>
    </w:p>
    <w:p w:rsidR="00366FD7" w:rsidRPr="00366FD7" w:rsidRDefault="00366FD7" w:rsidP="00366FD7">
      <w:pPr>
        <w:widowControl w:val="0"/>
        <w:autoSpaceDE w:val="0"/>
        <w:autoSpaceDN w:val="0"/>
        <w:spacing w:before="1"/>
        <w:rPr>
          <w:rFonts w:eastAsiaTheme="minorHAnsi"/>
          <w:sz w:val="28"/>
          <w:szCs w:val="28"/>
          <w:lang w:eastAsia="en-US"/>
        </w:rPr>
      </w:pPr>
    </w:p>
    <w:p w:rsidR="000E0B08" w:rsidRPr="000D2735" w:rsidRDefault="000E0B08" w:rsidP="00366FD7">
      <w:pPr>
        <w:ind w:left="5245"/>
        <w:rPr>
          <w:sz w:val="28"/>
          <w:szCs w:val="28"/>
        </w:rPr>
      </w:pPr>
    </w:p>
    <w:sectPr w:rsidR="000E0B08" w:rsidRPr="000D2735" w:rsidSect="005643F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6C" w:rsidRDefault="00D2676C">
      <w:r>
        <w:separator/>
      </w:r>
    </w:p>
  </w:endnote>
  <w:endnote w:type="continuationSeparator" w:id="0">
    <w:p w:rsidR="00D2676C" w:rsidRDefault="00D2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D7" w:rsidRDefault="00366FD7">
    <w:pPr>
      <w:pStyle w:val="af"/>
      <w:jc w:val="right"/>
    </w:pPr>
  </w:p>
  <w:p w:rsidR="00366FD7" w:rsidRDefault="00366F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6C" w:rsidRDefault="00D2676C">
      <w:r>
        <w:separator/>
      </w:r>
    </w:p>
  </w:footnote>
  <w:footnote w:type="continuationSeparator" w:id="0">
    <w:p w:rsidR="00D2676C" w:rsidRDefault="00D26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6D94"/>
    <w:multiLevelType w:val="multilevel"/>
    <w:tmpl w:val="39D4EED4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84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121C00C0"/>
    <w:multiLevelType w:val="multilevel"/>
    <w:tmpl w:val="DE74C6F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2">
    <w:nsid w:val="126152D9"/>
    <w:multiLevelType w:val="hybridMultilevel"/>
    <w:tmpl w:val="32205D96"/>
    <w:lvl w:ilvl="0" w:tplc="DCEAAC0A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20574C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5723682">
      <w:numFmt w:val="bullet"/>
      <w:lvlText w:val="•"/>
      <w:lvlJc w:val="left"/>
      <w:pPr>
        <w:ind w:left="1972" w:hanging="360"/>
      </w:pPr>
      <w:rPr>
        <w:lang w:val="ru-RU" w:eastAsia="en-US" w:bidi="ar-SA"/>
      </w:rPr>
    </w:lvl>
    <w:lvl w:ilvl="3" w:tplc="A61C12E2">
      <w:numFmt w:val="bullet"/>
      <w:lvlText w:val="•"/>
      <w:lvlJc w:val="left"/>
      <w:pPr>
        <w:ind w:left="3004" w:hanging="360"/>
      </w:pPr>
      <w:rPr>
        <w:lang w:val="ru-RU" w:eastAsia="en-US" w:bidi="ar-SA"/>
      </w:rPr>
    </w:lvl>
    <w:lvl w:ilvl="4" w:tplc="BEB226C8">
      <w:numFmt w:val="bullet"/>
      <w:lvlText w:val="•"/>
      <w:lvlJc w:val="left"/>
      <w:pPr>
        <w:ind w:left="4037" w:hanging="360"/>
      </w:pPr>
      <w:rPr>
        <w:lang w:val="ru-RU" w:eastAsia="en-US" w:bidi="ar-SA"/>
      </w:rPr>
    </w:lvl>
    <w:lvl w:ilvl="5" w:tplc="3A60F014">
      <w:numFmt w:val="bullet"/>
      <w:lvlText w:val="•"/>
      <w:lvlJc w:val="left"/>
      <w:pPr>
        <w:ind w:left="5069" w:hanging="360"/>
      </w:pPr>
      <w:rPr>
        <w:lang w:val="ru-RU" w:eastAsia="en-US" w:bidi="ar-SA"/>
      </w:rPr>
    </w:lvl>
    <w:lvl w:ilvl="6" w:tplc="F5D6AD4A">
      <w:numFmt w:val="bullet"/>
      <w:lvlText w:val="•"/>
      <w:lvlJc w:val="left"/>
      <w:pPr>
        <w:ind w:left="6101" w:hanging="360"/>
      </w:pPr>
      <w:rPr>
        <w:lang w:val="ru-RU" w:eastAsia="en-US" w:bidi="ar-SA"/>
      </w:rPr>
    </w:lvl>
    <w:lvl w:ilvl="7" w:tplc="5F60780E">
      <w:numFmt w:val="bullet"/>
      <w:lvlText w:val="•"/>
      <w:lvlJc w:val="left"/>
      <w:pPr>
        <w:ind w:left="7134" w:hanging="360"/>
      </w:pPr>
      <w:rPr>
        <w:lang w:val="ru-RU" w:eastAsia="en-US" w:bidi="ar-SA"/>
      </w:rPr>
    </w:lvl>
    <w:lvl w:ilvl="8" w:tplc="2AB00908">
      <w:numFmt w:val="bullet"/>
      <w:lvlText w:val="•"/>
      <w:lvlJc w:val="left"/>
      <w:pPr>
        <w:ind w:left="8166" w:hanging="360"/>
      </w:pPr>
      <w:rPr>
        <w:lang w:val="ru-RU" w:eastAsia="en-US" w:bidi="ar-SA"/>
      </w:rPr>
    </w:lvl>
  </w:abstractNum>
  <w:abstractNum w:abstractNumId="3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>
    <w:nsid w:val="214477BC"/>
    <w:multiLevelType w:val="multilevel"/>
    <w:tmpl w:val="8976E9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5E0007"/>
    <w:multiLevelType w:val="multilevel"/>
    <w:tmpl w:val="235E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735"/>
    <w:multiLevelType w:val="hybridMultilevel"/>
    <w:tmpl w:val="75EC64D2"/>
    <w:lvl w:ilvl="0" w:tplc="06B251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8DB5C3E"/>
    <w:multiLevelType w:val="multilevel"/>
    <w:tmpl w:val="1BA4AC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AB74D2A"/>
    <w:multiLevelType w:val="hybridMultilevel"/>
    <w:tmpl w:val="F0AC7BA8"/>
    <w:lvl w:ilvl="0" w:tplc="4C36370C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AE5B6E">
      <w:numFmt w:val="bullet"/>
      <w:lvlText w:val="•"/>
      <w:lvlJc w:val="left"/>
      <w:pPr>
        <w:ind w:left="1869" w:hanging="360"/>
      </w:pPr>
      <w:rPr>
        <w:lang w:val="ru-RU" w:eastAsia="en-US" w:bidi="ar-SA"/>
      </w:rPr>
    </w:lvl>
    <w:lvl w:ilvl="2" w:tplc="10305638">
      <w:numFmt w:val="bullet"/>
      <w:lvlText w:val="•"/>
      <w:lvlJc w:val="left"/>
      <w:pPr>
        <w:ind w:left="2798" w:hanging="360"/>
      </w:pPr>
      <w:rPr>
        <w:lang w:val="ru-RU" w:eastAsia="en-US" w:bidi="ar-SA"/>
      </w:rPr>
    </w:lvl>
    <w:lvl w:ilvl="3" w:tplc="020861D0">
      <w:numFmt w:val="bullet"/>
      <w:lvlText w:val="•"/>
      <w:lvlJc w:val="left"/>
      <w:pPr>
        <w:ind w:left="3727" w:hanging="360"/>
      </w:pPr>
      <w:rPr>
        <w:lang w:val="ru-RU" w:eastAsia="en-US" w:bidi="ar-SA"/>
      </w:rPr>
    </w:lvl>
    <w:lvl w:ilvl="4" w:tplc="E99A6416">
      <w:numFmt w:val="bullet"/>
      <w:lvlText w:val="•"/>
      <w:lvlJc w:val="left"/>
      <w:pPr>
        <w:ind w:left="4656" w:hanging="360"/>
      </w:pPr>
      <w:rPr>
        <w:lang w:val="ru-RU" w:eastAsia="en-US" w:bidi="ar-SA"/>
      </w:rPr>
    </w:lvl>
    <w:lvl w:ilvl="5" w:tplc="381E69CA">
      <w:numFmt w:val="bullet"/>
      <w:lvlText w:val="•"/>
      <w:lvlJc w:val="left"/>
      <w:pPr>
        <w:ind w:left="5585" w:hanging="360"/>
      </w:pPr>
      <w:rPr>
        <w:lang w:val="ru-RU" w:eastAsia="en-US" w:bidi="ar-SA"/>
      </w:rPr>
    </w:lvl>
    <w:lvl w:ilvl="6" w:tplc="D71E4BB2">
      <w:numFmt w:val="bullet"/>
      <w:lvlText w:val="•"/>
      <w:lvlJc w:val="left"/>
      <w:pPr>
        <w:ind w:left="6514" w:hanging="360"/>
      </w:pPr>
      <w:rPr>
        <w:lang w:val="ru-RU" w:eastAsia="en-US" w:bidi="ar-SA"/>
      </w:rPr>
    </w:lvl>
    <w:lvl w:ilvl="7" w:tplc="6A42E2F2">
      <w:numFmt w:val="bullet"/>
      <w:lvlText w:val="•"/>
      <w:lvlJc w:val="left"/>
      <w:pPr>
        <w:ind w:left="7443" w:hanging="360"/>
      </w:pPr>
      <w:rPr>
        <w:lang w:val="ru-RU" w:eastAsia="en-US" w:bidi="ar-SA"/>
      </w:rPr>
    </w:lvl>
    <w:lvl w:ilvl="8" w:tplc="E15895BC">
      <w:numFmt w:val="bullet"/>
      <w:lvlText w:val="•"/>
      <w:lvlJc w:val="left"/>
      <w:pPr>
        <w:ind w:left="8372" w:hanging="360"/>
      </w:pPr>
      <w:rPr>
        <w:lang w:val="ru-RU" w:eastAsia="en-US" w:bidi="ar-SA"/>
      </w:rPr>
    </w:lvl>
  </w:abstractNum>
  <w:abstractNum w:abstractNumId="13">
    <w:nsid w:val="3B8D5DB4"/>
    <w:multiLevelType w:val="multilevel"/>
    <w:tmpl w:val="F59AB0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DF52116"/>
    <w:multiLevelType w:val="hybridMultilevel"/>
    <w:tmpl w:val="138E77D8"/>
    <w:lvl w:ilvl="0" w:tplc="0E42519C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iCs/>
        <w:w w:val="95"/>
        <w:sz w:val="24"/>
        <w:szCs w:val="24"/>
        <w:lang w:val="ru-RU" w:eastAsia="en-US" w:bidi="ar-SA"/>
      </w:rPr>
    </w:lvl>
    <w:lvl w:ilvl="1" w:tplc="4E580F92">
      <w:numFmt w:val="bullet"/>
      <w:lvlText w:val="•"/>
      <w:lvlJc w:val="left"/>
      <w:pPr>
        <w:ind w:left="1869" w:hanging="360"/>
      </w:pPr>
      <w:rPr>
        <w:lang w:val="ru-RU" w:eastAsia="en-US" w:bidi="ar-SA"/>
      </w:rPr>
    </w:lvl>
    <w:lvl w:ilvl="2" w:tplc="A5B0F4C0">
      <w:numFmt w:val="bullet"/>
      <w:lvlText w:val="•"/>
      <w:lvlJc w:val="left"/>
      <w:pPr>
        <w:ind w:left="2798" w:hanging="360"/>
      </w:pPr>
      <w:rPr>
        <w:lang w:val="ru-RU" w:eastAsia="en-US" w:bidi="ar-SA"/>
      </w:rPr>
    </w:lvl>
    <w:lvl w:ilvl="3" w:tplc="027494CA">
      <w:numFmt w:val="bullet"/>
      <w:lvlText w:val="•"/>
      <w:lvlJc w:val="left"/>
      <w:pPr>
        <w:ind w:left="3727" w:hanging="360"/>
      </w:pPr>
      <w:rPr>
        <w:lang w:val="ru-RU" w:eastAsia="en-US" w:bidi="ar-SA"/>
      </w:rPr>
    </w:lvl>
    <w:lvl w:ilvl="4" w:tplc="92460820">
      <w:numFmt w:val="bullet"/>
      <w:lvlText w:val="•"/>
      <w:lvlJc w:val="left"/>
      <w:pPr>
        <w:ind w:left="4656" w:hanging="360"/>
      </w:pPr>
      <w:rPr>
        <w:lang w:val="ru-RU" w:eastAsia="en-US" w:bidi="ar-SA"/>
      </w:rPr>
    </w:lvl>
    <w:lvl w:ilvl="5" w:tplc="0EB82056">
      <w:numFmt w:val="bullet"/>
      <w:lvlText w:val="•"/>
      <w:lvlJc w:val="left"/>
      <w:pPr>
        <w:ind w:left="5585" w:hanging="360"/>
      </w:pPr>
      <w:rPr>
        <w:lang w:val="ru-RU" w:eastAsia="en-US" w:bidi="ar-SA"/>
      </w:rPr>
    </w:lvl>
    <w:lvl w:ilvl="6" w:tplc="E3D64158">
      <w:numFmt w:val="bullet"/>
      <w:lvlText w:val="•"/>
      <w:lvlJc w:val="left"/>
      <w:pPr>
        <w:ind w:left="6514" w:hanging="360"/>
      </w:pPr>
      <w:rPr>
        <w:lang w:val="ru-RU" w:eastAsia="en-US" w:bidi="ar-SA"/>
      </w:rPr>
    </w:lvl>
    <w:lvl w:ilvl="7" w:tplc="3BBC0622">
      <w:numFmt w:val="bullet"/>
      <w:lvlText w:val="•"/>
      <w:lvlJc w:val="left"/>
      <w:pPr>
        <w:ind w:left="7443" w:hanging="360"/>
      </w:pPr>
      <w:rPr>
        <w:lang w:val="ru-RU" w:eastAsia="en-US" w:bidi="ar-SA"/>
      </w:rPr>
    </w:lvl>
    <w:lvl w:ilvl="8" w:tplc="922047B6">
      <w:numFmt w:val="bullet"/>
      <w:lvlText w:val="•"/>
      <w:lvlJc w:val="left"/>
      <w:pPr>
        <w:ind w:left="8372" w:hanging="360"/>
      </w:pPr>
      <w:rPr>
        <w:lang w:val="ru-RU" w:eastAsia="en-US" w:bidi="ar-SA"/>
      </w:rPr>
    </w:lvl>
  </w:abstractNum>
  <w:abstractNum w:abstractNumId="15">
    <w:nsid w:val="40832604"/>
    <w:multiLevelType w:val="multilevel"/>
    <w:tmpl w:val="4DB0E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2480F0D"/>
    <w:multiLevelType w:val="multilevel"/>
    <w:tmpl w:val="2662FA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44511BC3"/>
    <w:multiLevelType w:val="multilevel"/>
    <w:tmpl w:val="5C78E54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AFD18D4"/>
    <w:multiLevelType w:val="hybridMultilevel"/>
    <w:tmpl w:val="9976DC74"/>
    <w:lvl w:ilvl="0" w:tplc="0BBEF68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19D365D"/>
    <w:multiLevelType w:val="multilevel"/>
    <w:tmpl w:val="B8C4CF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59A02892"/>
    <w:multiLevelType w:val="multilevel"/>
    <w:tmpl w:val="59A02892"/>
    <w:lvl w:ilvl="0">
      <w:start w:val="5"/>
      <w:numFmt w:val="decimal"/>
      <w:lvlText w:val="%1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2640" w:hanging="1080"/>
      </w:pPr>
    </w:lvl>
    <w:lvl w:ilvl="4">
      <w:start w:val="1"/>
      <w:numFmt w:val="decimal"/>
      <w:isLgl/>
      <w:lvlText w:val="%1.%2.%3.%4.%5."/>
      <w:lvlJc w:val="left"/>
      <w:pPr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ind w:left="3000" w:hanging="1440"/>
      </w:pPr>
    </w:lvl>
    <w:lvl w:ilvl="6">
      <w:start w:val="1"/>
      <w:numFmt w:val="decimal"/>
      <w:isLgl/>
      <w:lvlText w:val="%1.%2.%3.%4.%5.%6.%7."/>
      <w:lvlJc w:val="left"/>
      <w:pPr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</w:lvl>
  </w:abstractNum>
  <w:abstractNum w:abstractNumId="21">
    <w:nsid w:val="5D2F2866"/>
    <w:multiLevelType w:val="hybridMultilevel"/>
    <w:tmpl w:val="FF702CCC"/>
    <w:lvl w:ilvl="0" w:tplc="11F2D562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5A2DC0">
      <w:numFmt w:val="bullet"/>
      <w:lvlText w:val="•"/>
      <w:lvlJc w:val="left"/>
      <w:pPr>
        <w:ind w:left="1869" w:hanging="360"/>
      </w:pPr>
      <w:rPr>
        <w:lang w:val="ru-RU" w:eastAsia="en-US" w:bidi="ar-SA"/>
      </w:rPr>
    </w:lvl>
    <w:lvl w:ilvl="2" w:tplc="951A7B74">
      <w:numFmt w:val="bullet"/>
      <w:lvlText w:val="•"/>
      <w:lvlJc w:val="left"/>
      <w:pPr>
        <w:ind w:left="2798" w:hanging="360"/>
      </w:pPr>
      <w:rPr>
        <w:lang w:val="ru-RU" w:eastAsia="en-US" w:bidi="ar-SA"/>
      </w:rPr>
    </w:lvl>
    <w:lvl w:ilvl="3" w:tplc="76364F8A">
      <w:numFmt w:val="bullet"/>
      <w:lvlText w:val="•"/>
      <w:lvlJc w:val="left"/>
      <w:pPr>
        <w:ind w:left="3727" w:hanging="360"/>
      </w:pPr>
      <w:rPr>
        <w:lang w:val="ru-RU" w:eastAsia="en-US" w:bidi="ar-SA"/>
      </w:rPr>
    </w:lvl>
    <w:lvl w:ilvl="4" w:tplc="DA36093E">
      <w:numFmt w:val="bullet"/>
      <w:lvlText w:val="•"/>
      <w:lvlJc w:val="left"/>
      <w:pPr>
        <w:ind w:left="4656" w:hanging="360"/>
      </w:pPr>
      <w:rPr>
        <w:lang w:val="ru-RU" w:eastAsia="en-US" w:bidi="ar-SA"/>
      </w:rPr>
    </w:lvl>
    <w:lvl w:ilvl="5" w:tplc="CA547680">
      <w:numFmt w:val="bullet"/>
      <w:lvlText w:val="•"/>
      <w:lvlJc w:val="left"/>
      <w:pPr>
        <w:ind w:left="5585" w:hanging="360"/>
      </w:pPr>
      <w:rPr>
        <w:lang w:val="ru-RU" w:eastAsia="en-US" w:bidi="ar-SA"/>
      </w:rPr>
    </w:lvl>
    <w:lvl w:ilvl="6" w:tplc="8B3850C8">
      <w:numFmt w:val="bullet"/>
      <w:lvlText w:val="•"/>
      <w:lvlJc w:val="left"/>
      <w:pPr>
        <w:ind w:left="6514" w:hanging="360"/>
      </w:pPr>
      <w:rPr>
        <w:lang w:val="ru-RU" w:eastAsia="en-US" w:bidi="ar-SA"/>
      </w:rPr>
    </w:lvl>
    <w:lvl w:ilvl="7" w:tplc="8AD22116">
      <w:numFmt w:val="bullet"/>
      <w:lvlText w:val="•"/>
      <w:lvlJc w:val="left"/>
      <w:pPr>
        <w:ind w:left="7443" w:hanging="360"/>
      </w:pPr>
      <w:rPr>
        <w:lang w:val="ru-RU" w:eastAsia="en-US" w:bidi="ar-SA"/>
      </w:rPr>
    </w:lvl>
    <w:lvl w:ilvl="8" w:tplc="CC5A2A6A">
      <w:numFmt w:val="bullet"/>
      <w:lvlText w:val="•"/>
      <w:lvlJc w:val="left"/>
      <w:pPr>
        <w:ind w:left="8372" w:hanging="360"/>
      </w:pPr>
      <w:rPr>
        <w:lang w:val="ru-RU" w:eastAsia="en-US" w:bidi="ar-SA"/>
      </w:rPr>
    </w:lvl>
  </w:abstractNum>
  <w:abstractNum w:abstractNumId="22">
    <w:nsid w:val="60514DBF"/>
    <w:multiLevelType w:val="multilevel"/>
    <w:tmpl w:val="C95C5B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654604F9"/>
    <w:multiLevelType w:val="hybridMultilevel"/>
    <w:tmpl w:val="CFAEC5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4">
    <w:nsid w:val="6D9250E0"/>
    <w:multiLevelType w:val="multilevel"/>
    <w:tmpl w:val="CA48A9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77264982"/>
    <w:multiLevelType w:val="multilevel"/>
    <w:tmpl w:val="7726498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26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0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21"/>
  </w:num>
  <w:num w:numId="19">
    <w:abstractNumId w:val="2"/>
  </w:num>
  <w:num w:numId="20">
    <w:abstractNumId w:val="19"/>
  </w:num>
  <w:num w:numId="21">
    <w:abstractNumId w:val="15"/>
  </w:num>
  <w:num w:numId="22">
    <w:abstractNumId w:val="6"/>
  </w:num>
  <w:num w:numId="23">
    <w:abstractNumId w:val="24"/>
  </w:num>
  <w:num w:numId="24">
    <w:abstractNumId w:val="4"/>
  </w:num>
  <w:num w:numId="25">
    <w:abstractNumId w:val="0"/>
  </w:num>
  <w:num w:numId="26">
    <w:abstractNumId w:val="17"/>
  </w:num>
  <w:num w:numId="27">
    <w:abstractNumId w:val="16"/>
  </w:num>
  <w:num w:numId="28">
    <w:abstractNumId w:val="18"/>
  </w:num>
  <w:num w:numId="29">
    <w:abstractNumId w:val="10"/>
  </w:num>
  <w:num w:numId="30">
    <w:abstractNumId w:val="22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0D"/>
    <w:rsid w:val="000408E3"/>
    <w:rsid w:val="000D2735"/>
    <w:rsid w:val="000E0B08"/>
    <w:rsid w:val="00140FAE"/>
    <w:rsid w:val="00222D20"/>
    <w:rsid w:val="00285174"/>
    <w:rsid w:val="002B5C5E"/>
    <w:rsid w:val="00307725"/>
    <w:rsid w:val="003112A4"/>
    <w:rsid w:val="00366FD7"/>
    <w:rsid w:val="00381433"/>
    <w:rsid w:val="0042634F"/>
    <w:rsid w:val="005643FC"/>
    <w:rsid w:val="005F7C30"/>
    <w:rsid w:val="006317C7"/>
    <w:rsid w:val="00662D9F"/>
    <w:rsid w:val="0067671C"/>
    <w:rsid w:val="00775002"/>
    <w:rsid w:val="0090460D"/>
    <w:rsid w:val="00985FBF"/>
    <w:rsid w:val="009A6B05"/>
    <w:rsid w:val="00A5260B"/>
    <w:rsid w:val="00BB7946"/>
    <w:rsid w:val="00C05885"/>
    <w:rsid w:val="00C45C38"/>
    <w:rsid w:val="00C7405C"/>
    <w:rsid w:val="00C7639B"/>
    <w:rsid w:val="00D2676C"/>
    <w:rsid w:val="00E02F08"/>
    <w:rsid w:val="00E3698E"/>
    <w:rsid w:val="00E57677"/>
    <w:rsid w:val="00E9321D"/>
    <w:rsid w:val="00EA13C8"/>
    <w:rsid w:val="00EC5BE8"/>
    <w:rsid w:val="00E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2A1C7-0391-4369-B71E-EA432CB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next w:val="a"/>
    <w:link w:val="20"/>
    <w:uiPriority w:val="9"/>
    <w:semiHidden/>
    <w:unhideWhenUsed/>
    <w:qFormat/>
    <w:rsid w:val="00366FD7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qFormat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  <w:style w:type="paragraph" w:customStyle="1" w:styleId="11">
    <w:name w:val="Обычный (веб)1"/>
    <w:basedOn w:val="a"/>
    <w:uiPriority w:val="68"/>
    <w:qFormat/>
    <w:rsid w:val="000E0B08"/>
    <w:pPr>
      <w:spacing w:before="280" w:after="280" w:line="276" w:lineRule="auto"/>
    </w:pPr>
  </w:style>
  <w:style w:type="paragraph" w:styleId="ab">
    <w:name w:val="Body Text"/>
    <w:basedOn w:val="a"/>
    <w:link w:val="ac"/>
    <w:rsid w:val="000E0B08"/>
    <w:pPr>
      <w:spacing w:after="120"/>
    </w:pPr>
  </w:style>
  <w:style w:type="character" w:customStyle="1" w:styleId="ac">
    <w:name w:val="Основной текст Знак"/>
    <w:basedOn w:val="a0"/>
    <w:link w:val="ab"/>
    <w:rsid w:val="000E0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6FD7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numbering" w:customStyle="1" w:styleId="12">
    <w:name w:val="Нет списка1"/>
    <w:next w:val="a2"/>
    <w:uiPriority w:val="99"/>
    <w:semiHidden/>
    <w:unhideWhenUsed/>
    <w:rsid w:val="00366FD7"/>
  </w:style>
  <w:style w:type="numbering" w:customStyle="1" w:styleId="110">
    <w:name w:val="Нет списка11"/>
    <w:next w:val="a2"/>
    <w:uiPriority w:val="99"/>
    <w:semiHidden/>
    <w:unhideWhenUsed/>
    <w:rsid w:val="00366FD7"/>
  </w:style>
  <w:style w:type="character" w:styleId="ad">
    <w:name w:val="Hyperlink"/>
    <w:basedOn w:val="a0"/>
    <w:uiPriority w:val="99"/>
    <w:semiHidden/>
    <w:unhideWhenUsed/>
    <w:rsid w:val="00366FD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66FD7"/>
    <w:rPr>
      <w:color w:val="800080" w:themeColor="followedHyperlink"/>
      <w:u w:val="single"/>
    </w:rPr>
  </w:style>
  <w:style w:type="paragraph" w:styleId="af">
    <w:name w:val="footer"/>
    <w:basedOn w:val="a"/>
    <w:link w:val="af0"/>
    <w:uiPriority w:val="99"/>
    <w:unhideWhenUsed/>
    <w:qFormat/>
    <w:rsid w:val="00366F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66FD7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5"/>
    <w:uiPriority w:val="59"/>
    <w:qFormat/>
    <w:rsid w:val="00366FD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66F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366F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66FD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66FD7"/>
    <w:rPr>
      <w:vertAlign w:val="superscript"/>
    </w:rPr>
  </w:style>
  <w:style w:type="table" w:customStyle="1" w:styleId="111">
    <w:name w:val="Сетка таблицы11"/>
    <w:basedOn w:val="a1"/>
    <w:next w:val="a5"/>
    <w:rsid w:val="0036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cj_fond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E7E3-B92E-4C4D-B184-72D1DC61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11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17581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fam3-uspn</cp:lastModifiedBy>
  <cp:revision>9</cp:revision>
  <dcterms:created xsi:type="dcterms:W3CDTF">2021-10-13T23:23:00Z</dcterms:created>
  <dcterms:modified xsi:type="dcterms:W3CDTF">2024-04-17T03:19:00Z</dcterms:modified>
</cp:coreProperties>
</file>