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BE96" w14:textId="77777777" w:rsidR="00DB2BAF" w:rsidRDefault="00AE75D5">
      <w:pPr>
        <w:jc w:val="center"/>
      </w:pPr>
      <w:r>
        <w:rPr>
          <w:noProof/>
        </w:rPr>
        <w:drawing>
          <wp:inline distT="0" distB="0" distL="0" distR="0" wp14:anchorId="71842BD6" wp14:editId="7692B7C3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766F" w14:textId="77777777" w:rsidR="00DB2BAF" w:rsidRDefault="00AE75D5">
      <w:pPr>
        <w:jc w:val="center"/>
        <w:rPr>
          <w:rFonts w:ascii="Courier" w:hAnsi="Courier"/>
          <w:sz w:val="24"/>
        </w:rPr>
      </w:pPr>
      <w:r>
        <w:t xml:space="preserve"> </w:t>
      </w:r>
    </w:p>
    <w:p w14:paraId="75B43033" w14:textId="77777777" w:rsidR="00DB2BAF" w:rsidRDefault="00DB2BAF">
      <w:pPr>
        <w:pStyle w:val="afc"/>
        <w:rPr>
          <w:sz w:val="20"/>
        </w:rPr>
      </w:pPr>
    </w:p>
    <w:p w14:paraId="1CAA175B" w14:textId="77777777" w:rsidR="00DB2BAF" w:rsidRDefault="00AE75D5">
      <w:pPr>
        <w:pStyle w:val="afc"/>
      </w:pPr>
      <w:r>
        <w:t>ГУБЕРНАТОР ЧУКОТСКОГО АВТОНОМНОГО ОКРУГА</w:t>
      </w:r>
    </w:p>
    <w:p w14:paraId="444EB73B" w14:textId="77777777" w:rsidR="00DB2BAF" w:rsidRDefault="00DB2BAF">
      <w:pPr>
        <w:jc w:val="center"/>
        <w:rPr>
          <w:sz w:val="20"/>
        </w:rPr>
      </w:pPr>
    </w:p>
    <w:p w14:paraId="1AD81C9D" w14:textId="77777777" w:rsidR="00DB2BAF" w:rsidRDefault="00AE75D5">
      <w:pPr>
        <w:pStyle w:val="10"/>
        <w:rPr>
          <w:rFonts w:ascii="Times New Roman Полужирный" w:hAnsi="Times New Roman Полужирный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14:paraId="6FCE8621" w14:textId="77777777" w:rsidR="00DB2BAF" w:rsidRDefault="00DB2BAF">
      <w:pPr>
        <w:rPr>
          <w:sz w:val="20"/>
        </w:rPr>
      </w:pPr>
    </w:p>
    <w:p w14:paraId="60FC8AAF" w14:textId="77777777" w:rsidR="00DB2BAF" w:rsidRDefault="00DB2BAF">
      <w:pPr>
        <w:rPr>
          <w:sz w:val="20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531"/>
        <w:gridCol w:w="2976"/>
        <w:gridCol w:w="993"/>
        <w:gridCol w:w="1275"/>
        <w:gridCol w:w="3828"/>
      </w:tblGrid>
      <w:tr w:rsidR="00DB2BAF" w14:paraId="2FD810B4" w14:textId="77777777">
        <w:tc>
          <w:tcPr>
            <w:tcW w:w="531" w:type="dxa"/>
          </w:tcPr>
          <w:p w14:paraId="53614E97" w14:textId="77777777" w:rsidR="00DB2BAF" w:rsidRDefault="00AE75D5">
            <w:pPr>
              <w:pStyle w:val="af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5710C9BA" w14:textId="77777777" w:rsidR="00DB2BAF" w:rsidRDefault="00DB2BAF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3A17BA5D" w14:textId="77777777" w:rsidR="00DB2BAF" w:rsidRDefault="00AE75D5">
            <w:pPr>
              <w:pStyle w:val="af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B555ACD" w14:textId="77777777" w:rsidR="00DB2BAF" w:rsidRDefault="00DB2BAF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14:paraId="54893C38" w14:textId="77777777" w:rsidR="00DB2BAF" w:rsidRDefault="00AE75D5">
            <w:pPr>
              <w:pStyle w:val="af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0F05937F" w14:textId="77777777" w:rsidR="00DB2BAF" w:rsidRDefault="00DB2BAF">
      <w:pPr>
        <w:jc w:val="both"/>
      </w:pPr>
    </w:p>
    <w:p w14:paraId="63F83B43" w14:textId="77777777" w:rsidR="00DB2BAF" w:rsidRDefault="00DB2BAF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B2BAF" w14:paraId="458AA360" w14:textId="77777777">
        <w:tc>
          <w:tcPr>
            <w:tcW w:w="9747" w:type="dxa"/>
          </w:tcPr>
          <w:p w14:paraId="45066829" w14:textId="77777777" w:rsidR="00DB2BAF" w:rsidRDefault="00AE75D5">
            <w:pPr>
              <w:jc w:val="center"/>
              <w:rPr>
                <w:b/>
              </w:rPr>
            </w:pPr>
            <w:r>
              <w:rPr>
                <w:b/>
              </w:rPr>
              <w:t xml:space="preserve">О признании утратившим силу Постановления Губернатора </w:t>
            </w:r>
          </w:p>
          <w:p w14:paraId="21D6B92C" w14:textId="77777777" w:rsidR="00DB2BAF" w:rsidRDefault="00AE75D5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Чукотского автономного округа от 24 июля 2002 года № 55 </w:t>
            </w:r>
          </w:p>
        </w:tc>
      </w:tr>
    </w:tbl>
    <w:p w14:paraId="72AA8445" w14:textId="77777777" w:rsidR="00DB2BAF" w:rsidRDefault="00DB2BAF">
      <w:pPr>
        <w:rPr>
          <w:b/>
        </w:rPr>
      </w:pPr>
    </w:p>
    <w:p w14:paraId="12A14893" w14:textId="77777777" w:rsidR="00DB2BAF" w:rsidRDefault="00DB2BAF">
      <w:pPr>
        <w:jc w:val="both"/>
      </w:pPr>
    </w:p>
    <w:p w14:paraId="5069EC78" w14:textId="77777777" w:rsidR="00DB2BAF" w:rsidRDefault="00AE75D5">
      <w:pPr>
        <w:ind w:firstLine="709"/>
        <w:jc w:val="both"/>
      </w:pPr>
      <w:r>
        <w:t xml:space="preserve">В целях приведения нормативного правового акта </w:t>
      </w:r>
      <w:r>
        <w:t>Чукотского автономного округа в соответствие с законодательством Российской Федерации</w:t>
      </w:r>
    </w:p>
    <w:p w14:paraId="0AA192DC" w14:textId="77777777" w:rsidR="00DB2BAF" w:rsidRDefault="00DB2BAF">
      <w:pPr>
        <w:jc w:val="both"/>
      </w:pPr>
    </w:p>
    <w:p w14:paraId="738BBE89" w14:textId="77777777" w:rsidR="00DB2BAF" w:rsidRDefault="00AE75D5">
      <w:pPr>
        <w:jc w:val="both"/>
      </w:pPr>
      <w:r>
        <w:rPr>
          <w:b/>
          <w:spacing w:val="60"/>
        </w:rPr>
        <w:t>ПОСТАНОВЛЯЮ</w:t>
      </w:r>
      <w:r>
        <w:rPr>
          <w:b/>
        </w:rPr>
        <w:t>:</w:t>
      </w:r>
    </w:p>
    <w:p w14:paraId="53198BF3" w14:textId="77777777" w:rsidR="00DB2BAF" w:rsidRDefault="00DB2BAF">
      <w:pPr>
        <w:pStyle w:val="23"/>
        <w:rPr>
          <w:color w:val="000000"/>
          <w:sz w:val="28"/>
        </w:rPr>
      </w:pPr>
    </w:p>
    <w:p w14:paraId="161ABEA0" w14:textId="006026CE" w:rsidR="00DB2BAF" w:rsidRDefault="00AE75D5">
      <w:pPr>
        <w:pStyle w:val="aff1"/>
        <w:ind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 w:rsidR="00CA6F05">
        <w:rPr>
          <w:sz w:val="28"/>
        </w:rPr>
        <w:t>П</w:t>
      </w:r>
      <w:r>
        <w:rPr>
          <w:sz w:val="28"/>
        </w:rPr>
        <w:t xml:space="preserve">остановление Губернатора Чукотского автономного округа от 24 июля 2002 года </w:t>
      </w:r>
      <w:hyperlink r:id="rId7" w:history="1">
        <w:r w:rsidR="00DB2BAF">
          <w:rPr>
            <w:rStyle w:val="1d"/>
            <w:color w:val="000000"/>
            <w:sz w:val="28"/>
            <w:u w:val="none"/>
          </w:rPr>
          <w:t>№</w:t>
        </w:r>
      </w:hyperlink>
      <w:r>
        <w:rPr>
          <w:sz w:val="28"/>
        </w:rPr>
        <w:t xml:space="preserve"> 55 «О государственной кадастровой оценке земель в Чукотском автономном округе».</w:t>
      </w:r>
    </w:p>
    <w:p w14:paraId="1B0FAF55" w14:textId="77777777" w:rsidR="00DB2BAF" w:rsidRDefault="00DB2BAF">
      <w:pPr>
        <w:pStyle w:val="aff1"/>
        <w:ind w:firstLine="709"/>
        <w:jc w:val="both"/>
        <w:rPr>
          <w:sz w:val="28"/>
        </w:rPr>
      </w:pPr>
    </w:p>
    <w:p w14:paraId="43C613FD" w14:textId="77777777" w:rsidR="00DB2BAF" w:rsidRDefault="00DB2BAF">
      <w:pPr>
        <w:pStyle w:val="aff1"/>
        <w:spacing w:line="288" w:lineRule="atLeast"/>
        <w:ind w:firstLine="709"/>
        <w:jc w:val="both"/>
        <w:rPr>
          <w:sz w:val="28"/>
        </w:rPr>
      </w:pPr>
    </w:p>
    <w:p w14:paraId="20F9AF06" w14:textId="77777777" w:rsidR="00DB2BAF" w:rsidRDefault="00DB2BAF">
      <w:pPr>
        <w:pStyle w:val="aff1"/>
        <w:spacing w:line="288" w:lineRule="atLeast"/>
        <w:ind w:firstLine="709"/>
        <w:jc w:val="both"/>
        <w:rPr>
          <w:sz w:val="28"/>
        </w:rPr>
      </w:pPr>
    </w:p>
    <w:p w14:paraId="25BC320D" w14:textId="77777777" w:rsidR="00DB2BAF" w:rsidRDefault="00AE75D5">
      <w:pPr>
        <w:pStyle w:val="aff1"/>
        <w:spacing w:line="288" w:lineRule="atLeast"/>
        <w:ind w:firstLine="709"/>
        <w:jc w:val="right"/>
        <w:rPr>
          <w:sz w:val="28"/>
        </w:rPr>
      </w:pPr>
      <w:r>
        <w:rPr>
          <w:sz w:val="28"/>
        </w:rPr>
        <w:t>В.Г. Кузнецов</w:t>
      </w:r>
    </w:p>
    <w:p w14:paraId="3FD8F164" w14:textId="77777777" w:rsidR="00DB2BAF" w:rsidRDefault="00DB2BAF">
      <w:pPr>
        <w:widowControl w:val="0"/>
        <w:ind w:left="5245"/>
        <w:jc w:val="center"/>
        <w:rPr>
          <w:b/>
        </w:rPr>
      </w:pPr>
    </w:p>
    <w:p w14:paraId="00B16CE9" w14:textId="77777777" w:rsidR="00DB2BAF" w:rsidRDefault="00DB2BAF">
      <w:pPr>
        <w:widowControl w:val="0"/>
        <w:ind w:left="5245"/>
        <w:jc w:val="center"/>
        <w:rPr>
          <w:b/>
        </w:rPr>
      </w:pPr>
    </w:p>
    <w:p w14:paraId="31ABE97B" w14:textId="77777777" w:rsidR="00DB2BAF" w:rsidRDefault="00DB2BAF">
      <w:pPr>
        <w:widowControl w:val="0"/>
        <w:ind w:left="5245"/>
        <w:jc w:val="center"/>
        <w:rPr>
          <w:b/>
        </w:rPr>
      </w:pPr>
    </w:p>
    <w:p w14:paraId="2B28EE6D" w14:textId="77777777" w:rsidR="00DB2BAF" w:rsidRDefault="00DB2BAF">
      <w:pPr>
        <w:widowControl w:val="0"/>
        <w:ind w:left="5245"/>
        <w:jc w:val="center"/>
        <w:rPr>
          <w:b/>
        </w:rPr>
      </w:pPr>
    </w:p>
    <w:p w14:paraId="5C4F894D" w14:textId="77777777" w:rsidR="00DB2BAF" w:rsidRDefault="00DB2BAF">
      <w:pPr>
        <w:widowControl w:val="0"/>
        <w:ind w:left="5245"/>
        <w:jc w:val="center"/>
        <w:rPr>
          <w:b/>
        </w:rPr>
      </w:pPr>
    </w:p>
    <w:p w14:paraId="72532BEB" w14:textId="77777777" w:rsidR="00DB2BAF" w:rsidRDefault="00DB2BAF">
      <w:pPr>
        <w:widowControl w:val="0"/>
        <w:ind w:left="5245"/>
        <w:jc w:val="center"/>
        <w:rPr>
          <w:b/>
        </w:rPr>
      </w:pPr>
    </w:p>
    <w:p w14:paraId="7BC8CFE7" w14:textId="77777777" w:rsidR="00DB2BAF" w:rsidRDefault="00DB2BAF">
      <w:pPr>
        <w:widowControl w:val="0"/>
        <w:ind w:left="5245"/>
        <w:jc w:val="center"/>
        <w:rPr>
          <w:b/>
        </w:rPr>
      </w:pPr>
    </w:p>
    <w:p w14:paraId="61DCC2BB" w14:textId="77777777" w:rsidR="00DB2BAF" w:rsidRDefault="00DB2BAF">
      <w:pPr>
        <w:widowControl w:val="0"/>
        <w:ind w:left="5245"/>
        <w:jc w:val="center"/>
        <w:rPr>
          <w:b/>
        </w:rPr>
      </w:pPr>
    </w:p>
    <w:p w14:paraId="6D277CD6" w14:textId="77777777" w:rsidR="00DB2BAF" w:rsidRDefault="00DB2BAF">
      <w:pPr>
        <w:widowControl w:val="0"/>
        <w:ind w:left="5245"/>
        <w:jc w:val="center"/>
        <w:rPr>
          <w:b/>
        </w:rPr>
      </w:pPr>
    </w:p>
    <w:p w14:paraId="1EED1614" w14:textId="77777777" w:rsidR="00DB2BAF" w:rsidRDefault="00DB2BAF">
      <w:pPr>
        <w:widowControl w:val="0"/>
        <w:ind w:left="5245"/>
        <w:jc w:val="center"/>
        <w:rPr>
          <w:b/>
        </w:rPr>
      </w:pPr>
    </w:p>
    <w:p w14:paraId="0874CC52" w14:textId="77777777" w:rsidR="00DB2BAF" w:rsidRDefault="00DB2BAF">
      <w:pPr>
        <w:widowControl w:val="0"/>
        <w:ind w:left="5245"/>
        <w:jc w:val="center"/>
        <w:rPr>
          <w:b/>
        </w:rPr>
      </w:pPr>
    </w:p>
    <w:p w14:paraId="03CF0B1B" w14:textId="77777777" w:rsidR="00DB2BAF" w:rsidRDefault="00DB2BAF">
      <w:pPr>
        <w:widowControl w:val="0"/>
        <w:ind w:left="5245"/>
        <w:jc w:val="center"/>
        <w:rPr>
          <w:b/>
        </w:rPr>
      </w:pPr>
    </w:p>
    <w:p w14:paraId="38E9CFD1" w14:textId="77777777" w:rsidR="00DB2BAF" w:rsidRDefault="00DB2BAF">
      <w:pPr>
        <w:widowControl w:val="0"/>
        <w:ind w:left="5245"/>
        <w:jc w:val="center"/>
        <w:rPr>
          <w:b/>
        </w:rPr>
      </w:pPr>
    </w:p>
    <w:p w14:paraId="7CD669ED" w14:textId="77777777" w:rsidR="00DB2BAF" w:rsidRDefault="00DB2BAF">
      <w:pPr>
        <w:widowControl w:val="0"/>
        <w:ind w:left="5245"/>
        <w:jc w:val="center"/>
        <w:rPr>
          <w:b/>
        </w:rPr>
      </w:pPr>
    </w:p>
    <w:p w14:paraId="48AAA39B" w14:textId="77777777" w:rsidR="00DB2BAF" w:rsidRDefault="00DB2BAF">
      <w:pPr>
        <w:widowControl w:val="0"/>
        <w:ind w:left="5245"/>
        <w:jc w:val="center"/>
        <w:rPr>
          <w:b/>
        </w:rPr>
      </w:pPr>
    </w:p>
    <w:p w14:paraId="55534A8C" w14:textId="77777777" w:rsidR="00DB2BAF" w:rsidRDefault="00DB2BAF">
      <w:pPr>
        <w:widowControl w:val="0"/>
        <w:ind w:left="5245"/>
        <w:jc w:val="center"/>
        <w:rPr>
          <w:b/>
        </w:rPr>
      </w:pPr>
    </w:p>
    <w:p w14:paraId="775FC382" w14:textId="77777777" w:rsidR="00DB2BAF" w:rsidRDefault="00AE75D5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2FDC4C96" w14:textId="77777777" w:rsidR="00DB2BAF" w:rsidRDefault="00AE75D5">
      <w:pPr>
        <w:jc w:val="center"/>
        <w:rPr>
          <w:b/>
        </w:rPr>
      </w:pPr>
      <w:r>
        <w:rPr>
          <w:b/>
        </w:rPr>
        <w:t xml:space="preserve">к проекту постановления </w:t>
      </w:r>
      <w:r>
        <w:rPr>
          <w:b/>
        </w:rPr>
        <w:t>Губернатора Чукотского автономного округа</w:t>
      </w:r>
    </w:p>
    <w:p w14:paraId="3172E1CC" w14:textId="77777777" w:rsidR="00DB2BAF" w:rsidRDefault="00AE75D5">
      <w:pPr>
        <w:jc w:val="center"/>
        <w:rPr>
          <w:b/>
        </w:rPr>
      </w:pPr>
      <w:r>
        <w:rPr>
          <w:b/>
        </w:rPr>
        <w:t xml:space="preserve">«О признании утратившим силу Постановления Губернатора </w:t>
      </w:r>
    </w:p>
    <w:p w14:paraId="1F4D17A4" w14:textId="77777777" w:rsidR="00DB2BAF" w:rsidRDefault="00AE75D5">
      <w:pPr>
        <w:jc w:val="center"/>
        <w:rPr>
          <w:b/>
        </w:rPr>
      </w:pPr>
      <w:r>
        <w:rPr>
          <w:b/>
        </w:rPr>
        <w:t>Чукотского автономного округа от 24 июля 2002 года № 55»</w:t>
      </w:r>
    </w:p>
    <w:p w14:paraId="6B90C1D2" w14:textId="77777777" w:rsidR="00DB2BAF" w:rsidRDefault="00DB2BAF">
      <w:pPr>
        <w:jc w:val="center"/>
      </w:pPr>
    </w:p>
    <w:p w14:paraId="2B688DED" w14:textId="77777777" w:rsidR="00DB2BAF" w:rsidRDefault="00AE75D5">
      <w:pPr>
        <w:ind w:firstLine="851"/>
        <w:jc w:val="both"/>
      </w:pPr>
      <w:r>
        <w:t xml:space="preserve">Настоящий проект постановления Губернатора Чукотского автономного округа подготовлен в связи с </w:t>
      </w:r>
      <w:r>
        <w:t>признанием утратившими силу:</w:t>
      </w:r>
    </w:p>
    <w:p w14:paraId="651981A8" w14:textId="77777777" w:rsidR="00DB2BAF" w:rsidRDefault="00AE75D5">
      <w:pPr>
        <w:ind w:firstLine="851"/>
        <w:jc w:val="both"/>
      </w:pPr>
      <w:r>
        <w:t xml:space="preserve"> постановления Правительства Российской Федерации от 08.04.2000 № 316 «Об утверждении правил проведения государственной кадастровой оценки земель»;</w:t>
      </w:r>
    </w:p>
    <w:p w14:paraId="1E8FEB97" w14:textId="77777777" w:rsidR="00DB2BAF" w:rsidRDefault="00AE75D5">
      <w:pPr>
        <w:ind w:firstLine="851"/>
        <w:jc w:val="both"/>
      </w:pPr>
      <w:r>
        <w:rPr>
          <w:highlight w:val="white"/>
        </w:rPr>
        <w:t xml:space="preserve">приказа </w:t>
      </w:r>
      <w:proofErr w:type="spellStart"/>
      <w:r>
        <w:rPr>
          <w:highlight w:val="white"/>
        </w:rPr>
        <w:t>Росземкадастра</w:t>
      </w:r>
      <w:proofErr w:type="spellEnd"/>
      <w:r>
        <w:rPr>
          <w:highlight w:val="white"/>
        </w:rPr>
        <w:t xml:space="preserve"> от 20 марта 2003 г. № П/49 «Об утверждении Методики государственной кадастровой оценки земель промышленности и иного специального назначения»</w:t>
      </w:r>
      <w:r>
        <w:t>.</w:t>
      </w:r>
    </w:p>
    <w:p w14:paraId="124DC65E" w14:textId="77777777" w:rsidR="00DB2BAF" w:rsidRDefault="00AE75D5">
      <w:pPr>
        <w:ind w:firstLine="851"/>
        <w:jc w:val="both"/>
      </w:pPr>
      <w:r>
        <w:t xml:space="preserve">В настоящее время порядок проведения государственной кадастровой оценки земельных участков регламентирован Федеральным законом </w:t>
      </w:r>
      <w:r>
        <w:rPr>
          <w:color w:val="22272F"/>
          <w:highlight w:val="white"/>
        </w:rPr>
        <w:t>от 3 июля 2016 г. № 237-ФЗ «О государственной кадастровой оценке».</w:t>
      </w:r>
    </w:p>
    <w:p w14:paraId="4CBFB4B4" w14:textId="77777777" w:rsidR="00DB2BAF" w:rsidRDefault="00DB2BAF">
      <w:pPr>
        <w:ind w:firstLine="851"/>
        <w:jc w:val="both"/>
        <w:rPr>
          <w:b/>
        </w:rPr>
      </w:pPr>
    </w:p>
    <w:sectPr w:rsidR="00DB2BAF">
      <w:headerReference w:type="even" r:id="rId8"/>
      <w:headerReference w:type="first" r:id="rId9"/>
      <w:pgSz w:w="11906" w:h="16838"/>
      <w:pgMar w:top="567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5A8A" w14:textId="77777777" w:rsidR="00E20B37" w:rsidRDefault="00E20B37">
      <w:r>
        <w:separator/>
      </w:r>
    </w:p>
  </w:endnote>
  <w:endnote w:type="continuationSeparator" w:id="0">
    <w:p w14:paraId="383E5EF2" w14:textId="77777777" w:rsidR="00E20B37" w:rsidRDefault="00E2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B424" w14:textId="77777777" w:rsidR="00E20B37" w:rsidRDefault="00E20B37">
      <w:r>
        <w:separator/>
      </w:r>
    </w:p>
  </w:footnote>
  <w:footnote w:type="continuationSeparator" w:id="0">
    <w:p w14:paraId="5DF1E94E" w14:textId="77777777" w:rsidR="00E20B37" w:rsidRDefault="00E2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E923" w14:textId="77777777" w:rsidR="00DB2BAF" w:rsidRDefault="00AE75D5">
    <w:pPr>
      <w:pStyle w:val="af"/>
      <w:jc w:val="center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</w:instrText>
    </w:r>
    <w:r>
      <w:rPr>
        <w:rStyle w:val="aff0"/>
      </w:rPr>
      <w:fldChar w:fldCharType="separate"/>
    </w:r>
    <w:r>
      <w:rPr>
        <w:rStyle w:val="aff0"/>
      </w:rPr>
      <w:t xml:space="preserve"> </w:t>
    </w:r>
    <w:r>
      <w:rPr>
        <w:rStyle w:val="aff0"/>
      </w:rPr>
      <w:fldChar w:fldCharType="end"/>
    </w:r>
  </w:p>
  <w:p w14:paraId="5290C8CB" w14:textId="77777777" w:rsidR="00DB2BAF" w:rsidRDefault="00DB2BA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22D6" w14:textId="77777777" w:rsidR="00DB2BAF" w:rsidRDefault="00AE75D5">
    <w:pPr>
      <w:pStyle w:val="af"/>
      <w:jc w:val="right"/>
      <w:rPr>
        <w:color w:val="767171"/>
        <w:sz w:val="40"/>
      </w:rPr>
    </w:pPr>
    <w:r>
      <w:rPr>
        <w:color w:val="767171"/>
        <w:sz w:val="28"/>
      </w:rPr>
      <w:t>ПРОЕКТ</w:t>
    </w:r>
  </w:p>
  <w:p w14:paraId="481F47AE" w14:textId="77777777" w:rsidR="00DB2BAF" w:rsidRDefault="00DB2B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AF"/>
    <w:rsid w:val="0070704E"/>
    <w:rsid w:val="00AE75D5"/>
    <w:rsid w:val="00CA6F05"/>
    <w:rsid w:val="00D32635"/>
    <w:rsid w:val="00DB2BAF"/>
    <w:rsid w:val="00E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7E9F"/>
  <w15:docId w15:val="{66124081-F9CE-4D7C-A10E-AC9D97A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FF00FF"/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FF00FF"/>
      <w:sz w:val="24"/>
    </w:rPr>
  </w:style>
  <w:style w:type="paragraph" w:customStyle="1" w:styleId="a4">
    <w:name w:val="Гипертекстовая ссылка"/>
    <w:link w:val="a5"/>
    <w:rPr>
      <w:color w:val="106BBE"/>
    </w:rPr>
  </w:style>
  <w:style w:type="character" w:customStyle="1" w:styleId="a5">
    <w:name w:val="Гипертекстовая ссылка"/>
    <w:link w:val="a4"/>
    <w:rPr>
      <w:color w:val="106BB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  <w:sz w:val="24"/>
    </w:rPr>
  </w:style>
  <w:style w:type="character" w:customStyle="1" w:styleId="a9">
    <w:name w:val="Знак"/>
    <w:basedOn w:val="1"/>
    <w:link w:val="a8"/>
    <w:rPr>
      <w:rFonts w:ascii="Verdana" w:hAnsi="Verdana"/>
      <w:sz w:val="24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13">
    <w:name w:val="Просмотренная гиперссылка1"/>
    <w:link w:val="ae"/>
    <w:rPr>
      <w:color w:val="800080"/>
      <w:u w:val="single"/>
    </w:rPr>
  </w:style>
  <w:style w:type="character" w:styleId="ae">
    <w:name w:val="FollowedHyperlink"/>
    <w:link w:val="13"/>
    <w:rPr>
      <w:color w:val="800080"/>
      <w:u w:val="single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Верхний колонтитул Знак"/>
    <w:basedOn w:val="1"/>
    <w:link w:val="af"/>
    <w:rPr>
      <w:sz w:val="20"/>
    </w:rPr>
  </w:style>
  <w:style w:type="paragraph" w:styleId="af1">
    <w:name w:val="Body Text Indent"/>
    <w:basedOn w:val="a"/>
    <w:link w:val="af2"/>
    <w:pPr>
      <w:ind w:firstLine="708"/>
      <w:jc w:val="both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Pr>
      <w:color w:val="000000"/>
      <w:sz w:val="24"/>
    </w:rPr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sz w:val="20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8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4">
    <w:name w:val="Абзац списка1"/>
    <w:basedOn w:val="1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color w:val="000000"/>
      <w:sz w:val="28"/>
    </w:rPr>
  </w:style>
  <w:style w:type="paragraph" w:customStyle="1" w:styleId="15">
    <w:name w:val="Гиперссылка1"/>
    <w:link w:val="afb"/>
    <w:rPr>
      <w:color w:val="0000FF"/>
      <w:u w:val="single"/>
    </w:rPr>
  </w:style>
  <w:style w:type="character" w:styleId="af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c">
    <w:name w:val="caption"/>
    <w:basedOn w:val="a"/>
    <w:next w:val="a"/>
    <w:link w:val="afd"/>
    <w:pPr>
      <w:jc w:val="center"/>
    </w:pPr>
    <w:rPr>
      <w:b/>
    </w:rPr>
  </w:style>
  <w:style w:type="character" w:customStyle="1" w:styleId="afd">
    <w:name w:val="Название объекта Знак"/>
    <w:basedOn w:val="1"/>
    <w:link w:val="afc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e">
    <w:name w:val="Body Text"/>
    <w:basedOn w:val="a"/>
    <w:link w:val="aff"/>
    <w:pPr>
      <w:spacing w:beforeAutospacing="1" w:afterAutospacing="1"/>
    </w:pPr>
    <w:rPr>
      <w:color w:val="00FFFF"/>
      <w:sz w:val="24"/>
    </w:rPr>
  </w:style>
  <w:style w:type="character" w:customStyle="1" w:styleId="aff">
    <w:name w:val="Основной текст Знак"/>
    <w:basedOn w:val="1"/>
    <w:link w:val="afe"/>
    <w:rPr>
      <w:color w:val="00FFFF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Номер страницы1"/>
    <w:basedOn w:val="18"/>
    <w:link w:val="aff0"/>
  </w:style>
  <w:style w:type="character" w:styleId="aff0">
    <w:name w:val="page number"/>
    <w:basedOn w:val="a0"/>
    <w:link w:val="19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ff1">
    <w:name w:val="Normal (Web)"/>
    <w:basedOn w:val="a"/>
    <w:link w:val="aff2"/>
    <w:rPr>
      <w:sz w:val="24"/>
    </w:rPr>
  </w:style>
  <w:style w:type="character" w:customStyle="1" w:styleId="aff2">
    <w:name w:val="Обычный (Интернет) Знак"/>
    <w:basedOn w:val="1"/>
    <w:link w:val="aff1"/>
    <w:rPr>
      <w:sz w:val="24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Title"/>
    <w:next w:val="a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Pr>
      <w:rFonts w:ascii="XO Thames" w:hAnsi="XO Thames"/>
      <w:b/>
      <w:caps/>
      <w:sz w:val="40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color w:val="000000"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basedOn w:val="1"/>
    <w:link w:val="35"/>
    <w:rPr>
      <w:color w:val="993366"/>
      <w:sz w:val="24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42&amp;n=30085&amp;date=03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2025-02-05T05:17:00Z</dcterms:created>
  <dcterms:modified xsi:type="dcterms:W3CDTF">2025-02-05T05:17:00Z</dcterms:modified>
</cp:coreProperties>
</file>