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852"/>
        <w:gridCol w:w="6745"/>
        <w:gridCol w:w="2385"/>
        <w:gridCol w:w="3276"/>
        <w:gridCol w:w="2051"/>
      </w:tblGrid>
      <w:tr w:rsidR="005D6F28" w:rsidRPr="005D6F28" w14:paraId="1F5BB4ED" w14:textId="77777777" w:rsidTr="005D6F28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8F29D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071FC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1C19E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8D818C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20</w:t>
            </w:r>
          </w:p>
        </w:tc>
      </w:tr>
      <w:tr w:rsidR="005D6F28" w:rsidRPr="005D6F28" w14:paraId="5FEDAA02" w14:textId="77777777" w:rsidTr="005D6F28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38BAD2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63D225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5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81B6B2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2025 год </w:t>
            </w: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2026 и 2027 годов» </w:t>
            </w:r>
          </w:p>
        </w:tc>
      </w:tr>
      <w:tr w:rsidR="005D6F28" w:rsidRPr="005D6F28" w14:paraId="6CE953B3" w14:textId="77777777" w:rsidTr="005D6F28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9FFA66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55F592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AA5B4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739EB0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9BBDE6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D6F28" w:rsidRPr="005D6F28" w14:paraId="0D96CDF6" w14:textId="77777777" w:rsidTr="005D6F28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3CEBFE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Программа предоставления бюджетных кредитов </w:t>
            </w: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на 2025 год и на плановый период 2026 и 2027 годов</w:t>
            </w:r>
          </w:p>
        </w:tc>
      </w:tr>
      <w:tr w:rsidR="005D6F28" w:rsidRPr="005D6F28" w14:paraId="62197F82" w14:textId="77777777" w:rsidTr="005D6F28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820EB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3CD4F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825F1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46B02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A317A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5D6F28" w:rsidRPr="005D6F28" w14:paraId="050B1905" w14:textId="77777777" w:rsidTr="005D6F28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D96CA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1. Предоставление бюджетных кредитов в 2025 году</w:t>
            </w:r>
          </w:p>
        </w:tc>
      </w:tr>
      <w:tr w:rsidR="005D6F28" w:rsidRPr="005D6F28" w14:paraId="758FEBA0" w14:textId="77777777" w:rsidTr="005D6F28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B8021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F2504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BD8AD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456F7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90DB5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D6F28" w:rsidRPr="005D6F28" w14:paraId="164E4AC6" w14:textId="77777777" w:rsidTr="005D6F28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F597B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87D01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0677B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EA48A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B0737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D6F28" w:rsidRPr="005D6F28" w14:paraId="006C6E4F" w14:textId="77777777" w:rsidTr="005D6F28">
        <w:trPr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75170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2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C28C7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53421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возврата кредита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DCE06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предоставления кредита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595B8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сальдо</w:t>
            </w:r>
          </w:p>
        </w:tc>
      </w:tr>
      <w:tr w:rsidR="005D6F28" w:rsidRPr="005D6F28" w14:paraId="29CF5865" w14:textId="77777777" w:rsidTr="005D6F28">
        <w:trPr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07802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8BE1F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25E97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38A97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8A47D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</w:tr>
      <w:tr w:rsidR="005D6F28" w:rsidRPr="005D6F28" w14:paraId="5D02ECEB" w14:textId="77777777" w:rsidTr="005D6F28">
        <w:trPr>
          <w:trHeight w:val="20"/>
        </w:trPr>
        <w:tc>
          <w:tcPr>
            <w:tcW w:w="278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27EEC11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2203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A3305B2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77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26E3604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233 350,0</w:t>
            </w:r>
          </w:p>
        </w:tc>
        <w:tc>
          <w:tcPr>
            <w:tcW w:w="1070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591ADB58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670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765D9908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183 350,0</w:t>
            </w:r>
          </w:p>
        </w:tc>
      </w:tr>
      <w:tr w:rsidR="005D6F28" w:rsidRPr="005D6F28" w14:paraId="42144B1B" w14:textId="77777777" w:rsidTr="005D6F28">
        <w:trPr>
          <w:trHeight w:val="20"/>
        </w:trPr>
        <w:tc>
          <w:tcPr>
            <w:tcW w:w="278" w:type="pct"/>
            <w:tcBorders>
              <w:top w:val="nil"/>
            </w:tcBorders>
            <w:shd w:val="clear" w:color="000000" w:fill="FFFFFF"/>
            <w:vAlign w:val="center"/>
            <w:hideMark/>
          </w:tcPr>
          <w:p w14:paraId="5447E988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2203" w:type="pct"/>
            <w:tcBorders>
              <w:top w:val="nil"/>
            </w:tcBorders>
            <w:shd w:val="clear" w:color="000000" w:fill="FFFFFF"/>
            <w:hideMark/>
          </w:tcPr>
          <w:p w14:paraId="65D6F167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для закупки и доставки топлива, лекарственных и медицинских изделий, специализированных продуктов лечебного питания в Чукотский автономный округ</w:t>
            </w:r>
          </w:p>
        </w:tc>
        <w:tc>
          <w:tcPr>
            <w:tcW w:w="779" w:type="pct"/>
            <w:tcBorders>
              <w:top w:val="nil"/>
            </w:tcBorders>
            <w:shd w:val="clear" w:color="000000" w:fill="FFFFFF"/>
            <w:hideMark/>
          </w:tcPr>
          <w:p w14:paraId="01F7E4F2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1 488 000,0</w:t>
            </w:r>
          </w:p>
        </w:tc>
        <w:tc>
          <w:tcPr>
            <w:tcW w:w="1070" w:type="pct"/>
            <w:tcBorders>
              <w:top w:val="nil"/>
            </w:tcBorders>
            <w:shd w:val="clear" w:color="000000" w:fill="FFFFFF"/>
            <w:hideMark/>
          </w:tcPr>
          <w:p w14:paraId="1E16DA4E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1 020 000,0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hideMark/>
          </w:tcPr>
          <w:p w14:paraId="6DC19344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468 000,0</w:t>
            </w:r>
          </w:p>
        </w:tc>
      </w:tr>
      <w:tr w:rsidR="005D6F28" w:rsidRPr="005D6F28" w14:paraId="35251B00" w14:textId="77777777" w:rsidTr="005D6F28">
        <w:trPr>
          <w:trHeight w:val="20"/>
        </w:trPr>
        <w:tc>
          <w:tcPr>
            <w:tcW w:w="27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F921A3C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30537F4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ИТОГО</w:t>
            </w:r>
          </w:p>
        </w:tc>
        <w:tc>
          <w:tcPr>
            <w:tcW w:w="779" w:type="pct"/>
            <w:tcBorders>
              <w:top w:val="nil"/>
            </w:tcBorders>
            <w:shd w:val="clear" w:color="000000" w:fill="FFFFFF"/>
            <w:noWrap/>
            <w:hideMark/>
          </w:tcPr>
          <w:p w14:paraId="3A406269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1 721 350,0</w:t>
            </w:r>
          </w:p>
        </w:tc>
        <w:tc>
          <w:tcPr>
            <w:tcW w:w="1070" w:type="pct"/>
            <w:tcBorders>
              <w:top w:val="nil"/>
            </w:tcBorders>
            <w:shd w:val="clear" w:color="000000" w:fill="FFFFFF"/>
            <w:noWrap/>
            <w:hideMark/>
          </w:tcPr>
          <w:p w14:paraId="530C16A8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1 070 000,0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noWrap/>
            <w:hideMark/>
          </w:tcPr>
          <w:p w14:paraId="11CE13EF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651 350,0</w:t>
            </w:r>
          </w:p>
        </w:tc>
      </w:tr>
      <w:tr w:rsidR="005D6F28" w:rsidRPr="005D6F28" w14:paraId="38650EE3" w14:textId="77777777" w:rsidTr="005D6F28">
        <w:trPr>
          <w:trHeight w:val="20"/>
        </w:trPr>
        <w:tc>
          <w:tcPr>
            <w:tcW w:w="278" w:type="pc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89A384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52FAF6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79" w:type="pct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727A84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70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32146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70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05612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</w:tbl>
    <w:p w14:paraId="4A04C770" w14:textId="77777777" w:rsidR="005D6F28" w:rsidRDefault="005D6F28"/>
    <w:p w14:paraId="631C3AE1" w14:textId="77777777" w:rsidR="005D6F28" w:rsidRDefault="005D6F28"/>
    <w:p w14:paraId="081633E9" w14:textId="77777777" w:rsidR="005D6F28" w:rsidRDefault="005D6F28"/>
    <w:p w14:paraId="4E565664" w14:textId="77777777" w:rsidR="005D6F28" w:rsidRDefault="005D6F28"/>
    <w:p w14:paraId="742378CC" w14:textId="77777777" w:rsidR="000777E4" w:rsidRDefault="000777E4"/>
    <w:p w14:paraId="004F7AE2" w14:textId="77777777" w:rsidR="005D6F28" w:rsidRDefault="005D6F28"/>
    <w:tbl>
      <w:tblPr>
        <w:tblW w:w="5139" w:type="pct"/>
        <w:tblInd w:w="-426" w:type="dxa"/>
        <w:tblLook w:val="04A0" w:firstRow="1" w:lastRow="0" w:firstColumn="1" w:lastColumn="0" w:noHBand="0" w:noVBand="1"/>
      </w:tblPr>
      <w:tblGrid>
        <w:gridCol w:w="712"/>
        <w:gridCol w:w="4589"/>
        <w:gridCol w:w="1548"/>
        <w:gridCol w:w="2212"/>
        <w:gridCol w:w="1117"/>
        <w:gridCol w:w="327"/>
        <w:gridCol w:w="1712"/>
        <w:gridCol w:w="1507"/>
        <w:gridCol w:w="664"/>
        <w:gridCol w:w="1347"/>
      </w:tblGrid>
      <w:tr w:rsidR="005D6F28" w:rsidRPr="005D6F28" w14:paraId="43513690" w14:textId="77777777" w:rsidTr="00BD2C2D">
        <w:trPr>
          <w:trHeight w:val="2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8EAB7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2. Предоставление бюджетных кредитов в плановом периоде 2026 и 2027 годов</w:t>
            </w:r>
          </w:p>
        </w:tc>
      </w:tr>
      <w:tr w:rsidR="000E4F5C" w:rsidRPr="005D6F28" w14:paraId="3849080B" w14:textId="77777777" w:rsidTr="00BD2C2D">
        <w:trPr>
          <w:trHeight w:val="2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7021D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8D72C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37526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1F532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83017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9D3A6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9535B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FB1E8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0E4F5C" w:rsidRPr="005D6F28" w14:paraId="5A5FE9E4" w14:textId="77777777" w:rsidTr="00BD2C2D">
        <w:trPr>
          <w:trHeight w:val="2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66403" w14:textId="77777777" w:rsidR="000E4F5C" w:rsidRPr="005D6F28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7B503" w14:textId="77777777" w:rsidR="000E4F5C" w:rsidRPr="005D6F28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7F97A" w14:textId="77777777" w:rsidR="000E4F5C" w:rsidRPr="005D6F28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A7870" w14:textId="77777777" w:rsidR="000E4F5C" w:rsidRPr="005D6F28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92638C3" w14:textId="3F7CEBF3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A5C79F6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8BFCC80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4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DCB4697" w14:textId="47A2ABCD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E4F5C" w:rsidRPr="005D6F28" w14:paraId="5869484C" w14:textId="77777777" w:rsidTr="00BD2C2D">
        <w:trPr>
          <w:trHeight w:val="20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CC445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248E3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16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52DA52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6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8E5BED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0E4F5C" w:rsidRPr="005D6F28" w14:paraId="45BD7163" w14:textId="77777777" w:rsidTr="00BD2C2D">
        <w:trPr>
          <w:trHeight w:val="20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6419" w14:textId="77777777" w:rsidR="000E4F5C" w:rsidRPr="005D6F28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800C6" w14:textId="77777777" w:rsidR="000E4F5C" w:rsidRPr="005D6F28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2A923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возврата кредита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F6B33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предоставления кредита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041F1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сальдо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EA028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возврата кредита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2DDB3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предоставления кредита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FD439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сальдо</w:t>
            </w:r>
          </w:p>
        </w:tc>
      </w:tr>
      <w:tr w:rsidR="000E4F5C" w:rsidRPr="005D6F28" w14:paraId="6526EA87" w14:textId="77777777" w:rsidTr="00BD2C2D">
        <w:trPr>
          <w:trHeight w:val="2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3C546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3CDE4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E9E42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A42B0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D2565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043CB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5B41D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B9B05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</w:tr>
      <w:tr w:rsidR="000E4F5C" w:rsidRPr="005D6F28" w14:paraId="6E805A3E" w14:textId="77777777" w:rsidTr="00BD2C2D">
        <w:trPr>
          <w:trHeight w:val="20"/>
        </w:trPr>
        <w:tc>
          <w:tcPr>
            <w:tcW w:w="226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21002379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1458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1D5D980D" w14:textId="77777777" w:rsidR="000E4F5C" w:rsidRPr="005D6F28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A9EDBF4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B68E015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71694132" w14:textId="1F0DF34D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6DF70483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</w:tcBorders>
            <w:shd w:val="clear" w:color="000000" w:fill="FFFFFF"/>
            <w:hideMark/>
          </w:tcPr>
          <w:p w14:paraId="3874FE6A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7B5106D7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0E4F5C" w:rsidRPr="005D6F28" w14:paraId="05C2113B" w14:textId="77777777" w:rsidTr="00BD2C2D">
        <w:trPr>
          <w:trHeight w:val="20"/>
        </w:trPr>
        <w:tc>
          <w:tcPr>
            <w:tcW w:w="226" w:type="pct"/>
            <w:tcBorders>
              <w:top w:val="nil"/>
            </w:tcBorders>
            <w:shd w:val="clear" w:color="000000" w:fill="FFFFFF"/>
            <w:vAlign w:val="center"/>
            <w:hideMark/>
          </w:tcPr>
          <w:p w14:paraId="4D12EB58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1458" w:type="pct"/>
            <w:tcBorders>
              <w:top w:val="nil"/>
            </w:tcBorders>
            <w:shd w:val="clear" w:color="000000" w:fill="FFFFFF"/>
            <w:hideMark/>
          </w:tcPr>
          <w:p w14:paraId="69DB5B52" w14:textId="77777777" w:rsidR="000E4F5C" w:rsidRPr="005D6F28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для закупки и доставки топлива, лекарственных и медицинских изделий, специализированных продуктов лечебного питания в Чукотский автономный округ</w:t>
            </w:r>
          </w:p>
        </w:tc>
        <w:tc>
          <w:tcPr>
            <w:tcW w:w="492" w:type="pct"/>
            <w:tcBorders>
              <w:top w:val="nil"/>
            </w:tcBorders>
            <w:shd w:val="clear" w:color="000000" w:fill="FFFFFF"/>
            <w:noWrap/>
            <w:hideMark/>
          </w:tcPr>
          <w:p w14:paraId="1F4B3627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1 100 000,0</w:t>
            </w:r>
          </w:p>
        </w:tc>
        <w:tc>
          <w:tcPr>
            <w:tcW w:w="703" w:type="pct"/>
            <w:tcBorders>
              <w:top w:val="nil"/>
            </w:tcBorders>
            <w:shd w:val="clear" w:color="000000" w:fill="FFFFFF"/>
            <w:noWrap/>
            <w:hideMark/>
          </w:tcPr>
          <w:p w14:paraId="23693615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1 000 000,0</w:t>
            </w:r>
          </w:p>
        </w:tc>
        <w:tc>
          <w:tcPr>
            <w:tcW w:w="459" w:type="pct"/>
            <w:gridSpan w:val="2"/>
            <w:tcBorders>
              <w:top w:val="nil"/>
            </w:tcBorders>
            <w:shd w:val="clear" w:color="000000" w:fill="FFFFFF"/>
            <w:noWrap/>
            <w:hideMark/>
          </w:tcPr>
          <w:p w14:paraId="164C9B26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544" w:type="pct"/>
            <w:tcBorders>
              <w:top w:val="nil"/>
            </w:tcBorders>
            <w:shd w:val="clear" w:color="000000" w:fill="FFFFFF"/>
            <w:noWrap/>
            <w:hideMark/>
          </w:tcPr>
          <w:p w14:paraId="13E8BA47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1 000 000,0</w:t>
            </w:r>
          </w:p>
        </w:tc>
        <w:tc>
          <w:tcPr>
            <w:tcW w:w="690" w:type="pct"/>
            <w:gridSpan w:val="2"/>
            <w:tcBorders>
              <w:top w:val="nil"/>
            </w:tcBorders>
            <w:shd w:val="clear" w:color="000000" w:fill="FFFFFF"/>
            <w:noWrap/>
            <w:hideMark/>
          </w:tcPr>
          <w:p w14:paraId="623EF57B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1 000 000,0</w:t>
            </w:r>
          </w:p>
        </w:tc>
        <w:tc>
          <w:tcPr>
            <w:tcW w:w="429" w:type="pct"/>
            <w:tcBorders>
              <w:top w:val="nil"/>
            </w:tcBorders>
            <w:shd w:val="clear" w:color="000000" w:fill="FFFFFF"/>
            <w:noWrap/>
            <w:hideMark/>
          </w:tcPr>
          <w:p w14:paraId="245C58A9" w14:textId="07EA7ABA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E4F5C" w:rsidRPr="005D6F28" w14:paraId="6E9F767A" w14:textId="77777777" w:rsidTr="00BD2C2D">
        <w:trPr>
          <w:trHeight w:val="20"/>
        </w:trPr>
        <w:tc>
          <w:tcPr>
            <w:tcW w:w="226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11BC301" w14:textId="77777777" w:rsidR="000E4F5C" w:rsidRPr="005D6F28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45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2114A42E" w14:textId="77777777" w:rsidR="000E4F5C" w:rsidRPr="005D6F28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ИТОГО</w:t>
            </w:r>
          </w:p>
        </w:tc>
        <w:tc>
          <w:tcPr>
            <w:tcW w:w="492" w:type="pct"/>
            <w:tcBorders>
              <w:top w:val="nil"/>
            </w:tcBorders>
            <w:shd w:val="clear" w:color="000000" w:fill="FFFFFF"/>
            <w:noWrap/>
            <w:hideMark/>
          </w:tcPr>
          <w:p w14:paraId="2FEB2FA3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  <w:tc>
          <w:tcPr>
            <w:tcW w:w="703" w:type="pct"/>
            <w:tcBorders>
              <w:top w:val="nil"/>
            </w:tcBorders>
            <w:shd w:val="clear" w:color="000000" w:fill="FFFFFF"/>
            <w:noWrap/>
            <w:hideMark/>
          </w:tcPr>
          <w:p w14:paraId="6C8F44A9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1 050 000,0</w:t>
            </w:r>
          </w:p>
        </w:tc>
        <w:tc>
          <w:tcPr>
            <w:tcW w:w="459" w:type="pct"/>
            <w:gridSpan w:val="2"/>
            <w:tcBorders>
              <w:top w:val="nil"/>
            </w:tcBorders>
            <w:shd w:val="clear" w:color="000000" w:fill="FFFFFF"/>
            <w:noWrap/>
            <w:hideMark/>
          </w:tcPr>
          <w:p w14:paraId="4F49F1AE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544" w:type="pct"/>
            <w:tcBorders>
              <w:top w:val="nil"/>
            </w:tcBorders>
            <w:shd w:val="clear" w:color="000000" w:fill="FFFFFF"/>
            <w:noWrap/>
            <w:hideMark/>
          </w:tcPr>
          <w:p w14:paraId="62C98031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1 090 000,0</w:t>
            </w:r>
          </w:p>
        </w:tc>
        <w:tc>
          <w:tcPr>
            <w:tcW w:w="690" w:type="pct"/>
            <w:gridSpan w:val="2"/>
            <w:tcBorders>
              <w:top w:val="nil"/>
            </w:tcBorders>
            <w:shd w:val="clear" w:color="000000" w:fill="FFFFFF"/>
            <w:noWrap/>
            <w:hideMark/>
          </w:tcPr>
          <w:p w14:paraId="6747CBCA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1 050 000,0</w:t>
            </w:r>
          </w:p>
        </w:tc>
        <w:tc>
          <w:tcPr>
            <w:tcW w:w="429" w:type="pct"/>
            <w:tcBorders>
              <w:top w:val="nil"/>
            </w:tcBorders>
            <w:shd w:val="clear" w:color="000000" w:fill="FFFFFF"/>
            <w:noWrap/>
            <w:hideMark/>
          </w:tcPr>
          <w:p w14:paraId="4861E51D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</w:tbl>
    <w:p w14:paraId="30D5EF95" w14:textId="77777777" w:rsidR="00AB5263" w:rsidRDefault="00AB5263"/>
    <w:p w14:paraId="3604D077" w14:textId="77777777" w:rsidR="000E4F5C" w:rsidRDefault="000E4F5C"/>
    <w:p w14:paraId="2B63BD41" w14:textId="77777777" w:rsidR="000E4F5C" w:rsidRDefault="000E4F5C"/>
    <w:p w14:paraId="01F78671" w14:textId="77777777" w:rsidR="000E4F5C" w:rsidRDefault="000E4F5C"/>
    <w:p w14:paraId="1B1800AC" w14:textId="77777777" w:rsidR="000E4F5C" w:rsidRDefault="000E4F5C"/>
    <w:p w14:paraId="2E91A62B" w14:textId="77777777" w:rsidR="000E4F5C" w:rsidRDefault="000E4F5C"/>
    <w:p w14:paraId="0C800295" w14:textId="77777777" w:rsidR="000777E4" w:rsidRDefault="000777E4"/>
    <w:p w14:paraId="3BBEC380" w14:textId="77777777" w:rsidR="000777E4" w:rsidRDefault="000777E4"/>
    <w:p w14:paraId="693D40BA" w14:textId="77777777" w:rsidR="000E4F5C" w:rsidRDefault="000E4F5C"/>
    <w:tbl>
      <w:tblPr>
        <w:tblW w:w="5185" w:type="pct"/>
        <w:tblInd w:w="-567" w:type="dxa"/>
        <w:tblLook w:val="04A0" w:firstRow="1" w:lastRow="0" w:firstColumn="1" w:lastColumn="0" w:noHBand="0" w:noVBand="1"/>
      </w:tblPr>
      <w:tblGrid>
        <w:gridCol w:w="6376"/>
        <w:gridCol w:w="2086"/>
        <w:gridCol w:w="1638"/>
        <w:gridCol w:w="1937"/>
        <w:gridCol w:w="1641"/>
        <w:gridCol w:w="2197"/>
      </w:tblGrid>
      <w:tr w:rsidR="000E4F5C" w:rsidRPr="000E4F5C" w14:paraId="12B1F29D" w14:textId="77777777" w:rsidTr="00BD2C2D">
        <w:trPr>
          <w:trHeight w:val="20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C695C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29888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27665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4C421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4EBBE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4DC59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21</w:t>
            </w:r>
          </w:p>
        </w:tc>
      </w:tr>
      <w:tr w:rsidR="000E4F5C" w:rsidRPr="000E4F5C" w14:paraId="577EE678" w14:textId="77777777" w:rsidTr="00BD2C2D">
        <w:trPr>
          <w:trHeight w:val="20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B52ACE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37FC65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3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DAAD8C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2025 год </w:t>
            </w: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2026 и 2027 годов» </w:t>
            </w:r>
          </w:p>
        </w:tc>
      </w:tr>
      <w:tr w:rsidR="000E4F5C" w:rsidRPr="000E4F5C" w14:paraId="4A6642AA" w14:textId="77777777" w:rsidTr="00BD2C2D">
        <w:trPr>
          <w:trHeight w:val="20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5C75F1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257685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40893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DD901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EEE07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26CC1D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0E4F5C" w:rsidRPr="000E4F5C" w14:paraId="06180C9E" w14:textId="77777777" w:rsidTr="00BD2C2D">
        <w:trPr>
          <w:trHeight w:val="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184787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Программа государственных внутренних заимствований Чукотского автономного округа на 2025 год и на плановый период 2026 и 2027 годов</w:t>
            </w:r>
          </w:p>
        </w:tc>
      </w:tr>
      <w:tr w:rsidR="000E4F5C" w:rsidRPr="000E4F5C" w14:paraId="33CBCDEF" w14:textId="77777777" w:rsidTr="00BD2C2D">
        <w:trPr>
          <w:trHeight w:val="20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A8B5E7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575B1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4DC0EA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EEC91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A6644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610214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0E4F5C" w:rsidRPr="000E4F5C" w14:paraId="01209AD0" w14:textId="77777777" w:rsidTr="00BD2C2D">
        <w:trPr>
          <w:trHeight w:val="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A80937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1. Государственные внутренние заимствования Чукотского автономного округа на 2025 год </w:t>
            </w:r>
          </w:p>
        </w:tc>
      </w:tr>
      <w:tr w:rsidR="000E4F5C" w:rsidRPr="000E4F5C" w14:paraId="4F90B391" w14:textId="77777777" w:rsidTr="00BD2C2D">
        <w:trPr>
          <w:trHeight w:val="20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DFD828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745205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7B66CE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23B045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2E3330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6EA20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0E4F5C" w:rsidRPr="000E4F5C" w14:paraId="5CEDB243" w14:textId="77777777" w:rsidTr="00BD2C2D">
        <w:trPr>
          <w:trHeight w:val="20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5996A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B6C3E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486BA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15F52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286C9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99720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E4F5C" w:rsidRPr="000E4F5C" w14:paraId="7B90A986" w14:textId="77777777" w:rsidTr="00BD2C2D">
        <w:trPr>
          <w:trHeight w:val="20"/>
        </w:trPr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CA2D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Обязательства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0A8B1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Объем заимствований на 1 января 2025 года</w:t>
            </w:r>
          </w:p>
        </w:tc>
        <w:tc>
          <w:tcPr>
            <w:tcW w:w="16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44ED0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 год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06A76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Планируемый объем заимствований на 1 января 2026 года</w:t>
            </w:r>
          </w:p>
        </w:tc>
      </w:tr>
      <w:tr w:rsidR="000E4F5C" w:rsidRPr="000E4F5C" w14:paraId="19B7688D" w14:textId="77777777" w:rsidTr="00BD2C2D">
        <w:trPr>
          <w:trHeight w:val="20"/>
        </w:trPr>
        <w:tc>
          <w:tcPr>
            <w:tcW w:w="20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6F50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F5728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F868E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Привлечение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9B41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Погашение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E297A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E4F5C" w:rsidRPr="000E4F5C" w14:paraId="17C4C3FC" w14:textId="77777777" w:rsidTr="00BD2C2D">
        <w:trPr>
          <w:trHeight w:val="20"/>
        </w:trPr>
        <w:tc>
          <w:tcPr>
            <w:tcW w:w="20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B8CC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84034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3D96A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объем привлечения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89F2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предельные сроки погашения долговых обязательств</w:t>
            </w: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BD36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7CA2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E4F5C" w:rsidRPr="000E4F5C" w14:paraId="4EDD6B14" w14:textId="77777777" w:rsidTr="00BD2C2D">
        <w:trPr>
          <w:trHeight w:val="20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F597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DA10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286E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F409D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E8CF2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1E572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0E4F5C" w:rsidRPr="000E4F5C" w14:paraId="55B80541" w14:textId="77777777" w:rsidTr="00BD2C2D">
        <w:trPr>
          <w:trHeight w:val="20"/>
        </w:trPr>
        <w:tc>
          <w:tcPr>
            <w:tcW w:w="2008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1F61B569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Государственные внутренние заимствования, всего</w:t>
            </w:r>
          </w:p>
        </w:tc>
        <w:tc>
          <w:tcPr>
            <w:tcW w:w="657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93A24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7 751 418,4 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82501" w14:textId="5A1FB421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610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0A4D4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04789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773 825,7 </w:t>
            </w:r>
          </w:p>
        </w:tc>
        <w:tc>
          <w:tcPr>
            <w:tcW w:w="692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5298A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6 977 592,7 </w:t>
            </w:r>
          </w:p>
        </w:tc>
      </w:tr>
      <w:tr w:rsidR="000E4F5C" w:rsidRPr="000E4F5C" w14:paraId="1CDAD7CD" w14:textId="77777777" w:rsidTr="00BD2C2D">
        <w:trPr>
          <w:trHeight w:val="20"/>
        </w:trPr>
        <w:tc>
          <w:tcPr>
            <w:tcW w:w="2008" w:type="pct"/>
            <w:tcBorders>
              <w:top w:val="nil"/>
            </w:tcBorders>
            <w:shd w:val="clear" w:color="000000" w:fill="FFFFFF"/>
            <w:hideMark/>
          </w:tcPr>
          <w:p w14:paraId="0FAE7F29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Федерации, всего</w:t>
            </w:r>
          </w:p>
        </w:tc>
        <w:tc>
          <w:tcPr>
            <w:tcW w:w="65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450F4A1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7 751 418,4 </w:t>
            </w:r>
          </w:p>
        </w:tc>
        <w:tc>
          <w:tcPr>
            <w:tcW w:w="516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0C588D3" w14:textId="0F423F03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610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51ED34E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A9D2A36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773 825,7 </w:t>
            </w:r>
          </w:p>
        </w:tc>
        <w:tc>
          <w:tcPr>
            <w:tcW w:w="69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A69090D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6 977 592,7 </w:t>
            </w:r>
          </w:p>
        </w:tc>
      </w:tr>
      <w:tr w:rsidR="000E4F5C" w:rsidRPr="000E4F5C" w14:paraId="1E98E9CD" w14:textId="77777777" w:rsidTr="00BD2C2D">
        <w:trPr>
          <w:trHeight w:val="20"/>
        </w:trPr>
        <w:tc>
          <w:tcPr>
            <w:tcW w:w="2008" w:type="pct"/>
            <w:tcBorders>
              <w:top w:val="nil"/>
            </w:tcBorders>
            <w:shd w:val="clear" w:color="000000" w:fill="FFFFFF"/>
            <w:hideMark/>
          </w:tcPr>
          <w:p w14:paraId="12958B4C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657" w:type="pct"/>
            <w:tcBorders>
              <w:top w:val="nil"/>
            </w:tcBorders>
            <w:shd w:val="clear" w:color="000000" w:fill="FFFFFF"/>
            <w:hideMark/>
          </w:tcPr>
          <w:p w14:paraId="0E0DA274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C1DE653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6219E21B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6040B7D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439808B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0E4F5C" w:rsidRPr="000E4F5C" w14:paraId="4C3401EC" w14:textId="77777777" w:rsidTr="00BD2C2D">
        <w:trPr>
          <w:trHeight w:val="20"/>
        </w:trPr>
        <w:tc>
          <w:tcPr>
            <w:tcW w:w="2008" w:type="pct"/>
            <w:tcBorders>
              <w:top w:val="nil"/>
            </w:tcBorders>
            <w:shd w:val="clear" w:color="000000" w:fill="FFFFFF"/>
            <w:hideMark/>
          </w:tcPr>
          <w:p w14:paraId="6B4E28A0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для частичного покрытия дефицитов бюджетов субъектов Российской Федерации</w:t>
            </w:r>
          </w:p>
        </w:tc>
        <w:tc>
          <w:tcPr>
            <w:tcW w:w="65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0796315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7 310 538,9 </w:t>
            </w:r>
          </w:p>
        </w:tc>
        <w:tc>
          <w:tcPr>
            <w:tcW w:w="516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BDAF844" w14:textId="4A2D2DA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610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A732829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30.11.2029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ED89679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746 608,3 </w:t>
            </w:r>
          </w:p>
        </w:tc>
        <w:tc>
          <w:tcPr>
            <w:tcW w:w="69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61150D0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6 563 930,6 </w:t>
            </w:r>
          </w:p>
        </w:tc>
      </w:tr>
      <w:tr w:rsidR="000E4F5C" w:rsidRPr="000E4F5C" w14:paraId="26A1ACF3" w14:textId="77777777" w:rsidTr="00BD2C2D">
        <w:trPr>
          <w:trHeight w:val="20"/>
        </w:trPr>
        <w:tc>
          <w:tcPr>
            <w:tcW w:w="2008" w:type="pct"/>
            <w:tcBorders>
              <w:top w:val="nil"/>
            </w:tcBorders>
            <w:shd w:val="clear" w:color="000000" w:fill="FFFFFF"/>
            <w:hideMark/>
          </w:tcPr>
          <w:p w14:paraId="023A8CC9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65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B37AA87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326 851,5 </w:t>
            </w:r>
          </w:p>
        </w:tc>
        <w:tc>
          <w:tcPr>
            <w:tcW w:w="516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4195B6AA" w14:textId="43CDEB23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610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78D7C6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20.09.2039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9E9B9A1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19 072,5 </w:t>
            </w:r>
          </w:p>
        </w:tc>
        <w:tc>
          <w:tcPr>
            <w:tcW w:w="69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6834343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307 779,0 </w:t>
            </w:r>
          </w:p>
        </w:tc>
      </w:tr>
      <w:tr w:rsidR="000E4F5C" w:rsidRPr="000E4F5C" w14:paraId="02772C8A" w14:textId="77777777" w:rsidTr="00BD2C2D">
        <w:trPr>
          <w:trHeight w:val="20"/>
        </w:trPr>
        <w:tc>
          <w:tcPr>
            <w:tcW w:w="2008" w:type="pct"/>
            <w:tcBorders>
              <w:top w:val="nil"/>
            </w:tcBorders>
            <w:shd w:val="clear" w:color="000000" w:fill="FFFFFF"/>
            <w:hideMark/>
          </w:tcPr>
          <w:p w14:paraId="2374B867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специальные казначейские кредиты</w:t>
            </w:r>
          </w:p>
        </w:tc>
        <w:tc>
          <w:tcPr>
            <w:tcW w:w="65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4FD314E5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114 028,0 </w:t>
            </w:r>
          </w:p>
        </w:tc>
        <w:tc>
          <w:tcPr>
            <w:tcW w:w="516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6FD567FC" w14:textId="38EA0ED4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610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690323B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25.10.2038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87EC06F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8 144,9 </w:t>
            </w:r>
          </w:p>
        </w:tc>
        <w:tc>
          <w:tcPr>
            <w:tcW w:w="69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1A933B2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105 883,1 </w:t>
            </w:r>
          </w:p>
        </w:tc>
      </w:tr>
      <w:tr w:rsidR="000E4F5C" w:rsidRPr="000E4F5C" w14:paraId="7034DC0E" w14:textId="77777777" w:rsidTr="00BD2C2D">
        <w:trPr>
          <w:trHeight w:val="20"/>
        </w:trPr>
        <w:tc>
          <w:tcPr>
            <w:tcW w:w="2008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44B7A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5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05AA5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235D2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796E1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3E433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61D51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</w:tbl>
    <w:p w14:paraId="24A079C5" w14:textId="77777777" w:rsidR="000E4F5C" w:rsidRDefault="000E4F5C"/>
    <w:p w14:paraId="6ED27C2C" w14:textId="77777777" w:rsidR="00B605DF" w:rsidRDefault="00B605DF"/>
    <w:tbl>
      <w:tblPr>
        <w:tblW w:w="15592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1134"/>
        <w:gridCol w:w="1417"/>
        <w:gridCol w:w="1418"/>
        <w:gridCol w:w="1701"/>
        <w:gridCol w:w="1276"/>
        <w:gridCol w:w="1417"/>
        <w:gridCol w:w="1418"/>
        <w:gridCol w:w="1558"/>
      </w:tblGrid>
      <w:tr w:rsidR="000E4F5C" w:rsidRPr="000E4F5C" w14:paraId="17308F2B" w14:textId="77777777" w:rsidTr="00BD2C2D">
        <w:trPr>
          <w:trHeight w:val="645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EB04FD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2. Государственные внутренние заимствования Чукотского автономного округа на плановый период 2026 и 2027 годов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B3A25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B605DF" w:rsidRPr="000E4F5C" w14:paraId="1582EFDF" w14:textId="77777777" w:rsidTr="00BD2C2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12DAD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22383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90E04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B767D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D5461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AE535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7DF2B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496850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3A0FF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451F9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B605DF" w:rsidRPr="000E4F5C" w14:paraId="7C1007C6" w14:textId="77777777" w:rsidTr="00BD2C2D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8EF03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63E5A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2CAA0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4445A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EFD92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2B1D1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C685C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9C4532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77CB5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81B2C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(тыс. рублей)</w:t>
            </w:r>
          </w:p>
        </w:tc>
      </w:tr>
      <w:tr w:rsidR="00B605DF" w:rsidRPr="000E4F5C" w14:paraId="71F90537" w14:textId="77777777" w:rsidTr="00BD2C2D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4094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Обязательства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514CE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Планируемый объем заимствований на 1 января 2026 года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BEEAA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2026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FC2B4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Планируемый объем заимствований на 1 января 2027 года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D5026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2027 год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8BD0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Планируемый объем заимствований на 1 января 2028 года</w:t>
            </w:r>
          </w:p>
        </w:tc>
      </w:tr>
      <w:tr w:rsidR="00B605DF" w:rsidRPr="000E4F5C" w14:paraId="44AE06C9" w14:textId="77777777" w:rsidTr="00BD2C2D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FE65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6CCB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76436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Привлечение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C5BD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Погашение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E4A7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CE3C9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Привлечение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B7F7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Погашение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501C4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</w:tr>
      <w:tr w:rsidR="00B605DF" w:rsidRPr="000E4F5C" w14:paraId="02B9A7FC" w14:textId="77777777" w:rsidTr="00BD2C2D">
        <w:trPr>
          <w:trHeight w:val="18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3611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1D57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C736B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объем привлечения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4770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предельные сроки погашения долговых обязательств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5436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8CAF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8F329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объем привлечения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540B7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предельные сроки погашения долговых обязательств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77A2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62D0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B605DF" w:rsidRPr="000E4F5C" w14:paraId="5357F8DB" w14:textId="77777777" w:rsidTr="00BD2C2D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E1B35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67D9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E2489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C8B90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2ED7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C425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9330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8962D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5FA04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531B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</w:tr>
      <w:tr w:rsidR="00B605DF" w:rsidRPr="000E4F5C" w14:paraId="363A3215" w14:textId="77777777" w:rsidTr="00BD2C2D">
        <w:trPr>
          <w:trHeight w:val="750"/>
        </w:trPr>
        <w:tc>
          <w:tcPr>
            <w:tcW w:w="2552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70F2D441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Государственные внутренние заимствования, 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5B4A1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6 977 592,7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F576E" w14:textId="093736AE" w:rsidR="000E4F5C" w:rsidRPr="000E4F5C" w:rsidRDefault="00B605DF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-</w:t>
            </w:r>
            <w:r w:rsidR="000E4F5C"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A1A15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79308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468 375,3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0A068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6 509 217,4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66B0E" w14:textId="531A551A" w:rsidR="000E4F5C" w:rsidRPr="000E4F5C" w:rsidRDefault="00B605DF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-</w:t>
            </w:r>
            <w:r w:rsidR="000E4F5C"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5D78B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AD911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468 375,3 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65EC2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6 040 842,1 </w:t>
            </w:r>
          </w:p>
        </w:tc>
      </w:tr>
      <w:tr w:rsidR="00B605DF" w:rsidRPr="000E4F5C" w14:paraId="1A0FC4ED" w14:textId="77777777" w:rsidTr="00BD2C2D">
        <w:trPr>
          <w:trHeight w:val="375"/>
        </w:trPr>
        <w:tc>
          <w:tcPr>
            <w:tcW w:w="2552" w:type="dxa"/>
            <w:tcBorders>
              <w:top w:val="nil"/>
            </w:tcBorders>
            <w:shd w:val="clear" w:color="000000" w:fill="FFFFFF"/>
            <w:hideMark/>
          </w:tcPr>
          <w:p w14:paraId="71A0154F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55E750E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3BD6F95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56E6446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7098D4B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447E7B78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435382EF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5D2EA94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77E3537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55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FCC45C9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</w:tr>
      <w:tr w:rsidR="00B605DF" w:rsidRPr="000E4F5C" w14:paraId="06A424A6" w14:textId="77777777" w:rsidTr="00BD2C2D">
        <w:trPr>
          <w:trHeight w:val="750"/>
        </w:trPr>
        <w:tc>
          <w:tcPr>
            <w:tcW w:w="2552" w:type="dxa"/>
            <w:tcBorders>
              <w:top w:val="nil"/>
            </w:tcBorders>
            <w:shd w:val="clear" w:color="000000" w:fill="FFFFFF"/>
            <w:hideMark/>
          </w:tcPr>
          <w:p w14:paraId="6A02814D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бюджетные кредиты, привлеченные из федерального бюджета 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D275291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6 977 592,7 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68977E95" w14:textId="04BB6FE3" w:rsidR="000E4F5C" w:rsidRPr="000E4F5C" w:rsidRDefault="00B605DF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-</w:t>
            </w:r>
            <w:r w:rsidR="000E4F5C"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6E0085A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BAD1F97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468 375,3 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BA1B4DB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6 509 217,4 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5A3F698" w14:textId="092B543A" w:rsidR="000E4F5C" w:rsidRPr="000E4F5C" w:rsidRDefault="00B605DF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-</w:t>
            </w:r>
            <w:r w:rsidR="000E4F5C"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E381889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912083A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468 375,3 </w:t>
            </w:r>
          </w:p>
        </w:tc>
        <w:tc>
          <w:tcPr>
            <w:tcW w:w="155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3D2655A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6 040 842,1 </w:t>
            </w:r>
          </w:p>
        </w:tc>
      </w:tr>
    </w:tbl>
    <w:p w14:paraId="0AA1F4A3" w14:textId="77777777" w:rsidR="000E4F5C" w:rsidRDefault="000E4F5C"/>
    <w:p w14:paraId="1A517E99" w14:textId="77777777" w:rsidR="00B605DF" w:rsidRDefault="00B605DF"/>
    <w:p w14:paraId="160B2615" w14:textId="77777777" w:rsidR="00B605DF" w:rsidRDefault="00B605DF"/>
    <w:p w14:paraId="2F55D748" w14:textId="77777777" w:rsidR="00B605DF" w:rsidRDefault="00B605DF"/>
    <w:p w14:paraId="4E7A166F" w14:textId="77777777" w:rsidR="0005030F" w:rsidRDefault="0005030F"/>
    <w:p w14:paraId="00E57C71" w14:textId="77777777" w:rsidR="0005030F" w:rsidRDefault="0005030F"/>
    <w:p w14:paraId="66644218" w14:textId="77777777" w:rsidR="00B605DF" w:rsidRDefault="00B605DF"/>
    <w:p w14:paraId="0AE93F90" w14:textId="77777777" w:rsidR="00B605DF" w:rsidRDefault="00B605DF"/>
    <w:tbl>
      <w:tblPr>
        <w:tblW w:w="5185" w:type="pct"/>
        <w:tblInd w:w="-567" w:type="dxa"/>
        <w:tblLayout w:type="fixed"/>
        <w:tblLook w:val="04A0" w:firstRow="1" w:lastRow="0" w:firstColumn="1" w:lastColumn="0" w:noHBand="0" w:noVBand="1"/>
      </w:tblPr>
      <w:tblGrid>
        <w:gridCol w:w="850"/>
        <w:gridCol w:w="2813"/>
        <w:gridCol w:w="1724"/>
        <w:gridCol w:w="3404"/>
        <w:gridCol w:w="2337"/>
        <w:gridCol w:w="2296"/>
        <w:gridCol w:w="2451"/>
      </w:tblGrid>
      <w:tr w:rsidR="00BD2C2D" w:rsidRPr="00350DDE" w14:paraId="2B5C41C2" w14:textId="77777777" w:rsidTr="00BD2C2D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4722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D458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0A84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1591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0435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F6FBA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D976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22</w:t>
            </w:r>
          </w:p>
        </w:tc>
      </w:tr>
      <w:tr w:rsidR="00BD2C2D" w:rsidRPr="00350DDE" w14:paraId="09C84550" w14:textId="77777777" w:rsidTr="00BD2C2D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38AAB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B77C5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9C81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D5D6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2577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окружном бюджете на 2025 год 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2026 и 2027 годов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D2C2D" w:rsidRPr="00350DDE" w14:paraId="10924145" w14:textId="77777777" w:rsidTr="00BD2C2D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C3EF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498AB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1A0BB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FD9C9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2C22B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D6C5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13AB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C2D" w:rsidRPr="00350DDE" w14:paraId="704FD352" w14:textId="77777777" w:rsidTr="00BD2C2D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A5BE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государственных гарантий Чукотского автономного округа </w:t>
            </w:r>
          </w:p>
          <w:p w14:paraId="59895445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2025 год и на плановый период 2026 и 2027 годов</w:t>
            </w:r>
          </w:p>
          <w:p w14:paraId="0472CAA3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2D49473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2C2D" w:rsidRPr="00350DDE" w14:paraId="317C0A16" w14:textId="77777777" w:rsidTr="00BD2C2D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DEEF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5143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5A66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B379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208B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4A71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91A4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C2D" w:rsidRPr="00350DDE" w14:paraId="5B32667B" w14:textId="77777777" w:rsidTr="00BD2C2D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A8BC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1.1. Перечень подлежащих предоставлению государственных гарантий Чукотского автономного округа в 2025 году</w:t>
            </w:r>
          </w:p>
          <w:p w14:paraId="34A51DB9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D720B90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2C2D" w:rsidRPr="00350DDE" w14:paraId="7663D7D5" w14:textId="77777777" w:rsidTr="00BD2C2D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6E5A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03B3B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CF351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F3CB2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86370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B9363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1EC52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C2D" w:rsidRPr="00350DDE" w14:paraId="2C9C12D0" w14:textId="77777777" w:rsidTr="00BD2C2D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C029C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DCFACE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E8C79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FDD6A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CE1515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B9DEB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631AA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D2C2D" w:rsidRPr="00350DDE" w14:paraId="598E74C0" w14:textId="77777777" w:rsidTr="00BD2C2D">
        <w:trPr>
          <w:trHeight w:val="3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A770C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D05FE1F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59F2C15A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14:paraId="50F08E95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(или) наименование принципала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AD1C1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96DBAF8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1AA9E7A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 w14:paraId="4921E010" w14:textId="77777777" w:rsidR="00BD2C2D" w:rsidRPr="00350DDE" w:rsidRDefault="00BD2C2D" w:rsidP="00BD2C2D">
      <w:pPr>
        <w:spacing w:after="0" w:line="240" w:lineRule="auto"/>
        <w:rPr>
          <w:rFonts w:ascii="Calibri" w:eastAsia="Calibri" w:hAnsi="Calibri" w:cs="Times New Roman"/>
          <w:sz w:val="2"/>
          <w:szCs w:val="2"/>
        </w:rPr>
      </w:pPr>
    </w:p>
    <w:tbl>
      <w:tblPr>
        <w:tblW w:w="5188" w:type="pct"/>
        <w:tblInd w:w="-572" w:type="dxa"/>
        <w:tblLook w:val="04A0" w:firstRow="1" w:lastRow="0" w:firstColumn="1" w:lastColumn="0" w:noHBand="0" w:noVBand="1"/>
      </w:tblPr>
      <w:tblGrid>
        <w:gridCol w:w="851"/>
        <w:gridCol w:w="2829"/>
        <w:gridCol w:w="1708"/>
        <w:gridCol w:w="3381"/>
        <w:gridCol w:w="2346"/>
        <w:gridCol w:w="2305"/>
        <w:gridCol w:w="2454"/>
      </w:tblGrid>
      <w:tr w:rsidR="00BD2C2D" w:rsidRPr="00350DDE" w14:paraId="5BB24990" w14:textId="77777777" w:rsidTr="00BD2C2D">
        <w:trPr>
          <w:trHeight w:val="20"/>
          <w:tblHeader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D9862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C7E2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129A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6E32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3C3F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0CAF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8093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D2C2D" w:rsidRPr="00350DDE" w14:paraId="59581928" w14:textId="77777777" w:rsidTr="00BD2C2D">
        <w:trPr>
          <w:trHeight w:val="2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020F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04F71B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исполнения обязательств по кредитам, привлекаемым юридическими лицами на: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1.1. Приобретение и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доставку топлива (нефтепродуктов);</w:t>
            </w:r>
          </w:p>
          <w:p w14:paraId="788891BC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4BCBB7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Приобретение и доставку продовольственных товаров (за исключением подакцизных товаров)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38D2ED0B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Подготовку флота к навигации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DC965E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5C74E481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10 000 000,0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73D16AC6" w14:textId="77777777" w:rsidR="00476F4A" w:rsidRDefault="00BD2C2D" w:rsidP="00476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350 000,0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6FBD209D" w14:textId="77777777" w:rsidR="00476F4A" w:rsidRDefault="00476F4A" w:rsidP="00476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17FB37" w14:textId="43FA2DD5" w:rsidR="00BD2C2D" w:rsidRPr="00350DDE" w:rsidRDefault="00BD2C2D" w:rsidP="00476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92D7681" w14:textId="1E37A1D3" w:rsidR="00BD2C2D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Юридические лица, зарегистрированные и осуществляющие свою деятельность на территории Чукотского автономного округа: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Чукотснаб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5747E395" w14:textId="77777777" w:rsidR="00337A7C" w:rsidRPr="00350DDE" w:rsidRDefault="00337A7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35DB7F" w14:textId="77777777" w:rsidR="00476F4A" w:rsidRDefault="00BD2C2D" w:rsidP="0047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Чукотоптторг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Новомариинский</w:t>
            </w:r>
            <w:proofErr w:type="spellEnd"/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Берингов Пролив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448A4201" w14:textId="77777777" w:rsidR="00476F4A" w:rsidRDefault="00476F4A" w:rsidP="0047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139FD7" w14:textId="363258ED" w:rsidR="00BD2C2D" w:rsidRPr="00350DDE" w:rsidRDefault="00BD2C2D" w:rsidP="0047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Анадырьморпорт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FE7DF0F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Есть, за исключением: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Хозяйственного общества, 100 процентов акций (долей) которого принадлежит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Чукотскому автономному округу;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D652821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Есть, за исключением: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Хозяйственного общества, 100 процентов акций (долей) которого принадлежит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Чукотскому автономному округу;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6CC1401E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C5BFB3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1.Государственная гарантия Чукотского автономного округа предоставляется в обеспечение исполнения обязательств принципала по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возврату суммы кредита в объеме до 100 процентов названного обязательства;</w:t>
            </w:r>
          </w:p>
        </w:tc>
      </w:tr>
      <w:tr w:rsidR="00BD2C2D" w:rsidRPr="00350DDE" w14:paraId="1092F7F1" w14:textId="77777777" w:rsidTr="00BD2C2D">
        <w:trPr>
          <w:trHeight w:val="20"/>
        </w:trPr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9F949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6D32A0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BD413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43E6B1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61600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6E806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1F008EC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BD2C2D" w:rsidRPr="00350DDE" w14:paraId="6C59CCD2" w14:textId="77777777" w:rsidTr="00BD2C2D">
        <w:trPr>
          <w:trHeight w:val="20"/>
        </w:trPr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E807C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D40E23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2EF635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A83083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9E296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67BE6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DBCD24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BD2C2D" w:rsidRPr="00350DDE" w14:paraId="33ABE8F8" w14:textId="77777777" w:rsidTr="00BD2C2D">
        <w:trPr>
          <w:trHeight w:val="70"/>
        </w:trPr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7FF6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20DAF5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7CB3A2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  <w:vMerge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51042465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F508AA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A30A9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C098123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BD2C2D" w:rsidRPr="00350DDE" w14:paraId="7456E858" w14:textId="77777777" w:rsidTr="00BD2C2D">
        <w:trPr>
          <w:trHeight w:val="20"/>
        </w:trPr>
        <w:tc>
          <w:tcPr>
            <w:tcW w:w="2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2FFC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891" w:type="pct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8DEB1BB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обязательств по договору о предоставлении субсидии из федерального бюджета российским авиакомпаниям в целях обновления парка воздушных судов для осуществления внутренних региональных и местных воздушных перевозок</w:t>
            </w:r>
          </w:p>
        </w:tc>
        <w:tc>
          <w:tcPr>
            <w:tcW w:w="538" w:type="pct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12555550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170 910,0</w:t>
            </w:r>
          </w:p>
        </w:tc>
        <w:tc>
          <w:tcPr>
            <w:tcW w:w="1065" w:type="pct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B693A2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ЧукотАВИА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3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AA92E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94950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8E68C9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Государственная гарантия Чукотского автономного округа предоставляется в обеспечение договора о предоставлении субсидии на приобретение воздушного судна по договору лизинга , согласно Постановлению Правительства Российской Федерации от 30 декабря 2011 года № 1212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Правил предоставления субсидий из федерального бюджета российским авиакомпаниям, региональным унитарным предприятиям, не являющимся российскими авиакомпаниями, в целях обновления парка воздушных судов для осуществления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внутренних региональных и местных воздушных перевозок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BD2C2D" w:rsidRPr="00350DDE" w14:paraId="216DCEAC" w14:textId="77777777" w:rsidTr="00BD2C2D">
        <w:trPr>
          <w:trHeight w:val="20"/>
        </w:trPr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C6570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C620F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ADA9F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20BA9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61CA6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5E65E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838ABA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BD2C2D" w:rsidRPr="00350DDE" w14:paraId="7612BFD3" w14:textId="77777777" w:rsidTr="00BD2C2D">
        <w:trPr>
          <w:trHeight w:val="20"/>
        </w:trPr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72CE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705E7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A4A2E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CA9B1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6C31E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82B3E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BFBF18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BD2C2D" w:rsidRPr="00350DDE" w14:paraId="0A9149F0" w14:textId="77777777" w:rsidTr="00BD2C2D">
        <w:trPr>
          <w:trHeight w:val="20"/>
        </w:trPr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0620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5D8DC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D4497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D386F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AE385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7666A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20EF84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BD2C2D" w:rsidRPr="00350DDE" w14:paraId="34F624FE" w14:textId="77777777" w:rsidTr="00BD2C2D">
        <w:trPr>
          <w:trHeight w:val="20"/>
        </w:trPr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CE2B66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3942E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11 370 910,0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872C6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D326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C1BA4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D3D51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</w:tr>
    </w:tbl>
    <w:p w14:paraId="61F5F292" w14:textId="77777777" w:rsidR="00BD2C2D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67C420" w14:textId="77777777" w:rsidR="00BD2C2D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BC77C" w14:textId="77777777" w:rsidR="00BD2C2D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809AF1" w14:textId="77777777" w:rsidR="00BD2C2D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85" w:type="pct"/>
        <w:tblInd w:w="-567" w:type="dxa"/>
        <w:tblLook w:val="04A0" w:firstRow="1" w:lastRow="0" w:firstColumn="1" w:lastColumn="0" w:noHBand="0" w:noVBand="1"/>
      </w:tblPr>
      <w:tblGrid>
        <w:gridCol w:w="791"/>
        <w:gridCol w:w="3537"/>
        <w:gridCol w:w="3540"/>
        <w:gridCol w:w="5985"/>
        <w:gridCol w:w="222"/>
        <w:gridCol w:w="1800"/>
      </w:tblGrid>
      <w:tr w:rsidR="00BD2C2D" w:rsidRPr="00350DDE" w14:paraId="3BE74243" w14:textId="77777777" w:rsidTr="00BD2C2D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4E08D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1.2. Общий объем бюджетных ассигнований, предусмотренных на исполнение государственных гарантий Чукотского автономного округа по возможным гарантийным случаям, в 2025 году</w:t>
            </w:r>
          </w:p>
        </w:tc>
      </w:tr>
      <w:tr w:rsidR="00BD2C2D" w:rsidRPr="00350DDE" w14:paraId="33C2E00B" w14:textId="77777777" w:rsidTr="00BD2C2D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D14B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AF2A0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ACFCC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29F9F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80CA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79C1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C2D" w:rsidRPr="00350DDE" w14:paraId="5813ACAA" w14:textId="77777777" w:rsidTr="00BD2C2D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D472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7FA13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16A84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02BF5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4652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9C59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D2C2D" w:rsidRPr="00350DDE" w14:paraId="6FD847E7" w14:textId="77777777" w:rsidTr="00BD2C2D">
        <w:trPr>
          <w:trHeight w:val="300"/>
        </w:trPr>
        <w:tc>
          <w:tcPr>
            <w:tcW w:w="2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D3E7A7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гарантий Чукотского автономного округа</w:t>
            </w:r>
          </w:p>
        </w:tc>
        <w:tc>
          <w:tcPr>
            <w:tcW w:w="25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A8BE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исполнение государственных гарантий Чукотского автономного округа по возможным гарантийным случаям</w:t>
            </w:r>
          </w:p>
        </w:tc>
      </w:tr>
      <w:tr w:rsidR="00BD2C2D" w:rsidRPr="00350DDE" w14:paraId="0A22467E" w14:textId="77777777" w:rsidTr="00BD2C2D">
        <w:trPr>
          <w:trHeight w:val="300"/>
        </w:trPr>
        <w:tc>
          <w:tcPr>
            <w:tcW w:w="2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B62AD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6722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2C2D" w:rsidRPr="00350DDE" w14:paraId="19298468" w14:textId="77777777" w:rsidTr="00BD2C2D">
        <w:trPr>
          <w:trHeight w:val="300"/>
        </w:trPr>
        <w:tc>
          <w:tcPr>
            <w:tcW w:w="2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F6F9A9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источников финансирования дефицита окружного бюджета</w:t>
            </w:r>
          </w:p>
        </w:tc>
        <w:tc>
          <w:tcPr>
            <w:tcW w:w="25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A779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2C2D" w:rsidRPr="00350DDE" w14:paraId="7E9D1083" w14:textId="77777777" w:rsidTr="00BD2C2D">
        <w:trPr>
          <w:trHeight w:val="300"/>
        </w:trPr>
        <w:tc>
          <w:tcPr>
            <w:tcW w:w="2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94D24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расходов окружного бюджета </w:t>
            </w:r>
          </w:p>
        </w:tc>
        <w:tc>
          <w:tcPr>
            <w:tcW w:w="25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433C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A8F68E0" w14:textId="77777777" w:rsidR="00BD2C2D" w:rsidRPr="00350DDE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B739CF" w14:textId="77777777" w:rsidR="00BD2C2D" w:rsidRPr="00350DDE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85" w:type="pct"/>
        <w:tblInd w:w="-567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581"/>
        <w:gridCol w:w="1521"/>
        <w:gridCol w:w="1657"/>
        <w:gridCol w:w="2346"/>
        <w:gridCol w:w="2356"/>
        <w:gridCol w:w="2870"/>
      </w:tblGrid>
      <w:tr w:rsidR="00BD2C2D" w:rsidRPr="00350DDE" w14:paraId="6854C585" w14:textId="77777777" w:rsidTr="00BD2C2D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18B47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2.1. Перечень подлежащих предоставлению государственных гарантий Чукотского автономного округа в плановом периоде 2026 и 2027 годов</w:t>
            </w:r>
          </w:p>
          <w:p w14:paraId="41B8C470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2C2D" w:rsidRPr="00350DDE" w14:paraId="1679979B" w14:textId="77777777" w:rsidTr="00BD2C2D">
        <w:trPr>
          <w:trHeight w:val="300"/>
        </w:trPr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A5F14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E3AFC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9C2A5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CF966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8A682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884A6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5895C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3329D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C2D" w:rsidRPr="00350DDE" w14:paraId="5DFE0EF6" w14:textId="77777777" w:rsidTr="00BD2C2D">
        <w:trPr>
          <w:trHeight w:val="300"/>
        </w:trPr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B9D320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546D8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DBAC9A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96B82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E32B9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8C842C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B78930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6EFE5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D2C2D" w:rsidRPr="00350DDE" w14:paraId="5D3F3C94" w14:textId="77777777" w:rsidTr="00BD2C2D">
        <w:trPr>
          <w:trHeight w:val="300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0ED6C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14451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9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A979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05CD2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(или) наименование принципала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5EAA4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73CEB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C4B5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  <w:tr w:rsidR="00BD2C2D" w:rsidRPr="00350DDE" w14:paraId="73B12AE8" w14:textId="77777777" w:rsidTr="00BD2C2D">
        <w:trPr>
          <w:trHeight w:val="300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03EF07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F5C3A5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F848F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1FD8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6B564B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A5742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525AE9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7697FA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EC8055B" w14:textId="77777777" w:rsidR="00BD2C2D" w:rsidRPr="00350DDE" w:rsidRDefault="00BD2C2D" w:rsidP="00BD2C2D">
      <w:pPr>
        <w:spacing w:after="0"/>
        <w:rPr>
          <w:rFonts w:ascii="Calibri" w:eastAsia="Calibri" w:hAnsi="Calibri" w:cs="Times New Roman"/>
          <w:sz w:val="2"/>
          <w:szCs w:val="2"/>
        </w:rPr>
      </w:pPr>
    </w:p>
    <w:tbl>
      <w:tblPr>
        <w:tblW w:w="5188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708"/>
        <w:gridCol w:w="2835"/>
        <w:gridCol w:w="1584"/>
        <w:gridCol w:w="1521"/>
        <w:gridCol w:w="1657"/>
        <w:gridCol w:w="2346"/>
        <w:gridCol w:w="2353"/>
        <w:gridCol w:w="2870"/>
      </w:tblGrid>
      <w:tr w:rsidR="00BD2C2D" w:rsidRPr="00350DDE" w14:paraId="696C4668" w14:textId="77777777" w:rsidTr="00BD2C2D">
        <w:trPr>
          <w:trHeight w:val="20"/>
          <w:tblHeader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76AA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FBF3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68DA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494A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6A68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FF69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1AB7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A178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D2C2D" w:rsidRPr="00350DDE" w14:paraId="23710F3A" w14:textId="77777777" w:rsidTr="00BD2C2D">
        <w:trPr>
          <w:trHeight w:val="20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9D5E2C0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40046DE" w14:textId="77777777" w:rsidR="00D55BA9" w:rsidRDefault="00BD2C2D" w:rsidP="00D5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обеспечения исполнения обязательств по кредитам, привлекаемым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юридическими лицами на:</w:t>
            </w:r>
          </w:p>
          <w:p w14:paraId="38B9736F" w14:textId="77777777" w:rsidR="004C43E5" w:rsidRDefault="004C43E5" w:rsidP="00D5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68D58A" w14:textId="4257ADF5" w:rsidR="00BD2C2D" w:rsidRPr="00350DDE" w:rsidRDefault="00BD2C2D" w:rsidP="00D5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Приобретение и доставку топлива (нефтепродуктов);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1.2. Приобретение и доставку продовольственных товаров (за исключением подакцизных товаров);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1.3. Приобретение и доставку лекарственных препаратов, изделий медицинского назначения и биологически активных добавок; 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1.4. Подготовку флота к навигации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A64D26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B34DD8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974485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1CEDCB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784CCE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94BAC2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92D726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948608" w14:textId="44CD9325" w:rsidR="00D55BA9" w:rsidRDefault="00BD2C2D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2E7F7B64" w14:textId="77777777" w:rsidR="004C43E5" w:rsidRDefault="004C43E5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143D37" w14:textId="77777777" w:rsidR="004C43E5" w:rsidRDefault="004C43E5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3C25E6" w14:textId="6BAD7FFF" w:rsidR="00BD2C2D" w:rsidRPr="00350DDE" w:rsidRDefault="00BD2C2D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46CDA0A5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F63D27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F5DE23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DE2DB8" w14:textId="77777777" w:rsidR="004C43E5" w:rsidRDefault="004C43E5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5E76B9" w14:textId="6AEAC03F" w:rsidR="00BD2C2D" w:rsidRPr="00350DDE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006535A1" w14:textId="77777777" w:rsidR="00BD2C2D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7441D3" w14:textId="77777777" w:rsidR="00D55BA9" w:rsidRDefault="00D55BA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61EDBD" w14:textId="77777777" w:rsidR="00D55BA9" w:rsidRDefault="00D55BA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094D3D" w14:textId="77777777" w:rsidR="00D55BA9" w:rsidRDefault="00D55BA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DC9B1A" w14:textId="77777777" w:rsidR="00D55BA9" w:rsidRDefault="00D55BA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9995D0" w14:textId="77777777" w:rsidR="00D55BA9" w:rsidRPr="00350DDE" w:rsidRDefault="00D55BA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D8CE36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76BA909" w14:textId="4C96D655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4099AF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549921" w14:textId="77777777" w:rsidR="00BD2C2D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596560" w14:textId="77777777" w:rsidR="00BD2C2D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EA117A" w14:textId="77777777" w:rsidR="004C43E5" w:rsidRDefault="004C43E5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B54F46" w14:textId="77777777" w:rsidR="004C43E5" w:rsidRDefault="004C43E5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85F21D" w14:textId="77777777" w:rsidR="004C43E5" w:rsidRDefault="004C43E5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835690" w14:textId="06AF0600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637CAF65" w14:textId="77777777" w:rsidR="004C43E5" w:rsidRDefault="004C43E5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0B633B" w14:textId="77777777" w:rsidR="004C43E5" w:rsidRDefault="004C43E5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F56C4F" w14:textId="4161912E" w:rsidR="00BD2C2D" w:rsidRPr="00350DDE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0C020AA5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C56EB4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964EDE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D174E7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767B17" w14:textId="715C5FBB" w:rsidR="00BD2C2D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5812F5BA" w14:textId="77777777" w:rsidR="00BD2C2D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CDC390" w14:textId="77777777" w:rsidR="00BD2C2D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C5D1C6" w14:textId="77777777" w:rsidR="00BD2C2D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EB0FED" w14:textId="77777777" w:rsidR="00BD2C2D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DC4840" w14:textId="77777777" w:rsidR="00BD2C2D" w:rsidRPr="00350DDE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5CF62A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5C5D8E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B7E088B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Юридические лица, зарегистрированные и осуществляю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щие свою деятельность на территории Чукотского автономного округа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D1AB55C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Есть, за исключением: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Хозяйственного общества, 100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процентов акций (долей) которого принадлежит Чукотскому автономному округу;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4AC3D5F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Есть, за исключением: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Хозяйственного общества, 100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процентов акций (долей) которого принадлежит Чукотскому автономному округу;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BB5321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1.Государственная гарантия Чукотского автономного округа предоставляется в обеспечение исполнения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обязательств принципала по возврату суммы кредита в объеме до 100 процентов названного обязательства;</w:t>
            </w:r>
          </w:p>
        </w:tc>
      </w:tr>
      <w:tr w:rsidR="00BD2C2D" w:rsidRPr="00350DDE" w14:paraId="18FC9A2C" w14:textId="77777777" w:rsidTr="00BD2C2D">
        <w:trPr>
          <w:trHeight w:val="20"/>
        </w:trPr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1EFD3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A3DA2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B2A60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55307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F2F8D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FFF60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4E6D6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9854DE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BD2C2D" w:rsidRPr="00350DDE" w14:paraId="03C53AF2" w14:textId="77777777" w:rsidTr="00BD2C2D">
        <w:trPr>
          <w:trHeight w:val="20"/>
        </w:trPr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35570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18027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E498A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7DFCB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12C1D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62550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821A33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33C97A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BD2C2D" w:rsidRPr="00350DDE" w14:paraId="3DD0A934" w14:textId="77777777" w:rsidTr="00BD2C2D">
        <w:trPr>
          <w:trHeight w:val="20"/>
        </w:trPr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2FF6D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DC434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CBCEF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8DF96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65143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85407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C5E79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0F7D6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BD2C2D" w:rsidRPr="00350DDE" w14:paraId="2451AB0F" w14:textId="77777777" w:rsidTr="00BD2C2D">
        <w:trPr>
          <w:trHeight w:val="20"/>
        </w:trPr>
        <w:tc>
          <w:tcPr>
            <w:tcW w:w="11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80F47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6ED309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5 970 000,0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2DB9B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5 970 000,0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FB343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CBEAC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BA234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A76F0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</w:tr>
    </w:tbl>
    <w:p w14:paraId="6C1C1811" w14:textId="77777777" w:rsidR="00BD2C2D" w:rsidRPr="00350DDE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D4382B" w14:textId="77777777" w:rsidR="00BD2C2D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86811" w14:textId="77777777" w:rsidR="002C6105" w:rsidRDefault="002C6105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15CF1C" w14:textId="77777777" w:rsidR="002C6105" w:rsidRDefault="002C6105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9D5769" w14:textId="77777777" w:rsidR="002C6105" w:rsidRDefault="002C6105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85" w:type="pct"/>
        <w:tblInd w:w="-567" w:type="dxa"/>
        <w:tblLook w:val="04A0" w:firstRow="1" w:lastRow="0" w:firstColumn="1" w:lastColumn="0" w:noHBand="0" w:noVBand="1"/>
      </w:tblPr>
      <w:tblGrid>
        <w:gridCol w:w="1364"/>
        <w:gridCol w:w="223"/>
        <w:gridCol w:w="2207"/>
        <w:gridCol w:w="2994"/>
        <w:gridCol w:w="1260"/>
        <w:gridCol w:w="2096"/>
        <w:gridCol w:w="1616"/>
        <w:gridCol w:w="4115"/>
      </w:tblGrid>
      <w:tr w:rsidR="00BD2C2D" w:rsidRPr="00350DDE" w14:paraId="51836DDB" w14:textId="77777777" w:rsidTr="00BD2C2D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B83FE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2.2. Общий объем бюджетных ассигнований, предусмотренных на исполнение государственных гарантий Чукотского автономного округа по возможным гарантийным случаям, в плановом периоде 2026 и 2027 годов</w:t>
            </w:r>
          </w:p>
        </w:tc>
      </w:tr>
      <w:tr w:rsidR="00BD2C2D" w:rsidRPr="00350DDE" w14:paraId="675451CE" w14:textId="77777777" w:rsidTr="00BD2C2D">
        <w:trPr>
          <w:trHeight w:val="300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A4872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07BF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7E50F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B2C8A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89DE5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E4C62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51E8B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BDA0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C2D" w:rsidRPr="00350DDE" w14:paraId="34E2EF72" w14:textId="77777777" w:rsidTr="00BD2C2D">
        <w:trPr>
          <w:trHeight w:val="300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2BE5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C4C9" w14:textId="77777777" w:rsidR="00BD2C2D" w:rsidRPr="00350DDE" w:rsidRDefault="00BD2C2D" w:rsidP="004E3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52FA3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120CF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47F90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E9366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992F7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7B837" w14:textId="77777777" w:rsidR="00BD2C2D" w:rsidRPr="00350DDE" w:rsidRDefault="00BD2C2D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D2C2D" w:rsidRPr="00350DDE" w14:paraId="1B9069B1" w14:textId="77777777" w:rsidTr="00BD2C2D">
        <w:trPr>
          <w:trHeight w:val="300"/>
        </w:trPr>
        <w:tc>
          <w:tcPr>
            <w:tcW w:w="21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BD9D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гарантий Чукотского автономного округа</w:t>
            </w:r>
          </w:p>
        </w:tc>
        <w:tc>
          <w:tcPr>
            <w:tcW w:w="28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ED14E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исполнение государственных гарантий Чукотского автономного округа по возможным гарантийным случаям</w:t>
            </w:r>
          </w:p>
        </w:tc>
      </w:tr>
      <w:tr w:rsidR="00BD2C2D" w:rsidRPr="00350DDE" w14:paraId="44DD360A" w14:textId="77777777" w:rsidTr="00BD2C2D">
        <w:trPr>
          <w:trHeight w:val="300"/>
        </w:trPr>
        <w:tc>
          <w:tcPr>
            <w:tcW w:w="213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6DC4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B019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9C41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BD2C2D" w:rsidRPr="00350DDE" w14:paraId="452B3518" w14:textId="77777777" w:rsidTr="00BD2C2D">
        <w:trPr>
          <w:trHeight w:val="300"/>
        </w:trPr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01F5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1C86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18B8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2C2D" w:rsidRPr="00350DDE" w14:paraId="7547E860" w14:textId="77777777" w:rsidTr="00BD2C2D">
        <w:trPr>
          <w:trHeight w:val="300"/>
        </w:trPr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0A2ED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источников финансирования дефицита окружного бюджета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72355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476D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2C2D" w:rsidRPr="00350DDE" w14:paraId="0CB67E1A" w14:textId="77777777" w:rsidTr="00BD2C2D">
        <w:trPr>
          <w:trHeight w:val="300"/>
        </w:trPr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AB86" w14:textId="77777777" w:rsidR="00BD2C2D" w:rsidRPr="00350DDE" w:rsidRDefault="00BD2C2D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расходов окружного бюджета 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32F3C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FECA" w14:textId="77777777" w:rsidR="00BD2C2D" w:rsidRPr="00350DDE" w:rsidRDefault="00BD2C2D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E26C3DE" w14:textId="77777777" w:rsidR="00BD2C2D" w:rsidRDefault="00BD2C2D"/>
    <w:p w14:paraId="50F40E65" w14:textId="77777777" w:rsidR="00B605DF" w:rsidRDefault="00B605DF"/>
    <w:p w14:paraId="5B90BF01" w14:textId="77777777" w:rsidR="00B605DF" w:rsidRDefault="00B605DF" w:rsidP="00B605D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ectPr w:rsidR="00B605DF" w:rsidSect="00470DF1">
          <w:headerReference w:type="default" r:id="rId6"/>
          <w:pgSz w:w="16838" w:h="11906" w:orient="landscape"/>
          <w:pgMar w:top="1134" w:right="395" w:bottom="851" w:left="1134" w:header="709" w:footer="709" w:gutter="0"/>
          <w:pgNumType w:start="1399"/>
          <w:cols w:space="708"/>
          <w:docGrid w:linePitch="360"/>
        </w:sectPr>
      </w:pPr>
    </w:p>
    <w:tbl>
      <w:tblPr>
        <w:tblW w:w="5144" w:type="pct"/>
        <w:tblLook w:val="04A0" w:firstRow="1" w:lastRow="0" w:firstColumn="1" w:lastColumn="0" w:noHBand="0" w:noVBand="1"/>
      </w:tblPr>
      <w:tblGrid>
        <w:gridCol w:w="2872"/>
        <w:gridCol w:w="4791"/>
        <w:gridCol w:w="2544"/>
      </w:tblGrid>
      <w:tr w:rsidR="00B605DF" w:rsidRPr="00B605DF" w14:paraId="2388AC9B" w14:textId="77777777" w:rsidTr="00B80768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67F24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Приложение 23</w:t>
            </w:r>
          </w:p>
        </w:tc>
      </w:tr>
      <w:tr w:rsidR="00B605DF" w:rsidRPr="00B605DF" w14:paraId="08A19B01" w14:textId="77777777" w:rsidTr="00B80768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268CF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B605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2025 год </w:t>
            </w:r>
            <w:r w:rsidRPr="00B605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2026 и 2027 годов» </w:t>
            </w:r>
          </w:p>
        </w:tc>
      </w:tr>
      <w:tr w:rsidR="00B605DF" w:rsidRPr="00B605DF" w14:paraId="1025F727" w14:textId="77777777" w:rsidTr="00B80768">
        <w:trPr>
          <w:trHeight w:val="20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41A4E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1EADF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19E4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605DF" w:rsidRPr="00B605DF" w14:paraId="74F9E007" w14:textId="77777777" w:rsidTr="00B80768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73EDB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Источники внутреннего финансирования дефицита окружного бюджета на 2025 год</w:t>
            </w:r>
          </w:p>
        </w:tc>
      </w:tr>
      <w:tr w:rsidR="00B605DF" w:rsidRPr="00B605DF" w14:paraId="49F8156C" w14:textId="77777777" w:rsidTr="00B80768">
        <w:trPr>
          <w:trHeight w:val="20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4597D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9EE71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63AF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605DF" w:rsidRPr="00B605DF" w14:paraId="04C7D166" w14:textId="77777777" w:rsidTr="00B80768">
        <w:trPr>
          <w:trHeight w:val="20"/>
        </w:trPr>
        <w:tc>
          <w:tcPr>
            <w:tcW w:w="3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5A9FE2" w14:textId="2E615D7F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B47E2A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-77 524,3 </w:t>
            </w:r>
          </w:p>
        </w:tc>
      </w:tr>
      <w:tr w:rsidR="00B605DF" w:rsidRPr="00B605DF" w14:paraId="1E3E7760" w14:textId="77777777" w:rsidTr="00B80768">
        <w:trPr>
          <w:trHeight w:val="20"/>
        </w:trPr>
        <w:tc>
          <w:tcPr>
            <w:tcW w:w="3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B8DEF8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4E8A50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-0,24</w:t>
            </w:r>
          </w:p>
        </w:tc>
      </w:tr>
    </w:tbl>
    <w:p w14:paraId="6B91AA34" w14:textId="77777777" w:rsidR="000777E4" w:rsidRPr="000777E4" w:rsidRDefault="000777E4" w:rsidP="000777E4">
      <w:pPr>
        <w:spacing w:after="0" w:line="14" w:lineRule="auto"/>
        <w:rPr>
          <w:sz w:val="2"/>
          <w:szCs w:val="2"/>
        </w:rPr>
      </w:pPr>
    </w:p>
    <w:tbl>
      <w:tblPr>
        <w:tblW w:w="5109" w:type="pct"/>
        <w:tblLook w:val="04A0" w:firstRow="1" w:lastRow="0" w:firstColumn="1" w:lastColumn="0" w:noHBand="0" w:noVBand="1"/>
      </w:tblPr>
      <w:tblGrid>
        <w:gridCol w:w="3084"/>
        <w:gridCol w:w="5267"/>
        <w:gridCol w:w="1786"/>
      </w:tblGrid>
      <w:tr w:rsidR="00B605DF" w:rsidRPr="00B605DF" w14:paraId="1D24D8BF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766FC5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Arial CYR" w:eastAsia="Times New Roman" w:hAnsi="Arial CYR" w:cs="Arial CYR"/>
                <w:kern w:val="0"/>
                <w:sz w:val="27"/>
                <w:szCs w:val="27"/>
                <w:lang w:eastAsia="ru-RU"/>
                <w14:ligatures w14:val="none"/>
              </w:rPr>
              <w:t> </w:t>
            </w:r>
          </w:p>
        </w:tc>
        <w:tc>
          <w:tcPr>
            <w:tcW w:w="2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3AAC6DD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9BCE25" w14:textId="070AE450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(тыс.</w:t>
            </w:r>
            <w:r w:rsidR="000B44C7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</w:t>
            </w: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рублей)</w:t>
            </w:r>
          </w:p>
        </w:tc>
      </w:tr>
      <w:tr w:rsidR="00B605DF" w:rsidRPr="00B605DF" w14:paraId="32463A57" w14:textId="77777777" w:rsidTr="000777E4">
        <w:trPr>
          <w:trHeight w:val="20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BDE92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64FF1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5C6A2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Сумма</w:t>
            </w:r>
          </w:p>
        </w:tc>
      </w:tr>
    </w:tbl>
    <w:p w14:paraId="0CCD4E29" w14:textId="77777777" w:rsidR="000777E4" w:rsidRDefault="000777E4" w:rsidP="000777E4">
      <w:pPr>
        <w:spacing w:after="0" w:line="14" w:lineRule="auto"/>
      </w:pPr>
    </w:p>
    <w:tbl>
      <w:tblPr>
        <w:tblW w:w="5114" w:type="pct"/>
        <w:tblInd w:w="-5" w:type="dxa"/>
        <w:tblLook w:val="04A0" w:firstRow="1" w:lastRow="0" w:firstColumn="1" w:lastColumn="0" w:noHBand="0" w:noVBand="1"/>
      </w:tblPr>
      <w:tblGrid>
        <w:gridCol w:w="3084"/>
        <w:gridCol w:w="5267"/>
        <w:gridCol w:w="1786"/>
      </w:tblGrid>
      <w:tr w:rsidR="00B605DF" w:rsidRPr="00B605DF" w14:paraId="199A6CE4" w14:textId="77777777" w:rsidTr="000777E4">
        <w:trPr>
          <w:trHeight w:val="20"/>
          <w:tblHeader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8FB83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2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5BD9C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7EE87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</w:t>
            </w:r>
          </w:p>
        </w:tc>
      </w:tr>
      <w:tr w:rsidR="00B605DF" w:rsidRPr="00B605DF" w14:paraId="688BEC46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503488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01 00 00 00 00 0000 000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FC1DC0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0E0826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77 524,3</w:t>
            </w:r>
          </w:p>
        </w:tc>
      </w:tr>
      <w:tr w:rsidR="00B605DF" w:rsidRPr="00B605DF" w14:paraId="09511877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F4222E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01 03 00 00 00 0000 000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D01600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E8EF4A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-773 825,7</w:t>
            </w:r>
          </w:p>
        </w:tc>
      </w:tr>
      <w:tr w:rsidR="00B605DF" w:rsidRPr="00B605DF" w14:paraId="23C80254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244C8C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995CFF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9156B7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-773 825,7</w:t>
            </w:r>
          </w:p>
        </w:tc>
      </w:tr>
      <w:tr w:rsidR="00B605DF" w:rsidRPr="00B605DF" w14:paraId="52241E9E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50578E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01 03 01 00 00 0000 800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3B9E3A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320763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-773 825,7</w:t>
            </w:r>
          </w:p>
        </w:tc>
      </w:tr>
      <w:tr w:rsidR="00B605DF" w:rsidRPr="00B605DF" w14:paraId="472DAB35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780A5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01 03 01 00 02 0000 810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F0D55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F7C73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-773 825,7</w:t>
            </w:r>
          </w:p>
        </w:tc>
      </w:tr>
      <w:tr w:rsidR="00B605DF" w:rsidRPr="00B605DF" w14:paraId="72A6DBA6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0DE97E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01 03 01 00 02 5002 810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C36D6D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49C299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-746 608,3</w:t>
            </w:r>
          </w:p>
        </w:tc>
      </w:tr>
      <w:tr w:rsidR="00B605DF" w:rsidRPr="00B605DF" w14:paraId="63A9ABA1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55E6D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01 03 01 00 02 2700 810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443D76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Погашение бюджетами субъектов Российской Федерации кредитов из других </w:t>
            </w: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F6A4BF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-19 072,5</w:t>
            </w:r>
          </w:p>
        </w:tc>
      </w:tr>
      <w:tr w:rsidR="00B605DF" w:rsidRPr="00B605DF" w14:paraId="32CE7DCA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2A2EC1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01 03 01 00 02 5700 710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50A3AB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A38CD9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-8 144,9</w:t>
            </w:r>
          </w:p>
        </w:tc>
      </w:tr>
      <w:tr w:rsidR="00B605DF" w:rsidRPr="00B605DF" w14:paraId="718EF1C3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C8620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7247FF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4101B1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200 000,0</w:t>
            </w:r>
          </w:p>
        </w:tc>
      </w:tr>
      <w:tr w:rsidR="00B605DF" w:rsidRPr="00B605DF" w14:paraId="76B80588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DDBE7A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E112E1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9E234C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-62 597 939,0</w:t>
            </w:r>
          </w:p>
        </w:tc>
      </w:tr>
      <w:tr w:rsidR="00B605DF" w:rsidRPr="00B605DF" w14:paraId="0A573FB3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B91864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01 05 02 00 00 0000 500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E9609D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C27ED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-62 597 939,0</w:t>
            </w:r>
          </w:p>
        </w:tc>
      </w:tr>
      <w:tr w:rsidR="00B605DF" w:rsidRPr="00B605DF" w14:paraId="012CCD14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337C89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01 05 02 01 00 0000 510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3D6AAF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32B063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-62 597 939,0</w:t>
            </w:r>
          </w:p>
        </w:tc>
      </w:tr>
      <w:tr w:rsidR="00B605DF" w:rsidRPr="00B605DF" w14:paraId="3A9DFEED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C43675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01 05 02 01 02 0000 510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69F734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3D5CEB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-62 597 939,0</w:t>
            </w:r>
          </w:p>
        </w:tc>
      </w:tr>
      <w:tr w:rsidR="00B605DF" w:rsidRPr="00B605DF" w14:paraId="0870647B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9B073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030A43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AD880E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62 797 939,0</w:t>
            </w:r>
          </w:p>
        </w:tc>
      </w:tr>
      <w:tr w:rsidR="00B605DF" w:rsidRPr="00B605DF" w14:paraId="55C0F2EE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CB7E40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01 05 02 00 00 0000 600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B74699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1C4442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62 797 939,0</w:t>
            </w:r>
          </w:p>
        </w:tc>
      </w:tr>
      <w:tr w:rsidR="00B605DF" w:rsidRPr="00B605DF" w14:paraId="0DA534C8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347976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01 05 02 01 00 0000 610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249E61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DCA20A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62 797 939,0</w:t>
            </w:r>
          </w:p>
        </w:tc>
      </w:tr>
      <w:tr w:rsidR="00B605DF" w:rsidRPr="00B605DF" w14:paraId="77BA60F1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E6A244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01 05 02 01 02 0000 610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EBDABA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32EB1C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62 797 939,0</w:t>
            </w:r>
          </w:p>
        </w:tc>
      </w:tr>
      <w:tr w:rsidR="00B605DF" w:rsidRPr="00B605DF" w14:paraId="237EDCC4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5F5A9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01 06 00 00 00 0000 000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4E34D3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D7A16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651 350,0</w:t>
            </w:r>
          </w:p>
        </w:tc>
      </w:tr>
      <w:tr w:rsidR="00B605DF" w:rsidRPr="00B605DF" w14:paraId="44E2261B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E81861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FC1E86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2BD9FC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651 350,0</w:t>
            </w:r>
          </w:p>
        </w:tc>
      </w:tr>
      <w:tr w:rsidR="00B605DF" w:rsidRPr="00B605DF" w14:paraId="3FD261B6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CC482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B7BE0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7C399B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1 721 350,0</w:t>
            </w:r>
          </w:p>
        </w:tc>
      </w:tr>
      <w:tr w:rsidR="00B605DF" w:rsidRPr="00B605DF" w14:paraId="36AFB612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FB5BD6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FED69E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7C35E2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1 488 000,0</w:t>
            </w:r>
          </w:p>
        </w:tc>
      </w:tr>
      <w:tr w:rsidR="00B605DF" w:rsidRPr="00B605DF" w14:paraId="3A295CFA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E89B65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01 06 05 01 02 0000 640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9E36C7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A835E6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1 488 000,0</w:t>
            </w:r>
          </w:p>
        </w:tc>
      </w:tr>
      <w:tr w:rsidR="00B605DF" w:rsidRPr="00B605DF" w14:paraId="16D4C69B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E0BD8F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01 06 05 02 00 0000 600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4EF84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F56941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233 350,0</w:t>
            </w:r>
          </w:p>
        </w:tc>
      </w:tr>
      <w:tr w:rsidR="00B605DF" w:rsidRPr="00B605DF" w14:paraId="4DD08233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D3E958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01 06 05 02 02 0000 640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ABC849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2F60F9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233 350,0</w:t>
            </w:r>
          </w:p>
        </w:tc>
      </w:tr>
      <w:tr w:rsidR="00B605DF" w:rsidRPr="00B605DF" w14:paraId="4FD9BD0A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1FC1E2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5DCF66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EA3CCC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-1 070 000,0</w:t>
            </w:r>
          </w:p>
        </w:tc>
      </w:tr>
      <w:tr w:rsidR="00B605DF" w:rsidRPr="00B605DF" w14:paraId="0FE571E8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361859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5107DF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A79B1B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-1 020 000,0</w:t>
            </w:r>
          </w:p>
        </w:tc>
      </w:tr>
      <w:tr w:rsidR="00B605DF" w:rsidRPr="00B605DF" w14:paraId="2BC63B65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4F7BC3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01 06 05 01 02 0000 540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4BE7AB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036076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-1 020 000,0</w:t>
            </w:r>
          </w:p>
        </w:tc>
      </w:tr>
      <w:tr w:rsidR="00B605DF" w:rsidRPr="00B605DF" w14:paraId="3EE61563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E1665C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20BB00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B2D845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-50 000,0</w:t>
            </w:r>
          </w:p>
        </w:tc>
      </w:tr>
      <w:tr w:rsidR="00B605DF" w:rsidRPr="00B605DF" w14:paraId="739A685E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CF5E85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01 06 05 02 02 0000 540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69C8D6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4AC69B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-50 000,0</w:t>
            </w:r>
          </w:p>
        </w:tc>
      </w:tr>
    </w:tbl>
    <w:p w14:paraId="37038A0F" w14:textId="77777777" w:rsidR="00B605DF" w:rsidRDefault="00B605DF"/>
    <w:p w14:paraId="72A58F89" w14:textId="77777777" w:rsidR="001E2B2E" w:rsidRDefault="001E2B2E"/>
    <w:p w14:paraId="5C1DA0B1" w14:textId="77777777" w:rsidR="001E2B2E" w:rsidRDefault="001E2B2E"/>
    <w:p w14:paraId="63B7CE9A" w14:textId="77777777" w:rsidR="001E2B2E" w:rsidRDefault="001E2B2E"/>
    <w:p w14:paraId="7E1478F2" w14:textId="77777777" w:rsidR="001E2B2E" w:rsidRDefault="001E2B2E"/>
    <w:p w14:paraId="6D3DCDB7" w14:textId="77777777" w:rsidR="001E2B2E" w:rsidRDefault="001E2B2E"/>
    <w:p w14:paraId="4E02E742" w14:textId="77777777" w:rsidR="001E2B2E" w:rsidRDefault="001E2B2E"/>
    <w:p w14:paraId="0F5DB677" w14:textId="77777777" w:rsidR="001E2B2E" w:rsidRDefault="001E2B2E"/>
    <w:p w14:paraId="07727EA7" w14:textId="77777777" w:rsidR="001E2B2E" w:rsidRDefault="001E2B2E"/>
    <w:p w14:paraId="7547C659" w14:textId="77777777" w:rsidR="001E2B2E" w:rsidRDefault="001E2B2E"/>
    <w:p w14:paraId="2977C816" w14:textId="77777777" w:rsidR="001E2B2E" w:rsidRDefault="001E2B2E"/>
    <w:p w14:paraId="09452CB0" w14:textId="77777777" w:rsidR="001E2B2E" w:rsidRDefault="001E2B2E"/>
    <w:p w14:paraId="2BC70AC7" w14:textId="77777777" w:rsidR="001E2B2E" w:rsidRDefault="001E2B2E"/>
    <w:tbl>
      <w:tblPr>
        <w:tblW w:w="5000" w:type="pct"/>
        <w:tblLook w:val="04A0" w:firstRow="1" w:lastRow="0" w:firstColumn="1" w:lastColumn="0" w:noHBand="0" w:noVBand="1"/>
      </w:tblPr>
      <w:tblGrid>
        <w:gridCol w:w="3150"/>
        <w:gridCol w:w="3182"/>
        <w:gridCol w:w="1789"/>
        <w:gridCol w:w="1800"/>
      </w:tblGrid>
      <w:tr w:rsidR="001E2B2E" w:rsidRPr="00350DDE" w14:paraId="66473A64" w14:textId="77777777" w:rsidTr="004E3D2D">
        <w:trPr>
          <w:trHeight w:val="30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E1EBE" w14:textId="77777777" w:rsidR="001E2B2E" w:rsidRPr="00350DD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E1BA5" w14:textId="77777777" w:rsidR="001E2B2E" w:rsidRPr="00350DD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24</w:t>
            </w:r>
          </w:p>
        </w:tc>
      </w:tr>
      <w:tr w:rsidR="001E2B2E" w:rsidRPr="00350DDE" w14:paraId="73E98C36" w14:textId="77777777" w:rsidTr="004E3D2D">
        <w:trPr>
          <w:trHeight w:val="30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80A09" w14:textId="77777777" w:rsidR="001E2B2E" w:rsidRPr="00350DD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5D0D6" w14:textId="77777777" w:rsidR="001E2B2E" w:rsidRPr="00350DD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окружном бюджете на 2025 год 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2026 и 2027 годов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E2B2E" w:rsidRPr="00350DDE" w14:paraId="403E8EEB" w14:textId="77777777" w:rsidTr="004E3D2D">
        <w:trPr>
          <w:trHeight w:val="30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4F817" w14:textId="77777777" w:rsidR="001E2B2E" w:rsidRPr="00350DD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E6996" w14:textId="77777777" w:rsidR="001E2B2E" w:rsidRPr="00350DD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9A86" w14:textId="77777777" w:rsidR="001E2B2E" w:rsidRPr="00350DD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EA69" w14:textId="77777777" w:rsidR="001E2B2E" w:rsidRPr="00350DD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2B2E" w:rsidRPr="00350DDE" w14:paraId="03C52AFE" w14:textId="77777777" w:rsidTr="004E3D2D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D9FDE" w14:textId="77777777" w:rsidR="001E2B2E" w:rsidRPr="00350DD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EEAE0F7" w14:textId="77777777" w:rsidR="001E2B2E" w:rsidRPr="00350DD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внутреннего финансирования дефицита окружного бюджета </w:t>
            </w: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 плановый период 2026 и 2027 годов</w:t>
            </w:r>
          </w:p>
        </w:tc>
      </w:tr>
      <w:tr w:rsidR="001E2B2E" w:rsidRPr="00350DDE" w14:paraId="7C585C5E" w14:textId="77777777" w:rsidTr="004E3D2D">
        <w:trPr>
          <w:trHeight w:val="30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EFBC9" w14:textId="77777777" w:rsidR="001E2B2E" w:rsidRPr="00350DD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E199F" w14:textId="77777777" w:rsidR="001E2B2E" w:rsidRPr="00350DD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CD2A" w14:textId="77777777" w:rsidR="001E2B2E" w:rsidRPr="00350DD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AD62" w14:textId="77777777" w:rsidR="001E2B2E" w:rsidRPr="00350DD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2B2E" w:rsidRPr="00350DDE" w14:paraId="66358023" w14:textId="77777777" w:rsidTr="004E3D2D">
        <w:trPr>
          <w:trHeight w:val="300"/>
        </w:trPr>
        <w:tc>
          <w:tcPr>
            <w:tcW w:w="3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DC8532" w14:textId="77777777" w:rsidR="001E2B2E" w:rsidRPr="00350DD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EEC386" w14:textId="77777777" w:rsid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CFEF41" w14:textId="77777777" w:rsidR="001E2B2E" w:rsidRPr="00350DD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368 375,3   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1A68F5" w14:textId="77777777" w:rsid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14:paraId="18393867" w14:textId="77777777" w:rsidR="001E2B2E" w:rsidRPr="00350DD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428 375,3   </w:t>
            </w:r>
          </w:p>
        </w:tc>
      </w:tr>
      <w:tr w:rsidR="001E2B2E" w:rsidRPr="00350DDE" w14:paraId="178BA36C" w14:textId="77777777" w:rsidTr="004E3D2D">
        <w:trPr>
          <w:trHeight w:val="300"/>
        </w:trPr>
        <w:tc>
          <w:tcPr>
            <w:tcW w:w="3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81ABD0" w14:textId="77777777" w:rsidR="001E2B2E" w:rsidRPr="00350DD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A91005" w14:textId="77777777" w:rsid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  <w:p w14:paraId="0AD87845" w14:textId="77777777" w:rsidR="001E2B2E" w:rsidRPr="00350DD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1,3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8AAA7C" w14:textId="77777777" w:rsid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BB3276" w14:textId="77777777" w:rsidR="001E2B2E" w:rsidRPr="00350DD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1,6   </w:t>
            </w:r>
          </w:p>
        </w:tc>
      </w:tr>
      <w:tr w:rsidR="001E2B2E" w:rsidRPr="00350DDE" w14:paraId="6F3C6831" w14:textId="77777777" w:rsidTr="004E3D2D">
        <w:trPr>
          <w:trHeight w:val="300"/>
        </w:trPr>
        <w:tc>
          <w:tcPr>
            <w:tcW w:w="3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30935CE" w14:textId="77777777" w:rsidR="001E2B2E" w:rsidRPr="00350DD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621C4A" w14:textId="77777777" w:rsidR="001E2B2E" w:rsidRPr="00350DD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5E437C6" w14:textId="77777777" w:rsid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2B2E" w:rsidRPr="00350DDE" w14:paraId="5FF5C186" w14:textId="77777777" w:rsidTr="004E3D2D">
        <w:trPr>
          <w:trHeight w:val="300"/>
        </w:trPr>
        <w:tc>
          <w:tcPr>
            <w:tcW w:w="1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7601A7" w14:textId="77777777" w:rsidR="001E2B2E" w:rsidRDefault="001E2B2E" w:rsidP="004E3D2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0D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14:paraId="792A6C8F" w14:textId="77777777" w:rsidR="001E2B2E" w:rsidRPr="00350DDE" w:rsidRDefault="001E2B2E" w:rsidP="004E3D2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B93A4C1" w14:textId="77777777" w:rsidR="001E2B2E" w:rsidRPr="00350DD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4753B" w14:textId="77777777" w:rsidR="001E2B2E" w:rsidRPr="00350DDE" w:rsidRDefault="001E2B2E" w:rsidP="004E3D2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0D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B20851" w14:textId="77777777" w:rsidR="001E2B2E" w:rsidRPr="00350DD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E2B2E" w:rsidRPr="001E2B2E" w14:paraId="38218C34" w14:textId="77777777" w:rsidTr="004E3D2D">
        <w:trPr>
          <w:trHeight w:val="300"/>
        </w:trPr>
        <w:tc>
          <w:tcPr>
            <w:tcW w:w="1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E1110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1756C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Наименование </w:t>
            </w:r>
          </w:p>
        </w:tc>
        <w:tc>
          <w:tcPr>
            <w:tcW w:w="18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F26535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</w:t>
            </w:r>
          </w:p>
        </w:tc>
      </w:tr>
      <w:tr w:rsidR="001E2B2E" w:rsidRPr="001E2B2E" w14:paraId="29AFA81C" w14:textId="77777777" w:rsidTr="004E3D2D">
        <w:trPr>
          <w:trHeight w:val="300"/>
        </w:trPr>
        <w:tc>
          <w:tcPr>
            <w:tcW w:w="1592" w:type="pct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0C7A95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08" w:type="pct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C7A236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14:paraId="44A6C3AA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2026 год</w:t>
            </w:r>
          </w:p>
        </w:tc>
        <w:tc>
          <w:tcPr>
            <w:tcW w:w="89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14:paraId="4CAD26A0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2027 год</w:t>
            </w:r>
          </w:p>
        </w:tc>
      </w:tr>
    </w:tbl>
    <w:p w14:paraId="52D107CC" w14:textId="77777777" w:rsidR="001E2B2E" w:rsidRPr="00B80768" w:rsidRDefault="001E2B2E" w:rsidP="001E2B2E">
      <w:pPr>
        <w:spacing w:after="0" w:line="240" w:lineRule="auto"/>
        <w:rPr>
          <w:rFonts w:ascii="Calibri" w:eastAsia="Calibri" w:hAnsi="Calibri" w:cs="Times New Roman"/>
          <w:sz w:val="2"/>
          <w:szCs w:val="2"/>
        </w:rPr>
      </w:pPr>
    </w:p>
    <w:tbl>
      <w:tblPr>
        <w:tblW w:w="5005" w:type="pct"/>
        <w:tblInd w:w="-5" w:type="dxa"/>
        <w:tblLook w:val="04A0" w:firstRow="1" w:lastRow="0" w:firstColumn="1" w:lastColumn="0" w:noHBand="0" w:noVBand="1"/>
      </w:tblPr>
      <w:tblGrid>
        <w:gridCol w:w="3158"/>
        <w:gridCol w:w="3187"/>
        <w:gridCol w:w="1804"/>
        <w:gridCol w:w="1772"/>
      </w:tblGrid>
      <w:tr w:rsidR="001E2B2E" w:rsidRPr="001E2B2E" w14:paraId="578DF5E7" w14:textId="77777777" w:rsidTr="004E3D2D">
        <w:trPr>
          <w:trHeight w:val="20"/>
          <w:tblHeader/>
        </w:trPr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4FDD8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B0E0C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6E69B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9B913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</w:tr>
      <w:tr w:rsidR="001E2B2E" w:rsidRPr="001E2B2E" w14:paraId="331B4101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1F7D40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01 00 00 00 00 0000 000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4F463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F068C9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-368 375,3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F0B34C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-428 375,3</w:t>
            </w:r>
          </w:p>
        </w:tc>
      </w:tr>
      <w:tr w:rsidR="001E2B2E" w:rsidRPr="001E2B2E" w14:paraId="6AA8C1C5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998766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01 03 00 00 00 0000 000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EC2B33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20085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-468 375,3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1AC29D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-468 375,3</w:t>
            </w:r>
          </w:p>
        </w:tc>
      </w:tr>
      <w:tr w:rsidR="001E2B2E" w:rsidRPr="001E2B2E" w14:paraId="02D988BA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1EA05E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01 03 01 00 00 0000 000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FB3561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3B8E0C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-468 375,3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C54AF6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-468 375,3</w:t>
            </w:r>
          </w:p>
        </w:tc>
      </w:tr>
      <w:tr w:rsidR="001E2B2E" w:rsidRPr="001E2B2E" w14:paraId="6AE73416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5EF460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01 03 01 00 00 0000 800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1F88B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38CC07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-468 375,3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F81917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-468 375,3</w:t>
            </w:r>
          </w:p>
        </w:tc>
      </w:tr>
      <w:tr w:rsidR="001E2B2E" w:rsidRPr="001E2B2E" w14:paraId="4274529E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C61AB1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01 03 01 00 02 0000 810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FAC4F4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629782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-468 375,3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5B5262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-468 375,3</w:t>
            </w:r>
          </w:p>
        </w:tc>
      </w:tr>
      <w:tr w:rsidR="001E2B2E" w:rsidRPr="001E2B2E" w14:paraId="1BBD50A6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924926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01 03 01 00 02 2700 810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0CF0CD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7EB293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-24 708,9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95A3E5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-24 708,9</w:t>
            </w:r>
          </w:p>
        </w:tc>
      </w:tr>
      <w:tr w:rsidR="001E2B2E" w:rsidRPr="001E2B2E" w14:paraId="2C70F41E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CBBC95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01 03 01 00 02 5002 810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0E7685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5B6B8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-435 521,5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9F619E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-435 521,5</w:t>
            </w:r>
          </w:p>
        </w:tc>
      </w:tr>
      <w:tr w:rsidR="001E2B2E" w:rsidRPr="001E2B2E" w14:paraId="74D71D6E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51F759" w14:textId="77777777" w:rsidR="001E2B2E" w:rsidRPr="001E2B2E" w:rsidRDefault="00D272C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hyperlink r:id="rId7" w:anchor="RANGE!P17" w:history="1">
              <w:r w:rsidR="001E2B2E" w:rsidRPr="001E2B2E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01 03 01 00 02 5700 810</w:t>
              </w:r>
            </w:hyperlink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8AB9A4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0BE25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-8 144,9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B44B1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-8 144,9</w:t>
            </w:r>
          </w:p>
        </w:tc>
      </w:tr>
      <w:tr w:rsidR="001E2B2E" w:rsidRPr="001E2B2E" w14:paraId="679D1DBA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068B7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01 05 00 00 00 0000 500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E0C4D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Увеличение остатков средств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EA94F4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612A35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-40 536 869,7</w:t>
            </w:r>
          </w:p>
        </w:tc>
      </w:tr>
      <w:tr w:rsidR="001E2B2E" w:rsidRPr="001E2B2E" w14:paraId="665CC4EA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8A46AF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01 05 02 00 00 0000 500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C66073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6ECA15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4B6B36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-40 536 869,7</w:t>
            </w:r>
          </w:p>
        </w:tc>
      </w:tr>
      <w:tr w:rsidR="001E2B2E" w:rsidRPr="001E2B2E" w14:paraId="21609DBB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FB3E18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01 05 02 01 00 0000 510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89E693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5F76A9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580264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-40 536 869,7</w:t>
            </w:r>
          </w:p>
        </w:tc>
      </w:tr>
      <w:tr w:rsidR="001E2B2E" w:rsidRPr="001E2B2E" w14:paraId="46284EE1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8FDBE3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01 05 02 01 02 0000 510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F35BD9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175925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C39498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-40 536 869,7</w:t>
            </w:r>
          </w:p>
        </w:tc>
      </w:tr>
      <w:tr w:rsidR="001E2B2E" w:rsidRPr="001E2B2E" w14:paraId="43ED2BA9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66E868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01 05 00 00 00 0000 600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EE8903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Уменьшение остатков средств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0B30DF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5ED3B9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40 536 869,7</w:t>
            </w:r>
          </w:p>
        </w:tc>
      </w:tr>
      <w:tr w:rsidR="001E2B2E" w:rsidRPr="001E2B2E" w14:paraId="1857BDF9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B0C8DC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01 05 02 00 00 0000 600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16914A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D096FA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3CDF84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40 536 869,7</w:t>
            </w:r>
          </w:p>
        </w:tc>
      </w:tr>
      <w:tr w:rsidR="001E2B2E" w:rsidRPr="001E2B2E" w14:paraId="39E414A7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1FA609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01 05 02 01 00 0000 610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31AA65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62B9BC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7C415C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40 536 869,7</w:t>
            </w:r>
          </w:p>
        </w:tc>
      </w:tr>
      <w:tr w:rsidR="001E2B2E" w:rsidRPr="001E2B2E" w14:paraId="25867A82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F92747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01 05 02 01 02 0000 610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4C793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494B1C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362EB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40 536 869,7</w:t>
            </w:r>
          </w:p>
        </w:tc>
      </w:tr>
      <w:tr w:rsidR="001E2B2E" w:rsidRPr="001E2B2E" w14:paraId="36566B10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169C5B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01 06 00 00 00 0000 000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791259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C19828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F6F65E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40 000,0</w:t>
            </w:r>
          </w:p>
        </w:tc>
      </w:tr>
      <w:tr w:rsidR="001E2B2E" w:rsidRPr="001E2B2E" w14:paraId="0D1F132B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56027B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01 06 05 00 00 0000 000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9EEF7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41621B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5D80B2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40 000,0</w:t>
            </w:r>
          </w:p>
        </w:tc>
      </w:tr>
      <w:tr w:rsidR="001E2B2E" w:rsidRPr="001E2B2E" w14:paraId="2098B567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2F1EAD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01 06 05 00 00 0000 600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8CCAF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911689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1 150 000,0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1A721D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1 090 000,0</w:t>
            </w:r>
          </w:p>
        </w:tc>
      </w:tr>
      <w:tr w:rsidR="001E2B2E" w:rsidRPr="001E2B2E" w14:paraId="3C2684A2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73F55B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01 06 05 01 00 0000 600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85BBC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03ED32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1 100 000,0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AF9652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1 000 000,0</w:t>
            </w:r>
          </w:p>
        </w:tc>
      </w:tr>
      <w:tr w:rsidR="001E2B2E" w:rsidRPr="001E2B2E" w14:paraId="35A8AE44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BB0136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01 06 05 01 02 0000 640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2A3D9A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9ED45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1 100 000,0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607656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1 000 000,0</w:t>
            </w:r>
          </w:p>
        </w:tc>
      </w:tr>
      <w:tr w:rsidR="001E2B2E" w:rsidRPr="001E2B2E" w14:paraId="7FDFDB7E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322532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01 06 05 02 00 0000 600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C9B55F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FDEEB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57BC4E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90 000,0</w:t>
            </w:r>
          </w:p>
        </w:tc>
      </w:tr>
      <w:tr w:rsidR="001E2B2E" w:rsidRPr="001E2B2E" w14:paraId="381D273A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F464D6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01 06 05 02 02 0000 640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CD4D85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23B0BF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406986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90 000,0</w:t>
            </w:r>
          </w:p>
        </w:tc>
      </w:tr>
      <w:tr w:rsidR="001E2B2E" w:rsidRPr="001E2B2E" w14:paraId="22531E45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76A520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01 06 05 00 00 0000 500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A99A49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90BE4F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-1 050 000,0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E1A3BC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-1 050 000,0</w:t>
            </w:r>
          </w:p>
        </w:tc>
      </w:tr>
      <w:tr w:rsidR="001E2B2E" w:rsidRPr="001E2B2E" w14:paraId="318794F4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BCEEAB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01 06 05 01 00 0000 500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1CF968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8B1BE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-1 000 000,0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E7B13E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-1 000 000,0</w:t>
            </w:r>
          </w:p>
        </w:tc>
      </w:tr>
      <w:tr w:rsidR="001E2B2E" w:rsidRPr="001E2B2E" w14:paraId="3C360766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6A312E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01 06 05 01 02 0000 540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ED71B3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2FBE83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-1 000 000,0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AC834D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-1 000 000,0</w:t>
            </w:r>
          </w:p>
        </w:tc>
      </w:tr>
      <w:tr w:rsidR="001E2B2E" w:rsidRPr="001E2B2E" w14:paraId="6F2F7AFF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C6B994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01 06 05 02 00 0000 500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CA67B1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бюджетных кредитов другим бюджетам бюджетной системы </w:t>
            </w: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Российской Федерации в валюте Российской Федерации 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F8ADC5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-50 000,0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F2873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-50 000,0</w:t>
            </w:r>
          </w:p>
        </w:tc>
      </w:tr>
      <w:tr w:rsidR="001E2B2E" w:rsidRPr="001E2B2E" w14:paraId="5B0DE93E" w14:textId="77777777" w:rsidTr="004E3D2D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E83D3" w14:textId="77777777" w:rsidR="001E2B2E" w:rsidRPr="001E2B2E" w:rsidRDefault="001E2B2E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01 06 05 02 02 0000 540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63DA70" w14:textId="77777777" w:rsidR="001E2B2E" w:rsidRPr="001E2B2E" w:rsidRDefault="001E2B2E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C00203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-50 000,0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19E25D" w14:textId="77777777" w:rsidR="001E2B2E" w:rsidRPr="001E2B2E" w:rsidRDefault="001E2B2E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-50 000,0</w:t>
            </w:r>
          </w:p>
        </w:tc>
      </w:tr>
    </w:tbl>
    <w:p w14:paraId="78541D5A" w14:textId="77777777" w:rsidR="001E2B2E" w:rsidRDefault="001E2B2E"/>
    <w:p w14:paraId="169EF1D7" w14:textId="77777777" w:rsidR="00232E77" w:rsidRDefault="00232E77"/>
    <w:p w14:paraId="4A023017" w14:textId="77777777" w:rsidR="00B605DF" w:rsidRDefault="00B605DF"/>
    <w:p w14:paraId="770245FC" w14:textId="77777777" w:rsidR="00232E77" w:rsidRDefault="00232E77"/>
    <w:p w14:paraId="1BD5D7A3" w14:textId="77777777" w:rsidR="00232E77" w:rsidRDefault="00232E77"/>
    <w:p w14:paraId="21D33B22" w14:textId="77777777" w:rsidR="00232E77" w:rsidRDefault="00232E77"/>
    <w:p w14:paraId="1E7AC2AB" w14:textId="77777777" w:rsidR="00232E77" w:rsidRDefault="00232E77"/>
    <w:sectPr w:rsidR="00232E77" w:rsidSect="00232E77">
      <w:pgSz w:w="11906" w:h="16838"/>
      <w:pgMar w:top="39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1908B" w14:textId="77777777" w:rsidR="00D272CE" w:rsidRDefault="00D272CE" w:rsidP="00F24791">
      <w:pPr>
        <w:spacing w:after="0" w:line="240" w:lineRule="auto"/>
      </w:pPr>
      <w:r>
        <w:separator/>
      </w:r>
    </w:p>
  </w:endnote>
  <w:endnote w:type="continuationSeparator" w:id="0">
    <w:p w14:paraId="5FC84584" w14:textId="77777777" w:rsidR="00D272CE" w:rsidRDefault="00D272CE" w:rsidP="00F24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B1D2E" w14:textId="77777777" w:rsidR="00D272CE" w:rsidRDefault="00D272CE" w:rsidP="00F24791">
      <w:pPr>
        <w:spacing w:after="0" w:line="240" w:lineRule="auto"/>
      </w:pPr>
      <w:r>
        <w:separator/>
      </w:r>
    </w:p>
  </w:footnote>
  <w:footnote w:type="continuationSeparator" w:id="0">
    <w:p w14:paraId="6169B68A" w14:textId="77777777" w:rsidR="00D272CE" w:rsidRDefault="00D272CE" w:rsidP="00F24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4403858"/>
      <w:docPartObj>
        <w:docPartGallery w:val="Page Numbers (Top of Page)"/>
        <w:docPartUnique/>
      </w:docPartObj>
    </w:sdtPr>
    <w:sdtEndPr/>
    <w:sdtContent>
      <w:p w14:paraId="789824F9" w14:textId="4F6FDA82" w:rsidR="00F24791" w:rsidRDefault="00F247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E43605" w14:textId="77777777" w:rsidR="00F24791" w:rsidRDefault="00F247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F28"/>
    <w:rsid w:val="0005030F"/>
    <w:rsid w:val="000777E4"/>
    <w:rsid w:val="000B44C7"/>
    <w:rsid w:val="000E4F5C"/>
    <w:rsid w:val="001A61CC"/>
    <w:rsid w:val="001E2B2E"/>
    <w:rsid w:val="00232E77"/>
    <w:rsid w:val="002C6105"/>
    <w:rsid w:val="00337A7C"/>
    <w:rsid w:val="00470DF1"/>
    <w:rsid w:val="00476F4A"/>
    <w:rsid w:val="004C43E5"/>
    <w:rsid w:val="005D6F28"/>
    <w:rsid w:val="00754337"/>
    <w:rsid w:val="00AB5263"/>
    <w:rsid w:val="00B605DF"/>
    <w:rsid w:val="00B80768"/>
    <w:rsid w:val="00BD2C2D"/>
    <w:rsid w:val="00C9553A"/>
    <w:rsid w:val="00D272CE"/>
    <w:rsid w:val="00D55BA9"/>
    <w:rsid w:val="00EE6199"/>
    <w:rsid w:val="00F24791"/>
    <w:rsid w:val="00F44359"/>
    <w:rsid w:val="00FA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BB75"/>
  <w15:chartTrackingRefBased/>
  <w15:docId w15:val="{A9B8407D-A8C6-4BD4-8296-A35243CD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4791"/>
  </w:style>
  <w:style w:type="paragraph" w:styleId="a5">
    <w:name w:val="footer"/>
    <w:basedOn w:val="a"/>
    <w:link w:val="a6"/>
    <w:uiPriority w:val="99"/>
    <w:unhideWhenUsed/>
    <w:rsid w:val="00F24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4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1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D.Pushaev\AppData\Local\Microsoft\Windows\INetCache\Content.MSO\CAACA866.xls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19</Pages>
  <Words>3132</Words>
  <Characters>17856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Garyaeva Zinaida</dc:creator>
  <cp:keywords/>
  <dc:description/>
  <cp:lastModifiedBy>Дима</cp:lastModifiedBy>
  <cp:revision>15</cp:revision>
  <dcterms:created xsi:type="dcterms:W3CDTF">2024-11-29T09:18:00Z</dcterms:created>
  <dcterms:modified xsi:type="dcterms:W3CDTF">2024-11-30T00:22:00Z</dcterms:modified>
</cp:coreProperties>
</file>