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6" w:rsidRPr="00AA23A6" w:rsidRDefault="00AA23A6" w:rsidP="00AA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A6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 xml:space="preserve">Консультирование по обращениям работодателей и их представителей осуществляется Департаментом в соответствии со статьей 50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3A6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12B88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Консультирование работодателей и их представителей осуществляется должностными лицами Департамента письменно,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мероприятия.</w:t>
      </w: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1) осуществление контрольных (надзорных) мероприятий в рамках регионального контроля;</w:t>
      </w: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2) исполнение обязательных требований, являющихся предметом регионального контроля;</w:t>
      </w: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3) по вопросам проведения профилактических мероприятий;</w:t>
      </w:r>
    </w:p>
    <w:p w:rsid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3A6">
        <w:rPr>
          <w:rFonts w:ascii="Times New Roman" w:hAnsi="Times New Roman" w:cs="Times New Roman"/>
          <w:sz w:val="28"/>
          <w:szCs w:val="28"/>
        </w:rPr>
        <w:t>4) о порядке обжалования решений контрольного органа, действий (бездействия) должностных лиц контрольного органа, осуществляющих региональный государственный контроль.</w:t>
      </w:r>
    </w:p>
    <w:p w:rsid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в письменном виде необходимо обратиться в департамент по адресу: 689000, Чукотский автономный округ г. Анадырь, ул. Беринга, д. 2.</w:t>
      </w:r>
    </w:p>
    <w:p w:rsid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по телефону необходимо обратиться по телефону 8(42722) 6-21-05.</w:t>
      </w:r>
    </w:p>
    <w:p w:rsid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на личный прием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по телефону 8(42722) 6-21-00.</w:t>
      </w:r>
    </w:p>
    <w:p w:rsidR="00AA23A6" w:rsidRPr="00AA23A6" w:rsidRDefault="00AA23A6" w:rsidP="00AA23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3A6" w:rsidRPr="00AA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F"/>
    <w:rsid w:val="00AA23A6"/>
    <w:rsid w:val="00D83196"/>
    <w:rsid w:val="00F12B88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631A-D1FC-41FA-9779-A70D751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uzn2</dc:creator>
  <cp:keywords/>
  <dc:description/>
  <cp:lastModifiedBy>uzn2</cp:lastModifiedBy>
  <cp:revision>2</cp:revision>
  <dcterms:created xsi:type="dcterms:W3CDTF">2022-02-27T01:32:00Z</dcterms:created>
  <dcterms:modified xsi:type="dcterms:W3CDTF">2022-02-27T01:32:00Z</dcterms:modified>
</cp:coreProperties>
</file>