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08" w:rsidRPr="00417B08" w:rsidRDefault="00417B08" w:rsidP="00417B08">
      <w:pPr>
        <w:ind w:firstLine="708"/>
        <w:jc w:val="both"/>
        <w:rPr>
          <w:sz w:val="28"/>
          <w:szCs w:val="26"/>
        </w:rPr>
      </w:pPr>
      <w:r w:rsidRPr="00417B08">
        <w:rPr>
          <w:sz w:val="28"/>
        </w:rPr>
        <w:t>Автономная некоммерческая организация «Чукот</w:t>
      </w:r>
      <w:r w:rsidRPr="00417B08">
        <w:rPr>
          <w:sz w:val="28"/>
        </w:rPr>
        <w:t>ский арктический научный центр» (далее – Центр)</w:t>
      </w:r>
      <w:r w:rsidRPr="00417B08">
        <w:rPr>
          <w:sz w:val="28"/>
        </w:rPr>
        <w:t xml:space="preserve"> </w:t>
      </w:r>
      <w:r w:rsidRPr="00417B08">
        <w:rPr>
          <w:sz w:val="28"/>
          <w:szCs w:val="26"/>
        </w:rPr>
        <w:t>создан в декабре 2020 года в соответствии с Распоряжением Правительства Чукотского автономного округа от 10 октября 2018 года № 421-рп. Учредителями Центра являются Департамент природных ресурсов и экологии Чукотского автономного округа и Департамент образования и науки Чукотского автономного округа.</w:t>
      </w:r>
    </w:p>
    <w:p w:rsidR="001B39D2" w:rsidRDefault="00417B08" w:rsidP="00757D73">
      <w:pPr>
        <w:ind w:firstLine="709"/>
        <w:jc w:val="both"/>
        <w:rPr>
          <w:sz w:val="28"/>
          <w:szCs w:val="28"/>
        </w:rPr>
      </w:pPr>
      <w:r w:rsidRPr="00757D73">
        <w:rPr>
          <w:sz w:val="28"/>
          <w:szCs w:val="28"/>
        </w:rPr>
        <w:t xml:space="preserve">Центр создан в целях предоставления услуг в сфере научных исследований и образования, связанных с обеспечением рационального использования природных ресурсов, охраны и экологической безопасности окружающей среды; построения горизонтальных связей и взаимодействия с научными сообществами и организациями для реализации краткосрочных научных проектов (исследований), развития собственных прикладных исследований и их использование в развитии </w:t>
      </w:r>
      <w:r w:rsidR="00757D73" w:rsidRPr="00757D73">
        <w:rPr>
          <w:sz w:val="28"/>
          <w:szCs w:val="28"/>
        </w:rPr>
        <w:t>и</w:t>
      </w:r>
      <w:r w:rsidR="00C16808">
        <w:rPr>
          <w:sz w:val="28"/>
          <w:szCs w:val="28"/>
        </w:rPr>
        <w:t xml:space="preserve"> изменении в экономике региона.</w:t>
      </w:r>
    </w:p>
    <w:p w:rsidR="00C16808" w:rsidRPr="00C16808" w:rsidRDefault="00C16808" w:rsidP="00C16808">
      <w:pPr>
        <w:ind w:firstLine="709"/>
        <w:jc w:val="both"/>
        <w:rPr>
          <w:sz w:val="28"/>
          <w:szCs w:val="28"/>
        </w:rPr>
      </w:pPr>
      <w:r w:rsidRPr="00C16808">
        <w:rPr>
          <w:sz w:val="28"/>
          <w:szCs w:val="28"/>
        </w:rPr>
        <w:t xml:space="preserve">В 2024 году в структуре Автономной некоммерческой организации «Чукотский арктический научный центр» </w:t>
      </w:r>
      <w:r>
        <w:rPr>
          <w:sz w:val="28"/>
          <w:szCs w:val="28"/>
        </w:rPr>
        <w:t>создан</w:t>
      </w:r>
      <w:r w:rsidRPr="00C16808">
        <w:rPr>
          <w:sz w:val="28"/>
          <w:szCs w:val="28"/>
        </w:rPr>
        <w:t xml:space="preserve"> Отдел по сохранению и изучению родных языков коренных народов Севера, Сибири</w:t>
      </w:r>
      <w:r>
        <w:rPr>
          <w:sz w:val="28"/>
          <w:szCs w:val="28"/>
        </w:rPr>
        <w:t xml:space="preserve"> </w:t>
      </w:r>
      <w:r w:rsidRPr="00C16808">
        <w:rPr>
          <w:sz w:val="28"/>
          <w:szCs w:val="28"/>
        </w:rPr>
        <w:t>и Дальнего Востока, приживающих на территории Чукотского автономного округа, который осуществлял деятельность по следующим направлениям:</w:t>
      </w:r>
    </w:p>
    <w:p w:rsidR="00C16808" w:rsidRPr="00C16808" w:rsidRDefault="00C16808" w:rsidP="00C16808">
      <w:pPr>
        <w:ind w:firstLine="709"/>
        <w:jc w:val="both"/>
        <w:rPr>
          <w:sz w:val="28"/>
          <w:szCs w:val="28"/>
        </w:rPr>
      </w:pPr>
      <w:r w:rsidRPr="00C16808">
        <w:rPr>
          <w:sz w:val="28"/>
          <w:szCs w:val="28"/>
        </w:rPr>
        <w:t>сохранение культуры, традиций, истории и родных языков коренных народов региона;</w:t>
      </w:r>
    </w:p>
    <w:p w:rsidR="00C16808" w:rsidRPr="00C16808" w:rsidRDefault="00C16808" w:rsidP="00C16808">
      <w:pPr>
        <w:ind w:firstLine="709"/>
        <w:jc w:val="both"/>
        <w:rPr>
          <w:sz w:val="28"/>
          <w:szCs w:val="28"/>
        </w:rPr>
      </w:pPr>
      <w:r w:rsidRPr="00C16808">
        <w:rPr>
          <w:sz w:val="28"/>
          <w:szCs w:val="28"/>
        </w:rPr>
        <w:t>- сотрудничество с общественными организациями/объединениями, в том числе международными (по согласованию с уч</w:t>
      </w:r>
      <w:r w:rsidR="004B4635">
        <w:rPr>
          <w:sz w:val="28"/>
          <w:szCs w:val="28"/>
        </w:rPr>
        <w:t xml:space="preserve">редителями), заинтересованными </w:t>
      </w:r>
      <w:r w:rsidRPr="00C16808">
        <w:rPr>
          <w:sz w:val="28"/>
          <w:szCs w:val="28"/>
        </w:rPr>
        <w:t>в сохранении и популяризации родных языков коренных народов региона;</w:t>
      </w:r>
    </w:p>
    <w:p w:rsidR="00C16808" w:rsidRPr="00C16808" w:rsidRDefault="00C16808" w:rsidP="00C16808">
      <w:pPr>
        <w:ind w:firstLine="709"/>
        <w:jc w:val="both"/>
        <w:rPr>
          <w:sz w:val="28"/>
          <w:szCs w:val="28"/>
        </w:rPr>
      </w:pPr>
      <w:r w:rsidRPr="00C16808">
        <w:rPr>
          <w:sz w:val="28"/>
          <w:szCs w:val="28"/>
        </w:rPr>
        <w:t>- оказание методической, информационно</w:t>
      </w:r>
      <w:r w:rsidR="004B4635">
        <w:rPr>
          <w:sz w:val="28"/>
          <w:szCs w:val="28"/>
        </w:rPr>
        <w:t xml:space="preserve">й и иной помощи частным лицам, </w:t>
      </w:r>
      <w:r w:rsidRPr="00C16808">
        <w:rPr>
          <w:sz w:val="28"/>
          <w:szCs w:val="28"/>
        </w:rPr>
        <w:t>а также организациям, цели которых связаны с сохранением и развитием родных языков и культуры коренных народов региона;</w:t>
      </w:r>
    </w:p>
    <w:p w:rsidR="00C16808" w:rsidRPr="00C16808" w:rsidRDefault="00C16808" w:rsidP="00C16808">
      <w:pPr>
        <w:ind w:firstLine="709"/>
        <w:jc w:val="both"/>
        <w:rPr>
          <w:sz w:val="28"/>
          <w:szCs w:val="28"/>
        </w:rPr>
      </w:pPr>
      <w:r w:rsidRPr="00C16808">
        <w:rPr>
          <w:sz w:val="28"/>
          <w:szCs w:val="28"/>
        </w:rPr>
        <w:t>- проведение научных исследований и р</w:t>
      </w:r>
      <w:r w:rsidR="004B4635">
        <w:rPr>
          <w:sz w:val="28"/>
          <w:szCs w:val="28"/>
        </w:rPr>
        <w:t xml:space="preserve">азработок в области языкознания </w:t>
      </w:r>
      <w:r w:rsidRPr="00C16808">
        <w:rPr>
          <w:sz w:val="28"/>
          <w:szCs w:val="28"/>
        </w:rPr>
        <w:t>и связанных с языкознанием научных дисциплин, общественных и гуманитарных наук;</w:t>
      </w:r>
    </w:p>
    <w:p w:rsidR="00C16808" w:rsidRPr="00C16808" w:rsidRDefault="00C16808" w:rsidP="00C16808">
      <w:pPr>
        <w:ind w:firstLine="709"/>
        <w:jc w:val="both"/>
        <w:rPr>
          <w:sz w:val="28"/>
          <w:szCs w:val="28"/>
        </w:rPr>
      </w:pPr>
      <w:r w:rsidRPr="00C16808">
        <w:rPr>
          <w:sz w:val="28"/>
          <w:szCs w:val="28"/>
        </w:rPr>
        <w:t>- оказание услуг, в сфере образования, по предметам, связанным</w:t>
      </w:r>
      <w:r w:rsidR="004B4635">
        <w:rPr>
          <w:sz w:val="28"/>
          <w:szCs w:val="28"/>
        </w:rPr>
        <w:t xml:space="preserve"> </w:t>
      </w:r>
      <w:r w:rsidRPr="00C16808">
        <w:rPr>
          <w:sz w:val="28"/>
          <w:szCs w:val="28"/>
        </w:rPr>
        <w:t>с языкознанием, историей и культурой коренных народов региона;</w:t>
      </w:r>
    </w:p>
    <w:p w:rsidR="00C16808" w:rsidRPr="00C16808" w:rsidRDefault="00C16808" w:rsidP="00C16808">
      <w:pPr>
        <w:ind w:firstLine="709"/>
        <w:jc w:val="both"/>
        <w:rPr>
          <w:sz w:val="28"/>
          <w:szCs w:val="28"/>
        </w:rPr>
      </w:pPr>
      <w:r w:rsidRPr="00C16808">
        <w:rPr>
          <w:sz w:val="28"/>
          <w:szCs w:val="28"/>
        </w:rPr>
        <w:t>- разработка предложений и проектов нормативно-правовых актов, предложений по дополнению и исправлению действующих нормативно-правовых актов, регулирующих сохранение и развитие родных языков, традиций, обычаев и истории коренных народов региона;</w:t>
      </w:r>
    </w:p>
    <w:p w:rsidR="00C16808" w:rsidRPr="00C16808" w:rsidRDefault="00C16808" w:rsidP="00C16808">
      <w:pPr>
        <w:ind w:firstLine="709"/>
        <w:jc w:val="both"/>
        <w:rPr>
          <w:sz w:val="28"/>
          <w:szCs w:val="28"/>
        </w:rPr>
      </w:pPr>
      <w:r w:rsidRPr="00C16808">
        <w:rPr>
          <w:sz w:val="28"/>
          <w:szCs w:val="28"/>
        </w:rPr>
        <w:t>- участие в организации различных форм изучения родных языков коренных народов региона, в том числе в разработке методических материалов;</w:t>
      </w:r>
    </w:p>
    <w:p w:rsidR="00C16808" w:rsidRPr="00C16808" w:rsidRDefault="00C16808" w:rsidP="00C16808">
      <w:pPr>
        <w:ind w:firstLine="709"/>
        <w:jc w:val="both"/>
        <w:rPr>
          <w:sz w:val="28"/>
          <w:szCs w:val="28"/>
        </w:rPr>
      </w:pPr>
      <w:r w:rsidRPr="00C16808">
        <w:rPr>
          <w:sz w:val="28"/>
          <w:szCs w:val="28"/>
        </w:rPr>
        <w:t>- сбор, изучение, анализ и распространение информации по вопросам</w:t>
      </w:r>
    </w:p>
    <w:p w:rsidR="004B4635" w:rsidRPr="001B11D8" w:rsidRDefault="004B4635" w:rsidP="004B4635">
      <w:pPr>
        <w:spacing w:line="276" w:lineRule="auto"/>
        <w:ind w:firstLine="708"/>
        <w:jc w:val="both"/>
        <w:rPr>
          <w:sz w:val="28"/>
          <w:szCs w:val="28"/>
        </w:rPr>
      </w:pPr>
      <w:r w:rsidRPr="001B11D8">
        <w:rPr>
          <w:color w:val="000000"/>
          <w:sz w:val="28"/>
          <w:szCs w:val="28"/>
          <w:shd w:val="clear" w:color="auto" w:fill="FFFFFF"/>
        </w:rPr>
        <w:t>Сайт</w:t>
      </w:r>
      <w:r>
        <w:rPr>
          <w:color w:val="000000"/>
          <w:sz w:val="28"/>
          <w:szCs w:val="28"/>
          <w:shd w:val="clear" w:color="auto" w:fill="FFFFFF"/>
        </w:rPr>
        <w:t xml:space="preserve"> организации</w:t>
      </w:r>
      <w:r w:rsidRPr="001B11D8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history="1">
        <w:r w:rsidRPr="001B11D8">
          <w:rPr>
            <w:rStyle w:val="a3"/>
            <w:color w:val="125184"/>
            <w:sz w:val="28"/>
            <w:szCs w:val="28"/>
            <w:shd w:val="clear" w:color="auto" w:fill="FFFFFF"/>
          </w:rPr>
          <w:t>http://chukotka-priroda.ru</w:t>
        </w:r>
      </w:hyperlink>
      <w:r w:rsidRPr="001B11D8">
        <w:rPr>
          <w:sz w:val="28"/>
          <w:szCs w:val="28"/>
        </w:rPr>
        <w:t xml:space="preserve"> </w:t>
      </w:r>
    </w:p>
    <w:p w:rsidR="00757D73" w:rsidRPr="001B11D8" w:rsidRDefault="001B11D8" w:rsidP="00757D7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Тел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: (</w:t>
      </w:r>
      <w:r w:rsidRPr="001B11D8">
        <w:rPr>
          <w:color w:val="000000"/>
          <w:sz w:val="28"/>
          <w:szCs w:val="28"/>
          <w:shd w:val="clear" w:color="auto" w:fill="FFFFFF"/>
        </w:rPr>
        <w:t>42722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1B11D8">
        <w:rPr>
          <w:color w:val="000000"/>
          <w:sz w:val="28"/>
          <w:szCs w:val="28"/>
          <w:shd w:val="clear" w:color="auto" w:fill="FFFFFF"/>
        </w:rPr>
        <w:t xml:space="preserve"> 6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1B11D8">
        <w:rPr>
          <w:color w:val="000000"/>
          <w:sz w:val="28"/>
          <w:szCs w:val="28"/>
          <w:shd w:val="clear" w:color="auto" w:fill="FFFFFF"/>
        </w:rPr>
        <w:t>00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1B11D8">
        <w:rPr>
          <w:color w:val="000000"/>
          <w:sz w:val="28"/>
          <w:szCs w:val="28"/>
          <w:shd w:val="clear" w:color="auto" w:fill="FFFFFF"/>
        </w:rPr>
        <w:t>32</w:t>
      </w:r>
      <w:r w:rsidRPr="001B11D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46D4F" w:rsidRDefault="00646D4F"/>
    <w:sectPr w:rsidR="0064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81"/>
    <w:rsid w:val="00051B81"/>
    <w:rsid w:val="001B11D8"/>
    <w:rsid w:val="001B39D2"/>
    <w:rsid w:val="00417B08"/>
    <w:rsid w:val="004524EC"/>
    <w:rsid w:val="004B4635"/>
    <w:rsid w:val="00646D4F"/>
    <w:rsid w:val="00757D73"/>
    <w:rsid w:val="00C1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A677"/>
  <w15:chartTrackingRefBased/>
  <w15:docId w15:val="{1028C6BC-C9E4-4938-80CF-84D6A807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ukotka-priro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Бутнева Марина Васильевна</dc:creator>
  <cp:keywords/>
  <dc:description/>
  <cp:lastModifiedBy>Бутнева Марина Васильевна</cp:lastModifiedBy>
  <cp:revision>8</cp:revision>
  <dcterms:created xsi:type="dcterms:W3CDTF">2025-05-18T02:50:00Z</dcterms:created>
  <dcterms:modified xsi:type="dcterms:W3CDTF">2025-05-18T03:11:00Z</dcterms:modified>
</cp:coreProperties>
</file>