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82B5" w14:textId="521D50EF" w:rsidR="00A74A60" w:rsidRPr="00427DEF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EF">
        <w:rPr>
          <w:rFonts w:ascii="Times New Roman" w:hAnsi="Times New Roman" w:cs="Times New Roman"/>
          <w:b/>
          <w:sz w:val="28"/>
          <w:szCs w:val="28"/>
        </w:rPr>
        <w:t>И</w:t>
      </w:r>
      <w:r w:rsidR="00063FE3" w:rsidRPr="00427DEF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427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EE24C" w14:textId="68F8124B" w:rsidR="00A74A60" w:rsidRPr="00427DEF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EF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D2701B" w:rsidRPr="00427DEF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063FE3" w:rsidRPr="00427DEF">
        <w:rPr>
          <w:rFonts w:ascii="Times New Roman" w:hAnsi="Times New Roman" w:cs="Times New Roman"/>
          <w:b/>
          <w:sz w:val="28"/>
          <w:szCs w:val="28"/>
        </w:rPr>
        <w:t>я</w:t>
      </w:r>
      <w:r w:rsidR="00D2701B" w:rsidRPr="00427DEF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</w:t>
      </w:r>
    </w:p>
    <w:p w14:paraId="6CBD8837" w14:textId="412C5327" w:rsidR="00175EE1" w:rsidRPr="00427DEF" w:rsidRDefault="00D2701B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EF">
        <w:rPr>
          <w:rFonts w:ascii="Times New Roman" w:hAnsi="Times New Roman" w:cs="Times New Roman"/>
          <w:b/>
          <w:sz w:val="28"/>
          <w:szCs w:val="28"/>
        </w:rPr>
        <w:t xml:space="preserve">правонарушений Чукотского автономного округа </w:t>
      </w:r>
    </w:p>
    <w:p w14:paraId="3E1F9519" w14:textId="0E966824" w:rsidR="00261465" w:rsidRPr="00427DEF" w:rsidRDefault="00261465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DE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100E2F" w:rsidRPr="00427DEF">
        <w:rPr>
          <w:rFonts w:ascii="Times New Roman" w:hAnsi="Times New Roman" w:cs="Times New Roman"/>
          <w:b/>
          <w:sz w:val="28"/>
          <w:szCs w:val="28"/>
          <w:u w:val="single"/>
        </w:rPr>
        <w:t>апреле</w:t>
      </w:r>
      <w:r w:rsidR="0063740C" w:rsidRPr="00427D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DE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46FAF" w:rsidRPr="00427DE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27D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5CA7C84E" w14:textId="77777777" w:rsidR="00391D75" w:rsidRPr="00427DEF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427DEF" w14:paraId="75746423" w14:textId="77777777" w:rsidTr="005F592C">
        <w:trPr>
          <w:trHeight w:val="829"/>
        </w:trPr>
        <w:tc>
          <w:tcPr>
            <w:tcW w:w="1985" w:type="pct"/>
          </w:tcPr>
          <w:p w14:paraId="2BBC4B94" w14:textId="77777777" w:rsidR="00D2701B" w:rsidRPr="00427DEF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15" w:type="pct"/>
          </w:tcPr>
          <w:p w14:paraId="716E8029" w14:textId="77777777" w:rsidR="00D2701B" w:rsidRPr="00427DEF" w:rsidRDefault="00843CED" w:rsidP="00445580">
            <w:pPr>
              <w:ind w:firstLine="1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2701B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  <w:p w14:paraId="71AC2E2D" w14:textId="677E401D" w:rsidR="00AA6122" w:rsidRPr="00427DEF" w:rsidRDefault="00AA6122" w:rsidP="00445580">
            <w:pPr>
              <w:ind w:firstLine="1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F7" w:rsidRPr="00427DEF" w14:paraId="7672EDD1" w14:textId="77777777" w:rsidTr="005F592C">
        <w:tc>
          <w:tcPr>
            <w:tcW w:w="1985" w:type="pct"/>
          </w:tcPr>
          <w:p w14:paraId="0D329338" w14:textId="77777777" w:rsidR="00D2701B" w:rsidRPr="00427DEF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15" w:type="pct"/>
          </w:tcPr>
          <w:p w14:paraId="68395647" w14:textId="77777777" w:rsidR="00D2701B" w:rsidRPr="00427DEF" w:rsidRDefault="00472FD3" w:rsidP="00445580">
            <w:pPr>
              <w:ind w:firstLine="1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</w:t>
            </w:r>
            <w:r w:rsidR="0063740C" w:rsidRPr="00427D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C45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27AF" w:rsidRPr="00427D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01B" w:rsidRPr="00427DE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  <w:p w14:paraId="68469299" w14:textId="373786C0" w:rsidR="00AA6122" w:rsidRPr="00427DEF" w:rsidRDefault="00AA6122" w:rsidP="00445580">
            <w:pPr>
              <w:ind w:firstLine="1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EF" w:rsidRPr="00427DEF" w14:paraId="68094F6D" w14:textId="77777777" w:rsidTr="005F592C">
        <w:tc>
          <w:tcPr>
            <w:tcW w:w="1985" w:type="pct"/>
          </w:tcPr>
          <w:p w14:paraId="321A5CE5" w14:textId="77777777" w:rsidR="00D2701B" w:rsidRPr="00427DEF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15" w:type="pct"/>
          </w:tcPr>
          <w:p w14:paraId="386A7B4F" w14:textId="77777777" w:rsidR="008B44A0" w:rsidRPr="00427DEF" w:rsidRDefault="00400691" w:rsidP="00C74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1D0886" w:rsidRPr="0042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3CB3E2" w14:textId="77777777" w:rsidR="00A74A60" w:rsidRPr="00427DEF" w:rsidRDefault="00D2701B" w:rsidP="00DF59DB">
      <w:pPr>
        <w:pStyle w:val="1"/>
        <w:ind w:left="0" w:firstLine="0"/>
        <w:rPr>
          <w:rFonts w:cs="Times New Roman"/>
        </w:rPr>
      </w:pPr>
      <w:r w:rsidRPr="00427DEF">
        <w:rPr>
          <w:rFonts w:cs="Times New Roman"/>
        </w:rPr>
        <w:t xml:space="preserve">Взаимодействие с высшим должностным лицом (руководителем </w:t>
      </w:r>
    </w:p>
    <w:p w14:paraId="345B9916" w14:textId="77777777" w:rsidR="00A74A60" w:rsidRPr="00427DEF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427DEF">
        <w:rPr>
          <w:rFonts w:cs="Times New Roman"/>
        </w:rPr>
        <w:t xml:space="preserve">высшего исполнительного органа государственной власти) субъекта </w:t>
      </w:r>
    </w:p>
    <w:p w14:paraId="4D8C83BB" w14:textId="4BCDE1C8" w:rsidR="00D2701B" w:rsidRPr="00427DEF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427DEF">
        <w:rPr>
          <w:rFonts w:cs="Times New Roman"/>
        </w:rPr>
        <w:t>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427DEF" w14:paraId="10D33516" w14:textId="77777777" w:rsidTr="005F592C">
        <w:tc>
          <w:tcPr>
            <w:tcW w:w="1985" w:type="pct"/>
          </w:tcPr>
          <w:p w14:paraId="6A96F407" w14:textId="77777777" w:rsidR="00D2701B" w:rsidRPr="00427DEF" w:rsidRDefault="00D2701B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15" w:type="pct"/>
          </w:tcPr>
          <w:p w14:paraId="61FBB81E" w14:textId="764B6838" w:rsidR="001D1D91" w:rsidRPr="000401CF" w:rsidRDefault="000401C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2F2B">
              <w:rPr>
                <w:rFonts w:ascii="Times New Roman" w:hAnsi="Times New Roman" w:cs="Times New Roman"/>
                <w:sz w:val="28"/>
                <w:szCs w:val="28"/>
              </w:rPr>
              <w:t xml:space="preserve">В апреле проведена </w:t>
            </w:r>
            <w:r w:rsidR="00F26D30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FB2F2B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встреча с </w:t>
            </w:r>
            <w:r w:rsidR="00FB2F2B" w:rsidRPr="00FB2F2B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исполняющим обязанности </w:t>
            </w:r>
            <w:r w:rsidRPr="00FB2F2B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FB2F2B" w:rsidRPr="00FB2F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F2B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="00F26D3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Врио Губернатора)</w:t>
            </w:r>
            <w:r w:rsidR="00FB2F2B" w:rsidRPr="00FB2F2B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представления прокуратуры Чукотского автономного округа.</w:t>
            </w:r>
          </w:p>
        </w:tc>
      </w:tr>
      <w:tr w:rsidR="00387BF7" w:rsidRPr="00427DEF" w14:paraId="6F72030D" w14:textId="77777777" w:rsidTr="005F592C">
        <w:tc>
          <w:tcPr>
            <w:tcW w:w="1985" w:type="pct"/>
          </w:tcPr>
          <w:p w14:paraId="11A84CD6" w14:textId="77777777" w:rsidR="00D2701B" w:rsidRPr="00427DEF" w:rsidRDefault="001B6A37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15" w:type="pct"/>
          </w:tcPr>
          <w:p w14:paraId="10D75E42" w14:textId="2FD753B1" w:rsidR="00E17017" w:rsidRDefault="00FB2F2B" w:rsidP="00445580">
            <w:pPr>
              <w:suppressAutoHyphens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701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социологического исследования об уровне коррупции 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9857EE" w14:textId="5A794379" w:rsidR="00FB2F2B" w:rsidRPr="000401CF" w:rsidRDefault="00FB2F2B" w:rsidP="00445580">
            <w:pPr>
              <w:suppressAutoHyphens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2F2B">
              <w:rPr>
                <w:rFonts w:ascii="Times New Roman" w:hAnsi="Times New Roman" w:cs="Times New Roman"/>
                <w:sz w:val="28"/>
                <w:szCs w:val="28"/>
              </w:rPr>
              <w:t>- об организации деятельности комиссии по координации работы по противодействию коррупции в Чукотском автономном округе.</w:t>
            </w:r>
          </w:p>
        </w:tc>
      </w:tr>
    </w:tbl>
    <w:p w14:paraId="3AAE6F9E" w14:textId="727BB650" w:rsidR="003227AF" w:rsidRPr="00427DEF" w:rsidRDefault="00B848CF" w:rsidP="00A74A60">
      <w:pPr>
        <w:pStyle w:val="1"/>
        <w:ind w:left="0" w:firstLine="0"/>
        <w:rPr>
          <w:rFonts w:cs="Times New Roman"/>
        </w:rPr>
      </w:pPr>
      <w:r w:rsidRPr="00427DEF">
        <w:rPr>
          <w:rFonts w:cs="Times New Roman"/>
        </w:rPr>
        <w:t xml:space="preserve">Деятельность </w:t>
      </w:r>
      <w:r w:rsidR="001B6A37" w:rsidRPr="00427DEF">
        <w:rPr>
          <w:rFonts w:cs="Times New Roman"/>
        </w:rPr>
        <w:t>антикоррупционного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427DEF" w14:paraId="53BB97E5" w14:textId="77777777" w:rsidTr="005F592C">
        <w:tc>
          <w:tcPr>
            <w:tcW w:w="1985" w:type="pct"/>
          </w:tcPr>
          <w:p w14:paraId="50FCCA80" w14:textId="05187843" w:rsidR="001B6A37" w:rsidRPr="00427DEF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Сведения о про</w:t>
            </w:r>
            <w:r w:rsidR="007E696F" w:rsidRPr="00427DEF">
              <w:rPr>
                <w:rFonts w:ascii="Times New Roman" w:hAnsi="Times New Roman" w:cs="Times New Roman"/>
                <w:sz w:val="28"/>
                <w:szCs w:val="28"/>
              </w:rPr>
              <w:t>верках (мониторинге) организации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профилактике коррупционных и иных правонарушений в органах исполнительной власти субъекта Российской Федерации и местного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самоуправления, подведомственных организациях и учреждениях, иных организациях с </w:t>
            </w:r>
            <w:r w:rsidR="0036266C" w:rsidRPr="00427DE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15" w:type="pct"/>
          </w:tcPr>
          <w:p w14:paraId="7FA4A06A" w14:textId="37669CF6" w:rsidR="006B4937" w:rsidRPr="00427DEF" w:rsidRDefault="006B4937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Осуществлен </w:t>
            </w:r>
            <w:r w:rsidR="005F592C" w:rsidRPr="0042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детальный </w:t>
            </w:r>
            <w:r w:rsidRPr="0042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анализ:</w:t>
            </w:r>
          </w:p>
          <w:p w14:paraId="69AB0E66" w14:textId="313250D9" w:rsidR="006B4937" w:rsidRPr="00427DEF" w:rsidRDefault="006B4937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05B" w:rsidRPr="0042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FE3" w:rsidRPr="00427D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605B" w:rsidRPr="00427DEF">
              <w:rPr>
                <w:rFonts w:ascii="Times New Roman" w:hAnsi="Times New Roman" w:cs="Times New Roman"/>
                <w:sz w:val="28"/>
                <w:szCs w:val="28"/>
              </w:rPr>
              <w:t>пятьдесят</w:t>
            </w:r>
            <w:r w:rsidR="00063FE3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справ</w:t>
            </w:r>
            <w:r w:rsidR="0053605B" w:rsidRPr="00427D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592C" w:rsidRPr="00427D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 об имуществе и обязательствах имущественного характера</w:t>
            </w:r>
            <w:r w:rsidR="00FB2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3FE3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063FE3" w:rsidRPr="00427DE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 w:rsidR="000E7122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0E7122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семей;</w:t>
            </w:r>
          </w:p>
          <w:p w14:paraId="3380A6DE" w14:textId="0134C967" w:rsidR="000E7122" w:rsidRPr="00427DEF" w:rsidRDefault="006B4937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142F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92C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F5BF3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семьдесят семь</w:t>
            </w:r>
            <w:r w:rsidR="005F592C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</w:t>
            </w:r>
            <w:r w:rsidR="00765951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несовершении в 2022 году сделок, предусмотренных частью 1 статьи</w:t>
            </w:r>
            <w:r w:rsidR="00503216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Федерального закона от </w:t>
            </w:r>
            <w:r w:rsidR="00503216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03216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503216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№230-ФЗ лиц</w:t>
            </w:r>
            <w:r w:rsidR="00305D05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замещающи</w:t>
            </w:r>
            <w:r w:rsidR="00305D05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должности депутатов представительных органов сельских поселений Чукотского автономного округа на непостоянной основе, их супругов, несовершеннолетних детей</w:t>
            </w:r>
            <w:r w:rsidR="00735207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E7122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153FD0" w14:textId="6F3DF0CA" w:rsidR="009D4959" w:rsidRPr="00427DEF" w:rsidRDefault="009D4959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4B7A9B" w14:textId="02BA94C5" w:rsidR="009D4959" w:rsidRPr="00427DEF" w:rsidRDefault="009D4959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 анализ:</w:t>
            </w:r>
          </w:p>
          <w:p w14:paraId="4AE9F373" w14:textId="2B75077B" w:rsidR="009D4959" w:rsidRPr="00427DEF" w:rsidRDefault="009D4959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органов исполнительной власти и органов местного самоуправления по обеспечению </w:t>
            </w:r>
            <w:r w:rsidR="0043414A"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соблюдения лицами замещающими государственные должности Чукотского автономного округа, лицами, замещающими муниципальные должности, лицами, замещающими должности государственной гражданской службы Чукотского автономного округа и лицами, замещающими должности муниципальной службы запретов, ограничений, требований о предотвращении (урегулировании) конфликта интересов, исполнении обязанностей, установленных в целях противодействия коррупции в 2022 году. Результаты анализа отражены в сводном докладе </w:t>
            </w:r>
            <w:r w:rsidR="00F26D30">
              <w:rPr>
                <w:rFonts w:ascii="Times New Roman" w:hAnsi="Times New Roman" w:cs="Times New Roman"/>
                <w:sz w:val="28"/>
                <w:szCs w:val="28"/>
              </w:rPr>
              <w:t>Врио Губернатора</w:t>
            </w:r>
            <w:r w:rsidR="0043414A"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40AB76D" w14:textId="685B69E3" w:rsidR="000E7122" w:rsidRPr="00427DEF" w:rsidRDefault="0043414A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органов исполнительной власти и органов местного самоуправления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проведения антикоррупционных проверок в отношении лиц</w:t>
            </w:r>
            <w:r w:rsidR="00FB2F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замещающих государственные должности Чукотского автономного округа, лиц, замещающих муниципальные должности, лиц, замещающих должности государственной гражданской службы Чукотского автономного округа и лиц, замещающих должности муниципальной службы в 2022 году. Результаты анализа отражены в сводном докладе </w:t>
            </w:r>
            <w:r w:rsidR="00F26D30">
              <w:rPr>
                <w:rFonts w:ascii="Times New Roman" w:hAnsi="Times New Roman" w:cs="Times New Roman"/>
                <w:sz w:val="28"/>
                <w:szCs w:val="28"/>
              </w:rPr>
              <w:t>Врио Губернатора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BF7DCA1" w14:textId="16113C28" w:rsidR="00C317DD" w:rsidRDefault="00C317DD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органов исполнительной власти и органов местного самоуправления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деятельности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соблюдению требований к служебному поведению и урегулированию конфликта интересов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гражданских (муниципальных) служащих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году. Результаты анализа отражены в сводном докладе</w:t>
            </w:r>
            <w:r w:rsidR="000F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D30">
              <w:rPr>
                <w:rFonts w:ascii="Times New Roman" w:hAnsi="Times New Roman" w:cs="Times New Roman"/>
                <w:sz w:val="28"/>
                <w:szCs w:val="28"/>
              </w:rPr>
              <w:t>Врио Губернатора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07AAC3A" w14:textId="35607679" w:rsidR="005452CF" w:rsidRPr="005452CF" w:rsidRDefault="005452CF" w:rsidP="00445580">
            <w:pPr>
              <w:shd w:val="clear" w:color="auto" w:fill="FFFFFF"/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органов исполнительной власти и органов местного самоуправления </w:t>
            </w:r>
            <w:r w:rsidR="00A8656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0F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563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а</w:t>
            </w:r>
            <w:r w:rsidRPr="005452CF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нтикоррупционн</w:t>
            </w:r>
            <w:r w:rsidR="00A86563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ому</w:t>
            </w:r>
            <w:r w:rsidR="00FB2F2B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 xml:space="preserve"> </w:t>
            </w:r>
            <w:r w:rsidRPr="005452CF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просвещени</w:t>
            </w:r>
            <w:r w:rsidR="00A86563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ю</w:t>
            </w:r>
            <w:r w:rsidRPr="005452CF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,</w:t>
            </w:r>
            <w:r w:rsidRPr="005452C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взаимодействи</w:t>
            </w:r>
            <w:r w:rsidR="00A8656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ю</w:t>
            </w:r>
            <w:r w:rsidRPr="005452C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с населением и структурами гражданского общества</w:t>
            </w:r>
            <w:r w:rsidR="00A86563"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году. Результаты анализа отражены в сводном докладе</w:t>
            </w:r>
            <w:r w:rsidR="000F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D30">
              <w:rPr>
                <w:rFonts w:ascii="Times New Roman" w:hAnsi="Times New Roman" w:cs="Times New Roman"/>
                <w:sz w:val="28"/>
                <w:szCs w:val="28"/>
              </w:rPr>
              <w:t>Врио Губернатора</w:t>
            </w:r>
            <w:r w:rsidR="00A865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BCDA060" w14:textId="603E5525" w:rsidR="00A86563" w:rsidRPr="005452CF" w:rsidRDefault="00A86563" w:rsidP="00445580">
            <w:pPr>
              <w:shd w:val="clear" w:color="auto" w:fill="FFFFFF"/>
              <w:autoSpaceDE w:val="0"/>
              <w:ind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органов исполнительной власти 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>с</w:t>
            </w:r>
            <w:r w:rsidRPr="00A86563">
              <w:rPr>
                <w:rFonts w:ascii="Times New Roman" w:eastAsia="Calibri" w:hAnsi="Times New Roman" w:cs="Times New Roman"/>
                <w:spacing w:val="-4"/>
                <w:sz w:val="28"/>
                <w:szCs w:val="27"/>
              </w:rPr>
              <w:t>овершенствовани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7"/>
              </w:rPr>
              <w:t>ю</w:t>
            </w:r>
            <w:r w:rsidR="00445580">
              <w:rPr>
                <w:rFonts w:ascii="Times New Roman" w:eastAsia="Calibri" w:hAnsi="Times New Roman" w:cs="Times New Roman"/>
                <w:spacing w:val="-4"/>
                <w:sz w:val="28"/>
                <w:szCs w:val="27"/>
              </w:rPr>
              <w:t xml:space="preserve"> </w:t>
            </w:r>
            <w:r w:rsidRPr="00A86563">
              <w:rPr>
                <w:rFonts w:ascii="Times New Roman" w:eastAsia="Calibri" w:hAnsi="Times New Roman" w:cs="Times New Roman"/>
                <w:spacing w:val="-4"/>
                <w:sz w:val="28"/>
                <w:szCs w:val="27"/>
              </w:rPr>
              <w:t>правовой основы противодействия коррупции в Чукотском автономном округе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7"/>
              </w:rPr>
              <w:t xml:space="preserve"> в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году. Результаты анализа отражены в сводном докладе</w:t>
            </w:r>
            <w:r w:rsidR="000F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D30">
              <w:rPr>
                <w:rFonts w:ascii="Times New Roman" w:hAnsi="Times New Roman" w:cs="Times New Roman"/>
                <w:sz w:val="28"/>
                <w:szCs w:val="28"/>
              </w:rPr>
              <w:t>Врио Губернатора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82EB184" w14:textId="77777777" w:rsidR="0043414A" w:rsidRPr="00427DEF" w:rsidRDefault="0043414A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8DCCAF" w14:textId="2A071489" w:rsidR="00536B4F" w:rsidRPr="00427DEF" w:rsidRDefault="00765951" w:rsidP="00445580">
            <w:pPr>
              <w:pStyle w:val="ConsPlusNormal"/>
              <w:ind w:firstLine="182"/>
              <w:jc w:val="both"/>
              <w:rPr>
                <w:u w:val="single"/>
              </w:rPr>
            </w:pPr>
            <w:r w:rsidRPr="00427DEF">
              <w:rPr>
                <w:u w:val="single"/>
              </w:rPr>
              <w:t>Осуществлен к</w:t>
            </w:r>
            <w:r w:rsidR="002D2302" w:rsidRPr="00427DEF">
              <w:rPr>
                <w:u w:val="single"/>
              </w:rPr>
              <w:t>онтроль</w:t>
            </w:r>
            <w:r w:rsidR="00536B4F" w:rsidRPr="00427DEF">
              <w:rPr>
                <w:u w:val="single"/>
              </w:rPr>
              <w:t>:</w:t>
            </w:r>
          </w:p>
          <w:p w14:paraId="65893426" w14:textId="61E9E3B9" w:rsidR="00E64518" w:rsidRPr="00427DEF" w:rsidRDefault="00E64518" w:rsidP="00445580">
            <w:pPr>
              <w:pStyle w:val="ConsPlusNormal"/>
              <w:ind w:firstLine="182"/>
              <w:jc w:val="both"/>
            </w:pPr>
            <w:r w:rsidRPr="00427DEF"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</w:t>
            </w:r>
            <w:r w:rsidR="005F62C0" w:rsidRPr="00427DEF">
              <w:t xml:space="preserve">со сроками исполнения </w:t>
            </w:r>
            <w:r w:rsidRPr="00427DEF">
              <w:t xml:space="preserve">в </w:t>
            </w:r>
            <w:r w:rsidR="00DB09A6" w:rsidRPr="00427DEF">
              <w:t>апреле</w:t>
            </w:r>
            <w:r w:rsidRPr="00427DEF">
              <w:t xml:space="preserve"> 202</w:t>
            </w:r>
            <w:r w:rsidR="009971D3" w:rsidRPr="00427DEF">
              <w:t>3</w:t>
            </w:r>
            <w:r w:rsidRPr="00427DEF">
              <w:t xml:space="preserve"> года</w:t>
            </w:r>
            <w:r w:rsidR="003A6807" w:rsidRPr="00427DEF">
              <w:t>, в части</w:t>
            </w:r>
            <w:r w:rsidR="00B531F4" w:rsidRPr="00427DEF">
              <w:t>:</w:t>
            </w:r>
          </w:p>
          <w:p w14:paraId="68C700CE" w14:textId="6CBDAC11" w:rsidR="00B531F4" w:rsidRPr="00427DEF" w:rsidRDefault="00FB2F2B" w:rsidP="00445580">
            <w:pPr>
              <w:pStyle w:val="a4"/>
              <w:autoSpaceDE w:val="0"/>
              <w:autoSpaceDN w:val="0"/>
              <w:adjustRightInd w:val="0"/>
              <w:ind w:left="29"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31F4" w:rsidRPr="00427DEF">
              <w:rPr>
                <w:rFonts w:ascii="Times New Roman" w:hAnsi="Times New Roman" w:cs="Times New Roman"/>
                <w:sz w:val="28"/>
                <w:szCs w:val="28"/>
              </w:rPr>
              <w:t>ежеквартального рассмотрения хода реализации планов мероприятий, направленных на профилактику и противодействие коррупции на совещаниях, коллегиях, комиссиях исполнительных органов государственной власти, органов местного самоуправления Чукотского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76D0F4" w14:textId="31A20137" w:rsidR="00B531F4" w:rsidRPr="00427DEF" w:rsidRDefault="00FB2F2B" w:rsidP="00445580">
            <w:pPr>
              <w:pStyle w:val="a4"/>
              <w:autoSpaceDE w:val="0"/>
              <w:autoSpaceDN w:val="0"/>
              <w:adjustRightInd w:val="0"/>
              <w:ind w:left="0" w:firstLine="182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31F4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отчетов об итогах выполнения планов мероприятий, направленных на профилактику и противодействие коррупции в Управление по профилактике коррупционных и иных правонарушений Чукотского автономного округа для подготовки сводного доклада Губернатору Чукотского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3188BD4" w14:textId="6260CE4A" w:rsidR="00F47772" w:rsidRPr="00427DEF" w:rsidRDefault="00F47772" w:rsidP="00445580">
            <w:pPr>
              <w:pStyle w:val="ConsPlusNormal"/>
              <w:ind w:firstLine="182"/>
              <w:jc w:val="both"/>
            </w:pPr>
            <w:r w:rsidRPr="00427DEF">
              <w:lastRenderedPageBreak/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</w:t>
            </w:r>
            <w:r w:rsidR="009972A7" w:rsidRPr="00427DEF">
              <w:t xml:space="preserve"> </w:t>
            </w:r>
            <w:r w:rsidRPr="00427DEF">
              <w:t>касающейся</w:t>
            </w:r>
            <w:r w:rsidR="00F33096" w:rsidRPr="00427DEF">
              <w:t>,</w:t>
            </w:r>
            <w:r w:rsidRPr="00427DEF">
              <w:t xml:space="preserve"> </w:t>
            </w:r>
            <w:r w:rsidR="001F77BC" w:rsidRPr="00427DEF">
              <w:t xml:space="preserve">со сроками исполнения в </w:t>
            </w:r>
            <w:r w:rsidR="00276E79" w:rsidRPr="00427DEF">
              <w:t>апреле</w:t>
            </w:r>
            <w:r w:rsidRPr="00427DEF">
              <w:t xml:space="preserve"> 202</w:t>
            </w:r>
            <w:r w:rsidR="009971D3" w:rsidRPr="00427DEF">
              <w:t>3</w:t>
            </w:r>
            <w:r w:rsidRPr="00427DEF">
              <w:t xml:space="preserve"> года</w:t>
            </w:r>
            <w:r w:rsidR="00FB2F2B">
              <w:t>;</w:t>
            </w:r>
          </w:p>
          <w:p w14:paraId="30F3C758" w14:textId="16FBED01" w:rsidR="00536FAE" w:rsidRPr="00427DEF" w:rsidRDefault="00536FAE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DEF">
              <w:rPr>
                <w:rFonts w:ascii="Times New Roman" w:hAnsi="Times New Roman" w:cs="Times New Roman"/>
                <w:sz w:val="28"/>
              </w:rPr>
              <w:t xml:space="preserve">- в соответствии с утвержденным Губернатором Чукотского автономного округа планом, осуществлен контроль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 противодействии коррупции и реализации мер по профилактике коррупционных правонарушений в Департаменте природных ресурсов и экологии  Чукотского автономного округа. Результаты контроля будут направлены в проверяемый орган исполнительный власти</w:t>
            </w:r>
            <w:r w:rsidR="002D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установленные сроки.</w:t>
            </w:r>
          </w:p>
          <w:p w14:paraId="40251325" w14:textId="77777777" w:rsidR="00E052E5" w:rsidRPr="00427DEF" w:rsidRDefault="00E052E5" w:rsidP="00445580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3593EF5" w14:textId="1662F12D" w:rsidR="002C1A77" w:rsidRDefault="00765951" w:rsidP="00445580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 м</w:t>
            </w:r>
            <w:r w:rsidR="002C1A77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ониторинг</w:t>
            </w:r>
            <w:r w:rsidR="002D62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44F49B6D" w14:textId="112F4B60" w:rsidR="002D6270" w:rsidRPr="00427DEF" w:rsidRDefault="002D6270" w:rsidP="00445580">
            <w:pPr>
              <w:ind w:firstLine="1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- соблюдения гражданами, замещавшими должности государственной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(муниципальной)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службы Чукотского автономного округа, отвечающие критериям, указанным в статье 12 Федерального закона «О противодействии коррупции», уволившихся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квартале 2023 года. Результаты мониторинга обобщены, информация направлена в прокуратуру Чукотского автономного округа;</w:t>
            </w:r>
          </w:p>
          <w:p w14:paraId="76FB70F2" w14:textId="77777777" w:rsidR="002D6270" w:rsidRPr="00427DEF" w:rsidRDefault="002D6270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- организации работы комиссии по соблюдению требований к служебному поведению и урегулированию конфликта интересов государственных гражданских (муниципальных) служащих в первом квартале 2023 года. Результаты мониторинга обобщены, информация направлена в прокуратуру Чукотского автономного округа;</w:t>
            </w:r>
          </w:p>
          <w:p w14:paraId="4D9C1D78" w14:textId="39D9F983" w:rsidR="002D6270" w:rsidRDefault="002D6270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официальных сайтов органов исполнительной власти 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наполнени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 xml:space="preserve"> подразделов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0375A75" w14:textId="0A768F1A" w:rsidR="003B1009" w:rsidRPr="00427DEF" w:rsidRDefault="00445580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 xml:space="preserve">«Нормативные правовые и иные акты в сфере противодействия коррупции» </w:t>
            </w:r>
            <w:r w:rsidR="002D6270">
              <w:rPr>
                <w:rFonts w:ascii="Times New Roman" w:hAnsi="Times New Roman"/>
                <w:sz w:val="28"/>
                <w:szCs w:val="28"/>
              </w:rPr>
              <w:t xml:space="preserve">в части 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r w:rsidR="002D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270" w:rsidRPr="00427DEF">
              <w:rPr>
                <w:rFonts w:ascii="Times New Roman" w:hAnsi="Times New Roman"/>
                <w:sz w:val="28"/>
                <w:szCs w:val="28"/>
              </w:rPr>
              <w:t>нормативных и иных актов в сфере противодействия коррупции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, принятых в 1 квартале в органах власти (п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п. 3.4.2 региональной Программы)</w:t>
            </w:r>
            <w:r w:rsidR="00963D57">
              <w:rPr>
                <w:rFonts w:ascii="Times New Roman" w:hAnsi="Times New Roman"/>
                <w:sz w:val="28"/>
                <w:szCs w:val="28"/>
              </w:rPr>
              <w:t>. Результаты мониторинга обобщены, информация о выявленных нарушениях направлена в органы местного самоуправления, органы исполнительной власти.</w:t>
            </w:r>
          </w:p>
          <w:p w14:paraId="269609DB" w14:textId="797DE5B4" w:rsidR="003B1009" w:rsidRPr="00427DEF" w:rsidRDefault="00445580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 xml:space="preserve">«Комиссия по соблюдению требований к служебному поведению и урегулированию конфликта интересов» </w:t>
            </w:r>
            <w:r w:rsidR="002D6270">
              <w:rPr>
                <w:rFonts w:ascii="Times New Roman" w:hAnsi="Times New Roman"/>
                <w:sz w:val="28"/>
                <w:szCs w:val="28"/>
              </w:rPr>
              <w:t xml:space="preserve">в части 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размещения протоков заседаний Комиссий, состоявшихся в 1 квартале 2023 года, а также актуализированных локальных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/>
                <w:sz w:val="28"/>
                <w:szCs w:val="28"/>
              </w:rPr>
              <w:t>(муниципальных)</w:t>
            </w:r>
            <w:r w:rsidR="000F3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правовых актов, определяющих положение о Комиссиях и состав (п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B1009" w:rsidRPr="00427DEF">
              <w:rPr>
                <w:rFonts w:ascii="Times New Roman" w:hAnsi="Times New Roman"/>
                <w:sz w:val="28"/>
                <w:szCs w:val="28"/>
              </w:rPr>
              <w:t>п. 1.5.4 региональной Программы)</w:t>
            </w:r>
            <w:r w:rsidR="002D62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63D57">
              <w:rPr>
                <w:rFonts w:ascii="Times New Roman" w:hAnsi="Times New Roman"/>
                <w:sz w:val="28"/>
                <w:szCs w:val="28"/>
              </w:rPr>
              <w:t xml:space="preserve">Результаты мониторинга обобщены, должностные лица, ответственные за работу по профилактике коррупционных и иных правонарушений информированы о выявленных нарушениях. </w:t>
            </w:r>
          </w:p>
          <w:p w14:paraId="0980AD44" w14:textId="77777777" w:rsidR="00D60479" w:rsidRPr="00427DEF" w:rsidRDefault="00D60479" w:rsidP="00445580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2BDFB" w14:textId="04E8801F" w:rsidR="000D6C58" w:rsidRPr="00427DEF" w:rsidRDefault="00D93293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6687E95F" w14:textId="59A3FFD3" w:rsidR="002E6B38" w:rsidRPr="00427DEF" w:rsidRDefault="002E6B38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разработаны рекомендации: </w:t>
            </w:r>
          </w:p>
          <w:p w14:paraId="0CDD45F1" w14:textId="77777777" w:rsidR="002A347F" w:rsidRPr="002A347F" w:rsidRDefault="002A347F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 организации работы Комиссий по соблюдению требований к служебному поведению и урегулированию конфликта интересов;</w:t>
            </w:r>
          </w:p>
          <w:p w14:paraId="1FD0D6CA" w14:textId="5BBC177B" w:rsidR="002A347F" w:rsidRPr="002A347F" w:rsidRDefault="002A347F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 заполнению годовой формы статистической отчетности Мониторинг-К Экспресс (версия 2.0) и представлению сведений о ходе реализации мер по противодействию коррупции в органах государственной власти и органах местного самоуправления Чукотского автономного округа</w:t>
            </w:r>
            <w:r w:rsidR="002D62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9CCCB9E" w14:textId="77777777" w:rsidR="002A347F" w:rsidRPr="002A347F" w:rsidRDefault="002A347F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 представлению сведений по отдельным разделам мониторинга реализации мер по противодействию коррупции;</w:t>
            </w:r>
          </w:p>
          <w:p w14:paraId="30AC23C6" w14:textId="77777777" w:rsidR="002A347F" w:rsidRPr="002A347F" w:rsidRDefault="002A347F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 наполнению разделов «Противодействие коррупции» на официальных сайтах органов </w:t>
            </w:r>
            <w:r w:rsidRPr="002A3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исполнительной власти и органов местного самоуправления»</w:t>
            </w:r>
          </w:p>
          <w:p w14:paraId="56E51F52" w14:textId="77777777" w:rsidR="002A347F" w:rsidRPr="002A347F" w:rsidRDefault="002A347F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брошюра «Противодействие коррупции на официальных сайтах»</w:t>
            </w:r>
          </w:p>
          <w:p w14:paraId="2EEF7611" w14:textId="77777777" w:rsidR="002A347F" w:rsidRPr="002A347F" w:rsidRDefault="002A347F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обзор типичных ошибок, допускаемых при заполнении справок о доходах, расходах, об имуществе и обязательствах имущественного характера.</w:t>
            </w:r>
          </w:p>
          <w:p w14:paraId="4D839E26" w14:textId="33912585" w:rsidR="00EB60B1" w:rsidRPr="00427DEF" w:rsidRDefault="002A347F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0ECEBAD3" w14:textId="3FB0F72A" w:rsidR="00B04B01" w:rsidRDefault="00F26D30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r w:rsidR="00E728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азработаны</w:t>
            </w:r>
            <w:r w:rsidR="00EB60B1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96192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презентации</w:t>
            </w:r>
            <w:r w:rsidR="00EB60B1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582D428C" w14:textId="74E6D208" w:rsidR="00564A29" w:rsidRDefault="00564A29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«Конфликт интересов на муниципальной службе и порядок его урегулирования»</w:t>
            </w:r>
            <w:r w:rsidR="00545045" w:rsidRPr="005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6148640" w14:textId="5066331A" w:rsidR="00545045" w:rsidRDefault="00545045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«Основания и порядок проведения проверок по фактам коррупционных правонарушений»;</w:t>
            </w:r>
          </w:p>
          <w:p w14:paraId="7BC33D37" w14:textId="12BBC51E" w:rsidR="00545045" w:rsidRDefault="00545045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эффективного взаимодействия органов местного самоуправления с правоохранительными органами по вопросам противодействия коррупции»;</w:t>
            </w:r>
          </w:p>
          <w:p w14:paraId="09C46E80" w14:textId="1571B72A" w:rsidR="00096192" w:rsidRDefault="00096192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1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«Организация работы со сведениями о доходах, расходах, об имуществе и обязательствах имущественного характера лиц, замещающих муниципальные должности и муниципальных служащих, руководителей подведомственных организаций»;</w:t>
            </w:r>
          </w:p>
          <w:p w14:paraId="468C758A" w14:textId="14017281" w:rsidR="0095493F" w:rsidRDefault="0095493F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2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мер по обеспечению соблюдения муниципальными служащими антикоррупционных стандартов</w:t>
            </w:r>
            <w:r w:rsidR="00CC2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14:paraId="69841B8C" w14:textId="25CDE7C0" w:rsidR="00CC266E" w:rsidRDefault="00CC266E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«Обеспечение доступа граждан к информации о деятельности органов местного самоуправления о противодействии коррупции»;</w:t>
            </w:r>
          </w:p>
          <w:p w14:paraId="3E65AFE5" w14:textId="22239099" w:rsidR="00CC266E" w:rsidRPr="00096192" w:rsidRDefault="00CC266E" w:rsidP="00445580">
            <w:pPr>
              <w:ind w:firstLine="1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«Организация и проведение контрольно- проверочных мероприятий соблюдения муниципальными служащими требований, запретов, ограничений, исполнения обязанностей, установленных в целях противодействия коррупции».</w:t>
            </w:r>
          </w:p>
          <w:p w14:paraId="12C26C68" w14:textId="626E8AE8" w:rsidR="00445580" w:rsidRPr="00F26D30" w:rsidRDefault="00963D57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Разработанные </w:t>
            </w:r>
            <w:r w:rsidR="00F26D30" w:rsidRPr="00F2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F2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45580" w:rsidRPr="00F2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аправлены в</w:t>
            </w:r>
            <w:r w:rsidRPr="00F2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местного самоуправления</w:t>
            </w:r>
            <w:r w:rsidR="00F26D30" w:rsidRPr="00F2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4EE4479" w14:textId="77777777" w:rsidR="00F26D30" w:rsidRDefault="00F26D30" w:rsidP="00F26D3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u w:val="single"/>
                <w:lang w:eastAsia="ru-RU"/>
              </w:rPr>
            </w:pPr>
          </w:p>
          <w:p w14:paraId="6DE21F5A" w14:textId="382D79EB" w:rsidR="00F26D30" w:rsidRPr="00F26D30" w:rsidRDefault="00F26D30" w:rsidP="00F26D3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6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подготовлены доклады:</w:t>
            </w:r>
          </w:p>
          <w:p w14:paraId="16D9AE5E" w14:textId="06D874B8" w:rsidR="00F26D30" w:rsidRPr="00F26D30" w:rsidRDefault="00F26D30" w:rsidP="00F26D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6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F26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Комиссий по соблюдению требований к служебному </w:t>
            </w:r>
            <w:r w:rsidRPr="00F26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F26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14:paraId="38030A91" w14:textId="2C6FBD99" w:rsidR="00F26D30" w:rsidRPr="00F26D30" w:rsidRDefault="00F26D30" w:rsidP="00F26D30">
            <w:pPr>
              <w:pStyle w:val="af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26D30">
              <w:rPr>
                <w:rFonts w:ascii="Times New Roman" w:hAnsi="Times New Roman"/>
                <w:sz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«</w:t>
            </w:r>
            <w:r w:rsidRPr="00F26D30">
              <w:rPr>
                <w:rFonts w:ascii="Times New Roman" w:hAnsi="Times New Roman"/>
                <w:sz w:val="28"/>
                <w:lang w:eastAsia="ru-RU"/>
              </w:rPr>
              <w:t>Обеспечение соблюдения муниципальными служащими антикоррупционных процедур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»</w:t>
            </w:r>
            <w:r w:rsidRPr="00F26D30">
              <w:rPr>
                <w:rFonts w:ascii="Times New Roman" w:hAnsi="Times New Roman"/>
                <w:sz w:val="28"/>
                <w:lang w:val="ru-RU" w:eastAsia="ru-RU"/>
              </w:rPr>
              <w:t>;</w:t>
            </w:r>
          </w:p>
          <w:p w14:paraId="67B91BEA" w14:textId="528ED3E0" w:rsidR="00F26D30" w:rsidRPr="00F26D30" w:rsidRDefault="00F26D30" w:rsidP="00F26D30">
            <w:pPr>
              <w:pStyle w:val="af3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26D30">
              <w:rPr>
                <w:rFonts w:ascii="Times New Roman" w:hAnsi="Times New Roman"/>
                <w:sz w:val="28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«</w:t>
            </w:r>
            <w:r w:rsidRPr="00F26D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Организация работы со сведениями о доходах, расходах, об имуществе и обязательствах имущественного характера лиц, замещающих муниципальные должности и муниципальных служащих, руководителей подведомственных организаций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»</w:t>
            </w:r>
            <w:r w:rsidRPr="00F26D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14:paraId="4370C589" w14:textId="76C85890" w:rsidR="00F26D30" w:rsidRPr="00F26D30" w:rsidRDefault="00F26D30" w:rsidP="00F26D30">
            <w:pPr>
              <w:pStyle w:val="af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26D30">
              <w:rPr>
                <w:rFonts w:ascii="Times New Roman" w:hAnsi="Times New Roman"/>
                <w:sz w:val="28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«</w:t>
            </w:r>
            <w:r w:rsidRPr="00F26D30">
              <w:rPr>
                <w:rFonts w:ascii="Times New Roman" w:hAnsi="Times New Roman"/>
                <w:sz w:val="28"/>
                <w:lang w:val="ru-RU" w:eastAsia="ru-RU"/>
              </w:rPr>
              <w:t>Осуществление контроля за соблюдением законодательства Российской Федерации о противодействии коррупции в муниципальных учреждениях, предприятиях, организациях, находящихся в ведомственном подчинении органов местного самоуправления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»</w:t>
            </w:r>
            <w:r w:rsidRPr="00F26D30">
              <w:rPr>
                <w:rFonts w:ascii="Times New Roman" w:hAnsi="Times New Roman"/>
                <w:sz w:val="28"/>
                <w:lang w:val="ru-RU" w:eastAsia="ru-RU"/>
              </w:rPr>
              <w:t>;</w:t>
            </w:r>
          </w:p>
          <w:p w14:paraId="5856F754" w14:textId="16D0D540" w:rsidR="00F26D30" w:rsidRPr="000E604C" w:rsidRDefault="00F26D30" w:rsidP="00F26D30">
            <w:pPr>
              <w:pStyle w:val="af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26D30">
              <w:rPr>
                <w:rFonts w:ascii="Times New Roman" w:hAnsi="Times New Roman"/>
                <w:sz w:val="28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«</w:t>
            </w:r>
            <w:r w:rsidRPr="00F26D30">
              <w:rPr>
                <w:rFonts w:ascii="Times New Roman" w:hAnsi="Times New Roman"/>
                <w:sz w:val="28"/>
                <w:lang w:val="ru-RU" w:eastAsia="ru-RU"/>
              </w:rPr>
              <w:t>Порядок формирования статистической отчетности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»</w:t>
            </w:r>
            <w:r w:rsidRPr="00F26D30">
              <w:rPr>
                <w:rFonts w:ascii="Times New Roman" w:hAnsi="Times New Roman"/>
                <w:sz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</w:p>
          <w:p w14:paraId="2AEFBE6D" w14:textId="511D6BBD" w:rsidR="00FE4677" w:rsidRPr="00427DEF" w:rsidRDefault="00FE4677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18B1257B" w14:textId="38E71B3B" w:rsidR="005543D0" w:rsidRPr="00427DEF" w:rsidRDefault="00F26D30" w:rsidP="00445580">
            <w:pPr>
              <w:pStyle w:val="Standard"/>
              <w:ind w:firstLine="18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r w:rsidR="005543D0" w:rsidRPr="00427DEF">
              <w:rPr>
                <w:sz w:val="28"/>
                <w:szCs w:val="28"/>
                <w:u w:val="single"/>
              </w:rPr>
              <w:t>роведены мероприятия:</w:t>
            </w:r>
          </w:p>
          <w:p w14:paraId="5A4883E7" w14:textId="1C180EF1" w:rsidR="005543D0" w:rsidRPr="00427DEF" w:rsidRDefault="005543D0" w:rsidP="00445580">
            <w:pPr>
              <w:pStyle w:val="Standard"/>
              <w:ind w:firstLine="182"/>
              <w:jc w:val="both"/>
              <w:rPr>
                <w:sz w:val="28"/>
                <w:szCs w:val="28"/>
              </w:rPr>
            </w:pPr>
            <w:r w:rsidRPr="00427DEF">
              <w:rPr>
                <w:sz w:val="28"/>
                <w:szCs w:val="28"/>
              </w:rPr>
              <w:t xml:space="preserve">6 – 10 апреля проведена краткосрочная стажировка должностных лиц, ответственных за профилактику коррупционных и иных правонарушений в органах местного самоуправления Чукотского автономного округа. </w:t>
            </w:r>
          </w:p>
          <w:p w14:paraId="2AF9186D" w14:textId="77777777" w:rsidR="005543D0" w:rsidRPr="00427DEF" w:rsidRDefault="005543D0" w:rsidP="00445580">
            <w:pPr>
              <w:pStyle w:val="Standard"/>
              <w:ind w:firstLine="182"/>
              <w:jc w:val="both"/>
              <w:rPr>
                <w:sz w:val="28"/>
                <w:szCs w:val="28"/>
                <w:u w:val="single"/>
              </w:rPr>
            </w:pPr>
            <w:r w:rsidRPr="00427DEF">
              <w:rPr>
                <w:sz w:val="28"/>
                <w:szCs w:val="28"/>
                <w:u w:val="single"/>
              </w:rPr>
              <w:t xml:space="preserve"> </w:t>
            </w:r>
          </w:p>
          <w:p w14:paraId="312AC977" w14:textId="55F923B2" w:rsidR="005543D0" w:rsidRPr="00427DEF" w:rsidRDefault="005543D0" w:rsidP="00445580">
            <w:pPr>
              <w:ind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EF">
              <w:rPr>
                <w:rFonts w:ascii="Times New Roman" w:hAnsi="Times New Roman"/>
                <w:sz w:val="28"/>
                <w:szCs w:val="28"/>
              </w:rPr>
              <w:t xml:space="preserve">7 апреля </w:t>
            </w:r>
            <w:r w:rsidR="00E7288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27DEF">
              <w:rPr>
                <w:rFonts w:ascii="Times New Roman" w:hAnsi="Times New Roman"/>
                <w:sz w:val="28"/>
                <w:szCs w:val="28"/>
              </w:rPr>
              <w:t>с должностными лицами, ответственны</w:t>
            </w:r>
            <w:r w:rsidR="00A31524" w:rsidRPr="00427DEF">
              <w:rPr>
                <w:rFonts w:ascii="Times New Roman" w:hAnsi="Times New Roman"/>
                <w:sz w:val="28"/>
                <w:szCs w:val="28"/>
              </w:rPr>
              <w:t>ми</w:t>
            </w:r>
            <w:r w:rsidRPr="00427DEF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 в органах исполнительной власти, органах местного самоуправления Чукотского автономного округа </w:t>
            </w:r>
            <w:r w:rsidR="00E7288C">
              <w:rPr>
                <w:rFonts w:ascii="Times New Roman" w:hAnsi="Times New Roman"/>
                <w:sz w:val="28"/>
                <w:szCs w:val="28"/>
              </w:rPr>
              <w:t>проведен с</w:t>
            </w:r>
            <w:r w:rsidRPr="00427DEF">
              <w:rPr>
                <w:rFonts w:ascii="Times New Roman" w:hAnsi="Times New Roman"/>
                <w:sz w:val="28"/>
                <w:szCs w:val="28"/>
              </w:rPr>
              <w:t>еминар-совещание по вопрос</w:t>
            </w:r>
            <w:r w:rsidR="005F1B20" w:rsidRPr="00427DEF">
              <w:rPr>
                <w:rFonts w:ascii="Times New Roman" w:hAnsi="Times New Roman"/>
                <w:sz w:val="28"/>
                <w:szCs w:val="28"/>
              </w:rPr>
              <w:t>у</w:t>
            </w:r>
            <w:r w:rsidRPr="00427DEF">
              <w:rPr>
                <w:rFonts w:ascii="Times New Roman" w:hAnsi="Times New Roman"/>
                <w:sz w:val="28"/>
                <w:szCs w:val="28"/>
              </w:rPr>
              <w:t xml:space="preserve">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 </w:t>
            </w:r>
          </w:p>
          <w:p w14:paraId="584CB09A" w14:textId="111FEF78" w:rsidR="005543D0" w:rsidRPr="00427DEF" w:rsidRDefault="005543D0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5F7A06E" w14:textId="4CBFF9E8" w:rsidR="00D93293" w:rsidRPr="00427DEF" w:rsidRDefault="00450FDA" w:rsidP="00445580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</w:t>
            </w:r>
            <w:r w:rsidR="00B813E0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614C6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BA13B3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B813E0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</w:t>
            </w:r>
            <w:r w:rsidR="00BA13B3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сем</w:t>
            </w:r>
            <w:r w:rsidR="000614C6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надцать</w:t>
            </w:r>
            <w:r w:rsidR="00B813E0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="007D423F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50AAF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индивидуальны</w:t>
            </w:r>
            <w:r w:rsidR="00B813E0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</w:t>
            </w:r>
            <w:r w:rsidR="00C50AAF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</w:t>
            </w:r>
            <w:r w:rsidR="00D93293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онсульта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ци</w:t>
            </w:r>
            <w:r w:rsidR="00B813E0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  <w:r w:rsidR="001D3734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</w:t>
            </w:r>
            <w:r w:rsidR="00D93293" w:rsidRPr="00427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075523F8" w14:textId="454A3016" w:rsidR="00A16CCB" w:rsidRPr="00427DEF" w:rsidRDefault="00A16CCB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17773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заполнения соответствующей формы справки о доходах, расходах, об имуществе и обязательствах имущественного характера лицами, замещающими муниципальные должности</w:t>
            </w:r>
            <w:r w:rsidR="00637BFB" w:rsidRPr="00427DEF">
              <w:rPr>
                <w:rFonts w:ascii="Times New Roman" w:hAnsi="Times New Roman" w:cs="Times New Roman"/>
                <w:sz w:val="28"/>
                <w:szCs w:val="28"/>
              </w:rPr>
              <w:t>, муниципальными служащими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B53EB1" w14:textId="1BE1665B" w:rsidR="00FE4677" w:rsidRPr="00427DEF" w:rsidRDefault="00EE0BD9" w:rsidP="00445580">
            <w:pPr>
              <w:pStyle w:val="1"/>
              <w:numPr>
                <w:ilvl w:val="0"/>
                <w:numId w:val="0"/>
              </w:numPr>
              <w:ind w:firstLine="182"/>
              <w:jc w:val="both"/>
              <w:outlineLvl w:val="0"/>
              <w:rPr>
                <w:rFonts w:cs="Times New Roman"/>
                <w:b w:val="0"/>
              </w:rPr>
            </w:pPr>
            <w:r w:rsidRPr="00427DEF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- </w:t>
            </w:r>
            <w:r w:rsidR="00750E3B" w:rsidRPr="00427DEF">
              <w:rPr>
                <w:rFonts w:cs="Times New Roman"/>
                <w:b w:val="0"/>
              </w:rPr>
              <w:t>заполнени</w:t>
            </w:r>
            <w:r w:rsidR="00957A40" w:rsidRPr="00427DEF">
              <w:rPr>
                <w:rFonts w:cs="Times New Roman"/>
                <w:b w:val="0"/>
              </w:rPr>
              <w:t>я</w:t>
            </w:r>
            <w:r w:rsidR="00750E3B" w:rsidRPr="00427DEF">
              <w:rPr>
                <w:rFonts w:cs="Times New Roman"/>
                <w:b w:val="0"/>
              </w:rPr>
              <w:t xml:space="preserve"> формы </w:t>
            </w:r>
            <w:r w:rsidR="00637BFB" w:rsidRPr="00427DEF">
              <w:rPr>
                <w:rFonts w:cs="Times New Roman"/>
                <w:b w:val="0"/>
              </w:rPr>
              <w:t>отчетности</w:t>
            </w:r>
            <w:r w:rsidR="006A6A71" w:rsidRPr="00427DEF">
              <w:rPr>
                <w:rFonts w:cs="Times New Roman"/>
                <w:b w:val="0"/>
              </w:rPr>
              <w:t xml:space="preserve"> по запросу Ми</w:t>
            </w:r>
            <w:r w:rsidR="00443502" w:rsidRPr="00427DEF">
              <w:rPr>
                <w:rFonts w:cs="Times New Roman"/>
                <w:b w:val="0"/>
              </w:rPr>
              <w:t>н</w:t>
            </w:r>
            <w:r w:rsidR="00637BFB" w:rsidRPr="00427DEF">
              <w:rPr>
                <w:rFonts w:cs="Times New Roman"/>
                <w:b w:val="0"/>
              </w:rPr>
              <w:t>труда</w:t>
            </w:r>
            <w:r w:rsidR="006A6A71" w:rsidRPr="00427DEF">
              <w:rPr>
                <w:rFonts w:cs="Times New Roman"/>
                <w:b w:val="0"/>
              </w:rPr>
              <w:t xml:space="preserve"> России</w:t>
            </w:r>
            <w:r w:rsidR="007027E4" w:rsidRPr="00427DEF">
              <w:rPr>
                <w:rFonts w:cs="Times New Roman"/>
                <w:b w:val="0"/>
              </w:rPr>
              <w:t>;</w:t>
            </w:r>
          </w:p>
          <w:p w14:paraId="392DC6DA" w14:textId="3211AA70" w:rsidR="0065214D" w:rsidRPr="00427DEF" w:rsidRDefault="00637BFB" w:rsidP="00445580">
            <w:pPr>
              <w:pStyle w:val="1"/>
              <w:numPr>
                <w:ilvl w:val="0"/>
                <w:numId w:val="0"/>
              </w:numPr>
              <w:ind w:firstLine="182"/>
              <w:jc w:val="both"/>
              <w:outlineLvl w:val="0"/>
              <w:rPr>
                <w:rFonts w:cs="Times New Roman"/>
                <w:b w:val="0"/>
              </w:rPr>
            </w:pPr>
            <w:r w:rsidRPr="00427DEF">
              <w:t>-</w:t>
            </w:r>
            <w:r w:rsidRPr="00427DEF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 </w:t>
            </w:r>
            <w:r w:rsidR="00E7288C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заполнения </w:t>
            </w:r>
            <w:r w:rsidRPr="00427DEF">
              <w:rPr>
                <w:rFonts w:cs="Times New Roman"/>
                <w:b w:val="0"/>
              </w:rPr>
              <w:t>ежеквартальной формы отчета «Мониторинг К – Экспресс»;</w:t>
            </w:r>
          </w:p>
          <w:p w14:paraId="6BD7FF87" w14:textId="18EE639A" w:rsidR="00637BFB" w:rsidRPr="00427DEF" w:rsidRDefault="0065214D" w:rsidP="00445580">
            <w:pPr>
              <w:pStyle w:val="1"/>
              <w:numPr>
                <w:ilvl w:val="0"/>
                <w:numId w:val="0"/>
              </w:numPr>
              <w:ind w:firstLine="182"/>
              <w:jc w:val="both"/>
              <w:outlineLvl w:val="0"/>
              <w:rPr>
                <w:rFonts w:cs="Times New Roman"/>
                <w:b w:val="0"/>
              </w:rPr>
            </w:pPr>
            <w:r w:rsidRPr="00427DEF">
              <w:rPr>
                <w:rFonts w:cs="Times New Roman"/>
                <w:b w:val="0"/>
              </w:rPr>
              <w:t xml:space="preserve">- рассмотрения уведомлений об участии </w:t>
            </w:r>
            <w:r w:rsidR="00B20C0D" w:rsidRPr="00427DEF">
              <w:rPr>
                <w:rFonts w:cs="Times New Roman"/>
                <w:b w:val="0"/>
              </w:rPr>
              <w:t>в некоммерческих организациях на безвозмез</w:t>
            </w:r>
            <w:r w:rsidR="00E7288C">
              <w:rPr>
                <w:rFonts w:cs="Times New Roman"/>
                <w:b w:val="0"/>
              </w:rPr>
              <w:t>д</w:t>
            </w:r>
            <w:r w:rsidR="00B20C0D" w:rsidRPr="00427DEF">
              <w:rPr>
                <w:rFonts w:cs="Times New Roman"/>
                <w:b w:val="0"/>
              </w:rPr>
              <w:t>ной основе;</w:t>
            </w:r>
            <w:r w:rsidR="00637BFB" w:rsidRPr="00427DEF">
              <w:rPr>
                <w:rFonts w:cs="Times New Roman"/>
                <w:b w:val="0"/>
              </w:rPr>
              <w:t xml:space="preserve"> </w:t>
            </w:r>
          </w:p>
          <w:p w14:paraId="45805918" w14:textId="084383E5" w:rsidR="00FF45C8" w:rsidRPr="00427DEF" w:rsidRDefault="00FF45C8" w:rsidP="00445580">
            <w:pPr>
              <w:pStyle w:val="Standard"/>
              <w:ind w:firstLine="182"/>
              <w:jc w:val="both"/>
              <w:rPr>
                <w:rFonts w:cs="Times New Roman"/>
                <w:sz w:val="28"/>
                <w:szCs w:val="28"/>
              </w:rPr>
            </w:pPr>
            <w:r w:rsidRPr="00427DEF">
              <w:t xml:space="preserve">- </w:t>
            </w:r>
            <w:r w:rsidRPr="00427DEF">
              <w:rPr>
                <w:sz w:val="28"/>
                <w:szCs w:val="28"/>
              </w:rPr>
              <w:t xml:space="preserve">размещения на официальных сайтах органов местного самоуправления сведений о доходах, расходах, об имуществе и обязательствах имущественного характера в соответствии с нормами </w:t>
            </w:r>
            <w:r w:rsidRPr="00427DEF">
              <w:rPr>
                <w:rFonts w:cs="Times New Roman"/>
                <w:sz w:val="28"/>
                <w:szCs w:val="28"/>
              </w:rPr>
              <w:t>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      </w:r>
          </w:p>
          <w:p w14:paraId="7D843393" w14:textId="55A43E14" w:rsidR="00AA6122" w:rsidRPr="00427DEF" w:rsidRDefault="00FF45C8" w:rsidP="00445580">
            <w:pPr>
              <w:pStyle w:val="Standard"/>
              <w:ind w:firstLine="18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7DEF">
              <w:rPr>
                <w:rFonts w:cs="Times New Roman"/>
                <w:sz w:val="28"/>
                <w:szCs w:val="28"/>
              </w:rPr>
              <w:t xml:space="preserve">- </w:t>
            </w:r>
            <w:r w:rsidRPr="00427DEF">
              <w:rPr>
                <w:sz w:val="28"/>
                <w:szCs w:val="28"/>
              </w:rPr>
              <w:t>размещения протоколов заседаний комиссий по соблюдению требований к служебному поведению и урегулированию конфликта интересов, а также актуализированных локальных (муниципальных) правовых актов, определяющих положение о Комиссиях и о составах Комиссий.</w:t>
            </w:r>
          </w:p>
        </w:tc>
      </w:tr>
      <w:tr w:rsidR="00387BF7" w:rsidRPr="00427DEF" w14:paraId="7F3C0E44" w14:textId="77777777" w:rsidTr="005F592C">
        <w:tc>
          <w:tcPr>
            <w:tcW w:w="1985" w:type="pct"/>
          </w:tcPr>
          <w:p w14:paraId="5EBF1204" w14:textId="77777777" w:rsidR="001B6A37" w:rsidRPr="00427DEF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CC2288" w:rsidRPr="00427DEF">
              <w:rPr>
                <w:rFonts w:ascii="Times New Roman" w:hAnsi="Times New Roman" w:cs="Times New Roman"/>
                <w:sz w:val="28"/>
                <w:szCs w:val="28"/>
              </w:rPr>
              <w:t>ния об участии в работе комиссий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427DEF">
              <w:rPr>
                <w:rFonts w:ascii="Times New Roman" w:hAnsi="Times New Roman" w:cs="Times New Roman"/>
                <w:sz w:val="28"/>
                <w:szCs w:val="28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15" w:type="pct"/>
          </w:tcPr>
          <w:p w14:paraId="6B538CE2" w14:textId="4EDE4EE4" w:rsidR="00C65DA6" w:rsidRPr="00427DEF" w:rsidRDefault="000614C6" w:rsidP="00445580">
            <w:pPr>
              <w:ind w:firstLine="1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Участие не принимали.</w:t>
            </w:r>
          </w:p>
          <w:p w14:paraId="54E8BA33" w14:textId="64D1CF11" w:rsidR="00D7108E" w:rsidRPr="00427DEF" w:rsidRDefault="00D7108E" w:rsidP="00445580">
            <w:pPr>
              <w:pStyle w:val="1"/>
              <w:numPr>
                <w:ilvl w:val="0"/>
                <w:numId w:val="0"/>
              </w:numPr>
              <w:ind w:left="29" w:firstLine="182"/>
              <w:jc w:val="both"/>
              <w:outlineLvl w:val="0"/>
              <w:rPr>
                <w:rFonts w:cs="Times New Roman"/>
              </w:rPr>
            </w:pPr>
          </w:p>
        </w:tc>
      </w:tr>
      <w:tr w:rsidR="00D7142F" w:rsidRPr="00427DEF" w14:paraId="4849F780" w14:textId="77777777" w:rsidTr="005F592C">
        <w:tc>
          <w:tcPr>
            <w:tcW w:w="1985" w:type="pct"/>
          </w:tcPr>
          <w:p w14:paraId="3DFC3B71" w14:textId="77777777" w:rsidR="00D7142F" w:rsidRPr="00427DEF" w:rsidRDefault="00D7142F" w:rsidP="00D714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и просветительской деятельности</w:t>
            </w:r>
          </w:p>
        </w:tc>
        <w:tc>
          <w:tcPr>
            <w:tcW w:w="3015" w:type="pct"/>
          </w:tcPr>
          <w:p w14:paraId="14EC90B6" w14:textId="584D7949" w:rsidR="00D7142F" w:rsidRPr="00427DEF" w:rsidRDefault="002C0D09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E7288C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выступило спонсором </w:t>
            </w:r>
            <w:r w:rsidR="00E7288C" w:rsidRPr="00427DEF">
              <w:rPr>
                <w:rFonts w:ascii="Times New Roman" w:hAnsi="Times New Roman" w:cs="Times New Roman"/>
                <w:sz w:val="28"/>
                <w:szCs w:val="28"/>
              </w:rPr>
              <w:t>женской волейбольной команде «Эйс»</w:t>
            </w:r>
            <w:r w:rsidR="00E7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88C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соревнованиях за кубок </w:t>
            </w:r>
            <w:r w:rsidR="00E728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288C" w:rsidRPr="00427DEF">
              <w:rPr>
                <w:rFonts w:ascii="Times New Roman" w:hAnsi="Times New Roman" w:cs="Times New Roman"/>
                <w:sz w:val="28"/>
                <w:szCs w:val="28"/>
              </w:rPr>
              <w:t>эра города Анадыря</w:t>
            </w:r>
            <w:r w:rsidR="00E72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предоставив спортивную форму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с антикоррупционной символикой.</w:t>
            </w:r>
          </w:p>
          <w:p w14:paraId="29280B26" w14:textId="480C67CB" w:rsidR="00D7142F" w:rsidRPr="00427DEF" w:rsidRDefault="002C0D09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руководством М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узейно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«Наследие Чукотки» и Департаменту культуры, спорта и туризма Чукотского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взаимодействия в сфере противодействия коррупции, вручение Б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лагодарственны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за содействие в организации стажировки;</w:t>
            </w:r>
          </w:p>
          <w:p w14:paraId="41B88B4D" w14:textId="79235930" w:rsidR="00D7142F" w:rsidRPr="00427DEF" w:rsidRDefault="002C0D09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сотрудники Управления приняли участие в лекции «Финансовая грамотность», проводимой Молодежным клубом.</w:t>
            </w:r>
          </w:p>
          <w:p w14:paraId="21926DFA" w14:textId="7B3C6823" w:rsidR="002C0D09" w:rsidRDefault="002C0D09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управления приняли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рямом разговоре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ременно</w:t>
            </w:r>
            <w:r w:rsidR="000F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исполняющим обязанности Губернатора Чукотского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68563B" w14:textId="77777777" w:rsidR="002C0D09" w:rsidRPr="00427DEF" w:rsidRDefault="002C0D09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коллективом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Центра управления регионом Чукотского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взаимодействия в сфере противодействия коррупции, вручение Б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лагодарственны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за содействие в организации стажировки;</w:t>
            </w:r>
          </w:p>
          <w:p w14:paraId="25F0CA78" w14:textId="1B924250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22 апреля сотрудники Управления приняли участие в общешкольном мероприятии по награждению лучших учеников</w:t>
            </w:r>
            <w:r w:rsidR="002C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 города Анадырь»</w:t>
            </w:r>
            <w:r w:rsidR="002C0D09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вручени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ученику 8 класса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лагодарственного письма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в региональной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краткосрочной стажировке должностных лиц, ответственных за работу по профилактике коррупционных и иных правонарушений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 xml:space="preserve">е: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«Коррупция как угроза благосостояния граждан»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8137E5" w14:textId="5BB8A524" w:rsidR="00D7142F" w:rsidRPr="00427DEF" w:rsidRDefault="002E1D27" w:rsidP="00445580">
            <w:pPr>
              <w:pStyle w:val="ConsPlusNormal"/>
              <w:ind w:firstLine="182"/>
              <w:jc w:val="both"/>
            </w:pPr>
            <w:r>
              <w:t xml:space="preserve">- </w:t>
            </w:r>
            <w:r w:rsidR="00D7142F" w:rsidRPr="00427DEF">
              <w:t>25 апреля</w:t>
            </w:r>
            <w:r>
              <w:t xml:space="preserve"> – </w:t>
            </w:r>
            <w:r w:rsidR="00D7142F" w:rsidRPr="00427DEF">
              <w:t>рабо</w:t>
            </w:r>
            <w:r>
              <w:t>чая встреча</w:t>
            </w:r>
            <w:r w:rsidR="00D7142F" w:rsidRPr="00427DEF">
              <w:t xml:space="preserve"> с дизайнерами ООО РПК «Белая ворона» по разработке дизайна продукции антикоррупционной направленности для закупки в 2023 году в рамках исполнения государственного контракта № 0188200001223000002</w:t>
            </w:r>
            <w:r>
              <w:t>.</w:t>
            </w:r>
          </w:p>
        </w:tc>
      </w:tr>
      <w:tr w:rsidR="00D7142F" w:rsidRPr="00427DEF" w14:paraId="7F4EBD82" w14:textId="77777777" w:rsidTr="005F592C">
        <w:tc>
          <w:tcPr>
            <w:tcW w:w="1985" w:type="pct"/>
          </w:tcPr>
          <w:p w14:paraId="58A8C2E3" w14:textId="77777777" w:rsidR="00D7142F" w:rsidRPr="00427DEF" w:rsidRDefault="00D7142F" w:rsidP="00D7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деятельности по информированию общественности о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результатах антикоррупционной работы (работа со СМИ) </w:t>
            </w:r>
          </w:p>
        </w:tc>
        <w:tc>
          <w:tcPr>
            <w:tcW w:w="3015" w:type="pct"/>
          </w:tcPr>
          <w:p w14:paraId="05BE75A7" w14:textId="77777777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в разделе «Противодействие коррупции» официального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сайта Чукотского автономного округа ЧУКОТКА.РФ размещены: </w:t>
            </w:r>
          </w:p>
          <w:p w14:paraId="76B42F4D" w14:textId="77777777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</w:t>
            </w:r>
            <w:r w:rsidRPr="0042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«Новости»:</w:t>
            </w:r>
          </w:p>
          <w:p w14:paraId="7987A08B" w14:textId="4A60566A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- 6 апреля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– новость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«Вектор задан»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о начале стажировк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и должностных лиц органов местного самоуправления, ответственных за организацию работы по профилактике коррупционных и иных правонарушений)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9C09BA" w14:textId="77777777" w:rsidR="002E1D27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- 7 апреля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E1A6F1" w14:textId="58E32F9A" w:rsidR="002E1D27" w:rsidRDefault="002E1D27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новость «Давайте пообщаемся»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о состоявшемся семинаре-совещани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должностных лиц, ответственных за организацию работы по профилактике коррупционных и иных правонарушений)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469869" w14:textId="61A6EE9F" w:rsidR="002E1D27" w:rsidRDefault="002E1D27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новость «Трудно в учении» о втором дне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должностных лиц, ответственных за организацию работы по профилактике коррупционных и иных правонарушений)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26E79" w14:textId="22290ADB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- 8 апреля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новость «Это ты, Чукотка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об экскурсии в музейный центр «Наследие Чукотки»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49C9DD" w14:textId="49B20F16" w:rsidR="002E1D27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- 10 апреля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 xml:space="preserve"> - новости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2C9813" w14:textId="0B49CDDF" w:rsidR="002E1D27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«Мы стали</w:t>
            </w:r>
            <w:r w:rsidR="000F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сплоч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ннее»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о завершении 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r w:rsidR="002E1D27">
              <w:rPr>
                <w:rFonts w:ascii="Times New Roman" w:hAnsi="Times New Roman" w:cs="Times New Roman"/>
                <w:sz w:val="28"/>
                <w:szCs w:val="28"/>
              </w:rPr>
              <w:t>и, ответственных за организацию работы по профилактике коррупционных и иных правонарушений)</w:t>
            </w:r>
            <w:r w:rsidR="002E1D27"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5A19A8" w14:textId="7DE042C5" w:rsidR="00310ABA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«Население должно доверять органам власти» об участии сотрудников Центра управления регионов в 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региональной должностных лиц, ответственных за организацию работы по профилактике коррупционных и иных правонарушений)</w:t>
            </w:r>
            <w:r w:rsidR="00310ABA"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6D8FF5" w14:textId="21A61F92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против коррупции» 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об участии школьника в краткосрочной стажировке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389D9E" w14:textId="4314B9D5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«Вместе мы быстрее, выше, сильнее!» 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об оказании помощи в экипировк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волейбольной команд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039AA8" w14:textId="7CF67A5C" w:rsidR="00D7142F" w:rsidRPr="00427DEF" w:rsidRDefault="00D7142F" w:rsidP="00A37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- 18 апреля 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«Главная задача – улучшение качества жизни населения региона» 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о состоявшемся прямом разговоре с временно исполняющим обязанности Губернатора Чукотского автономного округа</w:t>
            </w:r>
            <w:r w:rsidR="00310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E23FFD" w14:textId="0A9BF04A" w:rsidR="00EF1D88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- 24 апреля </w:t>
            </w:r>
            <w:r w:rsidR="00EF1D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«Благодарим за участие»</w:t>
            </w:r>
            <w:r w:rsidR="00EF1D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</w:t>
            </w:r>
            <w:r w:rsidR="00EF1D88">
              <w:rPr>
                <w:rFonts w:ascii="Times New Roman" w:hAnsi="Times New Roman" w:cs="Times New Roman"/>
                <w:sz w:val="28"/>
                <w:szCs w:val="28"/>
              </w:rPr>
              <w:t>сотрудникам Центра управления регионом» Благодарственных писем за содействие в проведении региональной стажировке должностных лиц, ответственных за организацию работы по профилактике коррупционных и иных правонарушений).</w:t>
            </w:r>
          </w:p>
          <w:p w14:paraId="6CE2144F" w14:textId="77777777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214C2" w14:textId="329FDD0D" w:rsidR="00D7142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</w:t>
            </w:r>
            <w:r w:rsidRPr="0042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«Нормативные правовые и иные акты в сфере противодействия коррупции»</w:t>
            </w:r>
            <w:r w:rsidR="00EF1D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размещен</w:t>
            </w:r>
          </w:p>
          <w:p w14:paraId="33B3D2A0" w14:textId="496E77EF" w:rsidR="00EF1D88" w:rsidRPr="00427DEF" w:rsidRDefault="00EF1D88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актуализированная версия Постановления Губернатора от</w:t>
            </w:r>
            <w:r w:rsidR="0044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15.07.2015 года №57 в связи с внесенными изменениями;</w:t>
            </w:r>
          </w:p>
          <w:p w14:paraId="208B4D2A" w14:textId="7C37755F" w:rsidR="00EF1D88" w:rsidRPr="00427DEF" w:rsidRDefault="00EF1D88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созданы вкладки:</w:t>
            </w:r>
          </w:p>
          <w:p w14:paraId="74532C44" w14:textId="385CEC4C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«Изменения законодательства о</w:t>
            </w:r>
            <w:r w:rsidR="00EF1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коррупции»</w:t>
            </w:r>
            <w:r w:rsidR="00EF1D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D62C15" w14:textId="78E11CD4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«Реестр (база данных) локальных правовых и иных актов по вопросам противодействия коррупции, принятых органами исполнительной власти»</w:t>
            </w:r>
            <w:r w:rsidR="00EF1D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65F35F" w14:textId="1D72098F" w:rsidR="00D7142F" w:rsidRPr="00427DEF" w:rsidRDefault="00D7142F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«Реестр (база данных) муниципальных правовых и иных актов по вопросам противодействия коррупции, принятых органами местного самоуправления»</w:t>
            </w:r>
          </w:p>
          <w:p w14:paraId="45BD55FD" w14:textId="77777777" w:rsidR="00F26D30" w:rsidRDefault="00F26D30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02315" w14:textId="6491BAEF" w:rsidR="00D7142F" w:rsidRPr="00427DEF" w:rsidRDefault="00EF1D88" w:rsidP="00445580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«Доклады, отчёты, обзоры, статистическая информация»</w:t>
            </w:r>
            <w:r w:rsidRPr="0044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42F" w:rsidRPr="00427DEF">
              <w:rPr>
                <w:rFonts w:ascii="Times New Roman" w:hAnsi="Times New Roman" w:cs="Times New Roman"/>
                <w:sz w:val="28"/>
                <w:szCs w:val="28"/>
              </w:rPr>
              <w:t>размещена информация о проделанной работе Управлением по профилактике коррупционных и иных правонарушений Чукотского автономного округа за март 2023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42F" w:rsidRPr="00427DEF" w14:paraId="7A7B48C3" w14:textId="77777777" w:rsidTr="005F592C">
        <w:tc>
          <w:tcPr>
            <w:tcW w:w="1985" w:type="pct"/>
          </w:tcPr>
          <w:p w14:paraId="0AC91F30" w14:textId="77777777" w:rsidR="00D7142F" w:rsidRPr="00427DEF" w:rsidRDefault="00D7142F" w:rsidP="00D714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15" w:type="pct"/>
          </w:tcPr>
          <w:p w14:paraId="4A1EB59C" w14:textId="77CE9FCC" w:rsidR="00D7142F" w:rsidRPr="00427DEF" w:rsidRDefault="00D7142F" w:rsidP="00445580">
            <w:pPr>
              <w:pStyle w:val="af3"/>
              <w:ind w:firstLine="18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427DE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 участии Управления:</w:t>
            </w:r>
          </w:p>
          <w:p w14:paraId="59C33DD2" w14:textId="1F703DB8" w:rsidR="00D7142F" w:rsidRPr="00427DEF" w:rsidRDefault="00D7142F" w:rsidP="00445580">
            <w:pPr>
              <w:pStyle w:val="af3"/>
              <w:ind w:firstLine="182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427DEF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утверждены:</w:t>
            </w:r>
          </w:p>
          <w:p w14:paraId="6AB2BF64" w14:textId="77777777" w:rsidR="00D7142F" w:rsidRDefault="00773F30" w:rsidP="00445580">
            <w:pPr>
              <w:pStyle w:val="af3"/>
              <w:ind w:firstLine="18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8B7F63" w:rsidRPr="00427DE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Распоряжение Губернатора Чукотского автономного округа от 21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.04.</w:t>
            </w:r>
            <w:r w:rsidR="008B7F63" w:rsidRPr="00427DE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2023 №99-рг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         </w:t>
            </w:r>
            <w:r w:rsidR="008B7F63" w:rsidRPr="00427DE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«О</w:t>
            </w:r>
            <w:r w:rsidR="004455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7F63" w:rsidRPr="00427DE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внесении изменения в Распоряжение Губернатора Чукотского автономного округа от 16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.12.</w:t>
            </w:r>
            <w:r w:rsidR="008B7F63" w:rsidRPr="00427DE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2015 №288-рг «О составе Комиссии по координации работы по противодействию коррупции в Чукотском автономном округе»</w:t>
            </w:r>
            <w:r w:rsidR="00A37B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2805607F" w14:textId="77777777" w:rsidR="00A37B1E" w:rsidRDefault="00A37B1E" w:rsidP="00445580">
            <w:pPr>
              <w:pStyle w:val="af3"/>
              <w:ind w:firstLine="182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A37B1E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заключено:</w:t>
            </w:r>
          </w:p>
          <w:p w14:paraId="60BE2AC2" w14:textId="4382DB8C" w:rsidR="00A37B1E" w:rsidRPr="00A37B1E" w:rsidRDefault="00A37B1E" w:rsidP="00445580">
            <w:pPr>
              <w:pStyle w:val="af3"/>
              <w:ind w:firstLine="18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- </w:t>
            </w:r>
            <w:r w:rsidRPr="00A37B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Соглашение о взаимодействии и обмене информации в области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противодействия коррупции с УМВД России по Чукотскому автономному округу</w:t>
            </w:r>
            <w:r w:rsidR="00F306A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от 24.04.2023 №23.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</w:tbl>
    <w:p w14:paraId="6B1CE9B1" w14:textId="77777777" w:rsidR="00A74A60" w:rsidRPr="00427DEF" w:rsidRDefault="00FE3E51" w:rsidP="009824BC">
      <w:pPr>
        <w:pStyle w:val="1"/>
        <w:ind w:left="0" w:firstLine="0"/>
        <w:rPr>
          <w:rFonts w:cs="Times New Roman"/>
        </w:rPr>
      </w:pPr>
      <w:r w:rsidRPr="00427DEF">
        <w:rPr>
          <w:rFonts w:cs="Times New Roman"/>
        </w:rPr>
        <w:lastRenderedPageBreak/>
        <w:t xml:space="preserve">Результаты работы по выявлению случаев несоблюдения требований о предотвращении или об урегулировании конфликта интересов, </w:t>
      </w:r>
    </w:p>
    <w:p w14:paraId="1B7D0F33" w14:textId="15901FD1" w:rsidR="00A74A60" w:rsidRPr="00427DEF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427DEF">
        <w:rPr>
          <w:rFonts w:cs="Times New Roman"/>
        </w:rPr>
        <w:t>а также запретов и ограничений, установленных в целях</w:t>
      </w:r>
    </w:p>
    <w:p w14:paraId="7BC4E2A0" w14:textId="27BCEB00" w:rsidR="00FE3E51" w:rsidRPr="00427DEF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427DEF">
        <w:rPr>
          <w:rFonts w:cs="Times New Roman"/>
        </w:rPr>
        <w:t>противодействия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883F6A" w:rsidRPr="00427DEF" w14:paraId="1BC5E43F" w14:textId="77777777" w:rsidTr="00C20E52">
        <w:tc>
          <w:tcPr>
            <w:tcW w:w="5000" w:type="pct"/>
            <w:gridSpan w:val="2"/>
          </w:tcPr>
          <w:p w14:paraId="4B3718F9" w14:textId="77777777" w:rsidR="00FE3E51" w:rsidRPr="00427DEF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212718" w:rsidRPr="00427DEF" w14:paraId="643A2C5B" w14:textId="77777777" w:rsidTr="000915A6">
        <w:tc>
          <w:tcPr>
            <w:tcW w:w="1997" w:type="pct"/>
          </w:tcPr>
          <w:p w14:paraId="11D20BEC" w14:textId="77777777" w:rsidR="00212718" w:rsidRPr="00427DEF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2017B4" w14:textId="0413CC52" w:rsidR="00B85574" w:rsidRPr="00427DEF" w:rsidRDefault="00947BB0" w:rsidP="00830A80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не назначались</w:t>
            </w:r>
          </w:p>
        </w:tc>
      </w:tr>
      <w:tr w:rsidR="00212718" w:rsidRPr="00427DEF" w14:paraId="4B9B65AF" w14:textId="77777777" w:rsidTr="000915A6">
        <w:tc>
          <w:tcPr>
            <w:tcW w:w="1997" w:type="pct"/>
          </w:tcPr>
          <w:p w14:paraId="26C48257" w14:textId="77777777" w:rsidR="00212718" w:rsidRPr="00427DEF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5BC910EE" w14:textId="0692179F" w:rsidR="00212718" w:rsidRPr="00427DEF" w:rsidRDefault="007F5B2C" w:rsidP="00DF3100">
            <w:pPr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212718" w:rsidRPr="00427DEF" w14:paraId="36498CF7" w14:textId="77777777" w:rsidTr="00C20E52">
        <w:tc>
          <w:tcPr>
            <w:tcW w:w="5000" w:type="pct"/>
            <w:gridSpan w:val="2"/>
          </w:tcPr>
          <w:p w14:paraId="2398C1A5" w14:textId="77777777" w:rsidR="00212718" w:rsidRPr="00427DEF" w:rsidRDefault="00212718" w:rsidP="00DE4A2B">
            <w:pPr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212718" w:rsidRPr="00427DEF" w14:paraId="64142E95" w14:textId="77777777" w:rsidTr="000915A6">
        <w:tc>
          <w:tcPr>
            <w:tcW w:w="1997" w:type="pct"/>
          </w:tcPr>
          <w:p w14:paraId="3EB1B825" w14:textId="77777777" w:rsidR="00212718" w:rsidRPr="00427DEF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F24A2B" w14:textId="7440D195" w:rsidR="00212718" w:rsidRPr="00427DEF" w:rsidRDefault="00854B24" w:rsidP="00445580">
            <w:pPr>
              <w:ind w:left="12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не назначались</w:t>
            </w:r>
          </w:p>
        </w:tc>
      </w:tr>
      <w:tr w:rsidR="00212718" w:rsidRPr="00427DEF" w14:paraId="3FD101F2" w14:textId="77777777" w:rsidTr="000915A6">
        <w:tc>
          <w:tcPr>
            <w:tcW w:w="1997" w:type="pct"/>
          </w:tcPr>
          <w:p w14:paraId="754BF799" w14:textId="77777777" w:rsidR="00212718" w:rsidRPr="00427DEF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7E6690E1" w14:textId="6E8C57E6" w:rsidR="00F60AAF" w:rsidRPr="00427DEF" w:rsidRDefault="00854B24" w:rsidP="00445580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212718" w:rsidRPr="00427DEF" w14:paraId="6FA17EB6" w14:textId="77777777" w:rsidTr="00C20E52">
        <w:tc>
          <w:tcPr>
            <w:tcW w:w="5000" w:type="pct"/>
            <w:gridSpan w:val="2"/>
          </w:tcPr>
          <w:p w14:paraId="19053DDD" w14:textId="77777777" w:rsidR="00D25B5E" w:rsidRPr="00427DEF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</w:t>
            </w:r>
            <w:r w:rsidR="00CF783B"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нные в соответствии с утвержденным планом мероприятий по противодействию коррупции </w:t>
            </w:r>
          </w:p>
          <w:p w14:paraId="504484A5" w14:textId="235F45CB" w:rsidR="00212718" w:rsidRPr="00427DEF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>в субъекте Российской Федерации</w:t>
            </w:r>
          </w:p>
        </w:tc>
      </w:tr>
      <w:tr w:rsidR="00A606C6" w:rsidRPr="00427DEF" w14:paraId="713219D7" w14:textId="77777777" w:rsidTr="000D0406">
        <w:trPr>
          <w:trHeight w:val="414"/>
        </w:trPr>
        <w:tc>
          <w:tcPr>
            <w:tcW w:w="1997" w:type="pct"/>
          </w:tcPr>
          <w:p w14:paraId="218704FB" w14:textId="77777777" w:rsidR="00A606C6" w:rsidRPr="00427DEF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</w:tcPr>
          <w:p w14:paraId="53D6C435" w14:textId="5FBC0D69" w:rsidR="00D50997" w:rsidRPr="00427DEF" w:rsidRDefault="00DD7DD5" w:rsidP="00445580">
            <w:pPr>
              <w:autoSpaceDE w:val="0"/>
              <w:autoSpaceDN w:val="0"/>
              <w:adjustRightInd w:val="0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0997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сведений о доходах, расходах, об имуществе и обязательствах имущественного характера и иной информации в целях выявления признаков возможного конфликта интересов</w:t>
            </w:r>
            <w:r w:rsidR="00D50997"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06C6" w:rsidRPr="00427DEF" w14:paraId="15A8AF55" w14:textId="77777777" w:rsidTr="000915A6">
        <w:tc>
          <w:tcPr>
            <w:tcW w:w="1997" w:type="pct"/>
          </w:tcPr>
          <w:p w14:paraId="2A163F39" w14:textId="77777777" w:rsidR="00A606C6" w:rsidRPr="00427DEF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</w:tcPr>
          <w:p w14:paraId="0B94E04F" w14:textId="6764BA89" w:rsidR="00894EE2" w:rsidRPr="00427DEF" w:rsidRDefault="008E24DA" w:rsidP="00445580">
            <w:pPr>
              <w:autoSpaceDE w:val="0"/>
              <w:autoSpaceDN w:val="0"/>
              <w:adjustRightInd w:val="0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- посредством использования системы «СПАРК-Интерфакс» </w:t>
            </w:r>
            <w:r w:rsidR="00894EE2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осуществлена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196A61" w:rsidRPr="00427DEF"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  <w:r w:rsidR="00894EE2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482CA4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455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EE2" w:rsidRPr="00427DEF">
              <w:rPr>
                <w:rFonts w:ascii="Times New Roman" w:hAnsi="Times New Roman" w:cs="Times New Roman"/>
                <w:sz w:val="28"/>
                <w:szCs w:val="28"/>
              </w:rPr>
              <w:t>наличия возможного конфликта интересов при заключении договоров между руководителем органа исполнительной власти и контрагентом (индивидуальным предпринимателем);</w:t>
            </w:r>
          </w:p>
          <w:p w14:paraId="328439C3" w14:textId="0833B509" w:rsidR="00A606C6" w:rsidRPr="00427DEF" w:rsidRDefault="00445580" w:rsidP="00445580">
            <w:pPr>
              <w:autoSpaceDE w:val="0"/>
              <w:autoSpaceDN w:val="0"/>
              <w:adjustRightInd w:val="0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EE2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наличия возможного конфликта интересов при осуществлении </w:t>
            </w:r>
            <w:r w:rsidR="005125A8" w:rsidRPr="00427DEF">
              <w:rPr>
                <w:rFonts w:ascii="Times New Roman" w:hAnsi="Times New Roman" w:cs="Times New Roman"/>
                <w:sz w:val="28"/>
                <w:szCs w:val="28"/>
              </w:rPr>
              <w:t>безвозмездного участия руководителя органа исполнительной власти в управлении н</w:t>
            </w:r>
            <w:r w:rsidR="00894EE2" w:rsidRPr="00427DEF">
              <w:rPr>
                <w:rFonts w:ascii="Times New Roman" w:hAnsi="Times New Roman" w:cs="Times New Roman"/>
                <w:sz w:val="28"/>
                <w:szCs w:val="28"/>
              </w:rPr>
              <w:t>екоммерческой организации</w:t>
            </w:r>
            <w:r w:rsidR="005125A8" w:rsidRPr="00427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4EE2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6A61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170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1F6B" w:rsidRPr="00427DEF" w14:paraId="54325C06" w14:textId="77777777" w:rsidTr="00C20E52">
        <w:tc>
          <w:tcPr>
            <w:tcW w:w="5000" w:type="pct"/>
            <w:gridSpan w:val="2"/>
          </w:tcPr>
          <w:p w14:paraId="035AF9EB" w14:textId="5A7ED73B" w:rsidR="00151F6B" w:rsidRPr="00427DEF" w:rsidRDefault="00151F6B" w:rsidP="0015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</w:t>
            </w:r>
            <w:r w:rsidR="00CE544F"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>ыми</w:t>
            </w:r>
            <w:r w:rsidRPr="00427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151F6B" w:rsidRPr="00427DEF" w14:paraId="0F99F60B" w14:textId="77777777" w:rsidTr="000915A6">
        <w:tc>
          <w:tcPr>
            <w:tcW w:w="1997" w:type="pct"/>
          </w:tcPr>
          <w:p w14:paraId="2B01401A" w14:textId="77777777" w:rsidR="00151F6B" w:rsidRPr="00427DEF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информации, поступившей из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59B1A87F" w14:textId="2CA990DA" w:rsidR="00151F6B" w:rsidRPr="00427DEF" w:rsidRDefault="009F223B" w:rsidP="00445580">
            <w:pPr>
              <w:keepNext/>
              <w:shd w:val="clear" w:color="auto" w:fill="FFFFFF"/>
              <w:ind w:firstLine="15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поступала</w:t>
            </w:r>
          </w:p>
        </w:tc>
      </w:tr>
      <w:tr w:rsidR="00151F6B" w:rsidRPr="00427DEF" w14:paraId="21875C36" w14:textId="77777777" w:rsidTr="000915A6">
        <w:tc>
          <w:tcPr>
            <w:tcW w:w="1997" w:type="pct"/>
          </w:tcPr>
          <w:p w14:paraId="2080B8AC" w14:textId="77777777" w:rsidR="00151F6B" w:rsidRPr="00427DEF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05396C90" w14:textId="6CA44F6D" w:rsidR="00151F6B" w:rsidRPr="00427DEF" w:rsidRDefault="00151F6B" w:rsidP="00445580">
            <w:pPr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поступал</w:t>
            </w:r>
            <w:r w:rsidR="009D779D" w:rsidRPr="00427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068E22" w14:textId="77777777" w:rsidR="00151F6B" w:rsidRPr="00427DEF" w:rsidRDefault="00151F6B" w:rsidP="00445580">
            <w:pPr>
              <w:ind w:left="33"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6B" w:rsidRPr="00427DEF" w14:paraId="5CA04588" w14:textId="77777777" w:rsidTr="000915A6">
        <w:tc>
          <w:tcPr>
            <w:tcW w:w="1997" w:type="pct"/>
          </w:tcPr>
          <w:p w14:paraId="60E93D63" w14:textId="77777777" w:rsidR="00151F6B" w:rsidRPr="00427DEF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EE4DA86" w14:textId="052998EC" w:rsidR="00EE2371" w:rsidRPr="00427DEF" w:rsidRDefault="00151F6B" w:rsidP="00445580">
            <w:pPr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мониторинга </w:t>
            </w:r>
            <w:r w:rsidR="000D46B8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и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6FAE7C28" w14:textId="77777777" w:rsidR="003136C6" w:rsidRPr="00427DEF" w:rsidRDefault="00610567" w:rsidP="00564DAF">
      <w:pPr>
        <w:pStyle w:val="1"/>
        <w:rPr>
          <w:rFonts w:cs="Times New Roman"/>
        </w:rPr>
      </w:pPr>
      <w:r w:rsidRPr="00427DEF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87BF7" w:rsidRPr="00CF783B" w14:paraId="6BB2BE55" w14:textId="77777777" w:rsidTr="008A7E17">
        <w:tc>
          <w:tcPr>
            <w:tcW w:w="1997" w:type="pct"/>
          </w:tcPr>
          <w:p w14:paraId="44F046D7" w14:textId="77777777" w:rsidR="00610567" w:rsidRPr="00427DEF" w:rsidRDefault="00610567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007E286B" w14:textId="70051B55" w:rsidR="0048586E" w:rsidRPr="00CF783B" w:rsidRDefault="0048586E" w:rsidP="00445580">
            <w:pPr>
              <w:pStyle w:val="a4"/>
              <w:ind w:left="15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54B24" w:rsidRPr="00427DEF">
              <w:rPr>
                <w:rFonts w:ascii="Times New Roman" w:hAnsi="Times New Roman" w:cs="Times New Roman"/>
                <w:sz w:val="28"/>
                <w:szCs w:val="28"/>
              </w:rPr>
              <w:t>апреле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2023 года </w:t>
            </w:r>
            <w:r w:rsidR="00597EAB" w:rsidRPr="00427DEF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7EAB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C05" w:rsidRPr="00427DEF"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r w:rsidR="008E24DA" w:rsidRPr="00427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0C05" w:rsidRPr="00427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4DA"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не проводились.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A8F27" w14:textId="11E140B6" w:rsidR="001602C7" w:rsidRPr="00CF783B" w:rsidRDefault="001602C7" w:rsidP="008E24DA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CA3B0" w14:textId="77777777" w:rsidR="005E2B08" w:rsidRPr="00CF783B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0647E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BE92C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41A" w:rsidRPr="00CF783B" w:rsidSect="00F26D30">
      <w:headerReference w:type="default" r:id="rId8"/>
      <w:footerReference w:type="default" r:id="rId9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9A1DA" w14:textId="77777777" w:rsidR="000C7E40" w:rsidRDefault="000C7E40" w:rsidP="00337280">
      <w:pPr>
        <w:spacing w:after="0" w:line="240" w:lineRule="auto"/>
      </w:pPr>
      <w:r>
        <w:separator/>
      </w:r>
    </w:p>
  </w:endnote>
  <w:endnote w:type="continuationSeparator" w:id="0">
    <w:p w14:paraId="2A648299" w14:textId="77777777" w:rsidR="000C7E40" w:rsidRDefault="000C7E40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CD9FB" w14:textId="77777777"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CF19BA"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1C231614" w14:textId="77777777"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A644" w14:textId="77777777" w:rsidR="000C7E40" w:rsidRDefault="000C7E40" w:rsidP="00337280">
      <w:pPr>
        <w:spacing w:after="0" w:line="240" w:lineRule="auto"/>
      </w:pPr>
      <w:r>
        <w:separator/>
      </w:r>
    </w:p>
  </w:footnote>
  <w:footnote w:type="continuationSeparator" w:id="0">
    <w:p w14:paraId="7A4C91C0" w14:textId="77777777" w:rsidR="000C7E40" w:rsidRDefault="000C7E40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FD0" w14:textId="77777777"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EE4641"/>
    <w:multiLevelType w:val="hybridMultilevel"/>
    <w:tmpl w:val="847042A4"/>
    <w:lvl w:ilvl="0" w:tplc="193A1C08">
      <w:start w:val="1"/>
      <w:numFmt w:val="decimal"/>
      <w:lvlText w:val="%1)"/>
      <w:lvlJc w:val="left"/>
      <w:pPr>
        <w:ind w:left="962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870"/>
    <w:multiLevelType w:val="hybridMultilevel"/>
    <w:tmpl w:val="609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6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0"/>
    <w:rsid w:val="00000924"/>
    <w:rsid w:val="0000229B"/>
    <w:rsid w:val="00002883"/>
    <w:rsid w:val="0000523E"/>
    <w:rsid w:val="000058F3"/>
    <w:rsid w:val="00005EC4"/>
    <w:rsid w:val="00007174"/>
    <w:rsid w:val="000073F5"/>
    <w:rsid w:val="0001142E"/>
    <w:rsid w:val="0001157D"/>
    <w:rsid w:val="00012244"/>
    <w:rsid w:val="000133C1"/>
    <w:rsid w:val="0001554E"/>
    <w:rsid w:val="000155D7"/>
    <w:rsid w:val="0001607D"/>
    <w:rsid w:val="00017773"/>
    <w:rsid w:val="00022AB1"/>
    <w:rsid w:val="00027A9F"/>
    <w:rsid w:val="0003042C"/>
    <w:rsid w:val="00030435"/>
    <w:rsid w:val="000304D7"/>
    <w:rsid w:val="00030820"/>
    <w:rsid w:val="000401CF"/>
    <w:rsid w:val="00044EF0"/>
    <w:rsid w:val="00046744"/>
    <w:rsid w:val="00046C2D"/>
    <w:rsid w:val="00047133"/>
    <w:rsid w:val="00050CE8"/>
    <w:rsid w:val="00050D50"/>
    <w:rsid w:val="00052749"/>
    <w:rsid w:val="00053FC0"/>
    <w:rsid w:val="00054907"/>
    <w:rsid w:val="000614C6"/>
    <w:rsid w:val="00062791"/>
    <w:rsid w:val="00063FE3"/>
    <w:rsid w:val="000672B6"/>
    <w:rsid w:val="000707B6"/>
    <w:rsid w:val="00070E42"/>
    <w:rsid w:val="00071516"/>
    <w:rsid w:val="00072B0E"/>
    <w:rsid w:val="0007474E"/>
    <w:rsid w:val="000749C8"/>
    <w:rsid w:val="00074CEA"/>
    <w:rsid w:val="00075524"/>
    <w:rsid w:val="00080C91"/>
    <w:rsid w:val="00082014"/>
    <w:rsid w:val="00085254"/>
    <w:rsid w:val="00086099"/>
    <w:rsid w:val="000915A6"/>
    <w:rsid w:val="000923CE"/>
    <w:rsid w:val="0009524E"/>
    <w:rsid w:val="00096192"/>
    <w:rsid w:val="00097DA2"/>
    <w:rsid w:val="00097E8F"/>
    <w:rsid w:val="000A5FBE"/>
    <w:rsid w:val="000A6F2E"/>
    <w:rsid w:val="000B0F31"/>
    <w:rsid w:val="000B43C8"/>
    <w:rsid w:val="000B755D"/>
    <w:rsid w:val="000C11D6"/>
    <w:rsid w:val="000C3BDE"/>
    <w:rsid w:val="000C446F"/>
    <w:rsid w:val="000C606E"/>
    <w:rsid w:val="000C7638"/>
    <w:rsid w:val="000C7E40"/>
    <w:rsid w:val="000D01CE"/>
    <w:rsid w:val="000D0406"/>
    <w:rsid w:val="000D1D44"/>
    <w:rsid w:val="000D46B8"/>
    <w:rsid w:val="000D4819"/>
    <w:rsid w:val="000D49F6"/>
    <w:rsid w:val="000D5D54"/>
    <w:rsid w:val="000D6640"/>
    <w:rsid w:val="000D6753"/>
    <w:rsid w:val="000D6C58"/>
    <w:rsid w:val="000D7F2C"/>
    <w:rsid w:val="000E0768"/>
    <w:rsid w:val="000E4B79"/>
    <w:rsid w:val="000E6CDA"/>
    <w:rsid w:val="000E7122"/>
    <w:rsid w:val="000E72AA"/>
    <w:rsid w:val="000F0FD7"/>
    <w:rsid w:val="000F344B"/>
    <w:rsid w:val="000F59C0"/>
    <w:rsid w:val="000F6CBC"/>
    <w:rsid w:val="001003A2"/>
    <w:rsid w:val="00100E2F"/>
    <w:rsid w:val="00103559"/>
    <w:rsid w:val="00104262"/>
    <w:rsid w:val="0010555A"/>
    <w:rsid w:val="001076A4"/>
    <w:rsid w:val="00107CA4"/>
    <w:rsid w:val="00110382"/>
    <w:rsid w:val="00114C81"/>
    <w:rsid w:val="00120528"/>
    <w:rsid w:val="001206C6"/>
    <w:rsid w:val="00120D09"/>
    <w:rsid w:val="0012433F"/>
    <w:rsid w:val="001245B5"/>
    <w:rsid w:val="001311F5"/>
    <w:rsid w:val="00131888"/>
    <w:rsid w:val="00131A72"/>
    <w:rsid w:val="001329BD"/>
    <w:rsid w:val="00133678"/>
    <w:rsid w:val="00133F79"/>
    <w:rsid w:val="001366B5"/>
    <w:rsid w:val="00137AF6"/>
    <w:rsid w:val="0014023E"/>
    <w:rsid w:val="00141AC4"/>
    <w:rsid w:val="001433E2"/>
    <w:rsid w:val="00143928"/>
    <w:rsid w:val="00143B0B"/>
    <w:rsid w:val="00147318"/>
    <w:rsid w:val="001508B6"/>
    <w:rsid w:val="00151F6B"/>
    <w:rsid w:val="00152059"/>
    <w:rsid w:val="001553F9"/>
    <w:rsid w:val="00155F3E"/>
    <w:rsid w:val="001602C7"/>
    <w:rsid w:val="00161377"/>
    <w:rsid w:val="00163D01"/>
    <w:rsid w:val="00163E55"/>
    <w:rsid w:val="00163FD1"/>
    <w:rsid w:val="0016427C"/>
    <w:rsid w:val="00165B57"/>
    <w:rsid w:val="001663BE"/>
    <w:rsid w:val="001667EC"/>
    <w:rsid w:val="00171107"/>
    <w:rsid w:val="001723C8"/>
    <w:rsid w:val="00172CF9"/>
    <w:rsid w:val="00174051"/>
    <w:rsid w:val="0017451A"/>
    <w:rsid w:val="00175EE1"/>
    <w:rsid w:val="00177E44"/>
    <w:rsid w:val="0018100E"/>
    <w:rsid w:val="001811DB"/>
    <w:rsid w:val="001824A9"/>
    <w:rsid w:val="001838F0"/>
    <w:rsid w:val="00183A99"/>
    <w:rsid w:val="00185F03"/>
    <w:rsid w:val="001904A0"/>
    <w:rsid w:val="00190824"/>
    <w:rsid w:val="001911F7"/>
    <w:rsid w:val="0019445D"/>
    <w:rsid w:val="0019496E"/>
    <w:rsid w:val="00196A61"/>
    <w:rsid w:val="00197F27"/>
    <w:rsid w:val="001A0BEF"/>
    <w:rsid w:val="001A1133"/>
    <w:rsid w:val="001A5AF0"/>
    <w:rsid w:val="001A7555"/>
    <w:rsid w:val="001B0D21"/>
    <w:rsid w:val="001B1F57"/>
    <w:rsid w:val="001B6482"/>
    <w:rsid w:val="001B6A37"/>
    <w:rsid w:val="001C08BF"/>
    <w:rsid w:val="001C14B5"/>
    <w:rsid w:val="001C1D30"/>
    <w:rsid w:val="001C7F05"/>
    <w:rsid w:val="001D0886"/>
    <w:rsid w:val="001D1B4B"/>
    <w:rsid w:val="001D1D91"/>
    <w:rsid w:val="001D3734"/>
    <w:rsid w:val="001D5659"/>
    <w:rsid w:val="001E13B0"/>
    <w:rsid w:val="001E337D"/>
    <w:rsid w:val="001E7A2B"/>
    <w:rsid w:val="001F13C3"/>
    <w:rsid w:val="001F26B0"/>
    <w:rsid w:val="001F2EF2"/>
    <w:rsid w:val="001F3E78"/>
    <w:rsid w:val="001F432F"/>
    <w:rsid w:val="001F5095"/>
    <w:rsid w:val="001F5AD2"/>
    <w:rsid w:val="001F77BC"/>
    <w:rsid w:val="001F7A4E"/>
    <w:rsid w:val="00200A67"/>
    <w:rsid w:val="002037D5"/>
    <w:rsid w:val="00205308"/>
    <w:rsid w:val="00205B55"/>
    <w:rsid w:val="00205F4F"/>
    <w:rsid w:val="00210A83"/>
    <w:rsid w:val="00211C10"/>
    <w:rsid w:val="00212718"/>
    <w:rsid w:val="00215957"/>
    <w:rsid w:val="0022287B"/>
    <w:rsid w:val="00223BE8"/>
    <w:rsid w:val="00224EE8"/>
    <w:rsid w:val="00226282"/>
    <w:rsid w:val="002277D2"/>
    <w:rsid w:val="00230CCC"/>
    <w:rsid w:val="00230F7A"/>
    <w:rsid w:val="002318DD"/>
    <w:rsid w:val="00231A3C"/>
    <w:rsid w:val="0023205C"/>
    <w:rsid w:val="0023355F"/>
    <w:rsid w:val="00233AF6"/>
    <w:rsid w:val="00234B21"/>
    <w:rsid w:val="00236678"/>
    <w:rsid w:val="0023717C"/>
    <w:rsid w:val="00237CD4"/>
    <w:rsid w:val="00242763"/>
    <w:rsid w:val="00244A33"/>
    <w:rsid w:val="002458AA"/>
    <w:rsid w:val="0024759A"/>
    <w:rsid w:val="00250A6E"/>
    <w:rsid w:val="00251992"/>
    <w:rsid w:val="00252320"/>
    <w:rsid w:val="0025296B"/>
    <w:rsid w:val="00253BEB"/>
    <w:rsid w:val="00254360"/>
    <w:rsid w:val="0025464E"/>
    <w:rsid w:val="0025678D"/>
    <w:rsid w:val="00261209"/>
    <w:rsid w:val="002613CA"/>
    <w:rsid w:val="00261465"/>
    <w:rsid w:val="002625CE"/>
    <w:rsid w:val="002637B9"/>
    <w:rsid w:val="00264CBF"/>
    <w:rsid w:val="00265DB3"/>
    <w:rsid w:val="00266A13"/>
    <w:rsid w:val="00272779"/>
    <w:rsid w:val="0027350F"/>
    <w:rsid w:val="002756A0"/>
    <w:rsid w:val="00275D61"/>
    <w:rsid w:val="00276E79"/>
    <w:rsid w:val="002774FE"/>
    <w:rsid w:val="00277A65"/>
    <w:rsid w:val="00277CB7"/>
    <w:rsid w:val="0028053C"/>
    <w:rsid w:val="00280CA0"/>
    <w:rsid w:val="00283FAC"/>
    <w:rsid w:val="00285D9C"/>
    <w:rsid w:val="00293F22"/>
    <w:rsid w:val="00294594"/>
    <w:rsid w:val="00296189"/>
    <w:rsid w:val="00297136"/>
    <w:rsid w:val="002975CA"/>
    <w:rsid w:val="00297988"/>
    <w:rsid w:val="002A1C5D"/>
    <w:rsid w:val="002A33C3"/>
    <w:rsid w:val="002A347F"/>
    <w:rsid w:val="002B4453"/>
    <w:rsid w:val="002C0D09"/>
    <w:rsid w:val="002C1A77"/>
    <w:rsid w:val="002C1CEC"/>
    <w:rsid w:val="002C1E4C"/>
    <w:rsid w:val="002C2822"/>
    <w:rsid w:val="002C584C"/>
    <w:rsid w:val="002D0C75"/>
    <w:rsid w:val="002D0F4D"/>
    <w:rsid w:val="002D2302"/>
    <w:rsid w:val="002D2B3F"/>
    <w:rsid w:val="002D6270"/>
    <w:rsid w:val="002D7689"/>
    <w:rsid w:val="002E198E"/>
    <w:rsid w:val="002E1B61"/>
    <w:rsid w:val="002E1D27"/>
    <w:rsid w:val="002E232C"/>
    <w:rsid w:val="002E2489"/>
    <w:rsid w:val="002E6513"/>
    <w:rsid w:val="002E6B38"/>
    <w:rsid w:val="002E7965"/>
    <w:rsid w:val="002E7FF0"/>
    <w:rsid w:val="002F169A"/>
    <w:rsid w:val="002F2A97"/>
    <w:rsid w:val="002F30A7"/>
    <w:rsid w:val="002F3506"/>
    <w:rsid w:val="002F3B6E"/>
    <w:rsid w:val="002F3E04"/>
    <w:rsid w:val="002F7AC4"/>
    <w:rsid w:val="003003BC"/>
    <w:rsid w:val="0030165B"/>
    <w:rsid w:val="00302814"/>
    <w:rsid w:val="0030305B"/>
    <w:rsid w:val="00305D05"/>
    <w:rsid w:val="00310ABA"/>
    <w:rsid w:val="00310FD3"/>
    <w:rsid w:val="00312A05"/>
    <w:rsid w:val="003136C6"/>
    <w:rsid w:val="00314F2F"/>
    <w:rsid w:val="003154BA"/>
    <w:rsid w:val="003166C4"/>
    <w:rsid w:val="003227AF"/>
    <w:rsid w:val="0032578C"/>
    <w:rsid w:val="00325FC8"/>
    <w:rsid w:val="003277A8"/>
    <w:rsid w:val="00330955"/>
    <w:rsid w:val="00330F21"/>
    <w:rsid w:val="00332444"/>
    <w:rsid w:val="00336426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266C"/>
    <w:rsid w:val="00364C74"/>
    <w:rsid w:val="00366848"/>
    <w:rsid w:val="003669FF"/>
    <w:rsid w:val="00367A93"/>
    <w:rsid w:val="00372C5E"/>
    <w:rsid w:val="00375382"/>
    <w:rsid w:val="00375564"/>
    <w:rsid w:val="00381693"/>
    <w:rsid w:val="0038383D"/>
    <w:rsid w:val="00386522"/>
    <w:rsid w:val="00387BF7"/>
    <w:rsid w:val="00387C6F"/>
    <w:rsid w:val="003907C7"/>
    <w:rsid w:val="00391D75"/>
    <w:rsid w:val="00393566"/>
    <w:rsid w:val="0039752A"/>
    <w:rsid w:val="00397C19"/>
    <w:rsid w:val="003A3625"/>
    <w:rsid w:val="003A6807"/>
    <w:rsid w:val="003A6935"/>
    <w:rsid w:val="003B0990"/>
    <w:rsid w:val="003B1009"/>
    <w:rsid w:val="003B1F9A"/>
    <w:rsid w:val="003B246A"/>
    <w:rsid w:val="003B360D"/>
    <w:rsid w:val="003B4F1D"/>
    <w:rsid w:val="003B4F2E"/>
    <w:rsid w:val="003B5EE4"/>
    <w:rsid w:val="003B7310"/>
    <w:rsid w:val="003B7605"/>
    <w:rsid w:val="003C01E2"/>
    <w:rsid w:val="003C34BE"/>
    <w:rsid w:val="003C49BE"/>
    <w:rsid w:val="003C5186"/>
    <w:rsid w:val="003C6975"/>
    <w:rsid w:val="003D005D"/>
    <w:rsid w:val="003D0129"/>
    <w:rsid w:val="003D065A"/>
    <w:rsid w:val="003D1458"/>
    <w:rsid w:val="003D2C36"/>
    <w:rsid w:val="003D312E"/>
    <w:rsid w:val="003D40DD"/>
    <w:rsid w:val="003D611B"/>
    <w:rsid w:val="003D775A"/>
    <w:rsid w:val="003D78E3"/>
    <w:rsid w:val="003E056A"/>
    <w:rsid w:val="003E0F72"/>
    <w:rsid w:val="003E1F82"/>
    <w:rsid w:val="003E47D4"/>
    <w:rsid w:val="003F1031"/>
    <w:rsid w:val="003F322A"/>
    <w:rsid w:val="003F507C"/>
    <w:rsid w:val="003F581C"/>
    <w:rsid w:val="003F6C67"/>
    <w:rsid w:val="00400691"/>
    <w:rsid w:val="00401946"/>
    <w:rsid w:val="004059E7"/>
    <w:rsid w:val="0040616E"/>
    <w:rsid w:val="00412E69"/>
    <w:rsid w:val="00415840"/>
    <w:rsid w:val="00416376"/>
    <w:rsid w:val="004179EF"/>
    <w:rsid w:val="0042028F"/>
    <w:rsid w:val="004212B8"/>
    <w:rsid w:val="004226C9"/>
    <w:rsid w:val="00424E32"/>
    <w:rsid w:val="0042516E"/>
    <w:rsid w:val="0042614A"/>
    <w:rsid w:val="00427DEF"/>
    <w:rsid w:val="00427E7B"/>
    <w:rsid w:val="004339D6"/>
    <w:rsid w:val="00434040"/>
    <w:rsid w:val="0043414A"/>
    <w:rsid w:val="00434AAD"/>
    <w:rsid w:val="00435F23"/>
    <w:rsid w:val="00437AA0"/>
    <w:rsid w:val="00440BFA"/>
    <w:rsid w:val="00440E4A"/>
    <w:rsid w:val="00443502"/>
    <w:rsid w:val="00444BDD"/>
    <w:rsid w:val="00444D75"/>
    <w:rsid w:val="00445580"/>
    <w:rsid w:val="0044650C"/>
    <w:rsid w:val="00447388"/>
    <w:rsid w:val="00450FDA"/>
    <w:rsid w:val="004525F1"/>
    <w:rsid w:val="00452DAE"/>
    <w:rsid w:val="004545E7"/>
    <w:rsid w:val="00455B9D"/>
    <w:rsid w:val="004609A5"/>
    <w:rsid w:val="00461359"/>
    <w:rsid w:val="00461961"/>
    <w:rsid w:val="00462956"/>
    <w:rsid w:val="00463637"/>
    <w:rsid w:val="00465A45"/>
    <w:rsid w:val="00466374"/>
    <w:rsid w:val="00470B21"/>
    <w:rsid w:val="00471A39"/>
    <w:rsid w:val="00472FD3"/>
    <w:rsid w:val="004739C3"/>
    <w:rsid w:val="004747A5"/>
    <w:rsid w:val="00475DB0"/>
    <w:rsid w:val="00476333"/>
    <w:rsid w:val="00477A2C"/>
    <w:rsid w:val="00477B1D"/>
    <w:rsid w:val="00482CA4"/>
    <w:rsid w:val="00482D47"/>
    <w:rsid w:val="004836CF"/>
    <w:rsid w:val="004838BD"/>
    <w:rsid w:val="00483BCF"/>
    <w:rsid w:val="004845C3"/>
    <w:rsid w:val="0048586E"/>
    <w:rsid w:val="0048775F"/>
    <w:rsid w:val="0049058F"/>
    <w:rsid w:val="0049071A"/>
    <w:rsid w:val="00490ABC"/>
    <w:rsid w:val="00490DD5"/>
    <w:rsid w:val="00491466"/>
    <w:rsid w:val="00491C7C"/>
    <w:rsid w:val="00492BC6"/>
    <w:rsid w:val="00492F62"/>
    <w:rsid w:val="004959BC"/>
    <w:rsid w:val="00496C8C"/>
    <w:rsid w:val="004A1A93"/>
    <w:rsid w:val="004A5B1F"/>
    <w:rsid w:val="004A63ED"/>
    <w:rsid w:val="004A69E5"/>
    <w:rsid w:val="004B0B3F"/>
    <w:rsid w:val="004B32DD"/>
    <w:rsid w:val="004C1171"/>
    <w:rsid w:val="004C3D1F"/>
    <w:rsid w:val="004C4240"/>
    <w:rsid w:val="004C564B"/>
    <w:rsid w:val="004C6908"/>
    <w:rsid w:val="004C743E"/>
    <w:rsid w:val="004D0A34"/>
    <w:rsid w:val="004D3D3B"/>
    <w:rsid w:val="004D3E3B"/>
    <w:rsid w:val="004D4F71"/>
    <w:rsid w:val="004D67B0"/>
    <w:rsid w:val="004D69E7"/>
    <w:rsid w:val="004D7F51"/>
    <w:rsid w:val="004E23AE"/>
    <w:rsid w:val="004E332A"/>
    <w:rsid w:val="004E3844"/>
    <w:rsid w:val="004E41AA"/>
    <w:rsid w:val="004E5A54"/>
    <w:rsid w:val="004F0878"/>
    <w:rsid w:val="004F0B02"/>
    <w:rsid w:val="004F12A9"/>
    <w:rsid w:val="004F1511"/>
    <w:rsid w:val="004F612B"/>
    <w:rsid w:val="00503216"/>
    <w:rsid w:val="00504437"/>
    <w:rsid w:val="00504BC6"/>
    <w:rsid w:val="0050755B"/>
    <w:rsid w:val="00511E97"/>
    <w:rsid w:val="005125A8"/>
    <w:rsid w:val="005127A6"/>
    <w:rsid w:val="00513FFA"/>
    <w:rsid w:val="00515E59"/>
    <w:rsid w:val="00516E59"/>
    <w:rsid w:val="00520A01"/>
    <w:rsid w:val="00521756"/>
    <w:rsid w:val="00521BDD"/>
    <w:rsid w:val="0052220D"/>
    <w:rsid w:val="00526EA2"/>
    <w:rsid w:val="00531497"/>
    <w:rsid w:val="00532714"/>
    <w:rsid w:val="0053311C"/>
    <w:rsid w:val="0053338D"/>
    <w:rsid w:val="00535AE9"/>
    <w:rsid w:val="00535F1F"/>
    <w:rsid w:val="0053605B"/>
    <w:rsid w:val="00536B4F"/>
    <w:rsid w:val="00536FAE"/>
    <w:rsid w:val="005371DD"/>
    <w:rsid w:val="00537612"/>
    <w:rsid w:val="005417F6"/>
    <w:rsid w:val="005423BD"/>
    <w:rsid w:val="00543A62"/>
    <w:rsid w:val="00543DFC"/>
    <w:rsid w:val="00545045"/>
    <w:rsid w:val="005452CF"/>
    <w:rsid w:val="00545711"/>
    <w:rsid w:val="00545EED"/>
    <w:rsid w:val="00546053"/>
    <w:rsid w:val="005463BD"/>
    <w:rsid w:val="0054668D"/>
    <w:rsid w:val="005466B3"/>
    <w:rsid w:val="00550083"/>
    <w:rsid w:val="00550A0C"/>
    <w:rsid w:val="0055110C"/>
    <w:rsid w:val="00551902"/>
    <w:rsid w:val="00551C71"/>
    <w:rsid w:val="005526B4"/>
    <w:rsid w:val="005543D0"/>
    <w:rsid w:val="005547EC"/>
    <w:rsid w:val="00554BDC"/>
    <w:rsid w:val="00554F10"/>
    <w:rsid w:val="00555A70"/>
    <w:rsid w:val="00555E11"/>
    <w:rsid w:val="005578F7"/>
    <w:rsid w:val="00561D99"/>
    <w:rsid w:val="00563D82"/>
    <w:rsid w:val="00563DE9"/>
    <w:rsid w:val="00564159"/>
    <w:rsid w:val="00564709"/>
    <w:rsid w:val="00564A29"/>
    <w:rsid w:val="00564DAF"/>
    <w:rsid w:val="0056619E"/>
    <w:rsid w:val="00566E2E"/>
    <w:rsid w:val="00570038"/>
    <w:rsid w:val="0057235C"/>
    <w:rsid w:val="00574C6E"/>
    <w:rsid w:val="00574D5B"/>
    <w:rsid w:val="00575312"/>
    <w:rsid w:val="00577F01"/>
    <w:rsid w:val="0058014C"/>
    <w:rsid w:val="005806C7"/>
    <w:rsid w:val="005817DA"/>
    <w:rsid w:val="00583F74"/>
    <w:rsid w:val="00584132"/>
    <w:rsid w:val="005860A1"/>
    <w:rsid w:val="00586222"/>
    <w:rsid w:val="005875CD"/>
    <w:rsid w:val="00592F6F"/>
    <w:rsid w:val="005932D1"/>
    <w:rsid w:val="005949A4"/>
    <w:rsid w:val="00597DFF"/>
    <w:rsid w:val="00597EAB"/>
    <w:rsid w:val="005A3208"/>
    <w:rsid w:val="005A45B3"/>
    <w:rsid w:val="005A502B"/>
    <w:rsid w:val="005A6FD3"/>
    <w:rsid w:val="005B0292"/>
    <w:rsid w:val="005B156F"/>
    <w:rsid w:val="005B20D2"/>
    <w:rsid w:val="005B71AB"/>
    <w:rsid w:val="005C0780"/>
    <w:rsid w:val="005C096D"/>
    <w:rsid w:val="005C4830"/>
    <w:rsid w:val="005C5A2F"/>
    <w:rsid w:val="005C5BB1"/>
    <w:rsid w:val="005C60D5"/>
    <w:rsid w:val="005C76E3"/>
    <w:rsid w:val="005D15AC"/>
    <w:rsid w:val="005D2284"/>
    <w:rsid w:val="005D23F0"/>
    <w:rsid w:val="005D25E0"/>
    <w:rsid w:val="005D2A33"/>
    <w:rsid w:val="005D3959"/>
    <w:rsid w:val="005D4D2F"/>
    <w:rsid w:val="005D69B4"/>
    <w:rsid w:val="005D78BE"/>
    <w:rsid w:val="005E298C"/>
    <w:rsid w:val="005E2B08"/>
    <w:rsid w:val="005E3CDF"/>
    <w:rsid w:val="005E516C"/>
    <w:rsid w:val="005E66C3"/>
    <w:rsid w:val="005E7FE2"/>
    <w:rsid w:val="005F1B20"/>
    <w:rsid w:val="005F45E7"/>
    <w:rsid w:val="005F488C"/>
    <w:rsid w:val="005F51C0"/>
    <w:rsid w:val="005F592C"/>
    <w:rsid w:val="005F62C0"/>
    <w:rsid w:val="005F6CFD"/>
    <w:rsid w:val="005F7A0F"/>
    <w:rsid w:val="0060066D"/>
    <w:rsid w:val="00602BB4"/>
    <w:rsid w:val="00603B25"/>
    <w:rsid w:val="00605E23"/>
    <w:rsid w:val="006100AD"/>
    <w:rsid w:val="00610567"/>
    <w:rsid w:val="006108E8"/>
    <w:rsid w:val="006154A8"/>
    <w:rsid w:val="00617621"/>
    <w:rsid w:val="00620C7C"/>
    <w:rsid w:val="00620DA8"/>
    <w:rsid w:val="00621830"/>
    <w:rsid w:val="006218E9"/>
    <w:rsid w:val="0062236C"/>
    <w:rsid w:val="006225D2"/>
    <w:rsid w:val="0062344C"/>
    <w:rsid w:val="006236AC"/>
    <w:rsid w:val="00623778"/>
    <w:rsid w:val="006265C9"/>
    <w:rsid w:val="0063228F"/>
    <w:rsid w:val="00633255"/>
    <w:rsid w:val="00635968"/>
    <w:rsid w:val="0063740C"/>
    <w:rsid w:val="00637BFB"/>
    <w:rsid w:val="006415DB"/>
    <w:rsid w:val="006416D3"/>
    <w:rsid w:val="00641FEC"/>
    <w:rsid w:val="00642E3D"/>
    <w:rsid w:val="006458E6"/>
    <w:rsid w:val="00645E48"/>
    <w:rsid w:val="00646107"/>
    <w:rsid w:val="00646A0D"/>
    <w:rsid w:val="00646B99"/>
    <w:rsid w:val="006500B5"/>
    <w:rsid w:val="00650827"/>
    <w:rsid w:val="00650AD9"/>
    <w:rsid w:val="00651005"/>
    <w:rsid w:val="0065214D"/>
    <w:rsid w:val="00653237"/>
    <w:rsid w:val="00653FE8"/>
    <w:rsid w:val="00654D9E"/>
    <w:rsid w:val="006610F1"/>
    <w:rsid w:val="00662599"/>
    <w:rsid w:val="006637F3"/>
    <w:rsid w:val="0066426E"/>
    <w:rsid w:val="006648E6"/>
    <w:rsid w:val="00667884"/>
    <w:rsid w:val="0066795C"/>
    <w:rsid w:val="00670FB2"/>
    <w:rsid w:val="00671B63"/>
    <w:rsid w:val="0067233D"/>
    <w:rsid w:val="00675100"/>
    <w:rsid w:val="00675B38"/>
    <w:rsid w:val="00680FF9"/>
    <w:rsid w:val="006818AB"/>
    <w:rsid w:val="006832C0"/>
    <w:rsid w:val="00683B12"/>
    <w:rsid w:val="006874BA"/>
    <w:rsid w:val="00691C5E"/>
    <w:rsid w:val="00692BFE"/>
    <w:rsid w:val="006933B0"/>
    <w:rsid w:val="006935D9"/>
    <w:rsid w:val="006955CB"/>
    <w:rsid w:val="006956CA"/>
    <w:rsid w:val="0069724B"/>
    <w:rsid w:val="006972D9"/>
    <w:rsid w:val="006A0A0B"/>
    <w:rsid w:val="006A1A3C"/>
    <w:rsid w:val="006A2395"/>
    <w:rsid w:val="006A4E29"/>
    <w:rsid w:val="006A6A71"/>
    <w:rsid w:val="006B1D5A"/>
    <w:rsid w:val="006B25D9"/>
    <w:rsid w:val="006B42A9"/>
    <w:rsid w:val="006B43ED"/>
    <w:rsid w:val="006B4937"/>
    <w:rsid w:val="006C1229"/>
    <w:rsid w:val="006C213E"/>
    <w:rsid w:val="006C2AAF"/>
    <w:rsid w:val="006C2DFE"/>
    <w:rsid w:val="006C4A2B"/>
    <w:rsid w:val="006C4E72"/>
    <w:rsid w:val="006C4EF6"/>
    <w:rsid w:val="006C5B4A"/>
    <w:rsid w:val="006C6397"/>
    <w:rsid w:val="006C6880"/>
    <w:rsid w:val="006D08C8"/>
    <w:rsid w:val="006D30F2"/>
    <w:rsid w:val="006D4C0B"/>
    <w:rsid w:val="006D79F2"/>
    <w:rsid w:val="006E086B"/>
    <w:rsid w:val="006E25B6"/>
    <w:rsid w:val="006E3177"/>
    <w:rsid w:val="006E540C"/>
    <w:rsid w:val="006F0148"/>
    <w:rsid w:val="006F0FFD"/>
    <w:rsid w:val="006F2DF1"/>
    <w:rsid w:val="006F2FF5"/>
    <w:rsid w:val="006F41D8"/>
    <w:rsid w:val="006F48FA"/>
    <w:rsid w:val="006F5854"/>
    <w:rsid w:val="006F6927"/>
    <w:rsid w:val="00700821"/>
    <w:rsid w:val="00700CA0"/>
    <w:rsid w:val="007027E4"/>
    <w:rsid w:val="00707F6B"/>
    <w:rsid w:val="00710C05"/>
    <w:rsid w:val="00710C15"/>
    <w:rsid w:val="00714578"/>
    <w:rsid w:val="00716A1A"/>
    <w:rsid w:val="00716EBF"/>
    <w:rsid w:val="00717071"/>
    <w:rsid w:val="007175A2"/>
    <w:rsid w:val="00721B86"/>
    <w:rsid w:val="00723046"/>
    <w:rsid w:val="00723135"/>
    <w:rsid w:val="0073428E"/>
    <w:rsid w:val="00735207"/>
    <w:rsid w:val="00741766"/>
    <w:rsid w:val="00741D6A"/>
    <w:rsid w:val="007439CE"/>
    <w:rsid w:val="00744C1E"/>
    <w:rsid w:val="00745689"/>
    <w:rsid w:val="007476A6"/>
    <w:rsid w:val="00750E3B"/>
    <w:rsid w:val="00753F53"/>
    <w:rsid w:val="00754527"/>
    <w:rsid w:val="0075538F"/>
    <w:rsid w:val="00756192"/>
    <w:rsid w:val="007604D3"/>
    <w:rsid w:val="0076053A"/>
    <w:rsid w:val="00760F28"/>
    <w:rsid w:val="007613D6"/>
    <w:rsid w:val="00763391"/>
    <w:rsid w:val="0076385B"/>
    <w:rsid w:val="00764BA3"/>
    <w:rsid w:val="007652C3"/>
    <w:rsid w:val="007652F8"/>
    <w:rsid w:val="00765951"/>
    <w:rsid w:val="00766152"/>
    <w:rsid w:val="00766A6E"/>
    <w:rsid w:val="00771D60"/>
    <w:rsid w:val="00772A75"/>
    <w:rsid w:val="00773F30"/>
    <w:rsid w:val="00775350"/>
    <w:rsid w:val="00782370"/>
    <w:rsid w:val="0078238D"/>
    <w:rsid w:val="007828DE"/>
    <w:rsid w:val="00782A90"/>
    <w:rsid w:val="0078370E"/>
    <w:rsid w:val="0078637F"/>
    <w:rsid w:val="007871A2"/>
    <w:rsid w:val="00792F29"/>
    <w:rsid w:val="007934A3"/>
    <w:rsid w:val="00793566"/>
    <w:rsid w:val="00795004"/>
    <w:rsid w:val="0079639C"/>
    <w:rsid w:val="007A02FF"/>
    <w:rsid w:val="007A1883"/>
    <w:rsid w:val="007A2D56"/>
    <w:rsid w:val="007A3E3D"/>
    <w:rsid w:val="007A48B2"/>
    <w:rsid w:val="007A5038"/>
    <w:rsid w:val="007A62FF"/>
    <w:rsid w:val="007A6FE2"/>
    <w:rsid w:val="007A7336"/>
    <w:rsid w:val="007B04B9"/>
    <w:rsid w:val="007B0D1A"/>
    <w:rsid w:val="007B191D"/>
    <w:rsid w:val="007B2213"/>
    <w:rsid w:val="007B2D0E"/>
    <w:rsid w:val="007B2F4C"/>
    <w:rsid w:val="007B40A8"/>
    <w:rsid w:val="007B4DC3"/>
    <w:rsid w:val="007B5066"/>
    <w:rsid w:val="007B5BDF"/>
    <w:rsid w:val="007C046F"/>
    <w:rsid w:val="007C09AC"/>
    <w:rsid w:val="007C2FB7"/>
    <w:rsid w:val="007C4DFD"/>
    <w:rsid w:val="007C507F"/>
    <w:rsid w:val="007D0F0A"/>
    <w:rsid w:val="007D24F0"/>
    <w:rsid w:val="007D423F"/>
    <w:rsid w:val="007D47CA"/>
    <w:rsid w:val="007D5DCC"/>
    <w:rsid w:val="007D760E"/>
    <w:rsid w:val="007D7AB0"/>
    <w:rsid w:val="007E087E"/>
    <w:rsid w:val="007E133C"/>
    <w:rsid w:val="007E4DED"/>
    <w:rsid w:val="007E696F"/>
    <w:rsid w:val="007E7BB9"/>
    <w:rsid w:val="007F100A"/>
    <w:rsid w:val="007F5B2C"/>
    <w:rsid w:val="007F6D25"/>
    <w:rsid w:val="00800C67"/>
    <w:rsid w:val="0080107D"/>
    <w:rsid w:val="0080126E"/>
    <w:rsid w:val="00803AEF"/>
    <w:rsid w:val="00804A61"/>
    <w:rsid w:val="008058BC"/>
    <w:rsid w:val="008101DA"/>
    <w:rsid w:val="00813EB2"/>
    <w:rsid w:val="00820329"/>
    <w:rsid w:val="00822571"/>
    <w:rsid w:val="008243A9"/>
    <w:rsid w:val="00825153"/>
    <w:rsid w:val="008270D4"/>
    <w:rsid w:val="00830A80"/>
    <w:rsid w:val="0083346E"/>
    <w:rsid w:val="00835D99"/>
    <w:rsid w:val="00836CE6"/>
    <w:rsid w:val="00837767"/>
    <w:rsid w:val="00841D6B"/>
    <w:rsid w:val="008432FC"/>
    <w:rsid w:val="00843CED"/>
    <w:rsid w:val="00845490"/>
    <w:rsid w:val="0084728D"/>
    <w:rsid w:val="00850D97"/>
    <w:rsid w:val="00852C7D"/>
    <w:rsid w:val="00853113"/>
    <w:rsid w:val="00853517"/>
    <w:rsid w:val="00854B24"/>
    <w:rsid w:val="0085604A"/>
    <w:rsid w:val="008569C4"/>
    <w:rsid w:val="008576EA"/>
    <w:rsid w:val="00857AE1"/>
    <w:rsid w:val="00861DD4"/>
    <w:rsid w:val="0086289F"/>
    <w:rsid w:val="00863C3D"/>
    <w:rsid w:val="00863CE4"/>
    <w:rsid w:val="0086462A"/>
    <w:rsid w:val="008657FE"/>
    <w:rsid w:val="00866C53"/>
    <w:rsid w:val="00867D3E"/>
    <w:rsid w:val="00870DB1"/>
    <w:rsid w:val="008729D1"/>
    <w:rsid w:val="0087505B"/>
    <w:rsid w:val="00875B3B"/>
    <w:rsid w:val="00877A53"/>
    <w:rsid w:val="00877F09"/>
    <w:rsid w:val="00880892"/>
    <w:rsid w:val="00882795"/>
    <w:rsid w:val="00883F6A"/>
    <w:rsid w:val="00884D98"/>
    <w:rsid w:val="0088686B"/>
    <w:rsid w:val="00886A29"/>
    <w:rsid w:val="00890245"/>
    <w:rsid w:val="008914EA"/>
    <w:rsid w:val="00891A71"/>
    <w:rsid w:val="00894952"/>
    <w:rsid w:val="00894EE2"/>
    <w:rsid w:val="00894EEE"/>
    <w:rsid w:val="00896A17"/>
    <w:rsid w:val="008A007E"/>
    <w:rsid w:val="008A072D"/>
    <w:rsid w:val="008A0A47"/>
    <w:rsid w:val="008A1BB3"/>
    <w:rsid w:val="008A2FC1"/>
    <w:rsid w:val="008A3FEC"/>
    <w:rsid w:val="008A7E17"/>
    <w:rsid w:val="008B1432"/>
    <w:rsid w:val="008B1F26"/>
    <w:rsid w:val="008B299E"/>
    <w:rsid w:val="008B389B"/>
    <w:rsid w:val="008B44A0"/>
    <w:rsid w:val="008B705C"/>
    <w:rsid w:val="008B7F63"/>
    <w:rsid w:val="008C009A"/>
    <w:rsid w:val="008C11FF"/>
    <w:rsid w:val="008C1448"/>
    <w:rsid w:val="008C3B99"/>
    <w:rsid w:val="008C69DD"/>
    <w:rsid w:val="008D289B"/>
    <w:rsid w:val="008D28E8"/>
    <w:rsid w:val="008D609D"/>
    <w:rsid w:val="008D62E4"/>
    <w:rsid w:val="008E1AE7"/>
    <w:rsid w:val="008E24DA"/>
    <w:rsid w:val="008E2B51"/>
    <w:rsid w:val="008E3389"/>
    <w:rsid w:val="008E3F3B"/>
    <w:rsid w:val="008E40B2"/>
    <w:rsid w:val="008E4B8C"/>
    <w:rsid w:val="008E5DA8"/>
    <w:rsid w:val="008F08FA"/>
    <w:rsid w:val="008F2A4B"/>
    <w:rsid w:val="008F4265"/>
    <w:rsid w:val="008F430D"/>
    <w:rsid w:val="008F439D"/>
    <w:rsid w:val="008F4BDF"/>
    <w:rsid w:val="008F5CE4"/>
    <w:rsid w:val="008F62E1"/>
    <w:rsid w:val="008F7E16"/>
    <w:rsid w:val="00902E4A"/>
    <w:rsid w:val="00903726"/>
    <w:rsid w:val="009075C4"/>
    <w:rsid w:val="00907D17"/>
    <w:rsid w:val="009114F9"/>
    <w:rsid w:val="0091208D"/>
    <w:rsid w:val="00917507"/>
    <w:rsid w:val="00920521"/>
    <w:rsid w:val="009228AB"/>
    <w:rsid w:val="00922EF6"/>
    <w:rsid w:val="00924C7B"/>
    <w:rsid w:val="0092592E"/>
    <w:rsid w:val="0092635E"/>
    <w:rsid w:val="009274CD"/>
    <w:rsid w:val="009313BC"/>
    <w:rsid w:val="00931CEF"/>
    <w:rsid w:val="00932E71"/>
    <w:rsid w:val="00933EE0"/>
    <w:rsid w:val="00936C33"/>
    <w:rsid w:val="00937AD9"/>
    <w:rsid w:val="00940FAA"/>
    <w:rsid w:val="00943A29"/>
    <w:rsid w:val="0094408E"/>
    <w:rsid w:val="0094459A"/>
    <w:rsid w:val="00945F6E"/>
    <w:rsid w:val="009462C0"/>
    <w:rsid w:val="009465C4"/>
    <w:rsid w:val="0094718D"/>
    <w:rsid w:val="009477CE"/>
    <w:rsid w:val="00947A7F"/>
    <w:rsid w:val="00947BB0"/>
    <w:rsid w:val="00947FBA"/>
    <w:rsid w:val="0095178B"/>
    <w:rsid w:val="0095454B"/>
    <w:rsid w:val="0095493F"/>
    <w:rsid w:val="00955DA4"/>
    <w:rsid w:val="009567D9"/>
    <w:rsid w:val="00957A40"/>
    <w:rsid w:val="0096029E"/>
    <w:rsid w:val="009622A9"/>
    <w:rsid w:val="00962645"/>
    <w:rsid w:val="00963D57"/>
    <w:rsid w:val="009650FE"/>
    <w:rsid w:val="009674EC"/>
    <w:rsid w:val="00970298"/>
    <w:rsid w:val="00970F8A"/>
    <w:rsid w:val="00971D7C"/>
    <w:rsid w:val="009729A6"/>
    <w:rsid w:val="0097501F"/>
    <w:rsid w:val="009824BC"/>
    <w:rsid w:val="0098774E"/>
    <w:rsid w:val="009902B5"/>
    <w:rsid w:val="00990A3F"/>
    <w:rsid w:val="00992F63"/>
    <w:rsid w:val="00995023"/>
    <w:rsid w:val="0099615D"/>
    <w:rsid w:val="009967E6"/>
    <w:rsid w:val="009971D3"/>
    <w:rsid w:val="009972A7"/>
    <w:rsid w:val="009A2564"/>
    <w:rsid w:val="009A3242"/>
    <w:rsid w:val="009A43C5"/>
    <w:rsid w:val="009A5DF4"/>
    <w:rsid w:val="009A5F80"/>
    <w:rsid w:val="009B11A5"/>
    <w:rsid w:val="009B7AED"/>
    <w:rsid w:val="009B7EBA"/>
    <w:rsid w:val="009C0668"/>
    <w:rsid w:val="009C08B9"/>
    <w:rsid w:val="009C0D16"/>
    <w:rsid w:val="009D2DAE"/>
    <w:rsid w:val="009D380B"/>
    <w:rsid w:val="009D4959"/>
    <w:rsid w:val="009D5A51"/>
    <w:rsid w:val="009D6315"/>
    <w:rsid w:val="009D779D"/>
    <w:rsid w:val="009E211D"/>
    <w:rsid w:val="009E221C"/>
    <w:rsid w:val="009E2F37"/>
    <w:rsid w:val="009E4C36"/>
    <w:rsid w:val="009E639E"/>
    <w:rsid w:val="009E6C34"/>
    <w:rsid w:val="009F0EC5"/>
    <w:rsid w:val="009F223B"/>
    <w:rsid w:val="009F2363"/>
    <w:rsid w:val="009F2F45"/>
    <w:rsid w:val="009F58F8"/>
    <w:rsid w:val="009F682F"/>
    <w:rsid w:val="009F6E63"/>
    <w:rsid w:val="00A0003A"/>
    <w:rsid w:val="00A0022C"/>
    <w:rsid w:val="00A050FF"/>
    <w:rsid w:val="00A150AE"/>
    <w:rsid w:val="00A16CCB"/>
    <w:rsid w:val="00A17C01"/>
    <w:rsid w:val="00A21B64"/>
    <w:rsid w:val="00A24B9C"/>
    <w:rsid w:val="00A24CE9"/>
    <w:rsid w:val="00A26962"/>
    <w:rsid w:val="00A270A1"/>
    <w:rsid w:val="00A30B66"/>
    <w:rsid w:val="00A31524"/>
    <w:rsid w:val="00A320F6"/>
    <w:rsid w:val="00A32997"/>
    <w:rsid w:val="00A332C4"/>
    <w:rsid w:val="00A3517C"/>
    <w:rsid w:val="00A351D7"/>
    <w:rsid w:val="00A36031"/>
    <w:rsid w:val="00A36FA7"/>
    <w:rsid w:val="00A37B1E"/>
    <w:rsid w:val="00A40BCA"/>
    <w:rsid w:val="00A43022"/>
    <w:rsid w:val="00A44824"/>
    <w:rsid w:val="00A4534A"/>
    <w:rsid w:val="00A45EDC"/>
    <w:rsid w:val="00A47BC0"/>
    <w:rsid w:val="00A47F02"/>
    <w:rsid w:val="00A516A6"/>
    <w:rsid w:val="00A51F3E"/>
    <w:rsid w:val="00A52999"/>
    <w:rsid w:val="00A606C6"/>
    <w:rsid w:val="00A60D1A"/>
    <w:rsid w:val="00A6131B"/>
    <w:rsid w:val="00A6222D"/>
    <w:rsid w:val="00A63B66"/>
    <w:rsid w:val="00A645B0"/>
    <w:rsid w:val="00A649BA"/>
    <w:rsid w:val="00A64E49"/>
    <w:rsid w:val="00A6579F"/>
    <w:rsid w:val="00A67184"/>
    <w:rsid w:val="00A70282"/>
    <w:rsid w:val="00A70803"/>
    <w:rsid w:val="00A736B6"/>
    <w:rsid w:val="00A736EF"/>
    <w:rsid w:val="00A73F8A"/>
    <w:rsid w:val="00A74A60"/>
    <w:rsid w:val="00A75AAB"/>
    <w:rsid w:val="00A76EC8"/>
    <w:rsid w:val="00A76FEE"/>
    <w:rsid w:val="00A805B1"/>
    <w:rsid w:val="00A81401"/>
    <w:rsid w:val="00A84197"/>
    <w:rsid w:val="00A84997"/>
    <w:rsid w:val="00A85B4C"/>
    <w:rsid w:val="00A86563"/>
    <w:rsid w:val="00A86EA8"/>
    <w:rsid w:val="00A92DA4"/>
    <w:rsid w:val="00A945FE"/>
    <w:rsid w:val="00A960E2"/>
    <w:rsid w:val="00AA1EC3"/>
    <w:rsid w:val="00AA5124"/>
    <w:rsid w:val="00AA6122"/>
    <w:rsid w:val="00AA6AC1"/>
    <w:rsid w:val="00AA772E"/>
    <w:rsid w:val="00AB020A"/>
    <w:rsid w:val="00AB3026"/>
    <w:rsid w:val="00AB4A93"/>
    <w:rsid w:val="00AB65D5"/>
    <w:rsid w:val="00AC0E9A"/>
    <w:rsid w:val="00AC1F3F"/>
    <w:rsid w:val="00AC299E"/>
    <w:rsid w:val="00AD2331"/>
    <w:rsid w:val="00AD3D48"/>
    <w:rsid w:val="00AD7062"/>
    <w:rsid w:val="00AD7139"/>
    <w:rsid w:val="00AD728C"/>
    <w:rsid w:val="00AD7CC6"/>
    <w:rsid w:val="00AE0E19"/>
    <w:rsid w:val="00AE35DA"/>
    <w:rsid w:val="00AE48F4"/>
    <w:rsid w:val="00AE4945"/>
    <w:rsid w:val="00AE5D13"/>
    <w:rsid w:val="00AF5691"/>
    <w:rsid w:val="00AF6BC7"/>
    <w:rsid w:val="00B00C4F"/>
    <w:rsid w:val="00B02354"/>
    <w:rsid w:val="00B02622"/>
    <w:rsid w:val="00B04B01"/>
    <w:rsid w:val="00B050C2"/>
    <w:rsid w:val="00B06FF2"/>
    <w:rsid w:val="00B0735F"/>
    <w:rsid w:val="00B0750B"/>
    <w:rsid w:val="00B11396"/>
    <w:rsid w:val="00B13B32"/>
    <w:rsid w:val="00B14A97"/>
    <w:rsid w:val="00B176CF"/>
    <w:rsid w:val="00B20C0D"/>
    <w:rsid w:val="00B21DB5"/>
    <w:rsid w:val="00B2594C"/>
    <w:rsid w:val="00B3676E"/>
    <w:rsid w:val="00B403C2"/>
    <w:rsid w:val="00B41C3C"/>
    <w:rsid w:val="00B41EEF"/>
    <w:rsid w:val="00B4523F"/>
    <w:rsid w:val="00B46FA0"/>
    <w:rsid w:val="00B47D91"/>
    <w:rsid w:val="00B51D27"/>
    <w:rsid w:val="00B52216"/>
    <w:rsid w:val="00B531F4"/>
    <w:rsid w:val="00B54845"/>
    <w:rsid w:val="00B55A21"/>
    <w:rsid w:val="00B578E5"/>
    <w:rsid w:val="00B61F79"/>
    <w:rsid w:val="00B6230A"/>
    <w:rsid w:val="00B635B4"/>
    <w:rsid w:val="00B63AA6"/>
    <w:rsid w:val="00B6441D"/>
    <w:rsid w:val="00B657CB"/>
    <w:rsid w:val="00B66318"/>
    <w:rsid w:val="00B6781E"/>
    <w:rsid w:val="00B70AC7"/>
    <w:rsid w:val="00B71F17"/>
    <w:rsid w:val="00B7347B"/>
    <w:rsid w:val="00B73E6B"/>
    <w:rsid w:val="00B76ABC"/>
    <w:rsid w:val="00B774F2"/>
    <w:rsid w:val="00B80D9A"/>
    <w:rsid w:val="00B813E0"/>
    <w:rsid w:val="00B81927"/>
    <w:rsid w:val="00B82292"/>
    <w:rsid w:val="00B829C9"/>
    <w:rsid w:val="00B848CF"/>
    <w:rsid w:val="00B85574"/>
    <w:rsid w:val="00B86DE9"/>
    <w:rsid w:val="00B876EC"/>
    <w:rsid w:val="00B90A97"/>
    <w:rsid w:val="00B91E48"/>
    <w:rsid w:val="00B92132"/>
    <w:rsid w:val="00B940DE"/>
    <w:rsid w:val="00B96675"/>
    <w:rsid w:val="00BA13B3"/>
    <w:rsid w:val="00BA1F46"/>
    <w:rsid w:val="00BA338B"/>
    <w:rsid w:val="00BA69B1"/>
    <w:rsid w:val="00BA79C4"/>
    <w:rsid w:val="00BA7BFB"/>
    <w:rsid w:val="00BB0965"/>
    <w:rsid w:val="00BB0D2E"/>
    <w:rsid w:val="00BB1498"/>
    <w:rsid w:val="00BB217B"/>
    <w:rsid w:val="00BB3A85"/>
    <w:rsid w:val="00BB4201"/>
    <w:rsid w:val="00BB51C1"/>
    <w:rsid w:val="00BB5A84"/>
    <w:rsid w:val="00BB5B7E"/>
    <w:rsid w:val="00BB615B"/>
    <w:rsid w:val="00BC10C7"/>
    <w:rsid w:val="00BC25C0"/>
    <w:rsid w:val="00BC3BA6"/>
    <w:rsid w:val="00BC3FBC"/>
    <w:rsid w:val="00BC499A"/>
    <w:rsid w:val="00BC6524"/>
    <w:rsid w:val="00BD105D"/>
    <w:rsid w:val="00BD15E9"/>
    <w:rsid w:val="00BD1A13"/>
    <w:rsid w:val="00BD39F5"/>
    <w:rsid w:val="00BD40FB"/>
    <w:rsid w:val="00BD6FD3"/>
    <w:rsid w:val="00BD75B0"/>
    <w:rsid w:val="00BE0C77"/>
    <w:rsid w:val="00BE2DC8"/>
    <w:rsid w:val="00BE44DE"/>
    <w:rsid w:val="00BE59A6"/>
    <w:rsid w:val="00BE6EB9"/>
    <w:rsid w:val="00BE76F5"/>
    <w:rsid w:val="00BF1F22"/>
    <w:rsid w:val="00C0416D"/>
    <w:rsid w:val="00C04A37"/>
    <w:rsid w:val="00C053A3"/>
    <w:rsid w:val="00C14A16"/>
    <w:rsid w:val="00C16788"/>
    <w:rsid w:val="00C208CD"/>
    <w:rsid w:val="00C20E52"/>
    <w:rsid w:val="00C21791"/>
    <w:rsid w:val="00C21A29"/>
    <w:rsid w:val="00C23A51"/>
    <w:rsid w:val="00C25037"/>
    <w:rsid w:val="00C25691"/>
    <w:rsid w:val="00C275AC"/>
    <w:rsid w:val="00C317DD"/>
    <w:rsid w:val="00C3488C"/>
    <w:rsid w:val="00C40053"/>
    <w:rsid w:val="00C40194"/>
    <w:rsid w:val="00C42AF4"/>
    <w:rsid w:val="00C43533"/>
    <w:rsid w:val="00C44323"/>
    <w:rsid w:val="00C449E0"/>
    <w:rsid w:val="00C458F2"/>
    <w:rsid w:val="00C47C5C"/>
    <w:rsid w:val="00C50AAF"/>
    <w:rsid w:val="00C51EFE"/>
    <w:rsid w:val="00C53ED6"/>
    <w:rsid w:val="00C549BC"/>
    <w:rsid w:val="00C55AD7"/>
    <w:rsid w:val="00C5670F"/>
    <w:rsid w:val="00C60123"/>
    <w:rsid w:val="00C6328E"/>
    <w:rsid w:val="00C64673"/>
    <w:rsid w:val="00C64CA2"/>
    <w:rsid w:val="00C65426"/>
    <w:rsid w:val="00C65DA6"/>
    <w:rsid w:val="00C701AB"/>
    <w:rsid w:val="00C703AC"/>
    <w:rsid w:val="00C70AEE"/>
    <w:rsid w:val="00C72259"/>
    <w:rsid w:val="00C72BCB"/>
    <w:rsid w:val="00C72D76"/>
    <w:rsid w:val="00C74190"/>
    <w:rsid w:val="00C74A0E"/>
    <w:rsid w:val="00C77C0F"/>
    <w:rsid w:val="00C81329"/>
    <w:rsid w:val="00C817E4"/>
    <w:rsid w:val="00C826E1"/>
    <w:rsid w:val="00C864F4"/>
    <w:rsid w:val="00C91E20"/>
    <w:rsid w:val="00C925FA"/>
    <w:rsid w:val="00C93279"/>
    <w:rsid w:val="00C95719"/>
    <w:rsid w:val="00C95E66"/>
    <w:rsid w:val="00C96A6C"/>
    <w:rsid w:val="00CA15D1"/>
    <w:rsid w:val="00CA3838"/>
    <w:rsid w:val="00CA4C4C"/>
    <w:rsid w:val="00CA68DD"/>
    <w:rsid w:val="00CA79C7"/>
    <w:rsid w:val="00CB3A93"/>
    <w:rsid w:val="00CB7C42"/>
    <w:rsid w:val="00CC14CB"/>
    <w:rsid w:val="00CC2288"/>
    <w:rsid w:val="00CC2459"/>
    <w:rsid w:val="00CC266E"/>
    <w:rsid w:val="00CC4F9F"/>
    <w:rsid w:val="00CC52A7"/>
    <w:rsid w:val="00CC6616"/>
    <w:rsid w:val="00CD060A"/>
    <w:rsid w:val="00CD23A0"/>
    <w:rsid w:val="00CD3150"/>
    <w:rsid w:val="00CD3362"/>
    <w:rsid w:val="00CD3651"/>
    <w:rsid w:val="00CD38B5"/>
    <w:rsid w:val="00CD41BB"/>
    <w:rsid w:val="00CD6A77"/>
    <w:rsid w:val="00CE123E"/>
    <w:rsid w:val="00CE2C25"/>
    <w:rsid w:val="00CE31BB"/>
    <w:rsid w:val="00CE3228"/>
    <w:rsid w:val="00CE45A2"/>
    <w:rsid w:val="00CE50A7"/>
    <w:rsid w:val="00CE5165"/>
    <w:rsid w:val="00CE544F"/>
    <w:rsid w:val="00CE549D"/>
    <w:rsid w:val="00CF19BA"/>
    <w:rsid w:val="00CF391A"/>
    <w:rsid w:val="00CF56E9"/>
    <w:rsid w:val="00CF5E96"/>
    <w:rsid w:val="00CF632A"/>
    <w:rsid w:val="00CF783B"/>
    <w:rsid w:val="00D02A09"/>
    <w:rsid w:val="00D02D64"/>
    <w:rsid w:val="00D030E8"/>
    <w:rsid w:val="00D0451E"/>
    <w:rsid w:val="00D0623D"/>
    <w:rsid w:val="00D1438E"/>
    <w:rsid w:val="00D15241"/>
    <w:rsid w:val="00D20BE0"/>
    <w:rsid w:val="00D20F12"/>
    <w:rsid w:val="00D218BC"/>
    <w:rsid w:val="00D22929"/>
    <w:rsid w:val="00D22CE2"/>
    <w:rsid w:val="00D2541A"/>
    <w:rsid w:val="00D25B5E"/>
    <w:rsid w:val="00D2701B"/>
    <w:rsid w:val="00D32CCA"/>
    <w:rsid w:val="00D32E1B"/>
    <w:rsid w:val="00D32FD5"/>
    <w:rsid w:val="00D34767"/>
    <w:rsid w:val="00D36EE4"/>
    <w:rsid w:val="00D374A1"/>
    <w:rsid w:val="00D37A7F"/>
    <w:rsid w:val="00D41909"/>
    <w:rsid w:val="00D42863"/>
    <w:rsid w:val="00D429A5"/>
    <w:rsid w:val="00D42E87"/>
    <w:rsid w:val="00D43B05"/>
    <w:rsid w:val="00D44222"/>
    <w:rsid w:val="00D45D2C"/>
    <w:rsid w:val="00D5002B"/>
    <w:rsid w:val="00D50997"/>
    <w:rsid w:val="00D54D69"/>
    <w:rsid w:val="00D54F88"/>
    <w:rsid w:val="00D57AAE"/>
    <w:rsid w:val="00D60479"/>
    <w:rsid w:val="00D60F39"/>
    <w:rsid w:val="00D64EDB"/>
    <w:rsid w:val="00D66A3C"/>
    <w:rsid w:val="00D67231"/>
    <w:rsid w:val="00D673F6"/>
    <w:rsid w:val="00D7108E"/>
    <w:rsid w:val="00D7142F"/>
    <w:rsid w:val="00D72120"/>
    <w:rsid w:val="00D72DA5"/>
    <w:rsid w:val="00D74F38"/>
    <w:rsid w:val="00D765F6"/>
    <w:rsid w:val="00D82F74"/>
    <w:rsid w:val="00D855B8"/>
    <w:rsid w:val="00D86360"/>
    <w:rsid w:val="00D91E7C"/>
    <w:rsid w:val="00D920C7"/>
    <w:rsid w:val="00D923B3"/>
    <w:rsid w:val="00D93293"/>
    <w:rsid w:val="00D94CD8"/>
    <w:rsid w:val="00D968AB"/>
    <w:rsid w:val="00DA31E0"/>
    <w:rsid w:val="00DA3266"/>
    <w:rsid w:val="00DA5B11"/>
    <w:rsid w:val="00DA6F7B"/>
    <w:rsid w:val="00DA7AAC"/>
    <w:rsid w:val="00DB09A6"/>
    <w:rsid w:val="00DB264A"/>
    <w:rsid w:val="00DB2D0D"/>
    <w:rsid w:val="00DB69F9"/>
    <w:rsid w:val="00DB6B1A"/>
    <w:rsid w:val="00DC173E"/>
    <w:rsid w:val="00DC5513"/>
    <w:rsid w:val="00DC5B30"/>
    <w:rsid w:val="00DC6B06"/>
    <w:rsid w:val="00DD3CEF"/>
    <w:rsid w:val="00DD5FAB"/>
    <w:rsid w:val="00DD70B0"/>
    <w:rsid w:val="00DD70B5"/>
    <w:rsid w:val="00DD7526"/>
    <w:rsid w:val="00DD7DD5"/>
    <w:rsid w:val="00DE4A2B"/>
    <w:rsid w:val="00DE50C7"/>
    <w:rsid w:val="00DE5D3F"/>
    <w:rsid w:val="00DE5E9C"/>
    <w:rsid w:val="00DE72EC"/>
    <w:rsid w:val="00DF3100"/>
    <w:rsid w:val="00DF3FF4"/>
    <w:rsid w:val="00DF58A3"/>
    <w:rsid w:val="00DF59DB"/>
    <w:rsid w:val="00DF7662"/>
    <w:rsid w:val="00DF7860"/>
    <w:rsid w:val="00E00528"/>
    <w:rsid w:val="00E027B4"/>
    <w:rsid w:val="00E03BDD"/>
    <w:rsid w:val="00E04247"/>
    <w:rsid w:val="00E052E5"/>
    <w:rsid w:val="00E077B7"/>
    <w:rsid w:val="00E10F06"/>
    <w:rsid w:val="00E1220A"/>
    <w:rsid w:val="00E13589"/>
    <w:rsid w:val="00E14D74"/>
    <w:rsid w:val="00E15FFC"/>
    <w:rsid w:val="00E16DAA"/>
    <w:rsid w:val="00E17017"/>
    <w:rsid w:val="00E220B6"/>
    <w:rsid w:val="00E24CBF"/>
    <w:rsid w:val="00E24F41"/>
    <w:rsid w:val="00E25934"/>
    <w:rsid w:val="00E26F08"/>
    <w:rsid w:val="00E305EB"/>
    <w:rsid w:val="00E3345F"/>
    <w:rsid w:val="00E33719"/>
    <w:rsid w:val="00E342C0"/>
    <w:rsid w:val="00E363BC"/>
    <w:rsid w:val="00E41F3D"/>
    <w:rsid w:val="00E50609"/>
    <w:rsid w:val="00E50E06"/>
    <w:rsid w:val="00E52B3E"/>
    <w:rsid w:val="00E54C47"/>
    <w:rsid w:val="00E550B9"/>
    <w:rsid w:val="00E61FD7"/>
    <w:rsid w:val="00E64518"/>
    <w:rsid w:val="00E708CF"/>
    <w:rsid w:val="00E70C78"/>
    <w:rsid w:val="00E7155B"/>
    <w:rsid w:val="00E7288C"/>
    <w:rsid w:val="00E75D3A"/>
    <w:rsid w:val="00E77768"/>
    <w:rsid w:val="00E77A85"/>
    <w:rsid w:val="00E805B9"/>
    <w:rsid w:val="00E80FC3"/>
    <w:rsid w:val="00E83720"/>
    <w:rsid w:val="00E83CA2"/>
    <w:rsid w:val="00E85739"/>
    <w:rsid w:val="00E86973"/>
    <w:rsid w:val="00E86CA6"/>
    <w:rsid w:val="00E8789B"/>
    <w:rsid w:val="00E90032"/>
    <w:rsid w:val="00E90987"/>
    <w:rsid w:val="00E909A0"/>
    <w:rsid w:val="00E9216F"/>
    <w:rsid w:val="00E9272E"/>
    <w:rsid w:val="00E9529B"/>
    <w:rsid w:val="00E96F9C"/>
    <w:rsid w:val="00EA01DD"/>
    <w:rsid w:val="00EA0215"/>
    <w:rsid w:val="00EA0CB8"/>
    <w:rsid w:val="00EA0E0F"/>
    <w:rsid w:val="00EA15D8"/>
    <w:rsid w:val="00EA470A"/>
    <w:rsid w:val="00EA5539"/>
    <w:rsid w:val="00EB053B"/>
    <w:rsid w:val="00EB1CD2"/>
    <w:rsid w:val="00EB3322"/>
    <w:rsid w:val="00EB5469"/>
    <w:rsid w:val="00EB5D7C"/>
    <w:rsid w:val="00EB60B1"/>
    <w:rsid w:val="00EC0B5C"/>
    <w:rsid w:val="00EC4E1A"/>
    <w:rsid w:val="00ED127F"/>
    <w:rsid w:val="00ED28E5"/>
    <w:rsid w:val="00ED3E74"/>
    <w:rsid w:val="00ED5D16"/>
    <w:rsid w:val="00EE04D3"/>
    <w:rsid w:val="00EE0BD9"/>
    <w:rsid w:val="00EE1931"/>
    <w:rsid w:val="00EE1B38"/>
    <w:rsid w:val="00EE2371"/>
    <w:rsid w:val="00EE3DD6"/>
    <w:rsid w:val="00EE3DFB"/>
    <w:rsid w:val="00EE678B"/>
    <w:rsid w:val="00EE6EA2"/>
    <w:rsid w:val="00EF16CB"/>
    <w:rsid w:val="00EF182D"/>
    <w:rsid w:val="00EF1D88"/>
    <w:rsid w:val="00EF2754"/>
    <w:rsid w:val="00EF5F00"/>
    <w:rsid w:val="00EF72FD"/>
    <w:rsid w:val="00F00D16"/>
    <w:rsid w:val="00F012D9"/>
    <w:rsid w:val="00F01B11"/>
    <w:rsid w:val="00F01BAE"/>
    <w:rsid w:val="00F024F0"/>
    <w:rsid w:val="00F02FA3"/>
    <w:rsid w:val="00F058B8"/>
    <w:rsid w:val="00F05DCC"/>
    <w:rsid w:val="00F05FC7"/>
    <w:rsid w:val="00F07FB1"/>
    <w:rsid w:val="00F12322"/>
    <w:rsid w:val="00F13475"/>
    <w:rsid w:val="00F14501"/>
    <w:rsid w:val="00F14965"/>
    <w:rsid w:val="00F14E39"/>
    <w:rsid w:val="00F14E64"/>
    <w:rsid w:val="00F15DC0"/>
    <w:rsid w:val="00F16404"/>
    <w:rsid w:val="00F164F5"/>
    <w:rsid w:val="00F167A7"/>
    <w:rsid w:val="00F20AAB"/>
    <w:rsid w:val="00F22AF9"/>
    <w:rsid w:val="00F22BB2"/>
    <w:rsid w:val="00F22E42"/>
    <w:rsid w:val="00F25731"/>
    <w:rsid w:val="00F26D30"/>
    <w:rsid w:val="00F306AA"/>
    <w:rsid w:val="00F33096"/>
    <w:rsid w:val="00F331A5"/>
    <w:rsid w:val="00F3475A"/>
    <w:rsid w:val="00F40FA4"/>
    <w:rsid w:val="00F411A6"/>
    <w:rsid w:val="00F41FFC"/>
    <w:rsid w:val="00F43170"/>
    <w:rsid w:val="00F43BB9"/>
    <w:rsid w:val="00F45E9C"/>
    <w:rsid w:val="00F46FAF"/>
    <w:rsid w:val="00F472B3"/>
    <w:rsid w:val="00F47772"/>
    <w:rsid w:val="00F47DA1"/>
    <w:rsid w:val="00F545CF"/>
    <w:rsid w:val="00F5691B"/>
    <w:rsid w:val="00F569C2"/>
    <w:rsid w:val="00F56E9A"/>
    <w:rsid w:val="00F604EE"/>
    <w:rsid w:val="00F60AAF"/>
    <w:rsid w:val="00F62F86"/>
    <w:rsid w:val="00F63330"/>
    <w:rsid w:val="00F63FE2"/>
    <w:rsid w:val="00F65265"/>
    <w:rsid w:val="00F727F5"/>
    <w:rsid w:val="00F73637"/>
    <w:rsid w:val="00F74C04"/>
    <w:rsid w:val="00F774C4"/>
    <w:rsid w:val="00F77B73"/>
    <w:rsid w:val="00F82FA7"/>
    <w:rsid w:val="00F853F2"/>
    <w:rsid w:val="00F87CE2"/>
    <w:rsid w:val="00F92ECE"/>
    <w:rsid w:val="00F931DB"/>
    <w:rsid w:val="00FA2717"/>
    <w:rsid w:val="00FA361E"/>
    <w:rsid w:val="00FA6BC1"/>
    <w:rsid w:val="00FA71D3"/>
    <w:rsid w:val="00FB08ED"/>
    <w:rsid w:val="00FB0DC1"/>
    <w:rsid w:val="00FB2917"/>
    <w:rsid w:val="00FB2F2B"/>
    <w:rsid w:val="00FB375A"/>
    <w:rsid w:val="00FB3E18"/>
    <w:rsid w:val="00FB4D37"/>
    <w:rsid w:val="00FB6445"/>
    <w:rsid w:val="00FB6BDB"/>
    <w:rsid w:val="00FB7161"/>
    <w:rsid w:val="00FB7F54"/>
    <w:rsid w:val="00FC0E32"/>
    <w:rsid w:val="00FC14AA"/>
    <w:rsid w:val="00FC1D7A"/>
    <w:rsid w:val="00FC5F53"/>
    <w:rsid w:val="00FD0414"/>
    <w:rsid w:val="00FD07CD"/>
    <w:rsid w:val="00FD1C74"/>
    <w:rsid w:val="00FD768F"/>
    <w:rsid w:val="00FE0E23"/>
    <w:rsid w:val="00FE0E56"/>
    <w:rsid w:val="00FE2BD0"/>
    <w:rsid w:val="00FE2F9C"/>
    <w:rsid w:val="00FE3E51"/>
    <w:rsid w:val="00FE4677"/>
    <w:rsid w:val="00FE7EFC"/>
    <w:rsid w:val="00FF0887"/>
    <w:rsid w:val="00FF45C8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FEC"/>
  <w15:docId w15:val="{4DA80F35-4B06-467F-A70A-CCEA3FA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uiPriority w:val="99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08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94E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0"/>
    <w:rsid w:val="00AD7062"/>
  </w:style>
  <w:style w:type="character" w:customStyle="1" w:styleId="ConsPlusNormal0">
    <w:name w:val="ConsPlusNormal Знак"/>
    <w:link w:val="ConsPlusNormal"/>
    <w:qFormat/>
    <w:locked/>
    <w:rsid w:val="00D71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9BD5-8F6F-4BE7-BFBA-5D144E24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13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А.П.</dc:creator>
  <cp:lastModifiedBy>Буров Валерий Владимирович</cp:lastModifiedBy>
  <cp:revision>59</cp:revision>
  <cp:lastPrinted>2023-05-03T05:19:00Z</cp:lastPrinted>
  <dcterms:created xsi:type="dcterms:W3CDTF">2023-05-01T22:27:00Z</dcterms:created>
  <dcterms:modified xsi:type="dcterms:W3CDTF">2023-05-03T06:21:00Z</dcterms:modified>
</cp:coreProperties>
</file>