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51A" w:rsidRDefault="00C5251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C5251A" w:rsidRDefault="00C5251A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C5251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5251A" w:rsidRDefault="00C5251A">
            <w:pPr>
              <w:pStyle w:val="ConsPlusNormal"/>
            </w:pPr>
            <w:r>
              <w:t>7 сентября 2015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5251A" w:rsidRDefault="00C5251A">
            <w:pPr>
              <w:pStyle w:val="ConsPlusNormal"/>
              <w:jc w:val="right"/>
            </w:pPr>
            <w:r>
              <w:t>N 77</w:t>
            </w:r>
          </w:p>
        </w:tc>
      </w:tr>
    </w:tbl>
    <w:p w:rsidR="00C5251A" w:rsidRDefault="00C5251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5251A" w:rsidRDefault="00C5251A">
      <w:pPr>
        <w:pStyle w:val="ConsPlusNormal"/>
        <w:jc w:val="both"/>
      </w:pPr>
    </w:p>
    <w:p w:rsidR="00C5251A" w:rsidRDefault="00C5251A">
      <w:pPr>
        <w:pStyle w:val="ConsPlusTitle"/>
        <w:jc w:val="center"/>
      </w:pPr>
      <w:r>
        <w:t>ГУБЕРНАТОР ЧУКОТСКОГО АВТОНОМНОГО ОКРУГА</w:t>
      </w:r>
    </w:p>
    <w:p w:rsidR="00C5251A" w:rsidRDefault="00C5251A">
      <w:pPr>
        <w:pStyle w:val="ConsPlusTitle"/>
        <w:jc w:val="center"/>
      </w:pPr>
    </w:p>
    <w:p w:rsidR="00C5251A" w:rsidRDefault="00C5251A">
      <w:pPr>
        <w:pStyle w:val="ConsPlusTitle"/>
        <w:jc w:val="center"/>
      </w:pPr>
      <w:r>
        <w:t>ПОСТАНОВЛЕНИЕ</w:t>
      </w:r>
    </w:p>
    <w:p w:rsidR="00C5251A" w:rsidRDefault="00C5251A">
      <w:pPr>
        <w:pStyle w:val="ConsPlusTitle"/>
        <w:jc w:val="center"/>
      </w:pPr>
    </w:p>
    <w:p w:rsidR="00C5251A" w:rsidRDefault="00C5251A">
      <w:pPr>
        <w:pStyle w:val="ConsPlusTitle"/>
        <w:jc w:val="center"/>
      </w:pPr>
      <w:r>
        <w:t>О ВОЗЛОЖЕНИИ ОСУЩЕСТВЛЕНИЯ ФУНКЦИЙ ОРГАНА ПО</w:t>
      </w:r>
    </w:p>
    <w:p w:rsidR="00C5251A" w:rsidRDefault="00C5251A">
      <w:pPr>
        <w:pStyle w:val="ConsPlusTitle"/>
        <w:jc w:val="center"/>
      </w:pPr>
      <w:r>
        <w:t>ПРОФИЛАКТИКЕ КОРРУПЦИОННЫХ И ИНЫХ ПРАВОНАРУШЕНИЙ</w:t>
      </w:r>
    </w:p>
    <w:p w:rsidR="00C5251A" w:rsidRDefault="00C5251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5251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5251A" w:rsidRDefault="00C5251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251A" w:rsidRDefault="00C5251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5251A" w:rsidRDefault="00C5251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5251A" w:rsidRDefault="00C5251A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Губернатора Чукотского автономного округа</w:t>
            </w:r>
          </w:p>
          <w:p w:rsidR="00C5251A" w:rsidRDefault="00C5251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05.05.2025 </w:t>
            </w:r>
            <w:hyperlink r:id="rId5">
              <w:r>
                <w:rPr>
                  <w:color w:val="0000FF"/>
                </w:rPr>
                <w:t>N 81</w:t>
              </w:r>
            </w:hyperlink>
            <w:r>
              <w:rPr>
                <w:color w:val="392C69"/>
              </w:rPr>
              <w:t xml:space="preserve">, от 07.07.2025 </w:t>
            </w:r>
            <w:hyperlink r:id="rId6">
              <w:r>
                <w:rPr>
                  <w:color w:val="0000FF"/>
                </w:rPr>
                <w:t>N 116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251A" w:rsidRDefault="00C5251A">
            <w:pPr>
              <w:pStyle w:val="ConsPlusNormal"/>
            </w:pPr>
          </w:p>
        </w:tc>
      </w:tr>
    </w:tbl>
    <w:p w:rsidR="00C5251A" w:rsidRDefault="00C5251A">
      <w:pPr>
        <w:pStyle w:val="ConsPlusNormal"/>
        <w:jc w:val="both"/>
      </w:pPr>
    </w:p>
    <w:p w:rsidR="00C5251A" w:rsidRDefault="00C5251A">
      <w:pPr>
        <w:pStyle w:val="ConsPlusNormal"/>
        <w:ind w:firstLine="540"/>
        <w:jc w:val="both"/>
      </w:pPr>
      <w:r>
        <w:t xml:space="preserve">В соответствии с </w:t>
      </w:r>
      <w:hyperlink r:id="rId7">
        <w:r>
          <w:rPr>
            <w:color w:val="0000FF"/>
          </w:rPr>
          <w:t>Указом</w:t>
        </w:r>
      </w:hyperlink>
      <w:r>
        <w:t xml:space="preserve"> Президента Российской Федерации от 15 июля 2015 года N 364 "О мерах по совершенствованию организации деятельности в области противодействия коррупции" постановляю:</w:t>
      </w:r>
    </w:p>
    <w:p w:rsidR="00C5251A" w:rsidRDefault="00C5251A">
      <w:pPr>
        <w:pStyle w:val="ConsPlusNormal"/>
        <w:jc w:val="both"/>
      </w:pPr>
    </w:p>
    <w:p w:rsidR="00C5251A" w:rsidRDefault="00C5251A">
      <w:pPr>
        <w:pStyle w:val="ConsPlusNormal"/>
        <w:ind w:firstLine="540"/>
        <w:jc w:val="both"/>
      </w:pPr>
      <w:r>
        <w:t>1. Определить Аппарат Губернатора и Правительства Чукотского автономного округа уполномоченным органом Чукотского автономного округа по осуществлению функций по профилактике коррупционных и иных правонарушений.</w:t>
      </w:r>
    </w:p>
    <w:p w:rsidR="00C5251A" w:rsidRDefault="00C5251A">
      <w:pPr>
        <w:pStyle w:val="ConsPlusNormal"/>
        <w:spacing w:before="220"/>
        <w:ind w:firstLine="540"/>
        <w:jc w:val="both"/>
      </w:pPr>
      <w:r>
        <w:t xml:space="preserve">2. Утратил силу. - </w:t>
      </w:r>
      <w:hyperlink r:id="rId8">
        <w:r>
          <w:rPr>
            <w:color w:val="0000FF"/>
          </w:rPr>
          <w:t>Постановление</w:t>
        </w:r>
      </w:hyperlink>
      <w:r>
        <w:t xml:space="preserve"> Губернатора Чукотского автономного округа от 05.05.2025 N 81.</w:t>
      </w:r>
    </w:p>
    <w:p w:rsidR="00C5251A" w:rsidRDefault="00C5251A">
      <w:pPr>
        <w:pStyle w:val="ConsPlusNormal"/>
        <w:spacing w:before="220"/>
        <w:ind w:firstLine="540"/>
        <w:jc w:val="both"/>
      </w:pPr>
      <w:r>
        <w:t>3. Контроль за исполнением настоящего постановления возложить на Заместителя Губернатора, Руководителя Аппарата Губернатора и Правительства Чукотского автономного округа Каргаполова П.А.</w:t>
      </w:r>
    </w:p>
    <w:p w:rsidR="00C5251A" w:rsidRDefault="00C5251A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Постановления</w:t>
        </w:r>
      </w:hyperlink>
      <w:r>
        <w:t xml:space="preserve"> Губернатора Чукотского автономного округа от 07.07.2025 N 116)</w:t>
      </w:r>
    </w:p>
    <w:p w:rsidR="00C5251A" w:rsidRDefault="00C5251A">
      <w:pPr>
        <w:pStyle w:val="ConsPlusNormal"/>
        <w:jc w:val="both"/>
      </w:pPr>
    </w:p>
    <w:p w:rsidR="00C5251A" w:rsidRDefault="00C5251A">
      <w:pPr>
        <w:pStyle w:val="ConsPlusNormal"/>
        <w:jc w:val="right"/>
      </w:pPr>
      <w:r>
        <w:t>Р.В.КОПИН</w:t>
      </w:r>
    </w:p>
    <w:p w:rsidR="00C5251A" w:rsidRDefault="00C5251A">
      <w:pPr>
        <w:pStyle w:val="ConsPlusNormal"/>
        <w:jc w:val="both"/>
      </w:pPr>
    </w:p>
    <w:p w:rsidR="00C5251A" w:rsidRDefault="00C5251A">
      <w:pPr>
        <w:pStyle w:val="ConsPlusNormal"/>
        <w:jc w:val="both"/>
      </w:pPr>
    </w:p>
    <w:p w:rsidR="00C5251A" w:rsidRDefault="00C5251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05241" w:rsidRDefault="00905241">
      <w:bookmarkStart w:id="0" w:name="_GoBack"/>
      <w:bookmarkEnd w:id="0"/>
    </w:p>
    <w:sectPr w:rsidR="00905241" w:rsidSect="00FA4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51A"/>
    <w:rsid w:val="00905241"/>
    <w:rsid w:val="00C5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6D022-1E5B-4D8D-8263-51877C5EB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25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525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525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442&amp;n=36018&amp;dst=10001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2393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442&amp;n=35867&amp;dst=10000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442&amp;n=36018&amp;dst=100011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442&amp;n=35867&amp;dst=1000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CCRIB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Коновальчук Екатерина Андреевна</dc:creator>
  <cp:keywords/>
  <dc:description/>
  <cp:lastModifiedBy>Коновальчук Екатерина Андреевна</cp:lastModifiedBy>
  <cp:revision>1</cp:revision>
  <dcterms:created xsi:type="dcterms:W3CDTF">2026-03-31T03:48:00Z</dcterms:created>
  <dcterms:modified xsi:type="dcterms:W3CDTF">2026-03-31T03:49:00Z</dcterms:modified>
</cp:coreProperties>
</file>