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7A" w:rsidRPr="00B11C0C" w:rsidRDefault="00CC2A49" w:rsidP="00CC2A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В </w:t>
      </w:r>
      <w:r w:rsidRPr="00B11C0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1C0C">
        <w:rPr>
          <w:rFonts w:ascii="Times New Roman" w:hAnsi="Times New Roman" w:cs="Times New Roman"/>
          <w:sz w:val="28"/>
          <w:szCs w:val="28"/>
        </w:rPr>
        <w:t xml:space="preserve"> квартале 2023 года проведено </w:t>
      </w:r>
      <w:r w:rsidR="00B11C0C" w:rsidRPr="00B11C0C">
        <w:rPr>
          <w:rFonts w:ascii="Times New Roman" w:hAnsi="Times New Roman" w:cs="Times New Roman"/>
          <w:sz w:val="28"/>
          <w:szCs w:val="28"/>
        </w:rPr>
        <w:t>два</w:t>
      </w:r>
      <w:r w:rsidRPr="00B11C0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11C0C" w:rsidRPr="00B11C0C">
        <w:rPr>
          <w:rFonts w:ascii="Times New Roman" w:hAnsi="Times New Roman" w:cs="Times New Roman"/>
          <w:sz w:val="28"/>
          <w:szCs w:val="28"/>
        </w:rPr>
        <w:t>я</w:t>
      </w:r>
      <w:r w:rsidRPr="00B11C0C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Департамента природных ресурсов и экологии Чукотского автономного округа и урегулированию конфликта интересов, </w:t>
      </w:r>
      <w:r w:rsidR="00B11C0C" w:rsidRPr="00B11C0C">
        <w:rPr>
          <w:rFonts w:ascii="Times New Roman" w:hAnsi="Times New Roman" w:cs="Times New Roman"/>
          <w:sz w:val="28"/>
          <w:szCs w:val="28"/>
        </w:rPr>
        <w:t>на которых</w:t>
      </w:r>
      <w:r w:rsidRPr="00B11C0C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B11C0C" w:rsidRPr="00B11C0C">
        <w:rPr>
          <w:rFonts w:ascii="Times New Roman" w:hAnsi="Times New Roman" w:cs="Times New Roman"/>
          <w:sz w:val="28"/>
          <w:szCs w:val="28"/>
        </w:rPr>
        <w:t>ы следующие</w:t>
      </w:r>
      <w:r w:rsidRPr="00B11C0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B11C0C" w:rsidRPr="00B11C0C">
        <w:rPr>
          <w:rFonts w:ascii="Times New Roman" w:hAnsi="Times New Roman" w:cs="Times New Roman"/>
          <w:sz w:val="28"/>
          <w:szCs w:val="28"/>
        </w:rPr>
        <w:t>ы</w:t>
      </w:r>
      <w:r w:rsidRPr="00B11C0C">
        <w:rPr>
          <w:rFonts w:ascii="Times New Roman" w:hAnsi="Times New Roman" w:cs="Times New Roman"/>
          <w:sz w:val="28"/>
          <w:szCs w:val="28"/>
        </w:rPr>
        <w:t>.</w:t>
      </w:r>
    </w:p>
    <w:p w:rsidR="00D30B7A" w:rsidRPr="00B11C0C" w:rsidRDefault="00D30B7A" w:rsidP="00D30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7A" w:rsidRPr="00B11C0C" w:rsidRDefault="00D30B7A" w:rsidP="00D30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C0C">
        <w:rPr>
          <w:rFonts w:ascii="Times New Roman" w:hAnsi="Times New Roman" w:cs="Times New Roman"/>
          <w:b/>
          <w:sz w:val="28"/>
          <w:szCs w:val="28"/>
        </w:rPr>
        <w:t>Протокол № 4 от 01 сентября 2023 года</w:t>
      </w:r>
    </w:p>
    <w:p w:rsidR="00D30B7A" w:rsidRPr="00B11C0C" w:rsidRDefault="00D30B7A" w:rsidP="00D30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B7A" w:rsidRPr="00B11C0C" w:rsidRDefault="00D30B7A" w:rsidP="00D30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i/>
          <w:sz w:val="28"/>
          <w:szCs w:val="28"/>
        </w:rPr>
        <w:t>1)</w:t>
      </w:r>
      <w:r w:rsidRPr="00B11C0C">
        <w:rPr>
          <w:sz w:val="28"/>
          <w:szCs w:val="28"/>
        </w:rPr>
        <w:t xml:space="preserve"> </w:t>
      </w:r>
      <w:r w:rsidRPr="00B11C0C">
        <w:rPr>
          <w:rFonts w:ascii="Times New Roman" w:hAnsi="Times New Roman" w:cs="Times New Roman"/>
          <w:i/>
          <w:sz w:val="28"/>
          <w:szCs w:val="28"/>
        </w:rPr>
        <w:t xml:space="preserve">Рассмотрение уведомления о выполнении иной оплачиваемой работы </w:t>
      </w:r>
    </w:p>
    <w:p w:rsidR="00D30B7A" w:rsidRPr="00B11C0C" w:rsidRDefault="00D30B7A" w:rsidP="00D30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Докладчиком выступила начальник Отдела организационной, правовой </w:t>
      </w:r>
      <w:r w:rsidRPr="00B11C0C">
        <w:rPr>
          <w:rFonts w:ascii="Times New Roman" w:hAnsi="Times New Roman" w:cs="Times New Roman"/>
          <w:sz w:val="28"/>
          <w:szCs w:val="28"/>
        </w:rPr>
        <w:br/>
        <w:t xml:space="preserve">и кадровой работы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hAnsi="Times New Roman" w:cs="Times New Roman"/>
          <w:sz w:val="28"/>
          <w:szCs w:val="28"/>
        </w:rPr>
        <w:t xml:space="preserve">, которая информировала членов Комиссии, независимых экспертов, </w:t>
      </w:r>
      <w:r w:rsidRPr="00B11C0C">
        <w:rPr>
          <w:rFonts w:ascii="Times New Roman" w:eastAsia="Times New Roman" w:hAnsi="Times New Roman" w:cs="Times New Roman"/>
          <w:sz w:val="28"/>
          <w:szCs w:val="28"/>
        </w:rPr>
        <w:t xml:space="preserve">что согласно части 2 статьи 14 Федерального закона от 27 июля 2004 года № 79-ФЗ «О государственной гражданской службе Российской Федерации» 01 сентября 2023 года уведомление о намерении выполнять иную оплачиваемую работу подала начальник отдела финансово-экономической деятельности Управления бухгалтерского учёта и финансово-экономической деятельности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0B7A" w:rsidRPr="00B11C0C" w:rsidRDefault="00D30B7A" w:rsidP="00D30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1C0C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гражданский служащий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="00A1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C0C">
        <w:rPr>
          <w:rFonts w:ascii="Times New Roman" w:eastAsia="Times New Roman" w:hAnsi="Times New Roman" w:cs="Times New Roman"/>
          <w:sz w:val="28"/>
          <w:szCs w:val="28"/>
        </w:rPr>
        <w:t xml:space="preserve">намерена осуществлять в порядке внешнего совместительства работу учителя китайского языка в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eastAsia="Times New Roman" w:hAnsi="Times New Roman" w:cs="Times New Roman"/>
          <w:sz w:val="28"/>
          <w:szCs w:val="28"/>
        </w:rPr>
        <w:t xml:space="preserve"> в период с 0</w:t>
      </w:r>
      <w:r w:rsidR="00B11C0C">
        <w:rPr>
          <w:rFonts w:ascii="Times New Roman" w:eastAsia="Times New Roman" w:hAnsi="Times New Roman" w:cs="Times New Roman"/>
          <w:sz w:val="28"/>
          <w:szCs w:val="28"/>
        </w:rPr>
        <w:t xml:space="preserve">1 сентября 2023 года </w:t>
      </w:r>
      <w:r w:rsidRPr="00B11C0C">
        <w:rPr>
          <w:rFonts w:ascii="Times New Roman" w:eastAsia="Times New Roman" w:hAnsi="Times New Roman" w:cs="Times New Roman"/>
          <w:sz w:val="28"/>
          <w:szCs w:val="28"/>
        </w:rPr>
        <w:t>по 31 мая 2024 года.</w:t>
      </w:r>
    </w:p>
    <w:p w:rsidR="00D30B7A" w:rsidRPr="00B11C0C" w:rsidRDefault="00D30B7A" w:rsidP="00D30B7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Рассмотрев уведомление, комиссия установила, что в данном случае </w:t>
      </w:r>
      <w:r w:rsidR="00B11C0C">
        <w:rPr>
          <w:rFonts w:ascii="Times New Roman" w:hAnsi="Times New Roman" w:cs="Times New Roman"/>
          <w:sz w:val="28"/>
          <w:szCs w:val="28"/>
        </w:rPr>
        <w:br/>
      </w:r>
      <w:r w:rsidRPr="00B11C0C">
        <w:rPr>
          <w:rFonts w:ascii="Times New Roman" w:hAnsi="Times New Roman" w:cs="Times New Roman"/>
          <w:sz w:val="28"/>
          <w:szCs w:val="28"/>
        </w:rPr>
        <w:t xml:space="preserve">не содержится признаков личной заинтересованности, которая может привести </w:t>
      </w:r>
      <w:r w:rsidR="00B11C0C">
        <w:rPr>
          <w:rFonts w:ascii="Times New Roman" w:hAnsi="Times New Roman" w:cs="Times New Roman"/>
          <w:sz w:val="28"/>
          <w:szCs w:val="28"/>
        </w:rPr>
        <w:br/>
      </w:r>
      <w:r w:rsidRPr="00B11C0C">
        <w:rPr>
          <w:rFonts w:ascii="Times New Roman" w:hAnsi="Times New Roman" w:cs="Times New Roman"/>
          <w:sz w:val="28"/>
          <w:szCs w:val="28"/>
        </w:rPr>
        <w:t>к конфликту интересов при выполнении иной оплачиваемой работы государственным гражданским служащим Департамента природных ресурсов и экологии Чукотского автономного округа.</w:t>
      </w:r>
    </w:p>
    <w:p w:rsid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1C0C" w:rsidRP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5 от 04</w:t>
      </w:r>
      <w:r w:rsidRPr="00B11C0C">
        <w:rPr>
          <w:rFonts w:ascii="Times New Roman" w:hAnsi="Times New Roman" w:cs="Times New Roman"/>
          <w:b/>
          <w:sz w:val="28"/>
          <w:szCs w:val="28"/>
        </w:rPr>
        <w:t xml:space="preserve"> сентября 2023 года</w:t>
      </w:r>
    </w:p>
    <w:p w:rsidR="00B11C0C" w:rsidRP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C0C" w:rsidRP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1) Рассмотрение уведомления о выполнении иной оплачиваемой работы </w:t>
      </w:r>
    </w:p>
    <w:p w:rsidR="00B11C0C" w:rsidRP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>Докладчиком выступила начальник От</w:t>
      </w:r>
      <w:r>
        <w:rPr>
          <w:rFonts w:ascii="Times New Roman" w:hAnsi="Times New Roman" w:cs="Times New Roman"/>
          <w:sz w:val="28"/>
          <w:szCs w:val="28"/>
        </w:rPr>
        <w:t xml:space="preserve">дела организационной, правовой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B11C0C">
        <w:rPr>
          <w:rFonts w:ascii="Times New Roman" w:hAnsi="Times New Roman" w:cs="Times New Roman"/>
          <w:sz w:val="28"/>
          <w:szCs w:val="28"/>
        </w:rPr>
        <w:t xml:space="preserve">и кадровой работы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hAnsi="Times New Roman" w:cs="Times New Roman"/>
          <w:sz w:val="28"/>
          <w:szCs w:val="28"/>
        </w:rPr>
        <w:t>, которая информировала членов Комиссии, независимых экспертов, что согласно части 2 статьи 14 Федерального закона от 27 июля 2004 года № 79-ФЗ «О государственной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службе Российской Федерации» 04</w:t>
      </w:r>
      <w:r w:rsidRPr="00B11C0C">
        <w:rPr>
          <w:rFonts w:ascii="Times New Roman" w:hAnsi="Times New Roman" w:cs="Times New Roman"/>
          <w:sz w:val="28"/>
          <w:szCs w:val="28"/>
        </w:rPr>
        <w:t xml:space="preserve"> сентября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0C">
        <w:rPr>
          <w:rFonts w:ascii="Times New Roman" w:hAnsi="Times New Roman" w:cs="Times New Roman"/>
          <w:sz w:val="28"/>
          <w:szCs w:val="28"/>
        </w:rPr>
        <w:t xml:space="preserve">уведомление о намерении выполнять иную оплачиваемую работу подал начальник отдела федерального государственного лесного надзора и федерального государственного пожарного надзора в лесах Управления лесами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hAnsi="Times New Roman" w:cs="Times New Roman"/>
          <w:sz w:val="28"/>
          <w:szCs w:val="28"/>
        </w:rPr>
        <w:t>.</w:t>
      </w:r>
    </w:p>
    <w:p w:rsid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t xml:space="preserve">Государственный гражданский служащий Департамента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="00A1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1C0C">
        <w:rPr>
          <w:rFonts w:ascii="Times New Roman" w:hAnsi="Times New Roman" w:cs="Times New Roman"/>
          <w:sz w:val="28"/>
          <w:szCs w:val="28"/>
        </w:rPr>
        <w:t xml:space="preserve">намерен исполнять обязанности </w:t>
      </w:r>
      <w:r w:rsidR="00A14F73" w:rsidRPr="00A14F73">
        <w:rPr>
          <w:rFonts w:ascii="Times New Roman" w:hAnsi="Times New Roman" w:cs="Times New Roman"/>
          <w:i/>
          <w:sz w:val="28"/>
          <w:szCs w:val="28"/>
        </w:rPr>
        <w:t>(данные изъяты)</w:t>
      </w:r>
      <w:r w:rsidRPr="00B11C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1C0C">
        <w:rPr>
          <w:rFonts w:ascii="Times New Roman" w:hAnsi="Times New Roman" w:cs="Times New Roman"/>
          <w:sz w:val="28"/>
          <w:szCs w:val="28"/>
        </w:rPr>
        <w:t>в период с 04 сентября 2023 года по 10 сентября 2023 года на основании постановления Территориальной избирательной комиссии городского округа Анадырь от 02 июня 2023 года № 05/22 «О формировании составов участковых избирательных комиссий избирательных участков на территории городского округа Анадырь».</w:t>
      </w:r>
    </w:p>
    <w:p w:rsidR="006075C0" w:rsidRPr="00B11C0C" w:rsidRDefault="00B11C0C" w:rsidP="00B11C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C0C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Рассмотрев уведомление, комиссия установила, что в данном случае </w:t>
      </w:r>
      <w:r>
        <w:rPr>
          <w:rFonts w:ascii="Times New Roman" w:hAnsi="Times New Roman" w:cs="Times New Roman"/>
          <w:sz w:val="28"/>
          <w:szCs w:val="28"/>
        </w:rPr>
        <w:br/>
      </w:r>
      <w:r w:rsidRPr="00B11C0C">
        <w:rPr>
          <w:rFonts w:ascii="Times New Roman" w:hAnsi="Times New Roman" w:cs="Times New Roman"/>
          <w:sz w:val="28"/>
          <w:szCs w:val="28"/>
        </w:rPr>
        <w:t xml:space="preserve">не содержится признаков личной заинтересованности, которая может привести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к конфликту интересов </w:t>
      </w:r>
      <w:r w:rsidRPr="00B11C0C">
        <w:rPr>
          <w:rFonts w:ascii="Times New Roman" w:hAnsi="Times New Roman" w:cs="Times New Roman"/>
          <w:sz w:val="28"/>
          <w:szCs w:val="28"/>
        </w:rPr>
        <w:t xml:space="preserve">при выполнении иной оплачиваемой работы государственным гражданским служащим Департамента природных ресурсов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B11C0C">
        <w:rPr>
          <w:rFonts w:ascii="Times New Roman" w:hAnsi="Times New Roman" w:cs="Times New Roman"/>
          <w:sz w:val="28"/>
          <w:szCs w:val="28"/>
        </w:rPr>
        <w:t>и экологии Чукотского автономного округа.</w:t>
      </w:r>
    </w:p>
    <w:sectPr w:rsidR="006075C0" w:rsidRPr="00B11C0C" w:rsidSect="00D30B7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071C"/>
    <w:multiLevelType w:val="multilevel"/>
    <w:tmpl w:val="F3B4C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7A"/>
    <w:rsid w:val="006075C0"/>
    <w:rsid w:val="00A14F73"/>
    <w:rsid w:val="00B11C0C"/>
    <w:rsid w:val="00CC2A49"/>
    <w:rsid w:val="00D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30B7A"/>
    <w:rPr>
      <w:rFonts w:ascii="Verdana" w:hAnsi="Verdana" w:cs="Verdana"/>
      <w:color w:val="106BBE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D30B7A"/>
    <w:rPr>
      <w:rFonts w:ascii="Verdana" w:hAnsi="Verdana" w:cs="Verdana"/>
      <w:color w:val="106BB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Виктория Борисовна</dc:creator>
  <cp:lastModifiedBy>Алесько Татьяна Леонидовна</cp:lastModifiedBy>
  <cp:revision>4</cp:revision>
  <dcterms:created xsi:type="dcterms:W3CDTF">2023-09-01T03:02:00Z</dcterms:created>
  <dcterms:modified xsi:type="dcterms:W3CDTF">2023-11-24T03:12:00Z</dcterms:modified>
</cp:coreProperties>
</file>