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92DF" w14:textId="77777777" w:rsidR="00604977" w:rsidRDefault="00604977" w:rsidP="006049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977">
        <w:rPr>
          <w:rFonts w:ascii="Times New Roman" w:eastAsia="Calibri" w:hAnsi="Times New Roman" w:cs="Times New Roman"/>
          <w:b/>
          <w:bCs/>
          <w:sz w:val="28"/>
          <w:szCs w:val="28"/>
        </w:rPr>
        <w:t>Топ 10 лидеров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AA6A16B" w14:textId="33084B12" w:rsidR="00361D6B" w:rsidRPr="00361D6B" w:rsidRDefault="00604977" w:rsidP="00361D6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результатам </w:t>
      </w:r>
      <w:r w:rsidRPr="00604977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 образовательными организациями, расположенными на территории Чукотского автономного округа</w:t>
      </w:r>
      <w:r w:rsidR="00361D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61D6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61D6B" w:rsidRPr="00361D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отношении которых проводилась независимая оценка </w:t>
      </w:r>
    </w:p>
    <w:p w14:paraId="22B5DE73" w14:textId="0109E6BF" w:rsidR="00604977" w:rsidRDefault="00361D6B" w:rsidP="00361D6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6B">
        <w:rPr>
          <w:rFonts w:ascii="Times New Roman" w:eastAsia="Calibri" w:hAnsi="Times New Roman" w:cs="Times New Roman"/>
          <w:b/>
          <w:bCs/>
          <w:sz w:val="28"/>
          <w:szCs w:val="28"/>
        </w:rPr>
        <w:t>в 2024 году</w:t>
      </w:r>
      <w:r w:rsidR="006049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3E5CE0D" w14:textId="77777777" w:rsidR="007A2D4A" w:rsidRDefault="007A2D4A" w:rsidP="00361D6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138"/>
        <w:gridCol w:w="6050"/>
        <w:gridCol w:w="2157"/>
      </w:tblGrid>
      <w:tr w:rsidR="007A2D4A" w:rsidRPr="008A0551" w14:paraId="7AE980A5" w14:textId="77777777" w:rsidTr="00770891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CA6C76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рейтинга</w:t>
            </w:r>
            <w:proofErr w:type="spellEnd"/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AFACF4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8AEE6C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Итоговый</w:t>
            </w:r>
            <w:proofErr w:type="spellEnd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учреждению</w:t>
            </w:r>
            <w:proofErr w:type="spellEnd"/>
          </w:p>
        </w:tc>
      </w:tr>
      <w:tr w:rsidR="007A2D4A" w:rsidRPr="008A0551" w14:paraId="1870A6CC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ADB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991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32E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A2D4A" w:rsidRPr="008A0551" w14:paraId="02716B90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498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5CF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0D5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7A2D4A" w:rsidRPr="008A0551" w14:paraId="7337608D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EEB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2A4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«ДШИ ГО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Эгвекинот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BF6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7A2D4A" w:rsidRPr="008A0551" w14:paraId="4CFE6B38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64D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328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7E9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7A2D4A" w:rsidRPr="008A0551" w14:paraId="2D4B2857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850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E27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Алькатваама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6E3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7A2D4A" w:rsidRPr="008A0551" w14:paraId="79AD2B42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C16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099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«ЦДТ п. Провидения»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7CB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7A2D4A" w:rsidRPr="008A0551" w14:paraId="1A43864E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E21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1DF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Ваеги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675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7A2D4A" w:rsidRPr="008A0551" w14:paraId="3F5FD319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2F9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C9F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Певекская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227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7A2D4A" w:rsidRPr="008A0551" w14:paraId="725FCC21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103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79B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с.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Энмелен</w:t>
            </w:r>
            <w:proofErr w:type="spellEnd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524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7A2D4A" w:rsidRPr="008A0551" w14:paraId="28471598" w14:textId="77777777" w:rsidTr="0077089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6F6" w14:textId="77777777" w:rsidR="007A2D4A" w:rsidRPr="008A0551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7A3" w14:textId="77777777" w:rsidR="007A2D4A" w:rsidRPr="00CC43A3" w:rsidRDefault="007A2D4A" w:rsidP="00770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полярный техникум посёлка </w:t>
            </w:r>
            <w:proofErr w:type="spellStart"/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41D" w14:textId="77777777" w:rsidR="007A2D4A" w:rsidRPr="00CC43A3" w:rsidRDefault="007A2D4A" w:rsidP="007708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</w:tbl>
    <w:p w14:paraId="4A141F84" w14:textId="77777777" w:rsidR="007A2D4A" w:rsidRDefault="007A2D4A" w:rsidP="007A2D4A">
      <w:pPr>
        <w:rPr>
          <w:rFonts w:ascii="Times New Roman" w:hAnsi="Times New Roman" w:cs="Times New Roman"/>
        </w:rPr>
      </w:pPr>
    </w:p>
    <w:p w14:paraId="3381B8E0" w14:textId="77777777" w:rsidR="001A4BA7" w:rsidRDefault="001A4BA7"/>
    <w:sectPr w:rsidR="001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5C"/>
    <w:rsid w:val="001A4BA7"/>
    <w:rsid w:val="00361D6B"/>
    <w:rsid w:val="00604977"/>
    <w:rsid w:val="007A2D4A"/>
    <w:rsid w:val="009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E43B"/>
  <w15:chartTrackingRefBased/>
  <w15:docId w15:val="{1E37761F-B609-4922-88BF-66B5098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Ряховская Светалана Геннадьевна</dc:creator>
  <cp:keywords/>
  <dc:description/>
  <cp:lastModifiedBy>Ряховская Светалана Геннадьевна</cp:lastModifiedBy>
  <cp:revision>4</cp:revision>
  <dcterms:created xsi:type="dcterms:W3CDTF">2024-04-09T06:35:00Z</dcterms:created>
  <dcterms:modified xsi:type="dcterms:W3CDTF">2024-04-15T05:45:00Z</dcterms:modified>
</cp:coreProperties>
</file>