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80A" w:rsidRPr="0062280A" w:rsidRDefault="00B83658" w:rsidP="0062280A">
      <w:pPr>
        <w:framePr w:w="1153" w:h="1441" w:hSpace="180" w:wrap="auto" w:vAnchor="text" w:hAnchor="page" w:x="5842" w:y="1"/>
        <w:jc w:val="center"/>
        <w:rPr>
          <w:noProof/>
          <w:sz w:val="28"/>
        </w:rPr>
      </w:pPr>
      <w:r>
        <w:rPr>
          <w:noProof/>
          <w:sz w:val="28"/>
        </w:rPr>
        <w:drawing>
          <wp:inline distT="0" distB="0" distL="0" distR="0">
            <wp:extent cx="731520" cy="9226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22655"/>
                    </a:xfrm>
                    <a:prstGeom prst="rect">
                      <a:avLst/>
                    </a:prstGeom>
                    <a:noFill/>
                    <a:ln>
                      <a:noFill/>
                    </a:ln>
                  </pic:spPr>
                </pic:pic>
              </a:graphicData>
            </a:graphic>
          </wp:inline>
        </w:drawing>
      </w:r>
    </w:p>
    <w:p w:rsidR="0062280A" w:rsidRPr="0062280A" w:rsidRDefault="0062280A" w:rsidP="0062280A">
      <w:pPr>
        <w:jc w:val="center"/>
        <w:rPr>
          <w:rFonts w:ascii="Courier" w:hAnsi="Courier"/>
          <w:sz w:val="24"/>
        </w:rPr>
      </w:pPr>
      <w:r w:rsidRPr="0062280A">
        <w:rPr>
          <w:sz w:val="28"/>
        </w:rPr>
        <w:t xml:space="preserve"> </w:t>
      </w:r>
    </w:p>
    <w:p w:rsidR="0062280A" w:rsidRPr="0062280A" w:rsidRDefault="0062280A" w:rsidP="0062280A">
      <w:pPr>
        <w:rPr>
          <w:sz w:val="28"/>
        </w:rPr>
      </w:pPr>
    </w:p>
    <w:p w:rsidR="0062280A" w:rsidRPr="0062280A" w:rsidRDefault="0062280A" w:rsidP="0062280A">
      <w:pPr>
        <w:rPr>
          <w:sz w:val="28"/>
        </w:rPr>
      </w:pPr>
    </w:p>
    <w:p w:rsidR="0062280A" w:rsidRPr="0062280A" w:rsidRDefault="0062280A" w:rsidP="0062280A">
      <w:pPr>
        <w:rPr>
          <w:sz w:val="28"/>
        </w:rPr>
      </w:pPr>
    </w:p>
    <w:p w:rsidR="0062280A" w:rsidRPr="0062280A" w:rsidRDefault="0062280A" w:rsidP="0062280A"/>
    <w:p w:rsidR="0062280A" w:rsidRPr="0062280A" w:rsidRDefault="0062280A" w:rsidP="0062280A">
      <w:pPr>
        <w:jc w:val="center"/>
        <w:rPr>
          <w:b/>
        </w:rPr>
      </w:pPr>
    </w:p>
    <w:p w:rsidR="0062280A" w:rsidRPr="0062280A" w:rsidRDefault="0062280A" w:rsidP="0062280A">
      <w:pPr>
        <w:jc w:val="center"/>
        <w:rPr>
          <w:b/>
          <w:sz w:val="28"/>
          <w:szCs w:val="28"/>
        </w:rPr>
      </w:pPr>
      <w:r>
        <w:rPr>
          <w:b/>
          <w:sz w:val="28"/>
          <w:szCs w:val="28"/>
        </w:rPr>
        <w:t xml:space="preserve">ГУБЕРНАТОР </w:t>
      </w:r>
      <w:r w:rsidRPr="0062280A">
        <w:rPr>
          <w:b/>
          <w:sz w:val="28"/>
          <w:szCs w:val="28"/>
        </w:rPr>
        <w:t xml:space="preserve"> ЧУКОТСКОГО  АВТОНОМНОГО  ОКРУГА</w:t>
      </w:r>
    </w:p>
    <w:p w:rsidR="0062280A" w:rsidRPr="0062280A" w:rsidRDefault="0062280A" w:rsidP="0062280A">
      <w:pPr>
        <w:jc w:val="center"/>
      </w:pPr>
    </w:p>
    <w:p w:rsidR="0062280A" w:rsidRPr="0062280A" w:rsidRDefault="0062280A" w:rsidP="0062280A">
      <w:pPr>
        <w:keepNext/>
        <w:jc w:val="center"/>
        <w:outlineLvl w:val="0"/>
        <w:rPr>
          <w:rFonts w:ascii="Times New Roman Полужирный" w:hAnsi="Times New Roman Полужирный"/>
          <w:b/>
          <w:spacing w:val="60"/>
          <w:sz w:val="32"/>
        </w:rPr>
      </w:pPr>
      <w:r w:rsidRPr="0062280A">
        <w:rPr>
          <w:rFonts w:ascii="Times New Roman Полужирный" w:hAnsi="Times New Roman Полужирный"/>
          <w:b/>
          <w:spacing w:val="60"/>
          <w:sz w:val="32"/>
        </w:rPr>
        <w:t>ПОСТАНОВЛЕНИЕ</w:t>
      </w:r>
    </w:p>
    <w:p w:rsidR="0062280A" w:rsidRPr="0062280A" w:rsidRDefault="0062280A" w:rsidP="0062280A">
      <w:pPr>
        <w:jc w:val="center"/>
      </w:pPr>
    </w:p>
    <w:p w:rsidR="0062280A" w:rsidRPr="006F732F" w:rsidRDefault="0062280A" w:rsidP="0062280A"/>
    <w:tbl>
      <w:tblPr>
        <w:tblW w:w="9498" w:type="dxa"/>
        <w:tblLayout w:type="fixed"/>
        <w:tblLook w:val="0000" w:firstRow="0" w:lastRow="0" w:firstColumn="0" w:lastColumn="0" w:noHBand="0" w:noVBand="0"/>
      </w:tblPr>
      <w:tblGrid>
        <w:gridCol w:w="534"/>
        <w:gridCol w:w="3010"/>
        <w:gridCol w:w="851"/>
        <w:gridCol w:w="1383"/>
        <w:gridCol w:w="3720"/>
      </w:tblGrid>
      <w:tr w:rsidR="0062280A" w:rsidRPr="0062280A" w:rsidTr="00037606">
        <w:tc>
          <w:tcPr>
            <w:tcW w:w="534" w:type="dxa"/>
          </w:tcPr>
          <w:p w:rsidR="0062280A" w:rsidRPr="0062280A" w:rsidRDefault="0062280A" w:rsidP="0062280A">
            <w:pPr>
              <w:rPr>
                <w:sz w:val="28"/>
              </w:rPr>
            </w:pPr>
            <w:r w:rsidRPr="0062280A">
              <w:rPr>
                <w:sz w:val="28"/>
              </w:rPr>
              <w:t>от</w:t>
            </w:r>
          </w:p>
        </w:tc>
        <w:tc>
          <w:tcPr>
            <w:tcW w:w="3010" w:type="dxa"/>
            <w:tcBorders>
              <w:bottom w:val="single" w:sz="4" w:space="0" w:color="auto"/>
            </w:tcBorders>
          </w:tcPr>
          <w:p w:rsidR="0062280A" w:rsidRPr="0062280A" w:rsidRDefault="00037606" w:rsidP="00A93149">
            <w:pPr>
              <w:jc w:val="center"/>
              <w:rPr>
                <w:sz w:val="28"/>
              </w:rPr>
            </w:pPr>
            <w:r>
              <w:rPr>
                <w:sz w:val="28"/>
              </w:rPr>
              <w:t>30 марта 2026 года</w:t>
            </w:r>
          </w:p>
        </w:tc>
        <w:tc>
          <w:tcPr>
            <w:tcW w:w="851" w:type="dxa"/>
          </w:tcPr>
          <w:p w:rsidR="0062280A" w:rsidRPr="0062280A" w:rsidRDefault="0062280A" w:rsidP="0062280A">
            <w:pPr>
              <w:jc w:val="right"/>
              <w:rPr>
                <w:sz w:val="28"/>
              </w:rPr>
            </w:pPr>
            <w:r w:rsidRPr="0062280A">
              <w:rPr>
                <w:sz w:val="28"/>
              </w:rPr>
              <w:t>№</w:t>
            </w:r>
          </w:p>
        </w:tc>
        <w:tc>
          <w:tcPr>
            <w:tcW w:w="1383" w:type="dxa"/>
            <w:tcBorders>
              <w:bottom w:val="single" w:sz="4" w:space="0" w:color="auto"/>
            </w:tcBorders>
          </w:tcPr>
          <w:p w:rsidR="0062280A" w:rsidRPr="0062280A" w:rsidRDefault="00037606" w:rsidP="0062280A">
            <w:pPr>
              <w:jc w:val="center"/>
              <w:rPr>
                <w:sz w:val="28"/>
              </w:rPr>
            </w:pPr>
            <w:r>
              <w:rPr>
                <w:sz w:val="28"/>
              </w:rPr>
              <w:t>61</w:t>
            </w:r>
          </w:p>
        </w:tc>
        <w:tc>
          <w:tcPr>
            <w:tcW w:w="3720" w:type="dxa"/>
          </w:tcPr>
          <w:p w:rsidR="0062280A" w:rsidRPr="0062280A" w:rsidRDefault="0062280A" w:rsidP="0062280A">
            <w:pPr>
              <w:jc w:val="right"/>
              <w:rPr>
                <w:sz w:val="28"/>
              </w:rPr>
            </w:pPr>
            <w:r w:rsidRPr="0062280A">
              <w:rPr>
                <w:sz w:val="28"/>
              </w:rPr>
              <w:t>г. Анадырь</w:t>
            </w:r>
          </w:p>
        </w:tc>
      </w:tr>
    </w:tbl>
    <w:p w:rsidR="0062280A" w:rsidRPr="0062280A" w:rsidRDefault="0062280A" w:rsidP="0062280A">
      <w:pPr>
        <w:jc w:val="both"/>
        <w:rPr>
          <w:sz w:val="28"/>
        </w:rPr>
      </w:pPr>
    </w:p>
    <w:p w:rsidR="0062280A" w:rsidRPr="0062280A" w:rsidRDefault="0062280A" w:rsidP="0062280A">
      <w:pPr>
        <w:rPr>
          <w:sz w:val="28"/>
        </w:rPr>
      </w:pPr>
    </w:p>
    <w:tbl>
      <w:tblPr>
        <w:tblW w:w="9498" w:type="dxa"/>
        <w:tblLook w:val="01E0" w:firstRow="1" w:lastRow="1" w:firstColumn="1" w:lastColumn="1" w:noHBand="0" w:noVBand="0"/>
      </w:tblPr>
      <w:tblGrid>
        <w:gridCol w:w="9498"/>
      </w:tblGrid>
      <w:tr w:rsidR="004A57A2" w:rsidRPr="004A57A2" w:rsidTr="00044EFA">
        <w:tc>
          <w:tcPr>
            <w:tcW w:w="9498" w:type="dxa"/>
          </w:tcPr>
          <w:p w:rsidR="004A57A2" w:rsidRPr="00037606" w:rsidRDefault="00037606" w:rsidP="00037606">
            <w:pPr>
              <w:spacing w:line="264" w:lineRule="auto"/>
              <w:jc w:val="center"/>
              <w:rPr>
                <w:b/>
                <w:bCs/>
                <w:sz w:val="28"/>
                <w:szCs w:val="28"/>
              </w:rPr>
            </w:pPr>
            <w:r>
              <w:rPr>
                <w:b/>
                <w:bCs/>
                <w:sz w:val="28"/>
                <w:szCs w:val="28"/>
              </w:rPr>
              <w:t xml:space="preserve">Об освобождении от временного исполнения полномочий Главы Провиденского муниципального округа и о назначении временно исполняющего полномочия Главы Провиденского муниципального округа </w:t>
            </w:r>
          </w:p>
        </w:tc>
      </w:tr>
    </w:tbl>
    <w:p w:rsidR="0062280A" w:rsidRPr="0062280A" w:rsidRDefault="0062280A" w:rsidP="0062280A">
      <w:pPr>
        <w:jc w:val="both"/>
        <w:rPr>
          <w:sz w:val="28"/>
        </w:rPr>
      </w:pPr>
    </w:p>
    <w:p w:rsidR="0062280A" w:rsidRPr="0062280A" w:rsidRDefault="0062280A" w:rsidP="0062280A">
      <w:pPr>
        <w:jc w:val="both"/>
        <w:rPr>
          <w:sz w:val="28"/>
        </w:rPr>
      </w:pPr>
    </w:p>
    <w:p w:rsidR="00037606" w:rsidRDefault="00037606" w:rsidP="00037606">
      <w:pPr>
        <w:spacing w:line="264" w:lineRule="auto"/>
        <w:ind w:firstLine="709"/>
        <w:jc w:val="both"/>
        <w:rPr>
          <w:sz w:val="28"/>
          <w:szCs w:val="28"/>
        </w:rPr>
      </w:pPr>
      <w:r>
        <w:rPr>
          <w:sz w:val="28"/>
          <w:szCs w:val="28"/>
        </w:rPr>
        <w:t xml:space="preserve">В соответствии с частью 22 статьи 19, частью 16 статьи </w:t>
      </w:r>
      <w:r>
        <w:rPr>
          <w:sz w:val="28"/>
          <w:szCs w:val="28"/>
        </w:rPr>
        <w:br/>
        <w:t>21 Федерального закона от 20 марта 2025 года № 33-ФЗ «Об общих принципах организации местного самоуправления в единой системе публичной власти», статьёй 43 Устава Провиденского муниципального округа Чукотского автономного округа, на основании решения Совета депутатов Провиденского муниципального округа от 16 декабря 2025 года № 316 о досрочном прекращении полномочий Главы Провиденского  муниципального  округа  Подлесного  Евгения  Витальевича, заявления Парамонова Владимира Викторовича, временно исполняющего полномочия Главы Провиденского муниципального округа, об освобождении от временного исполнения полномочий Главы Провиденского муниципального округа от 23 марта 2026 года,</w:t>
      </w:r>
    </w:p>
    <w:p w:rsidR="0062280A" w:rsidRPr="0062280A" w:rsidRDefault="0062280A" w:rsidP="0062280A">
      <w:pPr>
        <w:jc w:val="both"/>
        <w:rPr>
          <w:sz w:val="28"/>
        </w:rPr>
      </w:pPr>
    </w:p>
    <w:p w:rsidR="0062280A" w:rsidRPr="0062280A" w:rsidRDefault="0062280A" w:rsidP="0062280A">
      <w:pPr>
        <w:jc w:val="both"/>
        <w:rPr>
          <w:b/>
          <w:sz w:val="28"/>
        </w:rPr>
      </w:pPr>
      <w:r w:rsidRPr="0062280A">
        <w:rPr>
          <w:rFonts w:ascii="Times New Roman Полужирный" w:hAnsi="Times New Roman Полужирный"/>
          <w:b/>
          <w:spacing w:val="60"/>
          <w:sz w:val="28"/>
        </w:rPr>
        <w:t>ПОСТАНОВЛЯЮ</w:t>
      </w:r>
      <w:r w:rsidRPr="0062280A">
        <w:rPr>
          <w:b/>
          <w:sz w:val="28"/>
        </w:rPr>
        <w:t>:</w:t>
      </w:r>
    </w:p>
    <w:p w:rsidR="0062280A" w:rsidRPr="00570E67" w:rsidRDefault="0062280A" w:rsidP="0062280A">
      <w:pPr>
        <w:jc w:val="both"/>
        <w:rPr>
          <w:sz w:val="28"/>
        </w:rPr>
      </w:pPr>
    </w:p>
    <w:p w:rsidR="00037606" w:rsidRDefault="00037606" w:rsidP="00037606">
      <w:pPr>
        <w:spacing w:line="264" w:lineRule="auto"/>
        <w:ind w:firstLine="709"/>
        <w:jc w:val="both"/>
        <w:rPr>
          <w:sz w:val="28"/>
          <w:szCs w:val="28"/>
        </w:rPr>
      </w:pPr>
      <w:bookmarkStart w:id="0" w:name="sub_3"/>
      <w:r>
        <w:rPr>
          <w:sz w:val="28"/>
          <w:szCs w:val="28"/>
        </w:rPr>
        <w:t>1. Освободить от временного исполнения полномочий Главы Провиденского муниципального округа Парамонова Владимира Викторовича 31 марта 2026 года.</w:t>
      </w:r>
    </w:p>
    <w:p w:rsidR="00037606" w:rsidRDefault="00037606" w:rsidP="00037606">
      <w:pPr>
        <w:spacing w:line="264" w:lineRule="auto"/>
        <w:ind w:firstLine="709"/>
        <w:jc w:val="both"/>
        <w:rPr>
          <w:sz w:val="28"/>
          <w:szCs w:val="28"/>
        </w:rPr>
        <w:sectPr w:rsidR="00037606" w:rsidSect="00037606">
          <w:headerReference w:type="even" r:id="rId9"/>
          <w:pgSz w:w="11906" w:h="16838"/>
          <w:pgMar w:top="567" w:right="851" w:bottom="1134" w:left="1701" w:header="397" w:footer="397" w:gutter="0"/>
          <w:cols w:space="720"/>
          <w:titlePg/>
        </w:sectPr>
      </w:pPr>
      <w:r>
        <w:rPr>
          <w:sz w:val="28"/>
          <w:szCs w:val="28"/>
        </w:rPr>
        <w:t>2.</w:t>
      </w:r>
      <w:bookmarkEnd w:id="0"/>
      <w:r>
        <w:rPr>
          <w:sz w:val="28"/>
          <w:szCs w:val="28"/>
        </w:rPr>
        <w:t xml:space="preserve"> Назначить временно исполняющим полномочия Главы Провиденского муниципального округа </w:t>
      </w:r>
      <w:r>
        <w:rPr>
          <w:sz w:val="28"/>
          <w:szCs w:val="28"/>
          <w:lang w:val="en-US"/>
        </w:rPr>
        <w:t>c</w:t>
      </w:r>
      <w:r w:rsidRPr="00037606">
        <w:rPr>
          <w:sz w:val="28"/>
          <w:szCs w:val="28"/>
        </w:rPr>
        <w:t xml:space="preserve"> </w:t>
      </w:r>
      <w:r>
        <w:rPr>
          <w:sz w:val="28"/>
          <w:szCs w:val="28"/>
        </w:rPr>
        <w:t>1 апреля 2026 года до дня избрания Главы Провиденского муниципального округа в установленном порядке                     и вступления его в должность Набиева Владислава Сафаралиевича, временно исполняющего обязанности заместителя главы администрации Провиденского муниципального округа, начальника организационно-правового управления.</w:t>
      </w:r>
    </w:p>
    <w:p w:rsidR="00037606" w:rsidRDefault="00037606" w:rsidP="00037606">
      <w:pPr>
        <w:spacing w:line="264" w:lineRule="auto"/>
        <w:ind w:firstLine="709"/>
        <w:jc w:val="both"/>
        <w:rPr>
          <w:sz w:val="28"/>
          <w:szCs w:val="28"/>
        </w:rPr>
      </w:pPr>
      <w:r>
        <w:rPr>
          <w:sz w:val="28"/>
          <w:szCs w:val="28"/>
        </w:rPr>
        <w:t>3. Контроль за исполнением настоящего постановления оставляю                      за собой.</w:t>
      </w:r>
    </w:p>
    <w:p w:rsidR="00246A9E" w:rsidRPr="0062280A" w:rsidRDefault="00246A9E" w:rsidP="0062280A">
      <w:pPr>
        <w:ind w:firstLine="735"/>
        <w:jc w:val="both"/>
        <w:rPr>
          <w:sz w:val="28"/>
        </w:rPr>
      </w:pPr>
    </w:p>
    <w:p w:rsidR="0062280A" w:rsidRPr="0062280A" w:rsidRDefault="0062280A" w:rsidP="0062280A">
      <w:pPr>
        <w:jc w:val="both"/>
        <w:rPr>
          <w:sz w:val="28"/>
        </w:rPr>
      </w:pPr>
      <w:r w:rsidRPr="0062280A">
        <w:rPr>
          <w:sz w:val="28"/>
        </w:rPr>
        <w:t xml:space="preserve">    </w:t>
      </w:r>
    </w:p>
    <w:p w:rsidR="0062280A" w:rsidRPr="0062280A" w:rsidRDefault="0062280A" w:rsidP="0062280A">
      <w:pPr>
        <w:jc w:val="both"/>
        <w:rPr>
          <w:sz w:val="28"/>
        </w:rPr>
      </w:pPr>
    </w:p>
    <w:p w:rsidR="0062280A" w:rsidRPr="0062280A" w:rsidRDefault="00A93149" w:rsidP="00A93149">
      <w:pPr>
        <w:jc w:val="right"/>
        <w:rPr>
          <w:sz w:val="28"/>
        </w:rPr>
      </w:pPr>
      <w:r w:rsidRPr="00A93149">
        <w:rPr>
          <w:sz w:val="28"/>
        </w:rPr>
        <w:t>В.Г. Кузнецов</w:t>
      </w: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Pr="0062280A" w:rsidRDefault="0062280A" w:rsidP="0062280A">
      <w:pPr>
        <w:jc w:val="center"/>
        <w:rPr>
          <w:sz w:val="28"/>
        </w:rPr>
      </w:pPr>
    </w:p>
    <w:p w:rsidR="0062280A" w:rsidRDefault="0062280A"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3505E4" w:rsidRDefault="003505E4"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A93149" w:rsidRDefault="00A93149"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p w:rsidR="00037606" w:rsidRDefault="00037606" w:rsidP="0062280A">
      <w:pPr>
        <w:jc w:val="center"/>
        <w:rPr>
          <w:sz w:val="28"/>
        </w:rPr>
      </w:pPr>
    </w:p>
    <w:sectPr w:rsidR="00037606" w:rsidSect="00037606">
      <w:pgSz w:w="11906" w:h="16838"/>
      <w:pgMar w:top="1134" w:right="851" w:bottom="1134" w:left="1701" w:header="397"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06A" w:rsidRDefault="006E406A">
      <w:r>
        <w:separator/>
      </w:r>
    </w:p>
  </w:endnote>
  <w:endnote w:type="continuationSeparator" w:id="0">
    <w:p w:rsidR="006E406A" w:rsidRDefault="006E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06A" w:rsidRDefault="006E406A">
      <w:r>
        <w:separator/>
      </w:r>
    </w:p>
  </w:footnote>
  <w:footnote w:type="continuationSeparator" w:id="0">
    <w:p w:rsidR="006E406A" w:rsidRDefault="006E4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E7" w:rsidRDefault="00B241E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241E7" w:rsidRDefault="00B241E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655D"/>
    <w:multiLevelType w:val="singleLevel"/>
    <w:tmpl w:val="D004E7DC"/>
    <w:lvl w:ilvl="0">
      <w:start w:val="2"/>
      <w:numFmt w:val="bullet"/>
      <w:lvlText w:val="-"/>
      <w:lvlJc w:val="left"/>
      <w:pPr>
        <w:tabs>
          <w:tab w:val="num" w:pos="360"/>
        </w:tabs>
        <w:ind w:left="360" w:hanging="360"/>
      </w:pPr>
      <w:rPr>
        <w:rFonts w:hint="default"/>
      </w:rPr>
    </w:lvl>
  </w:abstractNum>
  <w:abstractNum w:abstractNumId="1" w15:restartNumberingAfterBreak="0">
    <w:nsid w:val="17085608"/>
    <w:multiLevelType w:val="multilevel"/>
    <w:tmpl w:val="90B024BA"/>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2" w15:restartNumberingAfterBreak="0">
    <w:nsid w:val="2B187475"/>
    <w:multiLevelType w:val="singleLevel"/>
    <w:tmpl w:val="04190013"/>
    <w:lvl w:ilvl="0">
      <w:start w:val="1"/>
      <w:numFmt w:val="upperRoman"/>
      <w:lvlText w:val="%1."/>
      <w:lvlJc w:val="left"/>
      <w:pPr>
        <w:tabs>
          <w:tab w:val="num" w:pos="720"/>
        </w:tabs>
        <w:ind w:left="720" w:hanging="720"/>
      </w:pPr>
      <w:rPr>
        <w:rFonts w:hint="default"/>
      </w:rPr>
    </w:lvl>
  </w:abstractNum>
  <w:abstractNum w:abstractNumId="3" w15:restartNumberingAfterBreak="0">
    <w:nsid w:val="2B7B35E7"/>
    <w:multiLevelType w:val="multilevel"/>
    <w:tmpl w:val="A620A8B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54"/>
        </w:tabs>
        <w:ind w:left="1854"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4" w15:restartNumberingAfterBreak="0">
    <w:nsid w:val="6C28077B"/>
    <w:multiLevelType w:val="multilevel"/>
    <w:tmpl w:val="38AECE7E"/>
    <w:lvl w:ilvl="0">
      <w:start w:val="1"/>
      <w:numFmt w:val="decimal"/>
      <w:lvlText w:val="%1."/>
      <w:lvlJc w:val="left"/>
      <w:pPr>
        <w:tabs>
          <w:tab w:val="num" w:pos="1494"/>
        </w:tabs>
        <w:ind w:left="1494" w:hanging="360"/>
      </w:pPr>
      <w:rPr>
        <w:rFonts w:hint="default"/>
      </w:rPr>
    </w:lvl>
    <w:lvl w:ilvl="1">
      <w:start w:val="3"/>
      <w:numFmt w:val="decimal"/>
      <w:isLgl/>
      <w:lvlText w:val="%1.%2."/>
      <w:lvlJc w:val="left"/>
      <w:pPr>
        <w:tabs>
          <w:tab w:val="num" w:pos="1629"/>
        </w:tabs>
        <w:ind w:left="1629"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58"/>
    <w:rsid w:val="0002371F"/>
    <w:rsid w:val="00037606"/>
    <w:rsid w:val="00044EFA"/>
    <w:rsid w:val="00066C62"/>
    <w:rsid w:val="00066E50"/>
    <w:rsid w:val="00075198"/>
    <w:rsid w:val="00075711"/>
    <w:rsid w:val="00085369"/>
    <w:rsid w:val="000968C2"/>
    <w:rsid w:val="00097425"/>
    <w:rsid w:val="000A4E33"/>
    <w:rsid w:val="000B14F0"/>
    <w:rsid w:val="000D16E2"/>
    <w:rsid w:val="000D4035"/>
    <w:rsid w:val="001110FC"/>
    <w:rsid w:val="00113D4E"/>
    <w:rsid w:val="00115D9A"/>
    <w:rsid w:val="00130AFD"/>
    <w:rsid w:val="001410CF"/>
    <w:rsid w:val="001A0EE2"/>
    <w:rsid w:val="001B1E29"/>
    <w:rsid w:val="001C15A3"/>
    <w:rsid w:val="001C37E2"/>
    <w:rsid w:val="001D4A0E"/>
    <w:rsid w:val="002034BA"/>
    <w:rsid w:val="0022377E"/>
    <w:rsid w:val="002268FF"/>
    <w:rsid w:val="00231970"/>
    <w:rsid w:val="00232903"/>
    <w:rsid w:val="00246A9E"/>
    <w:rsid w:val="00256361"/>
    <w:rsid w:val="00277620"/>
    <w:rsid w:val="002A2142"/>
    <w:rsid w:val="002A3437"/>
    <w:rsid w:val="002A4DF7"/>
    <w:rsid w:val="002C4768"/>
    <w:rsid w:val="002D3187"/>
    <w:rsid w:val="002E0392"/>
    <w:rsid w:val="002E4970"/>
    <w:rsid w:val="002F0431"/>
    <w:rsid w:val="00305EF4"/>
    <w:rsid w:val="00330C4C"/>
    <w:rsid w:val="00336D16"/>
    <w:rsid w:val="00336EA6"/>
    <w:rsid w:val="003505E4"/>
    <w:rsid w:val="00353715"/>
    <w:rsid w:val="00374705"/>
    <w:rsid w:val="00380377"/>
    <w:rsid w:val="00395D42"/>
    <w:rsid w:val="003C7708"/>
    <w:rsid w:val="0041240D"/>
    <w:rsid w:val="00415D3B"/>
    <w:rsid w:val="00471F89"/>
    <w:rsid w:val="004A1E69"/>
    <w:rsid w:val="004A57A2"/>
    <w:rsid w:val="0053244F"/>
    <w:rsid w:val="005601B1"/>
    <w:rsid w:val="0056371D"/>
    <w:rsid w:val="00570E67"/>
    <w:rsid w:val="00595488"/>
    <w:rsid w:val="005A2D7B"/>
    <w:rsid w:val="005B574A"/>
    <w:rsid w:val="005C7550"/>
    <w:rsid w:val="005D10E6"/>
    <w:rsid w:val="005E0AE6"/>
    <w:rsid w:val="0060444A"/>
    <w:rsid w:val="00607D8A"/>
    <w:rsid w:val="00607DED"/>
    <w:rsid w:val="0061142F"/>
    <w:rsid w:val="0062280A"/>
    <w:rsid w:val="0062780E"/>
    <w:rsid w:val="0065441F"/>
    <w:rsid w:val="00677C64"/>
    <w:rsid w:val="00690167"/>
    <w:rsid w:val="006B3585"/>
    <w:rsid w:val="006D37A4"/>
    <w:rsid w:val="006E406A"/>
    <w:rsid w:val="006F732F"/>
    <w:rsid w:val="00702D7F"/>
    <w:rsid w:val="007136A9"/>
    <w:rsid w:val="00727D0A"/>
    <w:rsid w:val="007355AC"/>
    <w:rsid w:val="00771215"/>
    <w:rsid w:val="00793CEF"/>
    <w:rsid w:val="007C6BC9"/>
    <w:rsid w:val="007E2872"/>
    <w:rsid w:val="007F3EC0"/>
    <w:rsid w:val="00851834"/>
    <w:rsid w:val="008527F9"/>
    <w:rsid w:val="00862DEA"/>
    <w:rsid w:val="008A0DA4"/>
    <w:rsid w:val="008A2706"/>
    <w:rsid w:val="008A59DB"/>
    <w:rsid w:val="008C4314"/>
    <w:rsid w:val="008D2774"/>
    <w:rsid w:val="008F1253"/>
    <w:rsid w:val="008F70ED"/>
    <w:rsid w:val="008F72A3"/>
    <w:rsid w:val="009004C7"/>
    <w:rsid w:val="0093795B"/>
    <w:rsid w:val="00941055"/>
    <w:rsid w:val="00991EA4"/>
    <w:rsid w:val="00996F45"/>
    <w:rsid w:val="009C64EB"/>
    <w:rsid w:val="009D2A14"/>
    <w:rsid w:val="009E0769"/>
    <w:rsid w:val="009F05FE"/>
    <w:rsid w:val="00A11C89"/>
    <w:rsid w:val="00A51344"/>
    <w:rsid w:val="00A532EE"/>
    <w:rsid w:val="00A53F3A"/>
    <w:rsid w:val="00A62B97"/>
    <w:rsid w:val="00A93149"/>
    <w:rsid w:val="00AA0388"/>
    <w:rsid w:val="00AA04AD"/>
    <w:rsid w:val="00AE2D7B"/>
    <w:rsid w:val="00AE6C11"/>
    <w:rsid w:val="00AF0F72"/>
    <w:rsid w:val="00B10103"/>
    <w:rsid w:val="00B241E7"/>
    <w:rsid w:val="00B74252"/>
    <w:rsid w:val="00B819ED"/>
    <w:rsid w:val="00B83658"/>
    <w:rsid w:val="00BA6A9B"/>
    <w:rsid w:val="00BB1AC9"/>
    <w:rsid w:val="00BD4805"/>
    <w:rsid w:val="00BF2A6D"/>
    <w:rsid w:val="00C23696"/>
    <w:rsid w:val="00C95F74"/>
    <w:rsid w:val="00CA1A04"/>
    <w:rsid w:val="00CA794A"/>
    <w:rsid w:val="00CB751D"/>
    <w:rsid w:val="00CC7336"/>
    <w:rsid w:val="00D007E7"/>
    <w:rsid w:val="00D13369"/>
    <w:rsid w:val="00D200DB"/>
    <w:rsid w:val="00D32474"/>
    <w:rsid w:val="00DC0D2D"/>
    <w:rsid w:val="00DD22C5"/>
    <w:rsid w:val="00DD7B96"/>
    <w:rsid w:val="00DF1031"/>
    <w:rsid w:val="00E22E78"/>
    <w:rsid w:val="00E31798"/>
    <w:rsid w:val="00E44890"/>
    <w:rsid w:val="00E45144"/>
    <w:rsid w:val="00E96FB2"/>
    <w:rsid w:val="00EA1BB6"/>
    <w:rsid w:val="00EB1ADB"/>
    <w:rsid w:val="00EC66D9"/>
    <w:rsid w:val="00ED5113"/>
    <w:rsid w:val="00EE338F"/>
    <w:rsid w:val="00EF286A"/>
    <w:rsid w:val="00EF6259"/>
    <w:rsid w:val="00F445EC"/>
    <w:rsid w:val="00F553AB"/>
    <w:rsid w:val="00F57F61"/>
    <w:rsid w:val="00FB2DAB"/>
    <w:rsid w:val="00FB5263"/>
    <w:rsid w:val="00FE4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2C3B0"/>
  <w15:docId w15:val="{AB0FE1AE-AC9B-4586-8C12-4BE66108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ind w:firstLine="5529"/>
      <w:jc w:val="both"/>
      <w:outlineLvl w:val="3"/>
    </w:pPr>
    <w:rPr>
      <w:sz w:val="28"/>
    </w:rPr>
  </w:style>
  <w:style w:type="paragraph" w:styleId="5">
    <w:name w:val="heading 5"/>
    <w:basedOn w:val="a"/>
    <w:next w:val="a"/>
    <w:link w:val="50"/>
    <w:qFormat/>
    <w:rsid w:val="00B241E7"/>
    <w:pPr>
      <w:keepNext/>
      <w:outlineLvl w:val="4"/>
    </w:pPr>
    <w:rPr>
      <w:b/>
      <w:bCs/>
      <w:sz w:val="24"/>
    </w:rPr>
  </w:style>
  <w:style w:type="paragraph" w:styleId="8">
    <w:name w:val="heading 8"/>
    <w:basedOn w:val="a"/>
    <w:next w:val="a"/>
    <w:link w:val="80"/>
    <w:qFormat/>
    <w:rsid w:val="00B241E7"/>
    <w:pPr>
      <w:keepNext/>
      <w:jc w:val="center"/>
      <w:outlineLvl w:val="7"/>
    </w:pPr>
    <w:rPr>
      <w:b/>
      <w:bCs/>
      <w:spacing w:val="6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center"/>
    </w:pPr>
    <w:rPr>
      <w:b/>
      <w:sz w:val="28"/>
    </w:rPr>
  </w:style>
  <w:style w:type="paragraph" w:styleId="a4">
    <w:name w:val="Body Text"/>
    <w:basedOn w:val="a"/>
    <w:link w:val="a5"/>
    <w:rPr>
      <w:rFonts w:ascii="Arial" w:hAnsi="Arial"/>
      <w:sz w:val="24"/>
    </w:rPr>
  </w:style>
  <w:style w:type="paragraph" w:styleId="a6">
    <w:name w:val="header"/>
    <w:basedOn w:val="a"/>
    <w:link w:val="a7"/>
    <w:pPr>
      <w:tabs>
        <w:tab w:val="center" w:pos="4153"/>
        <w:tab w:val="right" w:pos="8306"/>
      </w:tabs>
    </w:pPr>
  </w:style>
  <w:style w:type="character" w:styleId="a8">
    <w:name w:val="page number"/>
    <w:basedOn w:val="a0"/>
  </w:style>
  <w:style w:type="paragraph" w:styleId="a9">
    <w:name w:val="Body Text Indent"/>
    <w:basedOn w:val="a"/>
    <w:link w:val="aa"/>
    <w:pPr>
      <w:ind w:firstLine="851"/>
      <w:jc w:val="both"/>
    </w:pPr>
    <w:rPr>
      <w:sz w:val="26"/>
    </w:rPr>
  </w:style>
  <w:style w:type="paragraph" w:styleId="30">
    <w:name w:val="Body Text Indent 3"/>
    <w:basedOn w:val="a"/>
    <w:link w:val="31"/>
    <w:pPr>
      <w:ind w:firstLine="851"/>
      <w:jc w:val="both"/>
    </w:pPr>
    <w:rPr>
      <w:sz w:val="26"/>
    </w:rPr>
  </w:style>
  <w:style w:type="paragraph" w:styleId="21">
    <w:name w:val="Body Text Indent 2"/>
    <w:basedOn w:val="a"/>
    <w:link w:val="22"/>
    <w:pPr>
      <w:ind w:firstLine="851"/>
      <w:jc w:val="both"/>
    </w:pPr>
    <w:rPr>
      <w:sz w:val="28"/>
    </w:rPr>
  </w:style>
  <w:style w:type="table" w:styleId="ab">
    <w:name w:val="Table Grid"/>
    <w:basedOn w:val="a1"/>
    <w:rsid w:val="001A0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rsid w:val="005B574A"/>
    <w:pPr>
      <w:widowControl w:val="0"/>
      <w:adjustRightInd w:val="0"/>
      <w:spacing w:after="160" w:line="240" w:lineRule="exact"/>
      <w:jc w:val="right"/>
    </w:pPr>
    <w:rPr>
      <w:lang w:val="en-GB" w:eastAsia="en-US"/>
    </w:rPr>
  </w:style>
  <w:style w:type="paragraph" w:styleId="ad">
    <w:name w:val="Balloon Text"/>
    <w:basedOn w:val="a"/>
    <w:link w:val="ae"/>
    <w:semiHidden/>
    <w:rsid w:val="00231970"/>
    <w:rPr>
      <w:rFonts w:ascii="Tahoma" w:hAnsi="Tahoma" w:cs="Tahoma"/>
      <w:sz w:val="16"/>
      <w:szCs w:val="16"/>
    </w:rPr>
  </w:style>
  <w:style w:type="paragraph" w:customStyle="1" w:styleId="11">
    <w:name w:val="Без интервала1"/>
    <w:rsid w:val="00F57F61"/>
    <w:rPr>
      <w:rFonts w:ascii="Calibri" w:hAnsi="Calibri"/>
      <w:sz w:val="22"/>
      <w:szCs w:val="22"/>
      <w:lang w:eastAsia="en-US"/>
    </w:rPr>
  </w:style>
  <w:style w:type="character" w:styleId="af">
    <w:name w:val="Hyperlink"/>
    <w:unhideWhenUsed/>
    <w:rsid w:val="00EF6259"/>
    <w:rPr>
      <w:color w:val="0000FF"/>
      <w:u w:val="single"/>
    </w:rPr>
  </w:style>
  <w:style w:type="paragraph" w:styleId="af0">
    <w:name w:val="footer"/>
    <w:basedOn w:val="a"/>
    <w:link w:val="af1"/>
    <w:rsid w:val="007C6BC9"/>
    <w:pPr>
      <w:tabs>
        <w:tab w:val="center" w:pos="4677"/>
        <w:tab w:val="right" w:pos="9355"/>
      </w:tabs>
    </w:pPr>
  </w:style>
  <w:style w:type="character" w:customStyle="1" w:styleId="af1">
    <w:name w:val="Нижний колонтитул Знак"/>
    <w:basedOn w:val="a0"/>
    <w:link w:val="af0"/>
    <w:rsid w:val="007C6BC9"/>
  </w:style>
  <w:style w:type="paragraph" w:customStyle="1" w:styleId="ConsPlusNormal">
    <w:name w:val="ConsPlusNormal"/>
    <w:rsid w:val="002D3187"/>
    <w:pPr>
      <w:widowControl w:val="0"/>
      <w:autoSpaceDE w:val="0"/>
      <w:autoSpaceDN w:val="0"/>
      <w:adjustRightInd w:val="0"/>
      <w:ind w:firstLine="720"/>
    </w:pPr>
    <w:rPr>
      <w:rFonts w:ascii="Arial" w:hAnsi="Arial" w:cs="Arial"/>
    </w:rPr>
  </w:style>
  <w:style w:type="character" w:customStyle="1" w:styleId="23">
    <w:name w:val="Подпись к таблице (2)_"/>
    <w:link w:val="24"/>
    <w:locked/>
    <w:rsid w:val="00FB2DAB"/>
    <w:rPr>
      <w:sz w:val="27"/>
      <w:szCs w:val="27"/>
      <w:shd w:val="clear" w:color="auto" w:fill="FFFFFF"/>
    </w:rPr>
  </w:style>
  <w:style w:type="paragraph" w:customStyle="1" w:styleId="24">
    <w:name w:val="Подпись к таблице (2)"/>
    <w:basedOn w:val="a"/>
    <w:link w:val="23"/>
    <w:rsid w:val="00FB2DAB"/>
    <w:pPr>
      <w:shd w:val="clear" w:color="auto" w:fill="FFFFFF"/>
      <w:spacing w:line="240" w:lineRule="atLeast"/>
    </w:pPr>
    <w:rPr>
      <w:sz w:val="27"/>
      <w:szCs w:val="27"/>
    </w:rPr>
  </w:style>
  <w:style w:type="paragraph" w:styleId="25">
    <w:name w:val="Body Text 2"/>
    <w:basedOn w:val="a"/>
    <w:link w:val="26"/>
    <w:rsid w:val="00B241E7"/>
    <w:pPr>
      <w:spacing w:after="120" w:line="480" w:lineRule="auto"/>
    </w:pPr>
  </w:style>
  <w:style w:type="character" w:customStyle="1" w:styleId="26">
    <w:name w:val="Основной текст 2 Знак"/>
    <w:basedOn w:val="a0"/>
    <w:link w:val="25"/>
    <w:rsid w:val="00B241E7"/>
  </w:style>
  <w:style w:type="character" w:customStyle="1" w:styleId="50">
    <w:name w:val="Заголовок 5 Знак"/>
    <w:link w:val="5"/>
    <w:rsid w:val="00B241E7"/>
    <w:rPr>
      <w:b/>
      <w:bCs/>
      <w:sz w:val="24"/>
    </w:rPr>
  </w:style>
  <w:style w:type="character" w:customStyle="1" w:styleId="80">
    <w:name w:val="Заголовок 8 Знак"/>
    <w:link w:val="8"/>
    <w:rsid w:val="00B241E7"/>
    <w:rPr>
      <w:b/>
      <w:bCs/>
      <w:spacing w:val="60"/>
      <w:sz w:val="40"/>
    </w:rPr>
  </w:style>
  <w:style w:type="numbering" w:customStyle="1" w:styleId="12">
    <w:name w:val="Нет списка1"/>
    <w:next w:val="a2"/>
    <w:semiHidden/>
    <w:unhideWhenUsed/>
    <w:rsid w:val="00B241E7"/>
  </w:style>
  <w:style w:type="character" w:customStyle="1" w:styleId="10">
    <w:name w:val="Заголовок 1 Знак"/>
    <w:link w:val="1"/>
    <w:rsid w:val="00B241E7"/>
    <w:rPr>
      <w:b/>
      <w:sz w:val="28"/>
    </w:rPr>
  </w:style>
  <w:style w:type="character" w:customStyle="1" w:styleId="20">
    <w:name w:val="Заголовок 2 Знак"/>
    <w:link w:val="2"/>
    <w:rsid w:val="00B241E7"/>
    <w:rPr>
      <w:sz w:val="28"/>
    </w:rPr>
  </w:style>
  <w:style w:type="character" w:customStyle="1" w:styleId="40">
    <w:name w:val="Заголовок 4 Знак"/>
    <w:link w:val="4"/>
    <w:rsid w:val="00B241E7"/>
    <w:rPr>
      <w:sz w:val="28"/>
    </w:rPr>
  </w:style>
  <w:style w:type="paragraph" w:customStyle="1" w:styleId="Heading">
    <w:name w:val="Heading"/>
    <w:rsid w:val="00B241E7"/>
    <w:pPr>
      <w:autoSpaceDE w:val="0"/>
      <w:autoSpaceDN w:val="0"/>
      <w:adjustRightInd w:val="0"/>
    </w:pPr>
    <w:rPr>
      <w:rFonts w:ascii="Arial" w:hAnsi="Arial" w:cs="Arial"/>
      <w:b/>
      <w:bCs/>
      <w:sz w:val="22"/>
      <w:szCs w:val="22"/>
    </w:rPr>
  </w:style>
  <w:style w:type="character" w:customStyle="1" w:styleId="a7">
    <w:name w:val="Верхний колонтитул Знак"/>
    <w:link w:val="a6"/>
    <w:rsid w:val="00B241E7"/>
  </w:style>
  <w:style w:type="character" w:styleId="af2">
    <w:name w:val="annotation reference"/>
    <w:rsid w:val="00B241E7"/>
    <w:rPr>
      <w:sz w:val="16"/>
      <w:szCs w:val="16"/>
    </w:rPr>
  </w:style>
  <w:style w:type="paragraph" w:styleId="af3">
    <w:name w:val="annotation text"/>
    <w:basedOn w:val="a"/>
    <w:link w:val="af4"/>
    <w:rsid w:val="00B241E7"/>
  </w:style>
  <w:style w:type="character" w:customStyle="1" w:styleId="af4">
    <w:name w:val="Текст примечания Знак"/>
    <w:basedOn w:val="a0"/>
    <w:link w:val="af3"/>
    <w:rsid w:val="00B241E7"/>
  </w:style>
  <w:style w:type="paragraph" w:styleId="af5">
    <w:name w:val="annotation subject"/>
    <w:basedOn w:val="af3"/>
    <w:next w:val="af3"/>
    <w:link w:val="af6"/>
    <w:rsid w:val="00B241E7"/>
    <w:rPr>
      <w:b/>
      <w:bCs/>
    </w:rPr>
  </w:style>
  <w:style w:type="character" w:customStyle="1" w:styleId="af6">
    <w:name w:val="Тема примечания Знак"/>
    <w:link w:val="af5"/>
    <w:rsid w:val="00B241E7"/>
    <w:rPr>
      <w:b/>
      <w:bCs/>
    </w:rPr>
  </w:style>
  <w:style w:type="character" w:customStyle="1" w:styleId="ae">
    <w:name w:val="Текст выноски Знак"/>
    <w:link w:val="ad"/>
    <w:semiHidden/>
    <w:rsid w:val="00B241E7"/>
    <w:rPr>
      <w:rFonts w:ascii="Tahoma" w:hAnsi="Tahoma" w:cs="Tahoma"/>
      <w:sz w:val="16"/>
      <w:szCs w:val="16"/>
    </w:rPr>
  </w:style>
  <w:style w:type="character" w:customStyle="1" w:styleId="a5">
    <w:name w:val="Основной текст Знак"/>
    <w:link w:val="a4"/>
    <w:rsid w:val="00B241E7"/>
    <w:rPr>
      <w:rFonts w:ascii="Arial" w:hAnsi="Arial"/>
      <w:sz w:val="24"/>
    </w:rPr>
  </w:style>
  <w:style w:type="character" w:styleId="af7">
    <w:name w:val="FollowedHyperlink"/>
    <w:rsid w:val="00B241E7"/>
    <w:rPr>
      <w:color w:val="800080"/>
      <w:u w:val="single"/>
    </w:rPr>
  </w:style>
  <w:style w:type="character" w:customStyle="1" w:styleId="aa">
    <w:name w:val="Основной текст с отступом Знак"/>
    <w:link w:val="a9"/>
    <w:rsid w:val="00B241E7"/>
    <w:rPr>
      <w:sz w:val="26"/>
    </w:rPr>
  </w:style>
  <w:style w:type="character" w:customStyle="1" w:styleId="22">
    <w:name w:val="Основной текст с отступом 2 Знак"/>
    <w:link w:val="21"/>
    <w:rsid w:val="00B241E7"/>
    <w:rPr>
      <w:sz w:val="28"/>
    </w:rPr>
  </w:style>
  <w:style w:type="character" w:customStyle="1" w:styleId="31">
    <w:name w:val="Основной текст с отступом 3 Знак"/>
    <w:link w:val="30"/>
    <w:rsid w:val="00B241E7"/>
    <w:rPr>
      <w:sz w:val="26"/>
    </w:rPr>
  </w:style>
  <w:style w:type="paragraph" w:styleId="32">
    <w:name w:val="Body Text 3"/>
    <w:basedOn w:val="a"/>
    <w:link w:val="33"/>
    <w:rsid w:val="00B241E7"/>
    <w:pPr>
      <w:jc w:val="both"/>
    </w:pPr>
    <w:rPr>
      <w:color w:val="000000"/>
      <w:sz w:val="28"/>
    </w:rPr>
  </w:style>
  <w:style w:type="character" w:customStyle="1" w:styleId="33">
    <w:name w:val="Основной текст 3 Знак"/>
    <w:link w:val="32"/>
    <w:rsid w:val="00B241E7"/>
    <w:rPr>
      <w:color w:val="000000"/>
      <w:sz w:val="28"/>
    </w:rPr>
  </w:style>
  <w:style w:type="paragraph" w:customStyle="1" w:styleId="ConsPlusNonformat">
    <w:name w:val="ConsPlusNonformat"/>
    <w:rsid w:val="00B241E7"/>
    <w:pPr>
      <w:widowControl w:val="0"/>
      <w:autoSpaceDE w:val="0"/>
      <w:autoSpaceDN w:val="0"/>
      <w:adjustRightInd w:val="0"/>
    </w:pPr>
    <w:rPr>
      <w:rFonts w:ascii="Courier New" w:hAnsi="Courier New" w:cs="Courier New"/>
    </w:rPr>
  </w:style>
  <w:style w:type="paragraph" w:styleId="af8">
    <w:name w:val="Normal (Web)"/>
    <w:basedOn w:val="a"/>
    <w:rsid w:val="00B241E7"/>
    <w:rPr>
      <w:sz w:val="24"/>
      <w:szCs w:val="24"/>
    </w:rPr>
  </w:style>
  <w:style w:type="paragraph" w:styleId="af9">
    <w:name w:val="No Spacing"/>
    <w:qFormat/>
    <w:rsid w:val="00B241E7"/>
    <w:rPr>
      <w:sz w:val="24"/>
      <w:szCs w:val="24"/>
    </w:rPr>
  </w:style>
  <w:style w:type="paragraph" w:styleId="afa">
    <w:name w:val="Plain Text"/>
    <w:basedOn w:val="a"/>
    <w:link w:val="afb"/>
    <w:rsid w:val="00B241E7"/>
    <w:rPr>
      <w:rFonts w:ascii="Courier New" w:hAnsi="Courier New"/>
    </w:rPr>
  </w:style>
  <w:style w:type="character" w:customStyle="1" w:styleId="afb">
    <w:name w:val="Текст Знак"/>
    <w:link w:val="afa"/>
    <w:rsid w:val="00B241E7"/>
    <w:rPr>
      <w:rFonts w:ascii="Courier New" w:hAnsi="Courier New"/>
    </w:rPr>
  </w:style>
  <w:style w:type="character" w:customStyle="1" w:styleId="afc">
    <w:name w:val="Гипертекстовая ссылка"/>
    <w:rsid w:val="00B241E7"/>
    <w:rPr>
      <w:color w:val="106BBE"/>
    </w:rPr>
  </w:style>
  <w:style w:type="paragraph" w:customStyle="1" w:styleId="13">
    <w:name w:val="Абзац списка1"/>
    <w:basedOn w:val="a"/>
    <w:rsid w:val="00B241E7"/>
    <w:pPr>
      <w:spacing w:after="200" w:line="276" w:lineRule="auto"/>
      <w:ind w:left="720"/>
      <w:contextualSpacing/>
    </w:pPr>
    <w:rPr>
      <w:rFonts w:ascii="Calibri" w:hAnsi="Calibri"/>
      <w:sz w:val="22"/>
      <w:szCs w:val="22"/>
      <w:lang w:eastAsia="en-US"/>
    </w:rPr>
  </w:style>
  <w:style w:type="paragraph" w:customStyle="1" w:styleId="afd">
    <w:name w:val="Знак"/>
    <w:basedOn w:val="a"/>
    <w:rsid w:val="00B241E7"/>
    <w:pPr>
      <w:spacing w:after="160" w:line="240" w:lineRule="exact"/>
    </w:pPr>
    <w:rPr>
      <w:rFonts w:ascii="Verdana" w:hAnsi="Verdana"/>
      <w:sz w:val="24"/>
      <w:szCs w:val="24"/>
      <w:lang w:val="en-US" w:eastAsia="en-US"/>
    </w:rPr>
  </w:style>
  <w:style w:type="paragraph" w:customStyle="1" w:styleId="ConsPlusTitle">
    <w:name w:val="ConsPlusTitle"/>
    <w:rsid w:val="00B241E7"/>
    <w:pPr>
      <w:widowControl w:val="0"/>
      <w:autoSpaceDE w:val="0"/>
      <w:autoSpaceDN w:val="0"/>
    </w:pPr>
    <w:rPr>
      <w:rFonts w:ascii="Calibri" w:hAnsi="Calibri" w:cs="Calibri"/>
      <w:b/>
      <w:sz w:val="22"/>
    </w:rPr>
  </w:style>
  <w:style w:type="table" w:customStyle="1" w:styleId="14">
    <w:name w:val="Сетка таблицы1"/>
    <w:basedOn w:val="a1"/>
    <w:next w:val="ab"/>
    <w:uiPriority w:val="39"/>
    <w:rsid w:val="00B241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rsid w:val="00B241E7"/>
    <w:rPr>
      <w:rFonts w:ascii="Arial" w:eastAsia="Arial" w:hAnsi="Arial" w:cs="Arial"/>
      <w:sz w:val="19"/>
      <w:szCs w:val="19"/>
      <w:shd w:val="clear" w:color="auto" w:fill="FFFFFF"/>
    </w:rPr>
  </w:style>
  <w:style w:type="paragraph" w:customStyle="1" w:styleId="28">
    <w:name w:val="Основной текст (2)"/>
    <w:basedOn w:val="a"/>
    <w:link w:val="27"/>
    <w:rsid w:val="00B241E7"/>
    <w:pPr>
      <w:widowControl w:val="0"/>
      <w:shd w:val="clear" w:color="auto" w:fill="FFFFFF"/>
      <w:spacing w:before="240" w:line="245" w:lineRule="exact"/>
      <w:jc w:val="center"/>
    </w:pPr>
    <w:rPr>
      <w:rFonts w:ascii="Arial" w:eastAsia="Arial" w:hAnsi="Arial" w:cs="Arial"/>
      <w:sz w:val="19"/>
      <w:szCs w:val="19"/>
    </w:rPr>
  </w:style>
  <w:style w:type="paragraph" w:customStyle="1" w:styleId="formattext">
    <w:name w:val="formattext"/>
    <w:basedOn w:val="a"/>
    <w:rsid w:val="00B241E7"/>
    <w:pPr>
      <w:spacing w:before="100" w:beforeAutospacing="1" w:after="100" w:afterAutospacing="1"/>
    </w:pPr>
    <w:rPr>
      <w:sz w:val="24"/>
      <w:szCs w:val="24"/>
    </w:rPr>
  </w:style>
  <w:style w:type="character" w:customStyle="1" w:styleId="searchresult">
    <w:name w:val="search_result"/>
    <w:rsid w:val="00B241E7"/>
  </w:style>
  <w:style w:type="paragraph" w:styleId="afe">
    <w:name w:val="Revision"/>
    <w:hidden/>
    <w:uiPriority w:val="99"/>
    <w:semiHidden/>
    <w:rsid w:val="00B241E7"/>
    <w:rPr>
      <w:sz w:val="28"/>
    </w:rPr>
  </w:style>
  <w:style w:type="paragraph" w:customStyle="1" w:styleId="aff">
    <w:name w:val="Знак Знак Знак"/>
    <w:basedOn w:val="a"/>
    <w:rsid w:val="00B241E7"/>
    <w:pPr>
      <w:spacing w:after="160" w:line="240" w:lineRule="exact"/>
    </w:pPr>
    <w:rPr>
      <w:rFonts w:ascii="Verdana" w:hAnsi="Verdana"/>
      <w:lang w:val="en-US" w:eastAsia="en-US"/>
    </w:rPr>
  </w:style>
  <w:style w:type="table" w:customStyle="1" w:styleId="29">
    <w:name w:val="Сетка таблицы2"/>
    <w:basedOn w:val="a1"/>
    <w:next w:val="ab"/>
    <w:uiPriority w:val="39"/>
    <w:rsid w:val="00B241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b"/>
    <w:rsid w:val="00B241E7"/>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7186">
      <w:bodyDiv w:val="1"/>
      <w:marLeft w:val="0"/>
      <w:marRight w:val="0"/>
      <w:marTop w:val="0"/>
      <w:marBottom w:val="0"/>
      <w:divBdr>
        <w:top w:val="none" w:sz="0" w:space="0" w:color="auto"/>
        <w:left w:val="none" w:sz="0" w:space="0" w:color="auto"/>
        <w:bottom w:val="none" w:sz="0" w:space="0" w:color="auto"/>
        <w:right w:val="none" w:sz="0" w:space="0" w:color="auto"/>
      </w:divBdr>
    </w:div>
    <w:div w:id="159778733">
      <w:bodyDiv w:val="1"/>
      <w:marLeft w:val="0"/>
      <w:marRight w:val="0"/>
      <w:marTop w:val="0"/>
      <w:marBottom w:val="0"/>
      <w:divBdr>
        <w:top w:val="none" w:sz="0" w:space="0" w:color="auto"/>
        <w:left w:val="none" w:sz="0" w:space="0" w:color="auto"/>
        <w:bottom w:val="none" w:sz="0" w:space="0" w:color="auto"/>
        <w:right w:val="none" w:sz="0" w:space="0" w:color="auto"/>
      </w:divBdr>
    </w:div>
    <w:div w:id="290208418">
      <w:bodyDiv w:val="1"/>
      <w:marLeft w:val="0"/>
      <w:marRight w:val="0"/>
      <w:marTop w:val="0"/>
      <w:marBottom w:val="0"/>
      <w:divBdr>
        <w:top w:val="none" w:sz="0" w:space="0" w:color="auto"/>
        <w:left w:val="none" w:sz="0" w:space="0" w:color="auto"/>
        <w:bottom w:val="none" w:sz="0" w:space="0" w:color="auto"/>
        <w:right w:val="none" w:sz="0" w:space="0" w:color="auto"/>
      </w:divBdr>
    </w:div>
    <w:div w:id="361244295">
      <w:bodyDiv w:val="1"/>
      <w:marLeft w:val="0"/>
      <w:marRight w:val="0"/>
      <w:marTop w:val="0"/>
      <w:marBottom w:val="0"/>
      <w:divBdr>
        <w:top w:val="none" w:sz="0" w:space="0" w:color="auto"/>
        <w:left w:val="none" w:sz="0" w:space="0" w:color="auto"/>
        <w:bottom w:val="none" w:sz="0" w:space="0" w:color="auto"/>
        <w:right w:val="none" w:sz="0" w:space="0" w:color="auto"/>
      </w:divBdr>
    </w:div>
    <w:div w:id="530463511">
      <w:bodyDiv w:val="1"/>
      <w:marLeft w:val="0"/>
      <w:marRight w:val="0"/>
      <w:marTop w:val="0"/>
      <w:marBottom w:val="0"/>
      <w:divBdr>
        <w:top w:val="none" w:sz="0" w:space="0" w:color="auto"/>
        <w:left w:val="none" w:sz="0" w:space="0" w:color="auto"/>
        <w:bottom w:val="none" w:sz="0" w:space="0" w:color="auto"/>
        <w:right w:val="none" w:sz="0" w:space="0" w:color="auto"/>
      </w:divBdr>
    </w:div>
    <w:div w:id="660885825">
      <w:bodyDiv w:val="1"/>
      <w:marLeft w:val="0"/>
      <w:marRight w:val="0"/>
      <w:marTop w:val="0"/>
      <w:marBottom w:val="0"/>
      <w:divBdr>
        <w:top w:val="none" w:sz="0" w:space="0" w:color="auto"/>
        <w:left w:val="none" w:sz="0" w:space="0" w:color="auto"/>
        <w:bottom w:val="none" w:sz="0" w:space="0" w:color="auto"/>
        <w:right w:val="none" w:sz="0" w:space="0" w:color="auto"/>
      </w:divBdr>
    </w:div>
    <w:div w:id="661157413">
      <w:bodyDiv w:val="1"/>
      <w:marLeft w:val="0"/>
      <w:marRight w:val="0"/>
      <w:marTop w:val="0"/>
      <w:marBottom w:val="0"/>
      <w:divBdr>
        <w:top w:val="none" w:sz="0" w:space="0" w:color="auto"/>
        <w:left w:val="none" w:sz="0" w:space="0" w:color="auto"/>
        <w:bottom w:val="none" w:sz="0" w:space="0" w:color="auto"/>
        <w:right w:val="none" w:sz="0" w:space="0" w:color="auto"/>
      </w:divBdr>
    </w:div>
    <w:div w:id="907231135">
      <w:bodyDiv w:val="1"/>
      <w:marLeft w:val="0"/>
      <w:marRight w:val="0"/>
      <w:marTop w:val="0"/>
      <w:marBottom w:val="0"/>
      <w:divBdr>
        <w:top w:val="none" w:sz="0" w:space="0" w:color="auto"/>
        <w:left w:val="none" w:sz="0" w:space="0" w:color="auto"/>
        <w:bottom w:val="none" w:sz="0" w:space="0" w:color="auto"/>
        <w:right w:val="none" w:sz="0" w:space="0" w:color="auto"/>
      </w:divBdr>
    </w:div>
    <w:div w:id="924847577">
      <w:bodyDiv w:val="1"/>
      <w:marLeft w:val="0"/>
      <w:marRight w:val="0"/>
      <w:marTop w:val="0"/>
      <w:marBottom w:val="0"/>
      <w:divBdr>
        <w:top w:val="none" w:sz="0" w:space="0" w:color="auto"/>
        <w:left w:val="none" w:sz="0" w:space="0" w:color="auto"/>
        <w:bottom w:val="none" w:sz="0" w:space="0" w:color="auto"/>
        <w:right w:val="none" w:sz="0" w:space="0" w:color="auto"/>
      </w:divBdr>
    </w:div>
    <w:div w:id="963148851">
      <w:bodyDiv w:val="1"/>
      <w:marLeft w:val="0"/>
      <w:marRight w:val="0"/>
      <w:marTop w:val="0"/>
      <w:marBottom w:val="0"/>
      <w:divBdr>
        <w:top w:val="none" w:sz="0" w:space="0" w:color="auto"/>
        <w:left w:val="none" w:sz="0" w:space="0" w:color="auto"/>
        <w:bottom w:val="none" w:sz="0" w:space="0" w:color="auto"/>
        <w:right w:val="none" w:sz="0" w:space="0" w:color="auto"/>
      </w:divBdr>
    </w:div>
    <w:div w:id="1019963337">
      <w:bodyDiv w:val="1"/>
      <w:marLeft w:val="0"/>
      <w:marRight w:val="0"/>
      <w:marTop w:val="0"/>
      <w:marBottom w:val="0"/>
      <w:divBdr>
        <w:top w:val="none" w:sz="0" w:space="0" w:color="auto"/>
        <w:left w:val="none" w:sz="0" w:space="0" w:color="auto"/>
        <w:bottom w:val="none" w:sz="0" w:space="0" w:color="auto"/>
        <w:right w:val="none" w:sz="0" w:space="0" w:color="auto"/>
      </w:divBdr>
    </w:div>
    <w:div w:id="1130170081">
      <w:bodyDiv w:val="1"/>
      <w:marLeft w:val="0"/>
      <w:marRight w:val="0"/>
      <w:marTop w:val="0"/>
      <w:marBottom w:val="0"/>
      <w:divBdr>
        <w:top w:val="none" w:sz="0" w:space="0" w:color="auto"/>
        <w:left w:val="none" w:sz="0" w:space="0" w:color="auto"/>
        <w:bottom w:val="none" w:sz="0" w:space="0" w:color="auto"/>
        <w:right w:val="none" w:sz="0" w:space="0" w:color="auto"/>
      </w:divBdr>
    </w:div>
    <w:div w:id="1147670217">
      <w:bodyDiv w:val="1"/>
      <w:marLeft w:val="0"/>
      <w:marRight w:val="0"/>
      <w:marTop w:val="0"/>
      <w:marBottom w:val="0"/>
      <w:divBdr>
        <w:top w:val="none" w:sz="0" w:space="0" w:color="auto"/>
        <w:left w:val="none" w:sz="0" w:space="0" w:color="auto"/>
        <w:bottom w:val="none" w:sz="0" w:space="0" w:color="auto"/>
        <w:right w:val="none" w:sz="0" w:space="0" w:color="auto"/>
      </w:divBdr>
    </w:div>
    <w:div w:id="1211769954">
      <w:bodyDiv w:val="1"/>
      <w:marLeft w:val="0"/>
      <w:marRight w:val="0"/>
      <w:marTop w:val="0"/>
      <w:marBottom w:val="0"/>
      <w:divBdr>
        <w:top w:val="none" w:sz="0" w:space="0" w:color="auto"/>
        <w:left w:val="none" w:sz="0" w:space="0" w:color="auto"/>
        <w:bottom w:val="none" w:sz="0" w:space="0" w:color="auto"/>
        <w:right w:val="none" w:sz="0" w:space="0" w:color="auto"/>
      </w:divBdr>
    </w:div>
    <w:div w:id="1259482408">
      <w:bodyDiv w:val="1"/>
      <w:marLeft w:val="0"/>
      <w:marRight w:val="0"/>
      <w:marTop w:val="0"/>
      <w:marBottom w:val="0"/>
      <w:divBdr>
        <w:top w:val="none" w:sz="0" w:space="0" w:color="auto"/>
        <w:left w:val="none" w:sz="0" w:space="0" w:color="auto"/>
        <w:bottom w:val="none" w:sz="0" w:space="0" w:color="auto"/>
        <w:right w:val="none" w:sz="0" w:space="0" w:color="auto"/>
      </w:divBdr>
    </w:div>
    <w:div w:id="1609315880">
      <w:bodyDiv w:val="1"/>
      <w:marLeft w:val="0"/>
      <w:marRight w:val="0"/>
      <w:marTop w:val="0"/>
      <w:marBottom w:val="0"/>
      <w:divBdr>
        <w:top w:val="none" w:sz="0" w:space="0" w:color="auto"/>
        <w:left w:val="none" w:sz="0" w:space="0" w:color="auto"/>
        <w:bottom w:val="none" w:sz="0" w:space="0" w:color="auto"/>
        <w:right w:val="none" w:sz="0" w:space="0" w:color="auto"/>
      </w:divBdr>
    </w:div>
    <w:div w:id="1613244638">
      <w:bodyDiv w:val="1"/>
      <w:marLeft w:val="0"/>
      <w:marRight w:val="0"/>
      <w:marTop w:val="0"/>
      <w:marBottom w:val="0"/>
      <w:divBdr>
        <w:top w:val="none" w:sz="0" w:space="0" w:color="auto"/>
        <w:left w:val="none" w:sz="0" w:space="0" w:color="auto"/>
        <w:bottom w:val="none" w:sz="0" w:space="0" w:color="auto"/>
        <w:right w:val="none" w:sz="0" w:space="0" w:color="auto"/>
      </w:divBdr>
    </w:div>
    <w:div w:id="1711609568">
      <w:bodyDiv w:val="1"/>
      <w:marLeft w:val="0"/>
      <w:marRight w:val="0"/>
      <w:marTop w:val="0"/>
      <w:marBottom w:val="0"/>
      <w:divBdr>
        <w:top w:val="none" w:sz="0" w:space="0" w:color="auto"/>
        <w:left w:val="none" w:sz="0" w:space="0" w:color="auto"/>
        <w:bottom w:val="none" w:sz="0" w:space="0" w:color="auto"/>
        <w:right w:val="none" w:sz="0" w:space="0" w:color="auto"/>
      </w:divBdr>
    </w:div>
    <w:div w:id="1732851450">
      <w:bodyDiv w:val="1"/>
      <w:marLeft w:val="0"/>
      <w:marRight w:val="0"/>
      <w:marTop w:val="0"/>
      <w:marBottom w:val="0"/>
      <w:divBdr>
        <w:top w:val="none" w:sz="0" w:space="0" w:color="auto"/>
        <w:left w:val="none" w:sz="0" w:space="0" w:color="auto"/>
        <w:bottom w:val="none" w:sz="0" w:space="0" w:color="auto"/>
        <w:right w:val="none" w:sz="0" w:space="0" w:color="auto"/>
      </w:divBdr>
    </w:div>
    <w:div w:id="1737968110">
      <w:bodyDiv w:val="1"/>
      <w:marLeft w:val="0"/>
      <w:marRight w:val="0"/>
      <w:marTop w:val="0"/>
      <w:marBottom w:val="0"/>
      <w:divBdr>
        <w:top w:val="none" w:sz="0" w:space="0" w:color="auto"/>
        <w:left w:val="none" w:sz="0" w:space="0" w:color="auto"/>
        <w:bottom w:val="none" w:sz="0" w:space="0" w:color="auto"/>
        <w:right w:val="none" w:sz="0" w:space="0" w:color="auto"/>
      </w:divBdr>
    </w:div>
    <w:div w:id="1803694957">
      <w:bodyDiv w:val="1"/>
      <w:marLeft w:val="0"/>
      <w:marRight w:val="0"/>
      <w:marTop w:val="0"/>
      <w:marBottom w:val="0"/>
      <w:divBdr>
        <w:top w:val="none" w:sz="0" w:space="0" w:color="auto"/>
        <w:left w:val="none" w:sz="0" w:space="0" w:color="auto"/>
        <w:bottom w:val="none" w:sz="0" w:space="0" w:color="auto"/>
        <w:right w:val="none" w:sz="0" w:space="0" w:color="auto"/>
      </w:divBdr>
    </w:div>
    <w:div w:id="1937445215">
      <w:bodyDiv w:val="1"/>
      <w:marLeft w:val="0"/>
      <w:marRight w:val="0"/>
      <w:marTop w:val="0"/>
      <w:marBottom w:val="0"/>
      <w:divBdr>
        <w:top w:val="none" w:sz="0" w:space="0" w:color="auto"/>
        <w:left w:val="none" w:sz="0" w:space="0" w:color="auto"/>
        <w:bottom w:val="none" w:sz="0" w:space="0" w:color="auto"/>
        <w:right w:val="none" w:sz="0" w:space="0" w:color="auto"/>
      </w:divBdr>
    </w:div>
    <w:div w:id="20290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A818-5F2D-484D-B02B-85FEB374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1773</CharactersWithSpaces>
  <SharedDoc>false</SharedDoc>
  <HLinks>
    <vt:vector size="36" baseType="variant">
      <vt:variant>
        <vt:i4>720964</vt:i4>
      </vt:variant>
      <vt:variant>
        <vt:i4>15</vt:i4>
      </vt:variant>
      <vt:variant>
        <vt:i4>0</vt:i4>
      </vt:variant>
      <vt:variant>
        <vt:i4>5</vt:i4>
      </vt:variant>
      <vt:variant>
        <vt:lpwstr/>
      </vt:variant>
      <vt:variant>
        <vt:lpwstr>P2493</vt:lpwstr>
      </vt:variant>
      <vt:variant>
        <vt:i4>458818</vt:i4>
      </vt:variant>
      <vt:variant>
        <vt:i4>12</vt:i4>
      </vt:variant>
      <vt:variant>
        <vt:i4>0</vt:i4>
      </vt:variant>
      <vt:variant>
        <vt:i4>5</vt:i4>
      </vt:variant>
      <vt:variant>
        <vt:lpwstr/>
      </vt:variant>
      <vt:variant>
        <vt:lpwstr>P3240</vt:lpwstr>
      </vt:variant>
      <vt:variant>
        <vt:i4>131138</vt:i4>
      </vt:variant>
      <vt:variant>
        <vt:i4>9</vt:i4>
      </vt:variant>
      <vt:variant>
        <vt:i4>0</vt:i4>
      </vt:variant>
      <vt:variant>
        <vt:i4>5</vt:i4>
      </vt:variant>
      <vt:variant>
        <vt:lpwstr/>
      </vt:variant>
      <vt:variant>
        <vt:lpwstr>P3211</vt:lpwstr>
      </vt:variant>
      <vt:variant>
        <vt:i4>5767260</vt:i4>
      </vt:variant>
      <vt:variant>
        <vt:i4>6</vt:i4>
      </vt:variant>
      <vt:variant>
        <vt:i4>0</vt:i4>
      </vt:variant>
      <vt:variant>
        <vt:i4>5</vt:i4>
      </vt:variant>
      <vt:variant>
        <vt:lpwstr>consultantplus://offline/ref=12A1EFE05054F42773ACA15AA6ECABA4C69DF6C5B0EF4526409CDD2058F31A7E97CEF221DAE6E1BDC496DC8CD2W172D</vt:lpwstr>
      </vt:variant>
      <vt:variant>
        <vt:lpwstr/>
      </vt:variant>
      <vt:variant>
        <vt:i4>6750257</vt:i4>
      </vt:variant>
      <vt:variant>
        <vt:i4>3</vt:i4>
      </vt:variant>
      <vt:variant>
        <vt:i4>0</vt:i4>
      </vt:variant>
      <vt:variant>
        <vt:i4>5</vt:i4>
      </vt:variant>
      <vt:variant>
        <vt:lpwstr>consultantplus://offline/ref=B901C523AF9C6973E8C26278CCC63B94F61FB7563767A0C179879FE6570062B11DF916B864DD8EAADAD024EF8F8B067808F66E544D5E8BC8r70EC</vt:lpwstr>
      </vt:variant>
      <vt:variant>
        <vt:lpwstr/>
      </vt:variant>
      <vt:variant>
        <vt:i4>2752614</vt:i4>
      </vt:variant>
      <vt:variant>
        <vt:i4>0</vt:i4>
      </vt:variant>
      <vt:variant>
        <vt:i4>0</vt:i4>
      </vt:variant>
      <vt:variant>
        <vt:i4>5</vt:i4>
      </vt:variant>
      <vt:variant>
        <vt:lpwstr>consultantplus://offline/ref=4F7F9925B23C796839114912799D22DCEC9795CB12E46E5AEBF0D6EAAB1C0EC270D401F738060309C735D8FD83D67703424D98B305A31C14M22AC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Калячайвыргина Ольга Владимировна</dc:creator>
  <cp:lastModifiedBy>Чепурнова Оксана Валерьевна</cp:lastModifiedBy>
  <cp:revision>2</cp:revision>
  <cp:lastPrinted>2026-03-30T22:44:00Z</cp:lastPrinted>
  <dcterms:created xsi:type="dcterms:W3CDTF">2026-03-30T22:48:00Z</dcterms:created>
  <dcterms:modified xsi:type="dcterms:W3CDTF">2026-03-30T22:48:00Z</dcterms:modified>
</cp:coreProperties>
</file>