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УПОЛНОМОЧЕННЫЙ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ПО ПРАВАМ ЧЕЛОВЕКА В ЧУКОТСКОМ АВТОНОМНОМ ОКРУГЕ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689000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 xml:space="preserve">г. Анадырь, 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ул. Беринга, д.20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тел.(42722)6-90-96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НОВОСТЬ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tbl>
      <w:tblPr>
        <w:tblW w:w="10155" w:type="dxa"/>
        <w:tblInd w:w="196" w:type="dxa"/>
        <w:tblBorders>
          <w:top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0155"/>
      </w:tblGrid>
      <w:tr w:rsidR="00245C3D" w:rsidRPr="00E07087" w:rsidTr="006B6BC2">
        <w:trPr>
          <w:trHeight w:val="153"/>
        </w:trPr>
        <w:tc>
          <w:tcPr>
            <w:tcW w:w="10155" w:type="dxa"/>
            <w:tcBorders>
              <w:top w:val="single" w:sz="4" w:space="0" w:color="00000A"/>
            </w:tcBorders>
            <w:shd w:val="clear" w:color="auto" w:fill="auto"/>
          </w:tcPr>
          <w:p w:rsidR="00245C3D" w:rsidRPr="00E07087" w:rsidRDefault="00245C3D" w:rsidP="006B6BC2">
            <w:pPr>
              <w:tabs>
                <w:tab w:val="right" w:pos="1020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18"/>
                <w:szCs w:val="18"/>
                <w:lang w:bidi="mni-IN"/>
              </w:rPr>
            </w:pPr>
          </w:p>
        </w:tc>
      </w:tr>
    </w:tbl>
    <w:p w:rsidR="00245C3D" w:rsidRPr="00E07087" w:rsidRDefault="006B6BC2" w:rsidP="006B6BC2">
      <w:pPr>
        <w:tabs>
          <w:tab w:val="right" w:pos="10206"/>
        </w:tabs>
        <w:spacing w:after="0" w:line="240" w:lineRule="auto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15.03.2018                                                                                                                                                                         </w:t>
      </w:r>
      <w:r w:rsidR="00245C3D"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Интернет-сайт </w:t>
      </w:r>
      <w:r w:rsidR="00245C3D"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Правительства 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«Крайний Север»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Радио «Пурга»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ГТРК «Чукотка»</w:t>
      </w:r>
    </w:p>
    <w:tbl>
      <w:tblPr>
        <w:tblStyle w:val="a4"/>
        <w:tblW w:w="14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0"/>
        <w:gridCol w:w="4153"/>
        <w:gridCol w:w="259"/>
      </w:tblGrid>
      <w:tr w:rsidR="00245C3D" w:rsidTr="0091226D">
        <w:tc>
          <w:tcPr>
            <w:tcW w:w="10190" w:type="dxa"/>
          </w:tcPr>
          <w:p w:rsidR="006B6BC2" w:rsidRDefault="006B6BC2" w:rsidP="006B6BC2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  <w:p w:rsidR="0091226D" w:rsidRPr="00E956D2" w:rsidRDefault="0091226D" w:rsidP="0091226D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35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Чукотских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детей и подростков </w:t>
            </w:r>
            <w:r w:rsidRPr="00635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приглашают принять участие в  Фестивале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5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«Письмо солдату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B6BC2" w:rsidRDefault="006B6BC2" w:rsidP="006B6BC2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  <w:p w:rsidR="006B6BC2" w:rsidRDefault="006B6BC2" w:rsidP="006B6BC2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  <w:p w:rsidR="00245C3D" w:rsidRDefault="006B6BC2" w:rsidP="006B6BC2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BDB389E" wp14:editId="1417D952">
                  <wp:extent cx="6246254" cy="1146220"/>
                  <wp:effectExtent l="0" t="0" r="2540" b="0"/>
                  <wp:docPr id="2" name="Рисунок 2" descr="C:\Users\V.Kolcuk\Desktop\pismo2-fit-200x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.Kolcuk\Desktop\pismo2-fit-200x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0561" cy="115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3" w:type="dxa"/>
          </w:tcPr>
          <w:p w:rsidR="006B6BC2" w:rsidRDefault="006B6BC2" w:rsidP="006B6BC2">
            <w:pPr>
              <w:tabs>
                <w:tab w:val="right" w:pos="10206"/>
              </w:tabs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  <w:tc>
          <w:tcPr>
            <w:tcW w:w="259" w:type="dxa"/>
          </w:tcPr>
          <w:p w:rsidR="00245C3D" w:rsidRDefault="00245C3D" w:rsidP="006B6BC2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</w:tr>
      <w:tr w:rsidR="006B6BC2" w:rsidTr="0091226D">
        <w:tc>
          <w:tcPr>
            <w:tcW w:w="10190" w:type="dxa"/>
          </w:tcPr>
          <w:p w:rsidR="006B6BC2" w:rsidRDefault="006B6BC2" w:rsidP="006B6BC2">
            <w:pPr>
              <w:tabs>
                <w:tab w:val="right" w:pos="10206"/>
              </w:tabs>
              <w:jc w:val="right"/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</w:pPr>
          </w:p>
        </w:tc>
        <w:tc>
          <w:tcPr>
            <w:tcW w:w="4153" w:type="dxa"/>
          </w:tcPr>
          <w:p w:rsidR="006B6BC2" w:rsidRDefault="006B6BC2" w:rsidP="006B6BC2">
            <w:pPr>
              <w:tabs>
                <w:tab w:val="right" w:pos="10206"/>
              </w:tabs>
              <w:rPr>
                <w:rFonts w:ascii="Times New Roman" w:eastAsia="Times New Roman" w:hAnsi="Times New Roman" w:cs="Times New Roman"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  <w:tc>
          <w:tcPr>
            <w:tcW w:w="259" w:type="dxa"/>
          </w:tcPr>
          <w:p w:rsidR="006B6BC2" w:rsidRDefault="006B6BC2" w:rsidP="006B6BC2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</w:tr>
    </w:tbl>
    <w:p w:rsidR="006B6BC2" w:rsidRDefault="006B6BC2" w:rsidP="009122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6B6BC2">
        <w:rPr>
          <w:color w:val="333333"/>
          <w:sz w:val="28"/>
          <w:szCs w:val="28"/>
        </w:rPr>
        <w:t>В 2018 году Фестиваль проходит под эгидой Института Уполномоченных по правам ребенка и ВВПОД «ЮНАРМИЯ».</w:t>
      </w:r>
      <w:r>
        <w:rPr>
          <w:color w:val="333333"/>
          <w:sz w:val="28"/>
          <w:szCs w:val="28"/>
        </w:rPr>
        <w:t xml:space="preserve"> </w:t>
      </w:r>
    </w:p>
    <w:p w:rsidR="006B6BC2" w:rsidRDefault="006B6BC2" w:rsidP="009122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6B6BC2">
        <w:rPr>
          <w:color w:val="333333"/>
          <w:sz w:val="28"/>
          <w:szCs w:val="28"/>
        </w:rPr>
        <w:t xml:space="preserve">Цели Фестиваля - содействие воспитанию патриотизма, формирование чувства сопричастности к прошлому страны и пониманию настоящего, привлечение интереса детей к службе в армии и к военно-историческому наследию страны. </w:t>
      </w:r>
    </w:p>
    <w:p w:rsidR="006B6BC2" w:rsidRPr="006B6BC2" w:rsidRDefault="006B6BC2" w:rsidP="009122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6B6BC2">
        <w:rPr>
          <w:color w:val="333333"/>
          <w:sz w:val="28"/>
          <w:szCs w:val="28"/>
        </w:rPr>
        <w:t>К участию в Фестивале приглашаются дети и подростки в возрасте 7 – 18 лет.</w:t>
      </w:r>
    </w:p>
    <w:p w:rsidR="006B6BC2" w:rsidRDefault="006B6BC2" w:rsidP="009122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proofErr w:type="gramStart"/>
      <w:r w:rsidRPr="006B6BC2">
        <w:rPr>
          <w:color w:val="333333"/>
          <w:sz w:val="28"/>
          <w:szCs w:val="28"/>
        </w:rPr>
        <w:t xml:space="preserve">«Письмо солдату» - это размышления детей в форме письма солдату любой исторической эпохи </w:t>
      </w:r>
      <w:r>
        <w:rPr>
          <w:color w:val="333333"/>
          <w:sz w:val="28"/>
          <w:szCs w:val="28"/>
        </w:rPr>
        <w:t xml:space="preserve"> </w:t>
      </w:r>
      <w:r w:rsidRPr="006B6BC2">
        <w:rPr>
          <w:color w:val="333333"/>
          <w:sz w:val="28"/>
          <w:szCs w:val="28"/>
        </w:rPr>
        <w:t>(солдаты Отечественной войны 1812 года, солдаты Великой Отечественной войны, военнослужащие Российской армии в горячих точках и т.д.) о Родине, о ценностях, которые нужно защищать и отстаивать, о военных конфликтах, о мире, о том, что волнует детей в современной истории России.</w:t>
      </w:r>
      <w:proofErr w:type="gramEnd"/>
      <w:r w:rsidRPr="006B6BC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6B6BC2">
        <w:rPr>
          <w:color w:val="333333"/>
          <w:sz w:val="28"/>
          <w:szCs w:val="28"/>
        </w:rPr>
        <w:t xml:space="preserve">Это могут быть пожелания, напутствия военнослужащим, проходящим службу в </w:t>
      </w:r>
      <w:r w:rsidRPr="006B6BC2">
        <w:rPr>
          <w:color w:val="333333"/>
          <w:sz w:val="28"/>
          <w:szCs w:val="28"/>
        </w:rPr>
        <w:lastRenderedPageBreak/>
        <w:t>горячих точках, рассказы о воинской традиции в своей семье, рассуждения о защите Отечества.</w:t>
      </w:r>
    </w:p>
    <w:p w:rsidR="006B6BC2" w:rsidRDefault="006B6BC2" w:rsidP="009122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6B6BC2">
        <w:rPr>
          <w:color w:val="333333"/>
          <w:sz w:val="28"/>
          <w:szCs w:val="28"/>
        </w:rPr>
        <w:t>Лучшие письма военнослужащим Российской армии будут направлены в войсковые части и в торжественной обстановке вручены солдатам и командирам воинских подразделений. </w:t>
      </w:r>
    </w:p>
    <w:p w:rsidR="006B6BC2" w:rsidRDefault="006B6BC2" w:rsidP="009122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6B6BC2">
        <w:rPr>
          <w:color w:val="333333"/>
          <w:sz w:val="28"/>
          <w:szCs w:val="28"/>
        </w:rPr>
        <w:t xml:space="preserve">Для работы Фестиваля создан сайт по адресу: </w:t>
      </w:r>
      <w:r w:rsidRPr="006B6BC2">
        <w:rPr>
          <w:b/>
          <w:color w:val="333333"/>
          <w:sz w:val="28"/>
          <w:szCs w:val="28"/>
        </w:rPr>
        <w:t>письмо-</w:t>
      </w:r>
      <w:proofErr w:type="spellStart"/>
      <w:r w:rsidRPr="006B6BC2">
        <w:rPr>
          <w:b/>
          <w:color w:val="333333"/>
          <w:sz w:val="28"/>
          <w:szCs w:val="28"/>
        </w:rPr>
        <w:t>солдату</w:t>
      </w:r>
      <w:proofErr w:type="gramStart"/>
      <w:r w:rsidRPr="006B6BC2">
        <w:rPr>
          <w:b/>
          <w:color w:val="333333"/>
          <w:sz w:val="28"/>
          <w:szCs w:val="28"/>
        </w:rPr>
        <w:t>.р</w:t>
      </w:r>
      <w:proofErr w:type="gramEnd"/>
      <w:r w:rsidRPr="006B6BC2">
        <w:rPr>
          <w:b/>
          <w:color w:val="333333"/>
          <w:sz w:val="28"/>
          <w:szCs w:val="28"/>
        </w:rPr>
        <w:t>ус</w:t>
      </w:r>
      <w:proofErr w:type="spellEnd"/>
      <w:r w:rsidRPr="006B6BC2">
        <w:rPr>
          <w:b/>
          <w:color w:val="333333"/>
          <w:sz w:val="28"/>
          <w:szCs w:val="28"/>
        </w:rPr>
        <w:br/>
      </w:r>
      <w:r w:rsidRPr="006B6BC2">
        <w:rPr>
          <w:color w:val="333333"/>
          <w:sz w:val="28"/>
          <w:szCs w:val="28"/>
        </w:rPr>
        <w:t>Письма и рисунки детей, желающих участвовать в Фестивале, можно оставлять на сайте проекта в специальной форме. Кроме этого, работы детей можно отправлять по электронной почте </w:t>
      </w:r>
      <w:hyperlink r:id="rId6" w:history="1">
        <w:r w:rsidRPr="0091226D">
          <w:rPr>
            <w:rStyle w:val="a8"/>
            <w:b/>
            <w:color w:val="337AB7"/>
            <w:sz w:val="28"/>
            <w:szCs w:val="28"/>
          </w:rPr>
          <w:t>press@deti.gov.ru</w:t>
        </w:r>
      </w:hyperlink>
      <w:r w:rsidRPr="0091226D">
        <w:rPr>
          <w:b/>
          <w:color w:val="333333"/>
          <w:sz w:val="28"/>
          <w:szCs w:val="28"/>
        </w:rPr>
        <w:t> с пометкой «Фестиваль эссе»</w:t>
      </w:r>
      <w:r w:rsidRPr="006B6BC2">
        <w:rPr>
          <w:color w:val="333333"/>
          <w:sz w:val="28"/>
          <w:szCs w:val="28"/>
        </w:rPr>
        <w:t xml:space="preserve"> или почтой по адресу: 125993, Москва, ГСП-3, </w:t>
      </w:r>
      <w:proofErr w:type="spellStart"/>
      <w:r w:rsidRPr="006B6BC2">
        <w:rPr>
          <w:color w:val="333333"/>
          <w:sz w:val="28"/>
          <w:szCs w:val="28"/>
        </w:rPr>
        <w:t>Миусская</w:t>
      </w:r>
      <w:proofErr w:type="spellEnd"/>
      <w:r w:rsidRPr="006B6BC2">
        <w:rPr>
          <w:color w:val="333333"/>
          <w:sz w:val="28"/>
          <w:szCs w:val="28"/>
        </w:rPr>
        <w:t xml:space="preserve"> площадь, 7 стр. 1, Уполномоченному при Президенте РФ по правам ребенка.</w:t>
      </w:r>
    </w:p>
    <w:p w:rsidR="006B6BC2" w:rsidRPr="006B6BC2" w:rsidRDefault="006B6BC2" w:rsidP="009122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6B6BC2">
        <w:rPr>
          <w:color w:val="333333"/>
          <w:sz w:val="28"/>
          <w:szCs w:val="28"/>
        </w:rPr>
        <w:t>В связи со сжатыми сроками подготовки и издания книги «Письмо солдату» в рамках первого этапа конкурса работы детей принимаются до 26 марта.</w:t>
      </w:r>
      <w:r w:rsidRPr="006B6BC2">
        <w:rPr>
          <w:color w:val="333333"/>
          <w:sz w:val="28"/>
          <w:szCs w:val="28"/>
        </w:rPr>
        <w:br/>
        <w:t>Во втором этапе конкурса работы принимаются до 22 июня.</w:t>
      </w:r>
    </w:p>
    <w:p w:rsidR="00245C3D" w:rsidRDefault="006B6BC2" w:rsidP="0091226D">
      <w:pPr>
        <w:tabs>
          <w:tab w:val="right" w:pos="1020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  <w:tab/>
      </w:r>
    </w:p>
    <w:p w:rsidR="006B6BC2" w:rsidRPr="00E07087" w:rsidRDefault="006B6BC2" w:rsidP="0091226D">
      <w:pPr>
        <w:tabs>
          <w:tab w:val="right" w:pos="1020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245C3D" w:rsidRDefault="00245C3D" w:rsidP="0091226D">
      <w:pPr>
        <w:tabs>
          <w:tab w:val="right" w:pos="10206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A"/>
          <w:spacing w:val="-5"/>
          <w:sz w:val="28"/>
          <w:szCs w:val="28"/>
          <w:lang w:eastAsia="ru-RU"/>
        </w:rPr>
        <w:t xml:space="preserve"> </w:t>
      </w:r>
      <w:r w:rsidR="006B6BC2">
        <w:rPr>
          <w:noProof/>
          <w:lang w:eastAsia="ru-RU"/>
        </w:rPr>
        <w:t xml:space="preserve"> </w:t>
      </w:r>
    </w:p>
    <w:p w:rsidR="00A621D5" w:rsidRPr="00E956D2" w:rsidRDefault="00A621D5" w:rsidP="0091226D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5C3D" w:rsidRPr="00E956D2" w:rsidRDefault="00245C3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E956D2">
        <w:rPr>
          <w:rFonts w:cs="Times New Roman"/>
          <w:sz w:val="28"/>
          <w:szCs w:val="28"/>
          <w:lang w:val="ru-RU"/>
        </w:rPr>
        <w:t xml:space="preserve">Уполномоченный по правам </w:t>
      </w:r>
    </w:p>
    <w:p w:rsidR="00245C3D" w:rsidRDefault="00245C3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E956D2">
        <w:rPr>
          <w:rFonts w:cs="Times New Roman"/>
          <w:sz w:val="28"/>
          <w:szCs w:val="28"/>
          <w:lang w:val="ru-RU"/>
        </w:rPr>
        <w:t xml:space="preserve">человека в Чукотском автономном округе </w:t>
      </w:r>
      <w:r w:rsidRPr="00E956D2">
        <w:rPr>
          <w:rFonts w:cs="Times New Roman"/>
          <w:sz w:val="28"/>
          <w:szCs w:val="28"/>
          <w:lang w:val="ru-RU"/>
        </w:rPr>
        <w:tab/>
      </w:r>
      <w:r w:rsidRPr="00E956D2">
        <w:rPr>
          <w:rFonts w:cs="Times New Roman"/>
          <w:sz w:val="28"/>
          <w:szCs w:val="28"/>
          <w:lang w:val="ru-RU"/>
        </w:rPr>
        <w:tab/>
        <w:t xml:space="preserve">         </w:t>
      </w:r>
      <w:r w:rsidR="00135C98" w:rsidRPr="00E956D2">
        <w:rPr>
          <w:rFonts w:cs="Times New Roman"/>
          <w:sz w:val="28"/>
          <w:szCs w:val="28"/>
          <w:lang w:val="ru-RU"/>
        </w:rPr>
        <w:t xml:space="preserve">       </w:t>
      </w:r>
      <w:r w:rsidRPr="00E956D2">
        <w:rPr>
          <w:rFonts w:cs="Times New Roman"/>
          <w:sz w:val="28"/>
          <w:szCs w:val="28"/>
          <w:lang w:val="ru-RU"/>
        </w:rPr>
        <w:t xml:space="preserve">     А.Г. Жукова </w:t>
      </w: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Default="0091226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91226D" w:rsidRPr="0091226D" w:rsidRDefault="0091226D" w:rsidP="0091226D">
      <w:pPr>
        <w:pStyle w:val="Textbody"/>
        <w:widowControl/>
        <w:spacing w:after="0"/>
        <w:jc w:val="both"/>
        <w:rPr>
          <w:rFonts w:cs="Times New Roman"/>
          <w:lang w:val="ru-RU"/>
        </w:rPr>
      </w:pPr>
      <w:r w:rsidRPr="0091226D">
        <w:rPr>
          <w:rFonts w:cs="Times New Roman"/>
          <w:lang w:val="ru-RU"/>
        </w:rPr>
        <w:t>Кольцюк В.В.</w:t>
      </w:r>
    </w:p>
    <w:p w:rsidR="0091226D" w:rsidRPr="00E956D2" w:rsidRDefault="0091226D" w:rsidP="0091226D">
      <w:pPr>
        <w:pStyle w:val="Textbody"/>
        <w:widowControl/>
        <w:spacing w:after="0"/>
        <w:jc w:val="both"/>
        <w:rPr>
          <w:rFonts w:cs="Times New Roman"/>
          <w:sz w:val="28"/>
          <w:szCs w:val="28"/>
          <w:lang w:val="ru-RU"/>
        </w:rPr>
      </w:pPr>
      <w:r w:rsidRPr="0091226D">
        <w:rPr>
          <w:rFonts w:cs="Times New Roman"/>
          <w:lang w:val="ru-RU"/>
        </w:rPr>
        <w:t>(42722) 6-90-96</w:t>
      </w:r>
      <w:bookmarkStart w:id="0" w:name="_GoBack"/>
      <w:bookmarkEnd w:id="0"/>
    </w:p>
    <w:p w:rsidR="00B46DE7" w:rsidRPr="00E956D2" w:rsidRDefault="00B46DE7">
      <w:pPr>
        <w:rPr>
          <w:sz w:val="28"/>
          <w:szCs w:val="28"/>
        </w:rPr>
      </w:pPr>
    </w:p>
    <w:sectPr w:rsidR="00B46DE7" w:rsidRPr="00E956D2" w:rsidSect="00135C98">
      <w:pgSz w:w="11906" w:h="16838"/>
      <w:pgMar w:top="1134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3D"/>
    <w:rsid w:val="00135C98"/>
    <w:rsid w:val="00245C3D"/>
    <w:rsid w:val="006B6BC2"/>
    <w:rsid w:val="0091226D"/>
    <w:rsid w:val="00A621D5"/>
    <w:rsid w:val="00B46DE7"/>
    <w:rsid w:val="00E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3D"/>
    <w:pPr>
      <w:spacing w:after="0" w:line="240" w:lineRule="auto"/>
    </w:pPr>
  </w:style>
  <w:style w:type="paragraph" w:customStyle="1" w:styleId="Textbody">
    <w:name w:val="Text body"/>
    <w:basedOn w:val="a"/>
    <w:rsid w:val="00245C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4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B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6B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3D"/>
    <w:pPr>
      <w:spacing w:after="0" w:line="240" w:lineRule="auto"/>
    </w:pPr>
  </w:style>
  <w:style w:type="paragraph" w:customStyle="1" w:styleId="Textbody">
    <w:name w:val="Text body"/>
    <w:basedOn w:val="a"/>
    <w:rsid w:val="00245C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4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B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6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det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Кольцюк Вера Викторовна</cp:lastModifiedBy>
  <cp:revision>5</cp:revision>
  <cp:lastPrinted>2018-03-15T04:11:00Z</cp:lastPrinted>
  <dcterms:created xsi:type="dcterms:W3CDTF">2018-02-27T21:19:00Z</dcterms:created>
  <dcterms:modified xsi:type="dcterms:W3CDTF">2018-03-15T04:12:00Z</dcterms:modified>
</cp:coreProperties>
</file>