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487F622B" w14:textId="77777777" w:rsidR="00C86421" w:rsidRDefault="004A206A" w:rsidP="0000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002CA6" w:rsidRPr="007C3A62">
        <w:rPr>
          <w:b/>
          <w:sz w:val="28"/>
          <w:szCs w:val="28"/>
        </w:rPr>
        <w:t>организаци</w:t>
      </w:r>
      <w:r w:rsidR="00002CA6">
        <w:rPr>
          <w:b/>
          <w:sz w:val="28"/>
          <w:szCs w:val="28"/>
        </w:rPr>
        <w:t>й</w:t>
      </w:r>
      <w:r w:rsidR="00002CA6" w:rsidRPr="007C3A62">
        <w:rPr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002CA6">
        <w:rPr>
          <w:b/>
          <w:sz w:val="28"/>
          <w:szCs w:val="28"/>
        </w:rPr>
        <w:t>аперевозок по маршруту</w:t>
      </w:r>
      <w:r w:rsidR="00C86421">
        <w:rPr>
          <w:b/>
          <w:sz w:val="28"/>
          <w:szCs w:val="28"/>
        </w:rPr>
        <w:t xml:space="preserve"> </w:t>
      </w:r>
    </w:p>
    <w:p w14:paraId="72115744" w14:textId="59E5F0FF" w:rsidR="00002CA6" w:rsidRPr="0023219F" w:rsidRDefault="00C86421" w:rsidP="0000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– Анадырь – Москва</w:t>
      </w:r>
      <w:r w:rsidR="00002CA6">
        <w:rPr>
          <w:b/>
          <w:sz w:val="28"/>
          <w:szCs w:val="28"/>
        </w:rPr>
        <w:t xml:space="preserve"> в 2022</w:t>
      </w:r>
      <w:r w:rsidR="004A4704">
        <w:rPr>
          <w:b/>
          <w:sz w:val="28"/>
          <w:szCs w:val="28"/>
        </w:rPr>
        <w:t xml:space="preserve"> </w:t>
      </w:r>
      <w:r w:rsidR="00002CA6">
        <w:rPr>
          <w:b/>
          <w:sz w:val="28"/>
          <w:szCs w:val="28"/>
        </w:rPr>
        <w:t xml:space="preserve">году </w:t>
      </w:r>
    </w:p>
    <w:p w14:paraId="2CE74201" w14:textId="61115C5D" w:rsidR="004A206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7D2387AE" w:rsidR="004A206A" w:rsidRDefault="00A22F8F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06A">
        <w:rPr>
          <w:sz w:val="28"/>
          <w:szCs w:val="28"/>
        </w:rPr>
        <w:t xml:space="preserve">.00 часов местного времени, </w:t>
      </w:r>
      <w:r w:rsidR="00C86421">
        <w:rPr>
          <w:sz w:val="28"/>
          <w:szCs w:val="28"/>
        </w:rPr>
        <w:t xml:space="preserve">13 апреля </w:t>
      </w:r>
      <w:r w:rsidR="004A206A">
        <w:rPr>
          <w:sz w:val="28"/>
          <w:szCs w:val="28"/>
        </w:rPr>
        <w:t>202</w:t>
      </w:r>
      <w:r w:rsidR="004A4704">
        <w:rPr>
          <w:sz w:val="28"/>
          <w:szCs w:val="28"/>
        </w:rPr>
        <w:t>2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210CD28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6E181714" w:rsidR="004A206A" w:rsidRDefault="0071630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Публичное акционерное общество «Аэрофлот</w:t>
      </w:r>
      <w:r w:rsidR="001C5E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1C5E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российские авиалинии» </w:t>
      </w:r>
      <w:r w:rsidR="004A206A" w:rsidRPr="00D24C19">
        <w:rPr>
          <w:color w:val="000000" w:themeColor="text1"/>
          <w:sz w:val="28"/>
          <w:szCs w:val="28"/>
        </w:rPr>
        <w:t>(</w:t>
      </w:r>
      <w:r w:rsidR="001C5EED">
        <w:rPr>
          <w:color w:val="000000" w:themeColor="text1"/>
          <w:sz w:val="28"/>
          <w:szCs w:val="28"/>
        </w:rPr>
        <w:t>ИНН 7712040126</w:t>
      </w:r>
      <w:r w:rsidR="004A206A" w:rsidRPr="00D24C19">
        <w:rPr>
          <w:color w:val="000000" w:themeColor="text1"/>
          <w:sz w:val="28"/>
          <w:szCs w:val="28"/>
        </w:rPr>
        <w:t>)</w:t>
      </w:r>
      <w:r w:rsidR="00AE17FB" w:rsidRPr="00D24C1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F827771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308D1C9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1C1D4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D24C19">
        <w:rPr>
          <w:b/>
          <w:sz w:val="28"/>
          <w:szCs w:val="28"/>
        </w:rPr>
        <w:t>и</w:t>
      </w:r>
      <w:r w:rsidR="00D24C19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с котор</w:t>
      </w:r>
      <w:r w:rsidR="00D24C19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0FD0700A" w14:textId="11E1CC9F" w:rsidR="004A206A" w:rsidRDefault="001C5EED" w:rsidP="000926E0">
      <w:pPr>
        <w:ind w:firstLine="851"/>
        <w:jc w:val="both"/>
        <w:rPr>
          <w:b/>
          <w:sz w:val="28"/>
          <w:szCs w:val="28"/>
        </w:rPr>
      </w:pPr>
      <w:r w:rsidRPr="001C5EED">
        <w:rPr>
          <w:color w:val="000000" w:themeColor="text1"/>
          <w:sz w:val="28"/>
          <w:szCs w:val="28"/>
        </w:rPr>
        <w:t>Публичное акционерное общество</w:t>
      </w:r>
      <w:r>
        <w:rPr>
          <w:color w:val="000000" w:themeColor="text1"/>
          <w:sz w:val="28"/>
          <w:szCs w:val="28"/>
        </w:rPr>
        <w:t xml:space="preserve"> «Аэрофлот – российские авиалинии</w:t>
      </w:r>
      <w:r w:rsidR="0031413E" w:rsidRPr="0031413E">
        <w:rPr>
          <w:color w:val="000000" w:themeColor="text1"/>
          <w:sz w:val="28"/>
          <w:szCs w:val="28"/>
        </w:rPr>
        <w:t>»</w:t>
      </w:r>
      <w:r w:rsidR="0031413E" w:rsidRPr="00D24C1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ИНН 7712040126</w:t>
      </w:r>
      <w:r w:rsidR="0031413E" w:rsidRPr="00D24C19">
        <w:rPr>
          <w:color w:val="000000" w:themeColor="text1"/>
          <w:sz w:val="28"/>
          <w:szCs w:val="28"/>
        </w:rPr>
        <w:t>)</w:t>
      </w:r>
      <w:r w:rsidR="004A206A" w:rsidRPr="00D24C19">
        <w:rPr>
          <w:color w:val="000000" w:themeColor="text1"/>
          <w:sz w:val="28"/>
          <w:szCs w:val="28"/>
        </w:rPr>
        <w:t>, 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пределах бюджетных ассигнований, предусмотренных в окружном бюджете на </w:t>
      </w:r>
      <w:r w:rsidR="00F74F6A">
        <w:rPr>
          <w:sz w:val="28"/>
          <w:szCs w:val="28"/>
        </w:rPr>
        <w:t>2022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160 729 000</w:t>
      </w:r>
      <w:r w:rsidR="00D24C19">
        <w:rPr>
          <w:color w:val="000000"/>
          <w:sz w:val="28"/>
          <w:szCs w:val="28"/>
        </w:rPr>
        <w:t xml:space="preserve"> </w:t>
      </w:r>
      <w:r w:rsidR="00F17BE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сто шестьдесят миллионов семьсот двадцать девять тысяч</w:t>
      </w:r>
      <w:bookmarkStart w:id="0" w:name="_GoBack"/>
      <w:bookmarkEnd w:id="0"/>
      <w:r w:rsidR="00F17BEF">
        <w:rPr>
          <w:color w:val="000000" w:themeColor="text1"/>
          <w:sz w:val="28"/>
          <w:szCs w:val="28"/>
        </w:rPr>
        <w:t>)</w:t>
      </w:r>
      <w:r w:rsidR="00F17BEF">
        <w:rPr>
          <w:color w:val="000000"/>
          <w:sz w:val="28"/>
          <w:szCs w:val="28"/>
        </w:rPr>
        <w:t xml:space="preserve"> </w:t>
      </w:r>
      <w:r w:rsidR="00F17BEF">
        <w:rPr>
          <w:color w:val="000000" w:themeColor="text1"/>
          <w:sz w:val="28"/>
          <w:szCs w:val="28"/>
        </w:rPr>
        <w:t xml:space="preserve">рублей </w:t>
      </w:r>
      <w:r w:rsidR="00D24C19">
        <w:rPr>
          <w:color w:val="000000" w:themeColor="text1"/>
          <w:sz w:val="28"/>
          <w:szCs w:val="28"/>
        </w:rPr>
        <w:t>00</w:t>
      </w:r>
      <w:r w:rsidR="00F17BEF">
        <w:rPr>
          <w:color w:val="000000" w:themeColor="text1"/>
          <w:sz w:val="28"/>
          <w:szCs w:val="28"/>
        </w:rPr>
        <w:t xml:space="preserve"> копеек</w:t>
      </w:r>
      <w:r w:rsidR="000926E0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0D65EE"/>
    <w:rsid w:val="001A3035"/>
    <w:rsid w:val="001C5EED"/>
    <w:rsid w:val="0031413E"/>
    <w:rsid w:val="0032168E"/>
    <w:rsid w:val="004A206A"/>
    <w:rsid w:val="004A4704"/>
    <w:rsid w:val="005F156B"/>
    <w:rsid w:val="00677F29"/>
    <w:rsid w:val="006B0928"/>
    <w:rsid w:val="006D546A"/>
    <w:rsid w:val="0071630B"/>
    <w:rsid w:val="00762EFD"/>
    <w:rsid w:val="00781C10"/>
    <w:rsid w:val="00857B3F"/>
    <w:rsid w:val="008A4751"/>
    <w:rsid w:val="00967511"/>
    <w:rsid w:val="00A22F8F"/>
    <w:rsid w:val="00AE17FB"/>
    <w:rsid w:val="00BA2444"/>
    <w:rsid w:val="00BD2F24"/>
    <w:rsid w:val="00C86421"/>
    <w:rsid w:val="00D24C19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38</cp:revision>
  <cp:lastPrinted>2022-04-13T00:15:00Z</cp:lastPrinted>
  <dcterms:created xsi:type="dcterms:W3CDTF">2021-08-20T02:41:00Z</dcterms:created>
  <dcterms:modified xsi:type="dcterms:W3CDTF">2022-04-13T00:15:00Z</dcterms:modified>
</cp:coreProperties>
</file>