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5C14" w:rsidRDefault="00562395" w:rsidP="00685C14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685C14">
        <w:rPr>
          <w:rFonts w:ascii="Times New Roman" w:hAnsi="Times New Roman" w:cs="Times New Roman"/>
          <w:b/>
          <w:bCs/>
          <w:sz w:val="24"/>
          <w:szCs w:val="24"/>
        </w:rPr>
        <w:t xml:space="preserve">Информация </w:t>
      </w:r>
      <w:proofErr w:type="gramStart"/>
      <w:r w:rsidRPr="00685C14">
        <w:rPr>
          <w:rFonts w:ascii="Times New Roman" w:hAnsi="Times New Roman" w:cs="Times New Roman"/>
          <w:b/>
          <w:bCs/>
          <w:sz w:val="24"/>
          <w:szCs w:val="24"/>
        </w:rPr>
        <w:t xml:space="preserve">о результатах конкурса на включение в кадровый резерв для замещения должностей государственной гражданской службы в </w:t>
      </w:r>
      <w:r w:rsidR="00685C14">
        <w:rPr>
          <w:rFonts w:ascii="Times New Roman" w:hAnsi="Times New Roman" w:cs="Times New Roman"/>
          <w:b/>
          <w:bCs/>
          <w:sz w:val="24"/>
          <w:szCs w:val="24"/>
        </w:rPr>
        <w:t>Комитете</w:t>
      </w:r>
      <w:proofErr w:type="gramEnd"/>
      <w:r w:rsidR="00685C14">
        <w:rPr>
          <w:rFonts w:ascii="Times New Roman" w:hAnsi="Times New Roman" w:cs="Times New Roman"/>
          <w:b/>
          <w:bCs/>
          <w:sz w:val="24"/>
          <w:szCs w:val="24"/>
        </w:rPr>
        <w:t xml:space="preserve"> государственного регулирования цен и тарифов </w:t>
      </w:r>
      <w:r w:rsidRPr="00685C14">
        <w:rPr>
          <w:rFonts w:ascii="Times New Roman" w:hAnsi="Times New Roman" w:cs="Times New Roman"/>
          <w:b/>
          <w:bCs/>
          <w:sz w:val="24"/>
          <w:szCs w:val="24"/>
        </w:rPr>
        <w:t xml:space="preserve">Чукотского автономного округа, </w:t>
      </w:r>
    </w:p>
    <w:p w:rsidR="00685C14" w:rsidRDefault="00562395" w:rsidP="00685C14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685C14">
        <w:rPr>
          <w:rFonts w:ascii="Times New Roman" w:hAnsi="Times New Roman" w:cs="Times New Roman"/>
          <w:b/>
          <w:bCs/>
          <w:sz w:val="24"/>
          <w:szCs w:val="24"/>
        </w:rPr>
        <w:t xml:space="preserve">объявленного </w:t>
      </w:r>
      <w:r w:rsidR="00685C14">
        <w:rPr>
          <w:rFonts w:ascii="Times New Roman" w:hAnsi="Times New Roman" w:cs="Times New Roman"/>
          <w:b/>
          <w:bCs/>
          <w:sz w:val="24"/>
          <w:szCs w:val="24"/>
        </w:rPr>
        <w:t>8</w:t>
      </w:r>
      <w:r w:rsidRPr="00685C14">
        <w:rPr>
          <w:rFonts w:ascii="Times New Roman" w:hAnsi="Times New Roman" w:cs="Times New Roman"/>
          <w:b/>
          <w:bCs/>
          <w:sz w:val="24"/>
          <w:szCs w:val="24"/>
        </w:rPr>
        <w:t xml:space="preserve"> ноября 201</w:t>
      </w:r>
      <w:r w:rsidR="00685C14">
        <w:rPr>
          <w:rFonts w:ascii="Times New Roman" w:hAnsi="Times New Roman" w:cs="Times New Roman"/>
          <w:b/>
          <w:bCs/>
          <w:sz w:val="24"/>
          <w:szCs w:val="24"/>
        </w:rPr>
        <w:t>7</w:t>
      </w:r>
      <w:r w:rsidRPr="00685C14">
        <w:rPr>
          <w:rFonts w:ascii="Times New Roman" w:hAnsi="Times New Roman" w:cs="Times New Roman"/>
          <w:b/>
          <w:bCs/>
          <w:sz w:val="24"/>
          <w:szCs w:val="24"/>
        </w:rPr>
        <w:t xml:space="preserve"> г</w:t>
      </w:r>
      <w:r w:rsidR="00685C14">
        <w:rPr>
          <w:rFonts w:ascii="Times New Roman" w:hAnsi="Times New Roman" w:cs="Times New Roman"/>
          <w:b/>
          <w:bCs/>
          <w:sz w:val="24"/>
          <w:szCs w:val="24"/>
        </w:rPr>
        <w:t>.</w:t>
      </w:r>
      <w:r w:rsidRPr="00685C14">
        <w:rPr>
          <w:rFonts w:ascii="Times New Roman" w:hAnsi="Times New Roman" w:cs="Times New Roman"/>
          <w:sz w:val="24"/>
          <w:szCs w:val="24"/>
        </w:rPr>
        <w:t xml:space="preserve"> </w:t>
      </w:r>
    </w:p>
    <w:p w:rsidR="00685C14" w:rsidRDefault="00685C14" w:rsidP="00685C14">
      <w:pPr>
        <w:ind w:firstLine="851"/>
        <w:jc w:val="center"/>
        <w:rPr>
          <w:rFonts w:ascii="Times New Roman" w:hAnsi="Times New Roman" w:cs="Times New Roman"/>
          <w:sz w:val="24"/>
          <w:szCs w:val="24"/>
        </w:rPr>
      </w:pPr>
    </w:p>
    <w:p w:rsidR="00685C14" w:rsidRDefault="00685C14" w:rsidP="00685C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85C14">
        <w:rPr>
          <w:rFonts w:ascii="Times New Roman" w:hAnsi="Times New Roman" w:cs="Times New Roman"/>
          <w:bCs/>
          <w:sz w:val="24"/>
          <w:szCs w:val="24"/>
        </w:rPr>
        <w:t xml:space="preserve">Комитет государственного регулирования цен и тарифов </w:t>
      </w:r>
      <w:r w:rsidR="00562395" w:rsidRPr="00685C14">
        <w:rPr>
          <w:rFonts w:ascii="Times New Roman" w:hAnsi="Times New Roman" w:cs="Times New Roman"/>
          <w:sz w:val="24"/>
          <w:szCs w:val="24"/>
        </w:rPr>
        <w:t xml:space="preserve">Чукотского автономного округа информирует, что конкурс на включение в кадровый резерв для замещения должностей государственной гражданской службы в </w:t>
      </w:r>
      <w:r w:rsidRPr="00685C14">
        <w:rPr>
          <w:rFonts w:ascii="Times New Roman" w:hAnsi="Times New Roman" w:cs="Times New Roman"/>
          <w:bCs/>
          <w:sz w:val="24"/>
          <w:szCs w:val="24"/>
        </w:rPr>
        <w:t>Комитете государственного регулирования цен и тарифов</w:t>
      </w:r>
      <w:r w:rsidR="00562395" w:rsidRPr="00685C14">
        <w:rPr>
          <w:rFonts w:ascii="Times New Roman" w:hAnsi="Times New Roman" w:cs="Times New Roman"/>
          <w:sz w:val="24"/>
          <w:szCs w:val="24"/>
        </w:rPr>
        <w:t xml:space="preserve"> Чукотского автономного округа, объявленный </w:t>
      </w:r>
      <w:r>
        <w:rPr>
          <w:rFonts w:ascii="Times New Roman" w:hAnsi="Times New Roman" w:cs="Times New Roman"/>
          <w:sz w:val="24"/>
          <w:szCs w:val="24"/>
        </w:rPr>
        <w:t>8</w:t>
      </w:r>
      <w:r w:rsidR="00562395" w:rsidRPr="00685C14">
        <w:rPr>
          <w:rFonts w:ascii="Times New Roman" w:hAnsi="Times New Roman" w:cs="Times New Roman"/>
          <w:sz w:val="24"/>
          <w:szCs w:val="24"/>
        </w:rPr>
        <w:t xml:space="preserve"> ноября 201</w:t>
      </w:r>
      <w:r>
        <w:rPr>
          <w:rFonts w:ascii="Times New Roman" w:hAnsi="Times New Roman" w:cs="Times New Roman"/>
          <w:sz w:val="24"/>
          <w:szCs w:val="24"/>
        </w:rPr>
        <w:t>7</w:t>
      </w:r>
      <w:r w:rsidR="00562395" w:rsidRPr="00685C14">
        <w:rPr>
          <w:rFonts w:ascii="Times New Roman" w:hAnsi="Times New Roman" w:cs="Times New Roman"/>
          <w:sz w:val="24"/>
          <w:szCs w:val="24"/>
        </w:rPr>
        <w:t xml:space="preserve"> г</w:t>
      </w:r>
      <w:r>
        <w:rPr>
          <w:rFonts w:ascii="Times New Roman" w:hAnsi="Times New Roman" w:cs="Times New Roman"/>
          <w:sz w:val="24"/>
          <w:szCs w:val="24"/>
        </w:rPr>
        <w:t>.</w:t>
      </w:r>
      <w:r w:rsidR="00562395" w:rsidRPr="00685C14">
        <w:rPr>
          <w:rFonts w:ascii="Times New Roman" w:hAnsi="Times New Roman" w:cs="Times New Roman"/>
          <w:sz w:val="24"/>
          <w:szCs w:val="24"/>
        </w:rPr>
        <w:t xml:space="preserve">,  состоялся. </w:t>
      </w:r>
    </w:p>
    <w:p w:rsidR="00685C14" w:rsidRDefault="00562395" w:rsidP="00685C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85C14">
        <w:rPr>
          <w:rFonts w:ascii="Times New Roman" w:hAnsi="Times New Roman" w:cs="Times New Roman"/>
          <w:sz w:val="24"/>
          <w:szCs w:val="24"/>
        </w:rPr>
        <w:t xml:space="preserve">По результатам конкурса на включение в кадровый резерв для замещения должностей государственной гражданской службы в </w:t>
      </w:r>
      <w:r w:rsidR="00685C14" w:rsidRPr="00685C14">
        <w:rPr>
          <w:rFonts w:ascii="Times New Roman" w:hAnsi="Times New Roman" w:cs="Times New Roman"/>
          <w:bCs/>
          <w:sz w:val="24"/>
          <w:szCs w:val="24"/>
        </w:rPr>
        <w:t>Комитете государственного регулирования цен и тарифов</w:t>
      </w:r>
      <w:r w:rsidR="00685C14" w:rsidRPr="00685C14">
        <w:rPr>
          <w:rFonts w:ascii="Times New Roman" w:hAnsi="Times New Roman" w:cs="Times New Roman"/>
          <w:sz w:val="24"/>
          <w:szCs w:val="24"/>
        </w:rPr>
        <w:t xml:space="preserve"> </w:t>
      </w:r>
      <w:r w:rsidRPr="00685C14">
        <w:rPr>
          <w:rFonts w:ascii="Times New Roman" w:hAnsi="Times New Roman" w:cs="Times New Roman"/>
          <w:sz w:val="24"/>
          <w:szCs w:val="24"/>
        </w:rPr>
        <w:t xml:space="preserve">Чукотского автономного округа включены в список кадрового резерва для замещения должностей государственной гражданской службы в </w:t>
      </w:r>
      <w:r w:rsidR="00685C14" w:rsidRPr="00685C14">
        <w:rPr>
          <w:rFonts w:ascii="Times New Roman" w:hAnsi="Times New Roman" w:cs="Times New Roman"/>
          <w:bCs/>
          <w:sz w:val="24"/>
          <w:szCs w:val="24"/>
        </w:rPr>
        <w:t>Комитете государственного регулирования цен и тарифов</w:t>
      </w:r>
      <w:r w:rsidR="00685C14" w:rsidRPr="00685C14">
        <w:rPr>
          <w:rFonts w:ascii="Times New Roman" w:hAnsi="Times New Roman" w:cs="Times New Roman"/>
          <w:sz w:val="24"/>
          <w:szCs w:val="24"/>
        </w:rPr>
        <w:t xml:space="preserve"> </w:t>
      </w:r>
      <w:r w:rsidRPr="00685C14">
        <w:rPr>
          <w:rFonts w:ascii="Times New Roman" w:hAnsi="Times New Roman" w:cs="Times New Roman"/>
          <w:sz w:val="24"/>
          <w:szCs w:val="24"/>
        </w:rPr>
        <w:t xml:space="preserve">Чукотского автономного округа </w:t>
      </w:r>
      <w:r w:rsidR="00685C14">
        <w:rPr>
          <w:rFonts w:ascii="Times New Roman" w:hAnsi="Times New Roman" w:cs="Times New Roman"/>
          <w:sz w:val="24"/>
          <w:szCs w:val="24"/>
        </w:rPr>
        <w:t>7</w:t>
      </w:r>
      <w:r w:rsidRPr="00685C14">
        <w:rPr>
          <w:rFonts w:ascii="Times New Roman" w:hAnsi="Times New Roman" w:cs="Times New Roman"/>
          <w:sz w:val="24"/>
          <w:szCs w:val="24"/>
        </w:rPr>
        <w:t xml:space="preserve"> человек</w:t>
      </w:r>
      <w:r w:rsidR="00685C14">
        <w:rPr>
          <w:rFonts w:ascii="Times New Roman" w:hAnsi="Times New Roman" w:cs="Times New Roman"/>
          <w:sz w:val="24"/>
          <w:szCs w:val="24"/>
        </w:rPr>
        <w:t>, из них 2</w:t>
      </w:r>
      <w:r w:rsidRPr="00685C14">
        <w:rPr>
          <w:rFonts w:ascii="Times New Roman" w:hAnsi="Times New Roman" w:cs="Times New Roman"/>
          <w:sz w:val="24"/>
          <w:szCs w:val="24"/>
        </w:rPr>
        <w:t xml:space="preserve"> из числа государственных гражданских служащих </w:t>
      </w:r>
      <w:r w:rsidR="00685C14" w:rsidRPr="00685C14">
        <w:rPr>
          <w:rFonts w:ascii="Times New Roman" w:hAnsi="Times New Roman" w:cs="Times New Roman"/>
          <w:bCs/>
          <w:sz w:val="24"/>
          <w:szCs w:val="24"/>
        </w:rPr>
        <w:t>Комитет</w:t>
      </w:r>
      <w:r w:rsidR="00685C14">
        <w:rPr>
          <w:rFonts w:ascii="Times New Roman" w:hAnsi="Times New Roman" w:cs="Times New Roman"/>
          <w:bCs/>
          <w:sz w:val="24"/>
          <w:szCs w:val="24"/>
        </w:rPr>
        <w:t>а</w:t>
      </w:r>
      <w:r w:rsidR="00685C14" w:rsidRPr="00685C14">
        <w:rPr>
          <w:rFonts w:ascii="Times New Roman" w:hAnsi="Times New Roman" w:cs="Times New Roman"/>
          <w:bCs/>
          <w:sz w:val="24"/>
          <w:szCs w:val="24"/>
        </w:rPr>
        <w:t xml:space="preserve"> государственного регулирования цен и</w:t>
      </w:r>
      <w:proofErr w:type="gramEnd"/>
      <w:r w:rsidR="00685C14" w:rsidRPr="00685C14">
        <w:rPr>
          <w:rFonts w:ascii="Times New Roman" w:hAnsi="Times New Roman" w:cs="Times New Roman"/>
          <w:bCs/>
          <w:sz w:val="24"/>
          <w:szCs w:val="24"/>
        </w:rPr>
        <w:t xml:space="preserve"> тарифов</w:t>
      </w:r>
      <w:r w:rsidR="00685C14" w:rsidRPr="00685C14">
        <w:rPr>
          <w:rFonts w:ascii="Times New Roman" w:hAnsi="Times New Roman" w:cs="Times New Roman"/>
          <w:sz w:val="24"/>
          <w:szCs w:val="24"/>
        </w:rPr>
        <w:t xml:space="preserve"> </w:t>
      </w:r>
      <w:r w:rsidRPr="00685C14">
        <w:rPr>
          <w:rFonts w:ascii="Times New Roman" w:hAnsi="Times New Roman" w:cs="Times New Roman"/>
          <w:sz w:val="24"/>
          <w:szCs w:val="24"/>
        </w:rPr>
        <w:t>Чукотского автономного округа</w:t>
      </w:r>
      <w:r w:rsidR="00685C14">
        <w:rPr>
          <w:rFonts w:ascii="Times New Roman" w:hAnsi="Times New Roman" w:cs="Times New Roman"/>
          <w:sz w:val="24"/>
          <w:szCs w:val="24"/>
        </w:rPr>
        <w:t>, 3</w:t>
      </w:r>
      <w:r w:rsidRPr="00685C14">
        <w:rPr>
          <w:rFonts w:ascii="Times New Roman" w:hAnsi="Times New Roman" w:cs="Times New Roman"/>
          <w:sz w:val="24"/>
          <w:szCs w:val="24"/>
        </w:rPr>
        <w:t xml:space="preserve"> </w:t>
      </w:r>
      <w:r w:rsidR="00685C14" w:rsidRPr="00685C14">
        <w:rPr>
          <w:rFonts w:ascii="Times New Roman" w:hAnsi="Times New Roman" w:cs="Times New Roman"/>
          <w:sz w:val="24"/>
          <w:szCs w:val="24"/>
        </w:rPr>
        <w:t xml:space="preserve">из числа государственных гражданских служащих </w:t>
      </w:r>
      <w:r w:rsidR="00685C14">
        <w:rPr>
          <w:rFonts w:ascii="Times New Roman" w:hAnsi="Times New Roman" w:cs="Times New Roman"/>
          <w:sz w:val="24"/>
          <w:szCs w:val="24"/>
        </w:rPr>
        <w:t xml:space="preserve">других органов государственной власти Чукотского автономного округа </w:t>
      </w:r>
      <w:r w:rsidRPr="00685C14">
        <w:rPr>
          <w:rFonts w:ascii="Times New Roman" w:hAnsi="Times New Roman" w:cs="Times New Roman"/>
          <w:sz w:val="24"/>
          <w:szCs w:val="24"/>
        </w:rPr>
        <w:t xml:space="preserve">и </w:t>
      </w:r>
      <w:r w:rsidR="00685C14">
        <w:rPr>
          <w:rFonts w:ascii="Times New Roman" w:hAnsi="Times New Roman" w:cs="Times New Roman"/>
          <w:sz w:val="24"/>
          <w:szCs w:val="24"/>
        </w:rPr>
        <w:t xml:space="preserve">2 </w:t>
      </w:r>
      <w:r w:rsidRPr="00685C14">
        <w:rPr>
          <w:rFonts w:ascii="Times New Roman" w:hAnsi="Times New Roman" w:cs="Times New Roman"/>
          <w:sz w:val="24"/>
          <w:szCs w:val="24"/>
        </w:rPr>
        <w:t>граждан</w:t>
      </w:r>
      <w:r w:rsidR="00685C14">
        <w:rPr>
          <w:rFonts w:ascii="Times New Roman" w:hAnsi="Times New Roman" w:cs="Times New Roman"/>
          <w:sz w:val="24"/>
          <w:szCs w:val="24"/>
        </w:rPr>
        <w:t>ина</w:t>
      </w:r>
      <w:r w:rsidRPr="00685C14">
        <w:rPr>
          <w:rFonts w:ascii="Times New Roman" w:hAnsi="Times New Roman" w:cs="Times New Roman"/>
          <w:sz w:val="24"/>
          <w:szCs w:val="24"/>
        </w:rPr>
        <w:t xml:space="preserve">, участвовавших в конкурсе на включение в кадровый резерв. </w:t>
      </w:r>
    </w:p>
    <w:p w:rsidR="006F4083" w:rsidRPr="00685C14" w:rsidRDefault="00562395" w:rsidP="00685C14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4"/>
          <w:szCs w:val="24"/>
        </w:rPr>
      </w:pPr>
      <w:r w:rsidRPr="00685C14">
        <w:rPr>
          <w:rFonts w:ascii="Times New Roman" w:hAnsi="Times New Roman" w:cs="Times New Roman"/>
          <w:sz w:val="24"/>
          <w:szCs w:val="24"/>
        </w:rPr>
        <w:t>Всем участникам по результатам конкурса направлены уведомления.</w:t>
      </w:r>
    </w:p>
    <w:sectPr w:rsidR="006F4083" w:rsidRPr="00685C14" w:rsidSect="00BB7270">
      <w:pgSz w:w="11900" w:h="16840"/>
      <w:pgMar w:top="567" w:right="709" w:bottom="1134" w:left="1701" w:header="0" w:footer="6" w:gutter="0"/>
      <w:cols w:space="708"/>
      <w:noEndnote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/>
  <w:rsids>
    <w:rsidRoot w:val="00562395"/>
    <w:rsid w:val="002C19C5"/>
    <w:rsid w:val="00534F22"/>
    <w:rsid w:val="00562395"/>
    <w:rsid w:val="00685C14"/>
    <w:rsid w:val="006F4083"/>
    <w:rsid w:val="00A63A4A"/>
    <w:rsid w:val="00BB7270"/>
    <w:rsid w:val="00CA34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F408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203</Words>
  <Characters>1159</Characters>
  <Application>Microsoft Office Word</Application>
  <DocSecurity>0</DocSecurity>
  <Lines>9</Lines>
  <Paragraphs>2</Paragraphs>
  <ScaleCrop>false</ScaleCrop>
  <Company/>
  <LinksUpToDate>false</LinksUpToDate>
  <CharactersWithSpaces>1360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kz_reg11604</dc:creator>
  <cp:keywords/>
  <dc:description/>
  <cp:lastModifiedBy>kz_reg11604</cp:lastModifiedBy>
  <cp:revision>3</cp:revision>
  <dcterms:created xsi:type="dcterms:W3CDTF">2017-11-30T03:42:00Z</dcterms:created>
  <dcterms:modified xsi:type="dcterms:W3CDTF">2017-12-14T05:13:00Z</dcterms:modified>
</cp:coreProperties>
</file>