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8F" w:rsidRDefault="00D4715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5136747" wp14:editId="246DD856">
            <wp:extent cx="731520" cy="922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68F" w:rsidRDefault="00D4715C">
      <w:pPr>
        <w:tabs>
          <w:tab w:val="left" w:pos="5700"/>
        </w:tabs>
      </w:pPr>
      <w:r>
        <w:tab/>
      </w:r>
    </w:p>
    <w:p w:rsidR="0059168F" w:rsidRDefault="0008491E">
      <w:pPr>
        <w:pStyle w:val="afffffff1"/>
      </w:pPr>
      <w:r>
        <w:t>ПРАВИТЕЛЬСТВО ЧУКОТСКОГО АВТОНОМНОГО ОКРУГА</w:t>
      </w:r>
    </w:p>
    <w:p w:rsidR="0059168F" w:rsidRDefault="0059168F"/>
    <w:p w:rsidR="00104852" w:rsidRPr="005F02B8" w:rsidRDefault="00104852" w:rsidP="00104852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59168F" w:rsidRDefault="0059168F"/>
    <w:p w:rsidR="0059168F" w:rsidRDefault="0059168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026"/>
        <w:gridCol w:w="1276"/>
        <w:gridCol w:w="3686"/>
      </w:tblGrid>
      <w:tr w:rsidR="0059168F" w:rsidTr="00900BDC">
        <w:tc>
          <w:tcPr>
            <w:tcW w:w="534" w:type="dxa"/>
          </w:tcPr>
          <w:p w:rsidR="0059168F" w:rsidRDefault="00D4715C">
            <w:pPr>
              <w:pStyle w:val="affffffff2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59168F" w:rsidRDefault="00900BDC" w:rsidP="00900BDC">
            <w:pPr>
              <w:pStyle w:val="affffffff2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 июля 2026 года</w:t>
            </w:r>
          </w:p>
        </w:tc>
        <w:tc>
          <w:tcPr>
            <w:tcW w:w="1026" w:type="dxa"/>
          </w:tcPr>
          <w:p w:rsidR="0059168F" w:rsidRDefault="00D4715C">
            <w:pPr>
              <w:pStyle w:val="affffffff2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9168F" w:rsidRDefault="00900BDC">
            <w:pPr>
              <w:pStyle w:val="affffffff2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3686" w:type="dxa"/>
          </w:tcPr>
          <w:p w:rsidR="0059168F" w:rsidRDefault="00D4715C" w:rsidP="006055BB">
            <w:pPr>
              <w:pStyle w:val="affffffff2"/>
              <w:tabs>
                <w:tab w:val="clear" w:pos="4153"/>
                <w:tab w:val="clear" w:pos="8306"/>
              </w:tabs>
              <w:ind w:right="3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г. Анадырь</w:t>
            </w:r>
          </w:p>
        </w:tc>
      </w:tr>
    </w:tbl>
    <w:p w:rsidR="0059168F" w:rsidRDefault="0059168F">
      <w:pPr>
        <w:rPr>
          <w:sz w:val="28"/>
        </w:rPr>
      </w:pPr>
    </w:p>
    <w:p w:rsidR="0059168F" w:rsidRDefault="0059168F">
      <w:pPr>
        <w:rPr>
          <w:sz w:val="28"/>
        </w:rPr>
      </w:pPr>
    </w:p>
    <w:p w:rsidR="0059168F" w:rsidRPr="00E67293" w:rsidRDefault="00E67293" w:rsidP="00751018">
      <w:pPr>
        <w:ind w:right="-8"/>
        <w:jc w:val="center"/>
        <w:rPr>
          <w:b/>
          <w:bCs/>
          <w:sz w:val="28"/>
          <w:szCs w:val="28"/>
        </w:rPr>
      </w:pPr>
      <w:r w:rsidRPr="00E67293">
        <w:rPr>
          <w:b/>
          <w:bCs/>
          <w:sz w:val="28"/>
          <w:szCs w:val="28"/>
        </w:rPr>
        <w:t>Об утверждении структуры, предельной штатной численности</w:t>
      </w:r>
      <w:r w:rsidR="00DC28EB">
        <w:rPr>
          <w:b/>
          <w:bCs/>
          <w:sz w:val="28"/>
          <w:szCs w:val="28"/>
        </w:rPr>
        <w:t xml:space="preserve">                                </w:t>
      </w:r>
      <w:r w:rsidRPr="00E67293">
        <w:rPr>
          <w:b/>
          <w:bCs/>
          <w:sz w:val="28"/>
          <w:szCs w:val="28"/>
        </w:rPr>
        <w:t xml:space="preserve"> и Положения об Управлении закупок Чукотского автономного округа</w:t>
      </w:r>
    </w:p>
    <w:p w:rsidR="0059168F" w:rsidRDefault="0059168F">
      <w:pPr>
        <w:tabs>
          <w:tab w:val="left" w:pos="4962"/>
        </w:tabs>
        <w:ind w:right="4676"/>
        <w:jc w:val="both"/>
        <w:rPr>
          <w:sz w:val="28"/>
        </w:rPr>
      </w:pPr>
    </w:p>
    <w:p w:rsidR="008720CE" w:rsidRDefault="008720CE">
      <w:pPr>
        <w:tabs>
          <w:tab w:val="left" w:pos="4962"/>
        </w:tabs>
        <w:ind w:right="4676"/>
        <w:jc w:val="both"/>
        <w:rPr>
          <w:sz w:val="28"/>
        </w:rPr>
      </w:pPr>
    </w:p>
    <w:p w:rsidR="00A2769A" w:rsidRPr="00E67293" w:rsidRDefault="00E67293" w:rsidP="00A2769A">
      <w:pPr>
        <w:pStyle w:val="af2"/>
        <w:ind w:firstLine="708"/>
        <w:rPr>
          <w:sz w:val="32"/>
          <w:szCs w:val="22"/>
        </w:rPr>
      </w:pPr>
      <w:r w:rsidRPr="00E67293">
        <w:rPr>
          <w:sz w:val="28"/>
          <w:szCs w:val="22"/>
        </w:rPr>
        <w:t>В соответ</w:t>
      </w:r>
      <w:r w:rsidRPr="00057DB6">
        <w:rPr>
          <w:color w:val="000000" w:themeColor="text1"/>
          <w:sz w:val="28"/>
          <w:szCs w:val="22"/>
        </w:rPr>
        <w:t xml:space="preserve">ствии с федеральными законами </w:t>
      </w:r>
      <w:r w:rsidRPr="00057DB6">
        <w:rPr>
          <w:rStyle w:val="a7"/>
          <w:b w:val="0"/>
          <w:bCs/>
          <w:color w:val="000000" w:themeColor="text1"/>
          <w:sz w:val="28"/>
          <w:szCs w:val="22"/>
        </w:rPr>
        <w:t>от 21 декабря 2021 года           № 414-ФЗ</w:t>
      </w:r>
      <w:r w:rsidRPr="00057DB6">
        <w:rPr>
          <w:color w:val="000000" w:themeColor="text1"/>
          <w:sz w:val="28"/>
          <w:szCs w:val="22"/>
        </w:rPr>
        <w:t xml:space="preserve"> «Об общих принципах организации публичной власти в субъектах Российской Федерации», </w:t>
      </w:r>
      <w:r w:rsidRPr="00057DB6">
        <w:rPr>
          <w:color w:val="000000" w:themeColor="text1"/>
          <w:sz w:val="28"/>
          <w:szCs w:val="22"/>
          <w:shd w:val="clear" w:color="auto" w:fill="FFFFFF"/>
        </w:rPr>
        <w:t>от 18 июля 2011 года</w:t>
      </w:r>
      <w:r w:rsidR="008720CE" w:rsidRPr="00057DB6">
        <w:rPr>
          <w:color w:val="000000" w:themeColor="text1"/>
          <w:sz w:val="28"/>
          <w:szCs w:val="22"/>
          <w:shd w:val="clear" w:color="auto" w:fill="FFFFFF"/>
        </w:rPr>
        <w:t xml:space="preserve"> </w:t>
      </w:r>
      <w:r w:rsidRPr="00057DB6">
        <w:rPr>
          <w:color w:val="000000" w:themeColor="text1"/>
          <w:sz w:val="28"/>
          <w:szCs w:val="22"/>
          <w:shd w:val="clear" w:color="auto" w:fill="FFFFFF"/>
        </w:rPr>
        <w:t>№</w:t>
      </w:r>
      <w:r w:rsidR="008720CE" w:rsidRPr="00057DB6">
        <w:rPr>
          <w:color w:val="000000" w:themeColor="text1"/>
          <w:sz w:val="28"/>
          <w:szCs w:val="22"/>
          <w:shd w:val="clear" w:color="auto" w:fill="FFFFFF"/>
        </w:rPr>
        <w:t xml:space="preserve"> </w:t>
      </w:r>
      <w:r w:rsidRPr="00057DB6">
        <w:rPr>
          <w:color w:val="000000" w:themeColor="text1"/>
          <w:sz w:val="28"/>
          <w:szCs w:val="22"/>
          <w:shd w:val="clear" w:color="auto" w:fill="FFFFFF"/>
        </w:rPr>
        <w:t>223-ФЗ «О закупках товаров, работ, услуг отдельными видами юридических лиц», от 5 апреля 2013 года      № 44-ФЗ «О контрактной системе в сфере закупок товаров, работ, услуг для обеспечения государственных и муниципальных нужд»</w:t>
      </w:r>
      <w:r w:rsidRPr="00057DB6">
        <w:rPr>
          <w:color w:val="000000" w:themeColor="text1"/>
          <w:sz w:val="28"/>
          <w:szCs w:val="22"/>
        </w:rPr>
        <w:t xml:space="preserve">, </w:t>
      </w:r>
      <w:hyperlink r:id="rId7" w:history="1">
        <w:r w:rsidRPr="00057DB6">
          <w:rPr>
            <w:rStyle w:val="a7"/>
            <w:b w:val="0"/>
            <w:bCs/>
            <w:color w:val="000000" w:themeColor="text1"/>
            <w:sz w:val="28"/>
            <w:szCs w:val="22"/>
          </w:rPr>
          <w:t>Уставом</w:t>
        </w:r>
      </w:hyperlink>
      <w:r w:rsidRPr="00E67293">
        <w:rPr>
          <w:color w:val="auto"/>
          <w:sz w:val="28"/>
          <w:szCs w:val="22"/>
        </w:rPr>
        <w:t xml:space="preserve"> Чукотского автономного округа,</w:t>
      </w:r>
      <w:r w:rsidRPr="00E67293">
        <w:rPr>
          <w:color w:val="FF0000"/>
          <w:sz w:val="28"/>
          <w:szCs w:val="22"/>
        </w:rPr>
        <w:t xml:space="preserve"> </w:t>
      </w:r>
      <w:r w:rsidRPr="00E67293">
        <w:rPr>
          <w:sz w:val="28"/>
          <w:szCs w:val="22"/>
        </w:rPr>
        <w:t xml:space="preserve">постановлениями Губернатора Чукотского автономного округа </w:t>
      </w:r>
      <w:r w:rsidRPr="00E67293">
        <w:rPr>
          <w:rStyle w:val="a7"/>
          <w:b w:val="0"/>
          <w:bCs/>
          <w:color w:val="auto"/>
          <w:sz w:val="28"/>
          <w:szCs w:val="22"/>
        </w:rPr>
        <w:t xml:space="preserve">от 26 сентября </w:t>
      </w:r>
      <w:r w:rsidRPr="00057DB6">
        <w:rPr>
          <w:rStyle w:val="a7"/>
          <w:b w:val="0"/>
          <w:bCs/>
          <w:color w:val="auto"/>
          <w:sz w:val="28"/>
          <w:szCs w:val="22"/>
        </w:rPr>
        <w:t>2022 года № 305</w:t>
      </w:r>
      <w:r w:rsidRPr="00057DB6">
        <w:rPr>
          <w:sz w:val="28"/>
          <w:szCs w:val="22"/>
        </w:rPr>
        <w:t xml:space="preserve"> «О системе и структуре органов исполнительной власти Чукотского автономного округа», </w:t>
      </w:r>
      <w:r w:rsidRPr="00057DB6">
        <w:rPr>
          <w:rStyle w:val="a7"/>
          <w:b w:val="0"/>
          <w:bCs/>
          <w:color w:val="auto"/>
          <w:sz w:val="28"/>
          <w:szCs w:val="22"/>
        </w:rPr>
        <w:t xml:space="preserve">от </w:t>
      </w:r>
      <w:r w:rsidR="00317B73">
        <w:rPr>
          <w:rStyle w:val="a7"/>
          <w:b w:val="0"/>
          <w:bCs/>
          <w:color w:val="auto"/>
          <w:sz w:val="28"/>
          <w:szCs w:val="22"/>
        </w:rPr>
        <w:t xml:space="preserve">5 </w:t>
      </w:r>
      <w:r w:rsidRPr="00057DB6">
        <w:rPr>
          <w:rStyle w:val="a7"/>
          <w:b w:val="0"/>
          <w:bCs/>
          <w:color w:val="auto"/>
          <w:sz w:val="28"/>
          <w:szCs w:val="22"/>
        </w:rPr>
        <w:t>мая 2026 года</w:t>
      </w:r>
      <w:r w:rsidRPr="00057DB6">
        <w:rPr>
          <w:rStyle w:val="a7"/>
          <w:color w:val="auto"/>
          <w:sz w:val="28"/>
          <w:szCs w:val="22"/>
        </w:rPr>
        <w:t xml:space="preserve"> </w:t>
      </w:r>
      <w:r w:rsidRPr="00A52F87">
        <w:rPr>
          <w:rStyle w:val="a7"/>
          <w:b w:val="0"/>
          <w:bCs/>
          <w:color w:val="auto"/>
          <w:sz w:val="28"/>
          <w:szCs w:val="22"/>
        </w:rPr>
        <w:t xml:space="preserve">№ </w:t>
      </w:r>
      <w:r w:rsidR="00317B73">
        <w:rPr>
          <w:rStyle w:val="a7"/>
          <w:b w:val="0"/>
          <w:bCs/>
          <w:color w:val="auto"/>
          <w:sz w:val="28"/>
          <w:szCs w:val="22"/>
        </w:rPr>
        <w:t>80</w:t>
      </w:r>
      <w:r w:rsidRPr="00057DB6">
        <w:rPr>
          <w:rStyle w:val="a7"/>
          <w:color w:val="auto"/>
          <w:sz w:val="28"/>
          <w:szCs w:val="22"/>
        </w:rPr>
        <w:t> </w:t>
      </w:r>
      <w:r w:rsidRPr="00057DB6">
        <w:rPr>
          <w:sz w:val="28"/>
          <w:szCs w:val="22"/>
        </w:rPr>
        <w:t>«Об образовании Управления закупок</w:t>
      </w:r>
      <w:r w:rsidRPr="008720CE">
        <w:rPr>
          <w:sz w:val="28"/>
          <w:szCs w:val="22"/>
        </w:rPr>
        <w:t xml:space="preserve"> Чукотского автономного округа», П</w:t>
      </w:r>
      <w:r w:rsidRPr="00E67293">
        <w:rPr>
          <w:sz w:val="28"/>
          <w:szCs w:val="22"/>
        </w:rPr>
        <w:t>равительство Чукотского автономного округа</w:t>
      </w:r>
    </w:p>
    <w:p w:rsidR="00A2769A" w:rsidRDefault="00A2769A" w:rsidP="00A2769A">
      <w:pPr>
        <w:ind w:firstLine="709"/>
        <w:jc w:val="both"/>
        <w:rPr>
          <w:sz w:val="28"/>
        </w:rPr>
      </w:pPr>
    </w:p>
    <w:p w:rsidR="00A2769A" w:rsidRPr="0074750A" w:rsidRDefault="00A2769A" w:rsidP="00A2769A">
      <w:pPr>
        <w:pStyle w:val="af2"/>
        <w:ind w:firstLine="0"/>
        <w:rPr>
          <w:rFonts w:ascii="Times New Roman Полужирный" w:hAnsi="Times New Roman Полужирный"/>
          <w:b/>
          <w:spacing w:val="60"/>
          <w:sz w:val="28"/>
        </w:rPr>
      </w:pPr>
      <w:r w:rsidRPr="0074750A">
        <w:rPr>
          <w:rFonts w:ascii="Times New Roman Полужирный" w:hAnsi="Times New Roman Полужирный"/>
          <w:b/>
          <w:spacing w:val="60"/>
          <w:sz w:val="28"/>
        </w:rPr>
        <w:t>ПОСТАНОВЛЯЕТ:</w:t>
      </w:r>
    </w:p>
    <w:p w:rsidR="0059168F" w:rsidRPr="00104852" w:rsidRDefault="0059168F">
      <w:pPr>
        <w:ind w:firstLine="567"/>
        <w:jc w:val="both"/>
        <w:rPr>
          <w:spacing w:val="20"/>
          <w:sz w:val="28"/>
        </w:rPr>
      </w:pPr>
    </w:p>
    <w:p w:rsidR="00DF43F8" w:rsidRPr="006C7611" w:rsidRDefault="00D4715C" w:rsidP="00E6729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1.</w:t>
      </w:r>
      <w:r w:rsidRPr="006C7611">
        <w:rPr>
          <w:sz w:val="28"/>
          <w:szCs w:val="28"/>
        </w:rPr>
        <w:tab/>
      </w:r>
      <w:r w:rsidR="00E67293" w:rsidRPr="006C7611">
        <w:rPr>
          <w:sz w:val="28"/>
          <w:szCs w:val="28"/>
        </w:rPr>
        <w:t>Утвердить:</w:t>
      </w:r>
    </w:p>
    <w:p w:rsidR="00E67293" w:rsidRPr="006C7611" w:rsidRDefault="001C0613" w:rsidP="00E6729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1)</w:t>
      </w:r>
      <w:r w:rsidRPr="006C7611">
        <w:rPr>
          <w:sz w:val="28"/>
          <w:szCs w:val="28"/>
        </w:rPr>
        <w:tab/>
        <w:t>Положение об Управлении закупок Чукотского автономного округа согласно приложению 1 к настоящему постановлению;</w:t>
      </w:r>
    </w:p>
    <w:p w:rsidR="001C0613" w:rsidRPr="006C7611" w:rsidRDefault="001C0613" w:rsidP="00E6729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2)</w:t>
      </w:r>
      <w:r w:rsidRPr="006C7611">
        <w:rPr>
          <w:sz w:val="28"/>
          <w:szCs w:val="28"/>
        </w:rPr>
        <w:tab/>
      </w:r>
      <w:r w:rsidR="006C7611" w:rsidRPr="006C7611">
        <w:rPr>
          <w:sz w:val="28"/>
          <w:szCs w:val="28"/>
        </w:rPr>
        <w:t>структуру Управления закупок Чукотского автономного округа согласно приложению 2 к настоящему постановлению.</w:t>
      </w:r>
    </w:p>
    <w:p w:rsidR="006C7611" w:rsidRDefault="006C7611" w:rsidP="00E6729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2.</w:t>
      </w:r>
      <w:r w:rsidRPr="006C7611">
        <w:rPr>
          <w:sz w:val="28"/>
          <w:szCs w:val="28"/>
        </w:rPr>
        <w:tab/>
        <w:t>Установить предельную штатную численность сотрудников Управления закупок Чукотского автономного округа в количестве 15 единиц, из которых</w:t>
      </w:r>
      <w:r>
        <w:rPr>
          <w:sz w:val="28"/>
          <w:szCs w:val="28"/>
        </w:rPr>
        <w:t>:</w:t>
      </w:r>
    </w:p>
    <w:p w:rsidR="006C7611" w:rsidRPr="006C7611" w:rsidRDefault="00CD5681" w:rsidP="00E6729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7611" w:rsidRPr="006C7611">
        <w:rPr>
          <w:sz w:val="28"/>
          <w:szCs w:val="28"/>
        </w:rPr>
        <w:t xml:space="preserve"> штатных единицы</w:t>
      </w:r>
      <w:r w:rsidR="006C7611">
        <w:rPr>
          <w:sz w:val="28"/>
          <w:szCs w:val="28"/>
        </w:rPr>
        <w:t xml:space="preserve"> – </w:t>
      </w:r>
      <w:r w:rsidR="006C7611" w:rsidRPr="006C7611">
        <w:rPr>
          <w:sz w:val="28"/>
          <w:szCs w:val="28"/>
        </w:rPr>
        <w:t>должности государственной гражданской службы Чукотского автономного округа;</w:t>
      </w:r>
    </w:p>
    <w:p w:rsidR="006C7611" w:rsidRPr="006C7611" w:rsidRDefault="00CD5681" w:rsidP="006C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C7611" w:rsidRPr="006C7611">
        <w:rPr>
          <w:sz w:val="28"/>
          <w:szCs w:val="28"/>
        </w:rPr>
        <w:t xml:space="preserve"> штатных единиц</w:t>
      </w:r>
      <w:r w:rsidR="006C7611">
        <w:rPr>
          <w:sz w:val="28"/>
          <w:szCs w:val="28"/>
        </w:rPr>
        <w:t xml:space="preserve"> – </w:t>
      </w:r>
      <w:r w:rsidR="006C7611" w:rsidRPr="006C7611">
        <w:rPr>
          <w:sz w:val="28"/>
          <w:szCs w:val="28"/>
        </w:rPr>
        <w:t>должности, не являющиеся должностями государственной гражданской службы Чукотского автономного округа.</w:t>
      </w:r>
    </w:p>
    <w:p w:rsidR="006C7611" w:rsidRPr="006C7611" w:rsidRDefault="006C7611" w:rsidP="006C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3.</w:t>
      </w:r>
      <w:r w:rsidRPr="006C7611">
        <w:rPr>
          <w:sz w:val="28"/>
          <w:szCs w:val="28"/>
        </w:rPr>
        <w:tab/>
        <w:t>Управлению закупок Чукотского автономного округа:</w:t>
      </w:r>
    </w:p>
    <w:p w:rsidR="006C7611" w:rsidRPr="006C7611" w:rsidRDefault="006C7611" w:rsidP="006C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осуществить государственную регистрацию Управления закупок Чукотского автономного округа;</w:t>
      </w:r>
    </w:p>
    <w:p w:rsidR="00104852" w:rsidRDefault="006C7611" w:rsidP="006C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  <w:sectPr w:rsidR="00104852" w:rsidSect="00104852">
          <w:pgSz w:w="11906" w:h="16838"/>
          <w:pgMar w:top="624" w:right="851" w:bottom="1134" w:left="1701" w:header="284" w:footer="709" w:gutter="0"/>
          <w:cols w:space="720"/>
        </w:sectPr>
      </w:pPr>
      <w:r w:rsidRPr="006C7611">
        <w:rPr>
          <w:sz w:val="28"/>
          <w:szCs w:val="28"/>
        </w:rPr>
        <w:t>предоставить</w:t>
      </w:r>
      <w:r w:rsidR="006D0F26">
        <w:rPr>
          <w:sz w:val="28"/>
          <w:szCs w:val="28"/>
        </w:rPr>
        <w:t xml:space="preserve"> </w:t>
      </w:r>
      <w:r w:rsidRPr="006C7611">
        <w:rPr>
          <w:sz w:val="28"/>
          <w:szCs w:val="28"/>
        </w:rPr>
        <w:t xml:space="preserve"> в</w:t>
      </w:r>
      <w:r w:rsidR="006D0F26">
        <w:rPr>
          <w:sz w:val="28"/>
          <w:szCs w:val="28"/>
        </w:rPr>
        <w:t xml:space="preserve"> </w:t>
      </w:r>
      <w:r w:rsidRPr="006C7611">
        <w:rPr>
          <w:sz w:val="28"/>
          <w:szCs w:val="28"/>
        </w:rPr>
        <w:t xml:space="preserve"> Департамент </w:t>
      </w:r>
      <w:r w:rsidR="006D0F26">
        <w:rPr>
          <w:sz w:val="28"/>
          <w:szCs w:val="28"/>
        </w:rPr>
        <w:t xml:space="preserve"> </w:t>
      </w:r>
      <w:r w:rsidRPr="006C7611">
        <w:rPr>
          <w:sz w:val="28"/>
          <w:szCs w:val="28"/>
        </w:rPr>
        <w:t xml:space="preserve">финансов </w:t>
      </w:r>
      <w:r w:rsidR="006D0F26">
        <w:rPr>
          <w:sz w:val="28"/>
          <w:szCs w:val="28"/>
        </w:rPr>
        <w:t xml:space="preserve"> </w:t>
      </w:r>
      <w:r w:rsidRPr="006C7611">
        <w:rPr>
          <w:sz w:val="28"/>
          <w:szCs w:val="28"/>
        </w:rPr>
        <w:t>и</w:t>
      </w:r>
      <w:r w:rsidR="006D0F26">
        <w:rPr>
          <w:sz w:val="28"/>
          <w:szCs w:val="28"/>
        </w:rPr>
        <w:t xml:space="preserve"> </w:t>
      </w:r>
      <w:r w:rsidRPr="006C7611">
        <w:rPr>
          <w:sz w:val="28"/>
          <w:szCs w:val="28"/>
        </w:rPr>
        <w:t xml:space="preserve"> имущественных </w:t>
      </w:r>
      <w:r w:rsidR="006D0F26">
        <w:rPr>
          <w:sz w:val="28"/>
          <w:szCs w:val="28"/>
        </w:rPr>
        <w:t xml:space="preserve"> </w:t>
      </w:r>
      <w:r w:rsidRPr="006C7611">
        <w:rPr>
          <w:sz w:val="28"/>
          <w:szCs w:val="28"/>
        </w:rPr>
        <w:t xml:space="preserve">отношений </w:t>
      </w:r>
    </w:p>
    <w:p w:rsidR="006C7611" w:rsidRDefault="006C7611" w:rsidP="00104852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6C7611">
        <w:rPr>
          <w:sz w:val="28"/>
          <w:szCs w:val="28"/>
        </w:rPr>
        <w:t>Чукотского автономного округа соответствующие документы для внесения</w:t>
      </w:r>
      <w:r w:rsidR="00DC28EB">
        <w:rPr>
          <w:sz w:val="28"/>
          <w:szCs w:val="28"/>
        </w:rPr>
        <w:t xml:space="preserve">                  </w:t>
      </w:r>
      <w:r w:rsidRPr="006C7611">
        <w:rPr>
          <w:sz w:val="28"/>
          <w:szCs w:val="28"/>
        </w:rPr>
        <w:t xml:space="preserve"> в Реестр государственного имущества Чукотского автономного округа сведений об Управлении</w:t>
      </w:r>
      <w:r w:rsidR="00A64C51" w:rsidRPr="00A64C51">
        <w:rPr>
          <w:sz w:val="28"/>
          <w:szCs w:val="22"/>
        </w:rPr>
        <w:t xml:space="preserve"> </w:t>
      </w:r>
      <w:r w:rsidR="00A64C51" w:rsidRPr="00057DB6">
        <w:rPr>
          <w:sz w:val="28"/>
          <w:szCs w:val="22"/>
        </w:rPr>
        <w:t>закупок</w:t>
      </w:r>
      <w:r w:rsidR="00A64C51" w:rsidRPr="008720CE">
        <w:rPr>
          <w:sz w:val="28"/>
          <w:szCs w:val="22"/>
        </w:rPr>
        <w:t xml:space="preserve"> Чукотского автономного округа</w:t>
      </w:r>
      <w:r w:rsidRPr="006C7611">
        <w:rPr>
          <w:sz w:val="28"/>
          <w:szCs w:val="28"/>
        </w:rPr>
        <w:t xml:space="preserve"> </w:t>
      </w:r>
      <w:r w:rsidR="00A64C51">
        <w:rPr>
          <w:sz w:val="28"/>
          <w:szCs w:val="28"/>
        </w:rPr>
        <w:t xml:space="preserve">                                     </w:t>
      </w:r>
      <w:r w:rsidRPr="006C7611">
        <w:rPr>
          <w:sz w:val="28"/>
          <w:szCs w:val="28"/>
        </w:rPr>
        <w:t>и о государственном имуществе, находящемся в его оперативном управлении.</w:t>
      </w:r>
    </w:p>
    <w:p w:rsidR="0059168F" w:rsidRDefault="006E6B90">
      <w:pPr>
        <w:widowControl w:val="0"/>
        <w:jc w:val="both"/>
        <w:rPr>
          <w:sz w:val="28"/>
        </w:rPr>
      </w:pPr>
      <w:r>
        <w:rPr>
          <w:sz w:val="28"/>
        </w:rPr>
        <w:tab/>
      </w:r>
    </w:p>
    <w:p w:rsidR="008720CE" w:rsidRDefault="008720CE">
      <w:pPr>
        <w:widowControl w:val="0"/>
        <w:jc w:val="both"/>
        <w:rPr>
          <w:sz w:val="28"/>
        </w:rPr>
      </w:pPr>
    </w:p>
    <w:p w:rsidR="0059168F" w:rsidRDefault="0059168F">
      <w:pPr>
        <w:widowControl w:val="0"/>
        <w:jc w:val="both"/>
        <w:rPr>
          <w:sz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068"/>
        <w:gridCol w:w="4430"/>
      </w:tblGrid>
      <w:tr w:rsidR="0059168F" w:rsidTr="006055BB">
        <w:trPr>
          <w:trHeight w:val="80"/>
        </w:trPr>
        <w:tc>
          <w:tcPr>
            <w:tcW w:w="5068" w:type="dxa"/>
          </w:tcPr>
          <w:p w:rsidR="0059168F" w:rsidRDefault="006055BB">
            <w:pPr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  <w:p w:rsidR="006055BB" w:rsidRDefault="006055BB">
            <w:pPr>
              <w:rPr>
                <w:sz w:val="28"/>
              </w:rPr>
            </w:pPr>
            <w:r>
              <w:rPr>
                <w:sz w:val="28"/>
              </w:rPr>
              <w:t>Чукотского автономного округа</w:t>
            </w:r>
          </w:p>
        </w:tc>
        <w:tc>
          <w:tcPr>
            <w:tcW w:w="4430" w:type="dxa"/>
          </w:tcPr>
          <w:p w:rsidR="006055BB" w:rsidRDefault="006055BB">
            <w:pPr>
              <w:jc w:val="right"/>
              <w:rPr>
                <w:sz w:val="28"/>
              </w:rPr>
            </w:pPr>
          </w:p>
          <w:p w:rsidR="0059168F" w:rsidRDefault="00D4715C" w:rsidP="006055BB">
            <w:pPr>
              <w:ind w:right="34"/>
              <w:jc w:val="right"/>
              <w:rPr>
                <w:sz w:val="28"/>
              </w:rPr>
            </w:pPr>
            <w:r>
              <w:rPr>
                <w:sz w:val="28"/>
              </w:rPr>
              <w:t>В.Г. Кузнецов</w:t>
            </w:r>
          </w:p>
        </w:tc>
      </w:tr>
    </w:tbl>
    <w:p w:rsidR="0059168F" w:rsidRDefault="0059168F">
      <w:pPr>
        <w:widowControl w:val="0"/>
        <w:jc w:val="both"/>
        <w:rPr>
          <w:sz w:val="28"/>
        </w:rPr>
      </w:pPr>
    </w:p>
    <w:p w:rsidR="006C7611" w:rsidRPr="006522B7" w:rsidRDefault="006C7611" w:rsidP="006C7611">
      <w:pPr>
        <w:ind w:left="5812"/>
        <w:jc w:val="center"/>
        <w:rPr>
          <w:rStyle w:val="afffffe"/>
          <w:b w:val="0"/>
          <w:bCs/>
        </w:rPr>
      </w:pPr>
      <w:r>
        <w:rPr>
          <w:b/>
          <w:sz w:val="26"/>
          <w:szCs w:val="26"/>
        </w:rPr>
        <w:br w:type="page"/>
      </w:r>
      <w:r w:rsidRPr="006C7611">
        <w:rPr>
          <w:rStyle w:val="afffffe"/>
          <w:b w:val="0"/>
          <w:color w:val="auto"/>
          <w:sz w:val="24"/>
          <w:szCs w:val="24"/>
        </w:rPr>
        <w:t>Приложение 1</w:t>
      </w:r>
      <w:r w:rsidRPr="006C7611">
        <w:rPr>
          <w:rStyle w:val="afffffe"/>
          <w:b w:val="0"/>
          <w:color w:val="auto"/>
          <w:sz w:val="24"/>
          <w:szCs w:val="24"/>
        </w:rPr>
        <w:br/>
        <w:t xml:space="preserve">к </w:t>
      </w:r>
      <w:r w:rsidRPr="006C7611">
        <w:rPr>
          <w:rStyle w:val="a7"/>
          <w:b w:val="0"/>
          <w:bCs/>
          <w:color w:val="auto"/>
          <w:sz w:val="24"/>
          <w:szCs w:val="24"/>
        </w:rPr>
        <w:t>Постановлению</w:t>
      </w:r>
      <w:r w:rsidRPr="006C7611">
        <w:rPr>
          <w:rStyle w:val="afffffe"/>
          <w:b w:val="0"/>
          <w:color w:val="auto"/>
          <w:sz w:val="24"/>
          <w:szCs w:val="24"/>
        </w:rPr>
        <w:t xml:space="preserve"> Правительства </w:t>
      </w:r>
      <w:r w:rsidRPr="006C7611">
        <w:rPr>
          <w:rStyle w:val="afffffe"/>
          <w:b w:val="0"/>
          <w:color w:val="auto"/>
          <w:sz w:val="24"/>
          <w:szCs w:val="24"/>
        </w:rPr>
        <w:br/>
        <w:t>Чукотского автономн</w:t>
      </w:r>
      <w:r w:rsidR="00900BDC">
        <w:rPr>
          <w:rStyle w:val="afffffe"/>
          <w:b w:val="0"/>
          <w:color w:val="auto"/>
          <w:sz w:val="24"/>
          <w:szCs w:val="24"/>
        </w:rPr>
        <w:t xml:space="preserve">ого округа </w:t>
      </w:r>
      <w:r w:rsidR="00900BDC">
        <w:rPr>
          <w:rStyle w:val="afffffe"/>
          <w:b w:val="0"/>
          <w:color w:val="auto"/>
          <w:sz w:val="24"/>
          <w:szCs w:val="24"/>
        </w:rPr>
        <w:br/>
        <w:t>от 3 июля 2026 года № 246</w:t>
      </w:r>
    </w:p>
    <w:p w:rsidR="006C7611" w:rsidRDefault="006C7611" w:rsidP="006C7611">
      <w:pPr>
        <w:rPr>
          <w:sz w:val="28"/>
          <w:szCs w:val="28"/>
        </w:rPr>
      </w:pPr>
    </w:p>
    <w:p w:rsidR="00104852" w:rsidRPr="00057DB6" w:rsidRDefault="00104852" w:rsidP="006C7611">
      <w:pPr>
        <w:rPr>
          <w:sz w:val="28"/>
          <w:szCs w:val="28"/>
        </w:rPr>
      </w:pPr>
    </w:p>
    <w:p w:rsidR="0056558B" w:rsidRPr="00057DB6" w:rsidRDefault="006C7611" w:rsidP="006C7611">
      <w:pPr>
        <w:pStyle w:val="1"/>
        <w:rPr>
          <w:szCs w:val="28"/>
        </w:rPr>
      </w:pPr>
      <w:r w:rsidRPr="00104852">
        <w:rPr>
          <w:rFonts w:ascii="Times New Roman Полужирный" w:hAnsi="Times New Roman Полужирный"/>
          <w:spacing w:val="20"/>
          <w:szCs w:val="28"/>
        </w:rPr>
        <w:t>П</w:t>
      </w:r>
      <w:r w:rsidR="00EE362A" w:rsidRPr="00104852">
        <w:rPr>
          <w:rFonts w:ascii="Times New Roman Полужирный" w:hAnsi="Times New Roman Полужирный"/>
          <w:spacing w:val="20"/>
          <w:szCs w:val="28"/>
        </w:rPr>
        <w:t>ОЛОЖЕНИЕ</w:t>
      </w:r>
      <w:r w:rsidRPr="00104852">
        <w:rPr>
          <w:rFonts w:ascii="Times New Roman Полужирный" w:hAnsi="Times New Roman Полужирный"/>
          <w:spacing w:val="20"/>
          <w:szCs w:val="28"/>
        </w:rPr>
        <w:br/>
      </w:r>
      <w:r w:rsidRPr="00057DB6">
        <w:rPr>
          <w:szCs w:val="28"/>
        </w:rPr>
        <w:t>об Управлении закупок Чукотского автономного округ</w:t>
      </w:r>
      <w:r w:rsidR="0056558B" w:rsidRPr="00057DB6">
        <w:rPr>
          <w:szCs w:val="28"/>
        </w:rPr>
        <w:t>а</w:t>
      </w:r>
    </w:p>
    <w:p w:rsidR="0056558B" w:rsidRPr="00057DB6" w:rsidRDefault="0056558B" w:rsidP="0056558B">
      <w:pPr>
        <w:rPr>
          <w:sz w:val="28"/>
          <w:szCs w:val="28"/>
        </w:rPr>
      </w:pPr>
    </w:p>
    <w:p w:rsidR="006C7611" w:rsidRPr="00057DB6" w:rsidRDefault="006C7611" w:rsidP="006C7611">
      <w:pPr>
        <w:pStyle w:val="1"/>
        <w:rPr>
          <w:szCs w:val="28"/>
        </w:rPr>
      </w:pPr>
      <w:bookmarkStart w:id="0" w:name="sub_10"/>
      <w:r w:rsidRPr="00057DB6">
        <w:rPr>
          <w:szCs w:val="28"/>
        </w:rPr>
        <w:t>1. Общие положения</w:t>
      </w:r>
    </w:p>
    <w:bookmarkEnd w:id="0"/>
    <w:p w:rsidR="006C7611" w:rsidRPr="00057DB6" w:rsidRDefault="006C7611" w:rsidP="006C7611">
      <w:pPr>
        <w:rPr>
          <w:sz w:val="28"/>
          <w:szCs w:val="28"/>
        </w:rPr>
      </w:pPr>
    </w:p>
    <w:p w:rsidR="006C7611" w:rsidRPr="001F2024" w:rsidRDefault="006C7611" w:rsidP="006C7611">
      <w:pPr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56A83">
        <w:rPr>
          <w:sz w:val="28"/>
          <w:szCs w:val="28"/>
        </w:rPr>
        <w:t>1.1.</w:t>
      </w:r>
      <w:r w:rsidR="00556A83" w:rsidRPr="00556A83">
        <w:rPr>
          <w:sz w:val="28"/>
          <w:szCs w:val="28"/>
        </w:rPr>
        <w:tab/>
      </w:r>
      <w:r w:rsidRPr="00556A83">
        <w:rPr>
          <w:sz w:val="28"/>
          <w:szCs w:val="28"/>
        </w:rPr>
        <w:t>У</w:t>
      </w:r>
      <w:r w:rsidRPr="006C7611">
        <w:rPr>
          <w:sz w:val="28"/>
          <w:szCs w:val="28"/>
        </w:rPr>
        <w:t xml:space="preserve">правление закупок Чукотского автономного округа </w:t>
      </w:r>
      <w:r w:rsidR="00EE362A">
        <w:rPr>
          <w:sz w:val="28"/>
          <w:szCs w:val="28"/>
        </w:rPr>
        <w:t xml:space="preserve">                          </w:t>
      </w:r>
      <w:proofErr w:type="gramStart"/>
      <w:r w:rsidR="00EE362A">
        <w:rPr>
          <w:sz w:val="28"/>
          <w:szCs w:val="28"/>
        </w:rPr>
        <w:t xml:space="preserve">   </w:t>
      </w:r>
      <w:r w:rsidRPr="006C7611">
        <w:rPr>
          <w:sz w:val="28"/>
          <w:szCs w:val="28"/>
        </w:rPr>
        <w:t>(</w:t>
      </w:r>
      <w:proofErr w:type="gramEnd"/>
      <w:r w:rsidRPr="006C7611">
        <w:rPr>
          <w:sz w:val="28"/>
          <w:szCs w:val="28"/>
        </w:rPr>
        <w:t>далее</w:t>
      </w:r>
      <w:r w:rsidR="00556A83" w:rsidRPr="00556A83">
        <w:rPr>
          <w:sz w:val="28"/>
          <w:szCs w:val="28"/>
        </w:rPr>
        <w:t xml:space="preserve"> </w:t>
      </w:r>
      <w:r w:rsidR="00556A83">
        <w:rPr>
          <w:sz w:val="28"/>
          <w:szCs w:val="28"/>
        </w:rPr>
        <w:t xml:space="preserve">– </w:t>
      </w:r>
      <w:r w:rsidRPr="006C7611">
        <w:rPr>
          <w:sz w:val="28"/>
          <w:szCs w:val="28"/>
        </w:rPr>
        <w:t xml:space="preserve">Управление) является органом исполнительной власти Чукотского автономного округа, </w:t>
      </w:r>
      <w:r w:rsidRPr="001F2024">
        <w:rPr>
          <w:color w:val="auto"/>
          <w:sz w:val="28"/>
          <w:szCs w:val="28"/>
          <w:shd w:val="clear" w:color="auto" w:fill="FFFFFF"/>
        </w:rPr>
        <w:t>осуществляющим полномочия по:</w:t>
      </w:r>
    </w:p>
    <w:p w:rsidR="006C7611" w:rsidRPr="001F2024" w:rsidRDefault="006C7611" w:rsidP="00556A83">
      <w:pPr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1F2024">
        <w:rPr>
          <w:color w:val="auto"/>
          <w:sz w:val="28"/>
          <w:szCs w:val="28"/>
        </w:rPr>
        <w:t>1)</w:t>
      </w:r>
      <w:r w:rsidR="00556A83" w:rsidRPr="001F2024">
        <w:rPr>
          <w:color w:val="auto"/>
          <w:sz w:val="28"/>
          <w:szCs w:val="28"/>
        </w:rPr>
        <w:tab/>
      </w:r>
      <w:r w:rsidRPr="001F2024">
        <w:rPr>
          <w:color w:val="auto"/>
          <w:sz w:val="28"/>
          <w:szCs w:val="28"/>
        </w:rPr>
        <w:t>определению поставщиков (подрядчиков, исполнителей) для государственных органов Чукотского автономного округ</w:t>
      </w:r>
      <w:r w:rsidR="001F2024" w:rsidRPr="001F2024">
        <w:rPr>
          <w:color w:val="auto"/>
          <w:sz w:val="28"/>
          <w:szCs w:val="28"/>
        </w:rPr>
        <w:t>а</w:t>
      </w:r>
      <w:r w:rsidRPr="001F2024">
        <w:rPr>
          <w:color w:val="auto"/>
          <w:sz w:val="28"/>
          <w:szCs w:val="28"/>
        </w:rPr>
        <w:t>, подведомственных им каз</w:t>
      </w:r>
      <w:r w:rsidR="00556A83" w:rsidRPr="001F2024">
        <w:rPr>
          <w:color w:val="auto"/>
          <w:sz w:val="28"/>
          <w:szCs w:val="28"/>
        </w:rPr>
        <w:t>ё</w:t>
      </w:r>
      <w:r w:rsidRPr="001F2024">
        <w:rPr>
          <w:color w:val="auto"/>
          <w:sz w:val="28"/>
          <w:szCs w:val="28"/>
        </w:rPr>
        <w:t xml:space="preserve">нных и бюджетных учреждений Чукотского автономного округа, </w:t>
      </w:r>
      <w:r w:rsidRPr="001F2024">
        <w:rPr>
          <w:color w:val="auto"/>
          <w:sz w:val="28"/>
          <w:szCs w:val="28"/>
          <w:shd w:val="clear" w:color="auto" w:fill="FFFFFF"/>
        </w:rPr>
        <w:t>а также для нужд иных заказчиков в случаях, определенных частью 7 статьи 26</w:t>
      </w:r>
      <w:r w:rsidR="00556A83" w:rsidRPr="001F2024">
        <w:rPr>
          <w:color w:val="auto"/>
          <w:sz w:val="28"/>
          <w:szCs w:val="28"/>
          <w:shd w:val="clear" w:color="auto" w:fill="FFFFFF"/>
        </w:rPr>
        <w:t xml:space="preserve"> Федерального закона </w:t>
      </w:r>
      <w:r w:rsidRPr="001F2024">
        <w:rPr>
          <w:color w:val="auto"/>
          <w:sz w:val="28"/>
          <w:szCs w:val="28"/>
          <w:shd w:val="clear" w:color="auto" w:fill="FFFFFF"/>
        </w:rPr>
        <w:t xml:space="preserve"> </w:t>
      </w:r>
      <w:r w:rsidR="00556A83" w:rsidRPr="001F2024">
        <w:rPr>
          <w:color w:val="auto"/>
          <w:sz w:val="28"/>
          <w:szCs w:val="22"/>
          <w:shd w:val="clear" w:color="auto" w:fill="FFFFFF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 (</w:t>
      </w:r>
      <w:r w:rsidR="00556A83" w:rsidRPr="001F2024">
        <w:rPr>
          <w:color w:val="auto"/>
          <w:sz w:val="28"/>
          <w:szCs w:val="28"/>
          <w:shd w:val="clear" w:color="auto" w:fill="FFFFFF"/>
        </w:rPr>
        <w:t xml:space="preserve">далее – </w:t>
      </w:r>
      <w:r w:rsidRPr="001F2024">
        <w:rPr>
          <w:color w:val="auto"/>
          <w:sz w:val="28"/>
          <w:szCs w:val="28"/>
          <w:shd w:val="clear" w:color="auto" w:fill="FFFFFF"/>
        </w:rPr>
        <w:t>Федеральн</w:t>
      </w:r>
      <w:r w:rsidR="00556A83" w:rsidRPr="001F2024">
        <w:rPr>
          <w:color w:val="auto"/>
          <w:sz w:val="28"/>
          <w:szCs w:val="28"/>
          <w:shd w:val="clear" w:color="auto" w:fill="FFFFFF"/>
        </w:rPr>
        <w:t>ый</w:t>
      </w:r>
      <w:r w:rsidRPr="001F2024">
        <w:rPr>
          <w:color w:val="auto"/>
          <w:sz w:val="28"/>
          <w:szCs w:val="28"/>
          <w:shd w:val="clear" w:color="auto" w:fill="FFFFFF"/>
        </w:rPr>
        <w:t xml:space="preserve"> закон № 44-ФЗ</w:t>
      </w:r>
      <w:r w:rsidR="00556A83" w:rsidRPr="001F2024">
        <w:rPr>
          <w:color w:val="auto"/>
          <w:sz w:val="28"/>
          <w:szCs w:val="28"/>
          <w:shd w:val="clear" w:color="auto" w:fill="FFFFFF"/>
        </w:rPr>
        <w:t>)</w:t>
      </w:r>
      <w:r w:rsidRPr="001F2024">
        <w:rPr>
          <w:color w:val="auto"/>
          <w:sz w:val="28"/>
          <w:szCs w:val="28"/>
          <w:shd w:val="clear" w:color="auto" w:fill="FFFFFF"/>
        </w:rPr>
        <w:t xml:space="preserve">, при осуществлении закупок </w:t>
      </w:r>
      <w:r w:rsidR="00B10C72" w:rsidRPr="001F2024">
        <w:rPr>
          <w:color w:val="auto"/>
          <w:sz w:val="28"/>
          <w:szCs w:val="28"/>
          <w:shd w:val="clear" w:color="auto" w:fill="FFFFFF"/>
        </w:rPr>
        <w:t xml:space="preserve">с использованием </w:t>
      </w:r>
      <w:r w:rsidRPr="001F2024">
        <w:rPr>
          <w:color w:val="auto"/>
          <w:sz w:val="28"/>
          <w:szCs w:val="28"/>
          <w:shd w:val="clear" w:color="auto" w:fill="FFFFFF"/>
        </w:rPr>
        <w:t>конкурентных способов закупок</w:t>
      </w:r>
      <w:r w:rsidRPr="001F2024">
        <w:rPr>
          <w:color w:val="auto"/>
          <w:sz w:val="28"/>
          <w:szCs w:val="28"/>
        </w:rPr>
        <w:t>;</w:t>
      </w:r>
    </w:p>
    <w:p w:rsidR="006C7611" w:rsidRPr="001F2024" w:rsidRDefault="006C7611" w:rsidP="00556A83">
      <w:pPr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1F2024">
        <w:rPr>
          <w:color w:val="auto"/>
          <w:sz w:val="28"/>
          <w:szCs w:val="28"/>
        </w:rPr>
        <w:t>2)</w:t>
      </w:r>
      <w:r w:rsidR="00556A83" w:rsidRPr="001F2024">
        <w:rPr>
          <w:color w:val="auto"/>
          <w:sz w:val="28"/>
          <w:szCs w:val="28"/>
        </w:rPr>
        <w:tab/>
      </w:r>
      <w:r w:rsidRPr="001F2024">
        <w:rPr>
          <w:color w:val="auto"/>
          <w:sz w:val="28"/>
          <w:szCs w:val="28"/>
        </w:rPr>
        <w:t>регулированию контрактной системы в сфере закупок товаров, работ, услуг (далее</w:t>
      </w:r>
      <w:r w:rsidR="00556A83" w:rsidRPr="001F2024">
        <w:rPr>
          <w:color w:val="auto"/>
          <w:sz w:val="28"/>
          <w:szCs w:val="28"/>
        </w:rPr>
        <w:t xml:space="preserve"> – </w:t>
      </w:r>
      <w:r w:rsidRPr="001F2024">
        <w:rPr>
          <w:color w:val="auto"/>
          <w:sz w:val="28"/>
          <w:szCs w:val="28"/>
        </w:rPr>
        <w:t>закупки) для нужд Чукотского автономного округа;</w:t>
      </w:r>
    </w:p>
    <w:p w:rsidR="006C7611" w:rsidRPr="001F2024" w:rsidRDefault="006C7611" w:rsidP="00556A83">
      <w:pPr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1F2024">
        <w:rPr>
          <w:color w:val="auto"/>
          <w:sz w:val="28"/>
          <w:szCs w:val="28"/>
        </w:rPr>
        <w:t>3)</w:t>
      </w:r>
      <w:r w:rsidR="00556A83" w:rsidRPr="001F2024">
        <w:rPr>
          <w:color w:val="auto"/>
          <w:sz w:val="28"/>
          <w:szCs w:val="28"/>
        </w:rPr>
        <w:tab/>
      </w:r>
      <w:r w:rsidRPr="001F2024">
        <w:rPr>
          <w:color w:val="auto"/>
          <w:sz w:val="28"/>
          <w:szCs w:val="28"/>
        </w:rPr>
        <w:t xml:space="preserve">методологическому сопровождению деятельности юридических лиц, осуществляющих закупки в соответствии с Федеральным законом </w:t>
      </w:r>
      <w:r w:rsidR="00EE362A">
        <w:rPr>
          <w:color w:val="auto"/>
          <w:sz w:val="28"/>
          <w:szCs w:val="28"/>
        </w:rPr>
        <w:t xml:space="preserve">                          </w:t>
      </w:r>
      <w:r w:rsidR="00556A83" w:rsidRPr="001F2024">
        <w:rPr>
          <w:color w:val="auto"/>
          <w:sz w:val="28"/>
          <w:szCs w:val="22"/>
          <w:shd w:val="clear" w:color="auto" w:fill="FFFFFF"/>
        </w:rPr>
        <w:t xml:space="preserve">от 18 июля 2011 года № 223-ФЗ «О закупках товаров, работ, услуг отдельными видами юридических лиц» (далее – Федеральный закон </w:t>
      </w:r>
      <w:r w:rsidRPr="001F2024">
        <w:rPr>
          <w:color w:val="auto"/>
          <w:sz w:val="28"/>
          <w:szCs w:val="28"/>
        </w:rPr>
        <w:t>№ 223-ФЗ</w:t>
      </w:r>
      <w:r w:rsidR="00556A83" w:rsidRPr="001F2024">
        <w:rPr>
          <w:color w:val="auto"/>
          <w:sz w:val="28"/>
          <w:szCs w:val="28"/>
        </w:rPr>
        <w:t>)</w:t>
      </w:r>
      <w:r w:rsidRPr="001F2024">
        <w:rPr>
          <w:color w:val="auto"/>
          <w:sz w:val="28"/>
          <w:szCs w:val="28"/>
        </w:rPr>
        <w:t xml:space="preserve">. </w:t>
      </w:r>
    </w:p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1" w:name="sub_12"/>
      <w:r w:rsidRPr="001F2024">
        <w:rPr>
          <w:color w:val="auto"/>
          <w:sz w:val="28"/>
          <w:szCs w:val="28"/>
        </w:rPr>
        <w:t>1.2.</w:t>
      </w:r>
      <w:r w:rsidR="00556A83" w:rsidRPr="001F2024">
        <w:rPr>
          <w:color w:val="auto"/>
          <w:sz w:val="28"/>
          <w:szCs w:val="28"/>
        </w:rPr>
        <w:tab/>
      </w:r>
      <w:r w:rsidRPr="001F2024">
        <w:rPr>
          <w:color w:val="auto"/>
          <w:sz w:val="28"/>
          <w:szCs w:val="28"/>
        </w:rPr>
        <w:t xml:space="preserve">Управление в своей деятельности руководствуется </w:t>
      </w:r>
      <w:r w:rsidRPr="00556A83">
        <w:rPr>
          <w:rStyle w:val="a7"/>
          <w:b w:val="0"/>
          <w:bCs/>
          <w:color w:val="auto"/>
          <w:sz w:val="28"/>
          <w:szCs w:val="28"/>
        </w:rPr>
        <w:t>Конституцией</w:t>
      </w:r>
      <w:r w:rsidRPr="00556A83">
        <w:rPr>
          <w:b/>
          <w:bCs/>
          <w:color w:val="auto"/>
          <w:sz w:val="28"/>
          <w:szCs w:val="28"/>
        </w:rPr>
        <w:t xml:space="preserve"> </w:t>
      </w:r>
      <w:r w:rsidRPr="006C7611">
        <w:rPr>
          <w:sz w:val="28"/>
          <w:szCs w:val="28"/>
        </w:rPr>
        <w:t>Российской Федерации, федеральными конституционными законами, федеральными законами, правовыми актами Президента Российской Федерации, правовыми актами Правительства Российской Федерации, правовыми актами федеральных органов, осуществляющих управление</w:t>
      </w:r>
      <w:r w:rsidR="00EE362A">
        <w:rPr>
          <w:sz w:val="28"/>
          <w:szCs w:val="28"/>
        </w:rPr>
        <w:t xml:space="preserve">                        </w:t>
      </w:r>
      <w:r w:rsidRPr="006C7611">
        <w:rPr>
          <w:sz w:val="28"/>
          <w:szCs w:val="28"/>
        </w:rPr>
        <w:t xml:space="preserve"> в сфере закупок, законодательством Чукотского автономного округа, а также настоящим Положением.</w:t>
      </w:r>
    </w:p>
    <w:p w:rsidR="006C7611" w:rsidRPr="006C7611" w:rsidRDefault="006C7611" w:rsidP="006C7611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2" w:name="sub_14"/>
      <w:r w:rsidRPr="006C7611">
        <w:rPr>
          <w:sz w:val="28"/>
          <w:szCs w:val="28"/>
        </w:rPr>
        <w:t>1.3.</w:t>
      </w:r>
      <w:r w:rsidR="00556A83">
        <w:rPr>
          <w:sz w:val="28"/>
          <w:szCs w:val="28"/>
        </w:rPr>
        <w:tab/>
      </w:r>
      <w:r w:rsidRPr="006C7611">
        <w:rPr>
          <w:sz w:val="28"/>
          <w:szCs w:val="28"/>
        </w:rPr>
        <w:t>Управление осуществляет свою деятельность во взаимодействии</w:t>
      </w:r>
      <w:r w:rsidR="00EE362A">
        <w:rPr>
          <w:sz w:val="28"/>
          <w:szCs w:val="28"/>
        </w:rPr>
        <w:t xml:space="preserve">               </w:t>
      </w:r>
      <w:r w:rsidRPr="006C7611">
        <w:rPr>
          <w:sz w:val="28"/>
          <w:szCs w:val="28"/>
        </w:rPr>
        <w:t xml:space="preserve"> с федеральными органами исполнительной власти, территориальными органами федеральных органов исполнительной власти, исполнительными органами </w:t>
      </w:r>
      <w:r w:rsidR="00944D0E">
        <w:rPr>
          <w:sz w:val="28"/>
          <w:szCs w:val="28"/>
        </w:rPr>
        <w:t xml:space="preserve">Чукотского автономного </w:t>
      </w:r>
      <w:r w:rsidRPr="006C7611">
        <w:rPr>
          <w:sz w:val="28"/>
          <w:szCs w:val="28"/>
        </w:rPr>
        <w:t>округа, органами местного самоуправления муниципальных образований округа, общественными объединениями, хозяйствующими субъектами.</w:t>
      </w:r>
    </w:p>
    <w:p w:rsidR="006C7611" w:rsidRPr="006C7611" w:rsidRDefault="006C7611" w:rsidP="006C7611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3" w:name="sub_15"/>
      <w:bookmarkEnd w:id="1"/>
      <w:bookmarkEnd w:id="2"/>
      <w:r w:rsidRPr="006C7611">
        <w:rPr>
          <w:sz w:val="28"/>
          <w:szCs w:val="28"/>
        </w:rPr>
        <w:t>1.4.</w:t>
      </w:r>
      <w:r w:rsidR="00556A83">
        <w:rPr>
          <w:sz w:val="28"/>
          <w:szCs w:val="28"/>
        </w:rPr>
        <w:tab/>
      </w:r>
      <w:r w:rsidRPr="006C7611">
        <w:rPr>
          <w:sz w:val="28"/>
          <w:szCs w:val="28"/>
        </w:rPr>
        <w:t>Управление является юридическим лицом, имеет самостоятельный баланс, счета, открытые в соответствии с действующим законодательством, печать со своим наименованием и изображением Герба Чукотского автономного округа, другие печати, штампы, гербовые бланки и иные реквизиты, необходимые для деятельности и предусмотренные действующим законодательством. Может от своего имени приобретать и осуществлять имущественные и личные неимущественные права, нести обязанности</w:t>
      </w:r>
      <w:r w:rsidR="00EE362A">
        <w:rPr>
          <w:sz w:val="28"/>
          <w:szCs w:val="28"/>
        </w:rPr>
        <w:t xml:space="preserve">                            </w:t>
      </w:r>
      <w:r w:rsidRPr="006C7611">
        <w:rPr>
          <w:sz w:val="28"/>
          <w:szCs w:val="28"/>
        </w:rPr>
        <w:t xml:space="preserve"> в пределах компетенции, установленной законодательством и настоящим Положением.</w:t>
      </w:r>
    </w:p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4" w:name="sub_16"/>
      <w:bookmarkEnd w:id="3"/>
      <w:r w:rsidRPr="006C7611">
        <w:rPr>
          <w:sz w:val="28"/>
          <w:szCs w:val="28"/>
        </w:rPr>
        <w:t>1.5.</w:t>
      </w:r>
      <w:r w:rsidR="00556A83">
        <w:rPr>
          <w:sz w:val="28"/>
          <w:szCs w:val="28"/>
        </w:rPr>
        <w:tab/>
      </w:r>
      <w:r w:rsidRPr="006C7611">
        <w:rPr>
          <w:sz w:val="28"/>
          <w:szCs w:val="28"/>
        </w:rPr>
        <w:t>Полное наименование Управления: Управление закупок Чукотского автономного округа.</w:t>
      </w:r>
    </w:p>
    <w:bookmarkEnd w:id="4"/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Сокращенное наименование Управления: Управление закупок ЧАО.</w:t>
      </w:r>
    </w:p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5" w:name="sub_17"/>
      <w:r w:rsidRPr="00057DB6">
        <w:rPr>
          <w:color w:val="000000" w:themeColor="text1"/>
          <w:sz w:val="28"/>
          <w:szCs w:val="28"/>
        </w:rPr>
        <w:t>1.</w:t>
      </w:r>
      <w:r w:rsidR="00556A83" w:rsidRPr="00057DB6">
        <w:rPr>
          <w:color w:val="000000" w:themeColor="text1"/>
          <w:sz w:val="28"/>
          <w:szCs w:val="28"/>
        </w:rPr>
        <w:t>6</w:t>
      </w:r>
      <w:r w:rsidRPr="00057DB6">
        <w:rPr>
          <w:color w:val="000000" w:themeColor="text1"/>
          <w:sz w:val="28"/>
          <w:szCs w:val="28"/>
        </w:rPr>
        <w:t>.</w:t>
      </w:r>
      <w:r w:rsidR="00556A8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Место нахождения Управления: 689000, Чукотский автономный округ, г. </w:t>
      </w:r>
      <w:r w:rsidRPr="006C7611">
        <w:rPr>
          <w:sz w:val="28"/>
          <w:szCs w:val="28"/>
        </w:rPr>
        <w:t>Анадырь, ул. Отке, д. 2.</w:t>
      </w:r>
    </w:p>
    <w:bookmarkEnd w:id="5"/>
    <w:p w:rsidR="006C7611" w:rsidRPr="006C7611" w:rsidRDefault="006C7611" w:rsidP="0068571C">
      <w:pPr>
        <w:jc w:val="both"/>
        <w:rPr>
          <w:sz w:val="28"/>
          <w:szCs w:val="28"/>
        </w:rPr>
      </w:pPr>
    </w:p>
    <w:p w:rsidR="006C7611" w:rsidRPr="006C7611" w:rsidRDefault="006C7611" w:rsidP="006C7611">
      <w:pPr>
        <w:pStyle w:val="1"/>
        <w:rPr>
          <w:szCs w:val="28"/>
        </w:rPr>
      </w:pPr>
      <w:bookmarkStart w:id="6" w:name="sub_200"/>
      <w:r>
        <w:rPr>
          <w:szCs w:val="28"/>
        </w:rPr>
        <w:t>2</w:t>
      </w:r>
      <w:r w:rsidRPr="006C7611">
        <w:rPr>
          <w:szCs w:val="28"/>
        </w:rPr>
        <w:t>. Задачи Управления</w:t>
      </w:r>
    </w:p>
    <w:bookmarkEnd w:id="6"/>
    <w:p w:rsidR="006C7611" w:rsidRPr="006C7611" w:rsidRDefault="006C7611" w:rsidP="006C7611">
      <w:pPr>
        <w:ind w:firstLine="709"/>
        <w:jc w:val="both"/>
        <w:rPr>
          <w:sz w:val="28"/>
          <w:szCs w:val="28"/>
        </w:rPr>
      </w:pPr>
    </w:p>
    <w:p w:rsidR="006C7611" w:rsidRPr="006C7611" w:rsidRDefault="006C7611" w:rsidP="006C7611">
      <w:pPr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Основными задачами Управления являются:</w:t>
      </w:r>
    </w:p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7" w:name="sub_21"/>
      <w:r w:rsidRPr="006C7611">
        <w:rPr>
          <w:sz w:val="28"/>
          <w:szCs w:val="28"/>
        </w:rPr>
        <w:t>2.1.</w:t>
      </w:r>
      <w:r w:rsidR="00556A83" w:rsidRPr="0068571C">
        <w:rPr>
          <w:sz w:val="28"/>
          <w:szCs w:val="28"/>
        </w:rPr>
        <w:tab/>
      </w:r>
      <w:r w:rsidRPr="006C7611">
        <w:rPr>
          <w:sz w:val="28"/>
          <w:szCs w:val="28"/>
        </w:rPr>
        <w:t>Обеспечение реализации государственной политики в сфере закупок для обеспечения нужд</w:t>
      </w:r>
      <w:r w:rsidR="0068571C" w:rsidRPr="0068571C">
        <w:rPr>
          <w:sz w:val="28"/>
          <w:szCs w:val="28"/>
        </w:rPr>
        <w:t xml:space="preserve"> </w:t>
      </w:r>
      <w:r w:rsidR="0068571C" w:rsidRPr="00057DB6">
        <w:rPr>
          <w:sz w:val="28"/>
          <w:szCs w:val="28"/>
        </w:rPr>
        <w:t>Чукотского автономного</w:t>
      </w:r>
      <w:r w:rsidRPr="00057DB6">
        <w:rPr>
          <w:sz w:val="28"/>
          <w:szCs w:val="28"/>
        </w:rPr>
        <w:t xml:space="preserve"> </w:t>
      </w:r>
      <w:r w:rsidRPr="006C7611">
        <w:rPr>
          <w:sz w:val="28"/>
          <w:szCs w:val="28"/>
        </w:rPr>
        <w:t>округа.</w:t>
      </w:r>
    </w:p>
    <w:bookmarkEnd w:id="7"/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2.2.</w:t>
      </w:r>
      <w:r w:rsidR="00556A83" w:rsidRPr="00057DB6">
        <w:rPr>
          <w:sz w:val="28"/>
          <w:szCs w:val="28"/>
        </w:rPr>
        <w:tab/>
      </w:r>
      <w:r w:rsidRPr="006C7611">
        <w:rPr>
          <w:sz w:val="28"/>
          <w:szCs w:val="28"/>
        </w:rPr>
        <w:t xml:space="preserve">Централизация закупок для государственных нужд Чукотского автономного округа и </w:t>
      </w:r>
      <w:r w:rsidRPr="00057DB6">
        <w:rPr>
          <w:sz w:val="28"/>
          <w:szCs w:val="28"/>
        </w:rPr>
        <w:t xml:space="preserve">для нужд иных заказчиков в случаях, определенных частью 7 статьи 26 Федерального закона № 44-ФЗ, при осуществлении закупок </w:t>
      </w:r>
      <w:r w:rsidRPr="006C7611">
        <w:rPr>
          <w:sz w:val="28"/>
          <w:szCs w:val="28"/>
        </w:rPr>
        <w:t>конкурентными способами определения поставщиков (подрядчиков, исполнителей): открытым конкурсом в электронной форме, открытым аукционом в электронной форме, запросом котировок в электронной форме.</w:t>
      </w:r>
    </w:p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8" w:name="sub_23"/>
      <w:r w:rsidRPr="006C7611">
        <w:rPr>
          <w:sz w:val="28"/>
          <w:szCs w:val="28"/>
        </w:rPr>
        <w:t>2.3.</w:t>
      </w:r>
      <w:r w:rsidR="00556A83" w:rsidRPr="008720CE">
        <w:rPr>
          <w:sz w:val="28"/>
          <w:szCs w:val="28"/>
        </w:rPr>
        <w:tab/>
      </w:r>
      <w:r w:rsidRPr="006C7611">
        <w:rPr>
          <w:sz w:val="28"/>
          <w:szCs w:val="28"/>
        </w:rPr>
        <w:t xml:space="preserve">Осуществление межотраслевой координации деятельности при осуществлении закупок для нужд </w:t>
      </w:r>
      <w:r w:rsidR="008720CE" w:rsidRPr="00057DB6">
        <w:rPr>
          <w:sz w:val="28"/>
          <w:szCs w:val="28"/>
        </w:rPr>
        <w:t>Чукотского автономного</w:t>
      </w:r>
      <w:r w:rsidR="008720CE" w:rsidRPr="006C7611">
        <w:rPr>
          <w:sz w:val="28"/>
          <w:szCs w:val="28"/>
        </w:rPr>
        <w:t xml:space="preserve"> </w:t>
      </w:r>
      <w:r w:rsidRPr="006C7611">
        <w:rPr>
          <w:sz w:val="28"/>
          <w:szCs w:val="28"/>
        </w:rPr>
        <w:t>округа.</w:t>
      </w:r>
    </w:p>
    <w:bookmarkEnd w:id="8"/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2.4.</w:t>
      </w:r>
      <w:r w:rsidR="00556A83" w:rsidRPr="00057DB6">
        <w:rPr>
          <w:sz w:val="28"/>
          <w:szCs w:val="28"/>
        </w:rPr>
        <w:tab/>
      </w:r>
      <w:r w:rsidRPr="006C7611">
        <w:rPr>
          <w:sz w:val="28"/>
          <w:szCs w:val="28"/>
        </w:rPr>
        <w:t>Обеспечение качественного осуществления закупок для нужд Чукотского автономного округа.</w:t>
      </w:r>
    </w:p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2.5.</w:t>
      </w:r>
      <w:r w:rsidR="00556A83" w:rsidRPr="00057DB6">
        <w:rPr>
          <w:sz w:val="28"/>
          <w:szCs w:val="28"/>
        </w:rPr>
        <w:tab/>
      </w:r>
      <w:r w:rsidRPr="006C7611">
        <w:rPr>
          <w:sz w:val="28"/>
          <w:szCs w:val="28"/>
        </w:rPr>
        <w:t>Развитие государственной информационной системы Чукотского автономного округа «Региональная информационная система управления закупками «</w:t>
      </w:r>
      <w:r w:rsidRPr="00057DB6">
        <w:rPr>
          <w:sz w:val="28"/>
          <w:szCs w:val="28"/>
        </w:rPr>
        <w:t>WEB</w:t>
      </w:r>
      <w:r w:rsidRPr="006C7611">
        <w:rPr>
          <w:sz w:val="28"/>
          <w:szCs w:val="28"/>
        </w:rPr>
        <w:t>-Торги-КС» (далее – региональная информационная система), интегрированной с единой информационной системой в сфере закупок.</w:t>
      </w:r>
    </w:p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9" w:name="sub_26"/>
      <w:r w:rsidRPr="006C7611">
        <w:rPr>
          <w:sz w:val="28"/>
          <w:szCs w:val="28"/>
        </w:rPr>
        <w:t>2.6.</w:t>
      </w:r>
      <w:r w:rsidR="00556A83" w:rsidRPr="00057DB6">
        <w:rPr>
          <w:sz w:val="28"/>
          <w:szCs w:val="28"/>
        </w:rPr>
        <w:tab/>
      </w:r>
      <w:r w:rsidRPr="006C7611">
        <w:rPr>
          <w:sz w:val="28"/>
          <w:szCs w:val="28"/>
        </w:rPr>
        <w:t>Соблюдение принципов контрактной системы в сфере закупок.</w:t>
      </w:r>
    </w:p>
    <w:p w:rsidR="006C7611" w:rsidRP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10" w:name="sub_27"/>
      <w:bookmarkEnd w:id="9"/>
      <w:r w:rsidRPr="006C7611">
        <w:rPr>
          <w:sz w:val="28"/>
          <w:szCs w:val="28"/>
        </w:rPr>
        <w:t>2.7.</w:t>
      </w:r>
      <w:r w:rsidR="00556A83" w:rsidRPr="00B10C72">
        <w:rPr>
          <w:sz w:val="28"/>
          <w:szCs w:val="28"/>
        </w:rPr>
        <w:tab/>
      </w:r>
      <w:r w:rsidRPr="006C7611">
        <w:rPr>
          <w:sz w:val="28"/>
          <w:szCs w:val="28"/>
        </w:rPr>
        <w:t xml:space="preserve">Методологическое сопровождение деятельности заказчиков, осуществляющих закупки для нужд </w:t>
      </w:r>
      <w:r w:rsidR="008720CE" w:rsidRPr="00057DB6">
        <w:rPr>
          <w:sz w:val="28"/>
          <w:szCs w:val="28"/>
        </w:rPr>
        <w:t>Чукотского автономного</w:t>
      </w:r>
      <w:r w:rsidR="008720CE" w:rsidRPr="006C7611">
        <w:rPr>
          <w:sz w:val="28"/>
          <w:szCs w:val="28"/>
        </w:rPr>
        <w:t xml:space="preserve"> </w:t>
      </w:r>
      <w:r w:rsidRPr="006C7611">
        <w:rPr>
          <w:sz w:val="28"/>
          <w:szCs w:val="28"/>
        </w:rPr>
        <w:t>округа</w:t>
      </w:r>
      <w:r w:rsidR="00EE362A">
        <w:rPr>
          <w:sz w:val="28"/>
          <w:szCs w:val="28"/>
        </w:rPr>
        <w:t xml:space="preserve">                                 </w:t>
      </w:r>
      <w:r w:rsidRPr="006C7611">
        <w:rPr>
          <w:sz w:val="28"/>
          <w:szCs w:val="28"/>
        </w:rPr>
        <w:t xml:space="preserve"> в соответствии с Федеральным законом № 44-ФЗ</w:t>
      </w:r>
      <w:r w:rsidR="00B10C72">
        <w:rPr>
          <w:sz w:val="28"/>
          <w:szCs w:val="28"/>
        </w:rPr>
        <w:t>.</w:t>
      </w:r>
      <w:r w:rsidRPr="006C7611">
        <w:rPr>
          <w:sz w:val="28"/>
          <w:szCs w:val="28"/>
        </w:rPr>
        <w:t xml:space="preserve"> </w:t>
      </w:r>
    </w:p>
    <w:p w:rsidR="006C7611" w:rsidRPr="0056558B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C7611">
        <w:rPr>
          <w:sz w:val="28"/>
          <w:szCs w:val="28"/>
        </w:rPr>
        <w:t>2.8.</w:t>
      </w:r>
      <w:r w:rsidR="00556A83" w:rsidRPr="00057DB6">
        <w:rPr>
          <w:sz w:val="28"/>
          <w:szCs w:val="28"/>
        </w:rPr>
        <w:tab/>
      </w:r>
      <w:r w:rsidRPr="0056558B">
        <w:rPr>
          <w:sz w:val="28"/>
          <w:szCs w:val="28"/>
        </w:rPr>
        <w:t xml:space="preserve">Методологическое сопровождение деятельности юридических лиц, осуществляющих закупки в соответствии с Федеральным законом № 223-ФЗ. </w:t>
      </w:r>
    </w:p>
    <w:bookmarkEnd w:id="10"/>
    <w:p w:rsidR="0056558B" w:rsidRPr="00104852" w:rsidRDefault="0056558B" w:rsidP="006C7611">
      <w:pPr>
        <w:pStyle w:val="1"/>
        <w:rPr>
          <w:b w:val="0"/>
          <w:szCs w:val="28"/>
        </w:rPr>
      </w:pPr>
    </w:p>
    <w:p w:rsidR="006C7611" w:rsidRPr="0056558B" w:rsidRDefault="0056558B" w:rsidP="006C7611">
      <w:pPr>
        <w:pStyle w:val="1"/>
        <w:rPr>
          <w:szCs w:val="28"/>
        </w:rPr>
      </w:pPr>
      <w:r w:rsidRPr="0056558B">
        <w:rPr>
          <w:szCs w:val="28"/>
        </w:rPr>
        <w:t>3</w:t>
      </w:r>
      <w:r w:rsidR="006C7611" w:rsidRPr="0056558B">
        <w:rPr>
          <w:szCs w:val="28"/>
        </w:rPr>
        <w:t>. Полномочия и функции Управления</w:t>
      </w:r>
    </w:p>
    <w:p w:rsidR="006C7611" w:rsidRPr="0056558B" w:rsidRDefault="006C7611" w:rsidP="006C7611">
      <w:pPr>
        <w:rPr>
          <w:sz w:val="28"/>
          <w:szCs w:val="28"/>
        </w:rPr>
      </w:pPr>
    </w:p>
    <w:p w:rsidR="006C7611" w:rsidRPr="0056558B" w:rsidRDefault="006C7611" w:rsidP="0056558B">
      <w:pPr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Управление в установленной сфере деятельности осуществляет следующие полномочия:</w:t>
      </w:r>
    </w:p>
    <w:p w:rsidR="006C7611" w:rsidRPr="00057DB6" w:rsidRDefault="006C7611" w:rsidP="00F409F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1" w:name="sub_31"/>
      <w:r w:rsidRPr="0056558B">
        <w:rPr>
          <w:sz w:val="28"/>
          <w:szCs w:val="28"/>
        </w:rPr>
        <w:t>3.1.</w:t>
      </w:r>
      <w:r w:rsidR="00F409F3">
        <w:rPr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В сфере осуществления закупок товаров, работ, услуг</w:t>
      </w:r>
      <w:r w:rsidR="00EE362A">
        <w:rPr>
          <w:color w:val="000000" w:themeColor="text1"/>
          <w:sz w:val="28"/>
          <w:szCs w:val="28"/>
        </w:rPr>
        <w:t xml:space="preserve">                                        </w:t>
      </w:r>
      <w:r w:rsidRPr="00057DB6">
        <w:rPr>
          <w:color w:val="000000" w:themeColor="text1"/>
          <w:sz w:val="28"/>
          <w:szCs w:val="28"/>
        </w:rPr>
        <w:t xml:space="preserve"> в соответствии с Федеральным законом № 44-ФЗ: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1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обеспечивает (во взаимодействии с федеральным органом исполнительной власти по регулированию контрактной системы в сфере закупок) реализацию государственной политики в сфере закупок для обеспечения нужд Чукотского автономного округа;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2" w:name="sub_32"/>
      <w:bookmarkEnd w:id="11"/>
      <w:r w:rsidRPr="00057DB6">
        <w:rPr>
          <w:color w:val="000000" w:themeColor="text1"/>
          <w:sz w:val="28"/>
          <w:szCs w:val="28"/>
        </w:rPr>
        <w:t>2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осуществляет методологическое сопровождение деятельности заказчиков, осуществляющих закупки для обеспечения нужд Чукотского автономного округа;</w:t>
      </w:r>
    </w:p>
    <w:bookmarkEnd w:id="12"/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3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обеспечивает мониторинг закупок для нужд Чукотского автономного округа;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3" w:name="sub_34"/>
      <w:r w:rsidRPr="00057DB6">
        <w:rPr>
          <w:color w:val="000000" w:themeColor="text1"/>
          <w:sz w:val="28"/>
          <w:szCs w:val="28"/>
        </w:rPr>
        <w:t>4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разрабатывает проекты нормативных правовых актов по вопросам, отнесенным к его компетенции;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4" w:name="sub_36"/>
      <w:bookmarkEnd w:id="13"/>
      <w:r w:rsidRPr="00057DB6">
        <w:rPr>
          <w:color w:val="000000" w:themeColor="text1"/>
          <w:sz w:val="28"/>
          <w:szCs w:val="28"/>
        </w:rPr>
        <w:t>5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готовит сводную информацию об осуществлении закупок;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5" w:name="sub_37"/>
      <w:bookmarkEnd w:id="14"/>
      <w:r w:rsidRPr="00057DB6">
        <w:rPr>
          <w:color w:val="000000" w:themeColor="text1"/>
          <w:sz w:val="28"/>
          <w:szCs w:val="28"/>
        </w:rPr>
        <w:t>6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разрабатывает справочные и информационно-аналитические материалы;</w:t>
      </w:r>
    </w:p>
    <w:bookmarkEnd w:id="15"/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7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осуществляет проверку обоснования выбора конкурентного способа определения поставщика (подрядчика, исполнителя) заказчиками на соответствие законодательству;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8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 xml:space="preserve">осуществляет закупки </w:t>
      </w:r>
      <w:r w:rsidR="00B10C72" w:rsidRPr="00057DB6">
        <w:rPr>
          <w:color w:val="000000" w:themeColor="text1"/>
          <w:sz w:val="28"/>
          <w:szCs w:val="28"/>
        </w:rPr>
        <w:t xml:space="preserve">с использованием </w:t>
      </w:r>
      <w:r w:rsidRPr="00057DB6">
        <w:rPr>
          <w:color w:val="000000" w:themeColor="text1"/>
          <w:sz w:val="28"/>
          <w:szCs w:val="28"/>
        </w:rPr>
        <w:t>конкурентных способов закупок: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формирует комиссии по осуществлению закупок;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разрабатывает извещение о проведении закупки в установленном Правительством Чукотского автономного округа порядке взаимодействия заказчиков с уполномоченным органом по определению поставщиков (подрядчиков, исполнителей) для нужд Чукотского автономного округа;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 xml:space="preserve">размещает в единой информационной системе в сфере </w:t>
      </w:r>
      <w:proofErr w:type="gramStart"/>
      <w:r w:rsidRPr="00057DB6">
        <w:rPr>
          <w:color w:val="000000" w:themeColor="text1"/>
          <w:sz w:val="28"/>
          <w:szCs w:val="28"/>
        </w:rPr>
        <w:t>закупок,</w:t>
      </w:r>
      <w:r w:rsidR="00EE362A">
        <w:rPr>
          <w:color w:val="000000" w:themeColor="text1"/>
          <w:sz w:val="28"/>
          <w:szCs w:val="28"/>
        </w:rPr>
        <w:t xml:space="preserve">   </w:t>
      </w:r>
      <w:proofErr w:type="gramEnd"/>
      <w:r w:rsidR="00EE362A">
        <w:rPr>
          <w:color w:val="000000" w:themeColor="text1"/>
          <w:sz w:val="28"/>
          <w:szCs w:val="28"/>
        </w:rPr>
        <w:t xml:space="preserve">                                     </w:t>
      </w:r>
      <w:r w:rsidRPr="00057DB6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 на сайтах электронных площадок, в региональной информационной системе информацию об осуществлении закупок;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6" w:name="sub_314"/>
      <w:r w:rsidRPr="00057DB6">
        <w:rPr>
          <w:color w:val="000000" w:themeColor="text1"/>
          <w:sz w:val="28"/>
          <w:szCs w:val="28"/>
        </w:rPr>
        <w:t>9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разрабатывает и утверждает порядки:</w:t>
      </w:r>
    </w:p>
    <w:p w:rsidR="006C7611" w:rsidRPr="00057DB6" w:rsidRDefault="006C7611" w:rsidP="0056558B">
      <w:pPr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формирования, подачи, приема, рассмотрения, согласования заявки</w:t>
      </w:r>
      <w:r w:rsidR="00EE362A">
        <w:rPr>
          <w:color w:val="000000" w:themeColor="text1"/>
          <w:sz w:val="28"/>
          <w:szCs w:val="28"/>
        </w:rPr>
        <w:t xml:space="preserve">                     </w:t>
      </w:r>
      <w:r w:rsidRPr="00057DB6">
        <w:rPr>
          <w:color w:val="000000" w:themeColor="text1"/>
          <w:sz w:val="28"/>
          <w:szCs w:val="28"/>
        </w:rPr>
        <w:t xml:space="preserve"> в целях определения поставщика (подрядчика, исполнителя);</w:t>
      </w:r>
    </w:p>
    <w:p w:rsidR="006C7611" w:rsidRPr="00057DB6" w:rsidRDefault="006C7611" w:rsidP="0056558B">
      <w:pPr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 xml:space="preserve">организации проведения совместных конкурсов и аукционов при осуществлении заказчиками закупок товаров, работ, услуг для обеспечения нужд Чукотского автономного округа и перечня товаров, работ, услуг, рекомендованных для проведения совместных конкурсов и аукционов; </w:t>
      </w:r>
    </w:p>
    <w:p w:rsidR="006C7611" w:rsidRPr="00057DB6" w:rsidRDefault="006C7611" w:rsidP="00F409F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1</w:t>
      </w:r>
      <w:r w:rsidR="00F409F3" w:rsidRPr="00057DB6">
        <w:rPr>
          <w:color w:val="000000" w:themeColor="text1"/>
          <w:sz w:val="28"/>
          <w:szCs w:val="28"/>
        </w:rPr>
        <w:t>0)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обеспечивает участие в мероприятиях по обмену опытом в сфере закупок с российскими общественными организациями, государственными органами и органами государственной власти Российской Федерации, субъектов Российской Федерации, органами местного самоуправления;</w:t>
      </w:r>
    </w:p>
    <w:p w:rsidR="006C7611" w:rsidRPr="00057DB6" w:rsidRDefault="006C7611" w:rsidP="00F409F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11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 xml:space="preserve">осуществляет подготовку справочных, аналитических и других информационных материалов по вопросам деятельности Управления в </w:t>
      </w:r>
      <w:r w:rsidR="00B268BC">
        <w:rPr>
          <w:color w:val="000000" w:themeColor="text1"/>
          <w:sz w:val="28"/>
          <w:szCs w:val="28"/>
        </w:rPr>
        <w:t>сфере осуществления закупок по Федеральному з</w:t>
      </w:r>
      <w:r w:rsidRPr="00057DB6">
        <w:rPr>
          <w:color w:val="000000" w:themeColor="text1"/>
          <w:sz w:val="28"/>
          <w:szCs w:val="28"/>
        </w:rPr>
        <w:t>акону № 44-ФЗ.</w:t>
      </w:r>
    </w:p>
    <w:p w:rsidR="006C7611" w:rsidRPr="00057DB6" w:rsidRDefault="006C7611" w:rsidP="00F409F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7" w:name="sub_4218"/>
      <w:bookmarkEnd w:id="16"/>
      <w:r w:rsidRPr="00057DB6">
        <w:rPr>
          <w:color w:val="000000" w:themeColor="text1"/>
          <w:sz w:val="28"/>
          <w:szCs w:val="28"/>
        </w:rPr>
        <w:t>3.2.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В сфере осуществления закупок товаров, работ, услуг</w:t>
      </w:r>
      <w:r w:rsidR="00EE362A">
        <w:rPr>
          <w:color w:val="000000" w:themeColor="text1"/>
          <w:sz w:val="28"/>
          <w:szCs w:val="28"/>
        </w:rPr>
        <w:t xml:space="preserve">                                        </w:t>
      </w:r>
      <w:r w:rsidRPr="00057DB6">
        <w:rPr>
          <w:color w:val="000000" w:themeColor="text1"/>
          <w:sz w:val="28"/>
          <w:szCs w:val="28"/>
        </w:rPr>
        <w:t xml:space="preserve"> в соответствии с Федеральным законом № 223-ФЗ:</w:t>
      </w:r>
    </w:p>
    <w:p w:rsidR="006C7611" w:rsidRPr="00057DB6" w:rsidRDefault="00F409F3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1)</w:t>
      </w:r>
      <w:r w:rsidRPr="00057DB6">
        <w:rPr>
          <w:color w:val="000000" w:themeColor="text1"/>
          <w:sz w:val="28"/>
          <w:szCs w:val="28"/>
        </w:rPr>
        <w:tab/>
      </w:r>
      <w:r w:rsidR="006C7611" w:rsidRPr="00057DB6">
        <w:rPr>
          <w:color w:val="000000" w:themeColor="text1"/>
          <w:sz w:val="28"/>
          <w:szCs w:val="28"/>
        </w:rPr>
        <w:t>разрабатывает и утверждает типовое положение о закупке для государственных автономных учреждений Чукотского автономного округа, осуществляющих закупки в соответствии с пунктом 1 части 2 статьи 1 Федерального закона № 223-ФЗ (далее</w:t>
      </w:r>
      <w:r w:rsidRPr="00057DB6">
        <w:rPr>
          <w:color w:val="000000" w:themeColor="text1"/>
          <w:sz w:val="28"/>
          <w:szCs w:val="28"/>
        </w:rPr>
        <w:t xml:space="preserve"> – </w:t>
      </w:r>
      <w:r w:rsidR="006C7611" w:rsidRPr="00057DB6">
        <w:rPr>
          <w:color w:val="000000" w:themeColor="text1"/>
          <w:sz w:val="28"/>
          <w:szCs w:val="28"/>
        </w:rPr>
        <w:t>типовое положение о закупке);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2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определяет государственные автономные учреждения Чукотского автономного округа, для которых применение типового положения о закупке является обязательным при утверждении ими положения о закупке или внесении изменений в него;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3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осуществляет методологическое сопровождение деятельности заказчиков, осуществляющих закупки, в том числе: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разработка и утверждение методических материалов и рекомендаций, необходимых для осуществления закупок товаров, работ, услуг отдельными видами юридических лиц;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разработка типовых форм документов, используемых при определении поставщиков (подрядчиков, исполнителей);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осуществление информационно-консультационного сопровождения</w:t>
      </w:r>
      <w:r w:rsidR="00EE362A">
        <w:rPr>
          <w:color w:val="000000" w:themeColor="text1"/>
          <w:sz w:val="28"/>
          <w:szCs w:val="28"/>
        </w:rPr>
        <w:t xml:space="preserve">                  </w:t>
      </w:r>
      <w:r w:rsidRPr="00057DB6">
        <w:rPr>
          <w:color w:val="000000" w:themeColor="text1"/>
          <w:sz w:val="28"/>
          <w:szCs w:val="28"/>
        </w:rPr>
        <w:t xml:space="preserve"> в пределах установленной компетенции;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организация и проведение региональных конференций, семинаров, круглых столов, вебинаров в сфере закупок товаров, работ, услуг отдельными видами юридических лиц;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4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разрабатывает и утверждает порядки формирования, подачи, приема, рассмотрения, согласования заявки в целях определения поставщика (подрядчика, исполнителя);</w:t>
      </w:r>
    </w:p>
    <w:p w:rsidR="006C7611" w:rsidRPr="00057DB6" w:rsidRDefault="006C7611" w:rsidP="00F409F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5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 xml:space="preserve">осуществляет подготовку справочных, аналитических и других информационных материалов по вопросам деятельности Управления в </w:t>
      </w:r>
      <w:r w:rsidR="00B268BC">
        <w:rPr>
          <w:color w:val="000000" w:themeColor="text1"/>
          <w:sz w:val="28"/>
          <w:szCs w:val="28"/>
        </w:rPr>
        <w:t>сфере осуществления закупок по Федеральному з</w:t>
      </w:r>
      <w:r w:rsidRPr="00057DB6">
        <w:rPr>
          <w:color w:val="000000" w:themeColor="text1"/>
          <w:sz w:val="28"/>
          <w:szCs w:val="28"/>
        </w:rPr>
        <w:t>акону № 223-ФЗ.</w:t>
      </w:r>
    </w:p>
    <w:p w:rsidR="006C7611" w:rsidRPr="00057DB6" w:rsidRDefault="006C7611" w:rsidP="0056558B">
      <w:pPr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3.3. В сфере обеспечения автоматизации процесса осуществления закупок в региональной информационной системе (далее – РИС):</w:t>
      </w:r>
    </w:p>
    <w:p w:rsidR="006C7611" w:rsidRPr="00057DB6" w:rsidRDefault="006C7611" w:rsidP="00556A8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1</w:t>
      </w:r>
      <w:r w:rsidR="00F409F3" w:rsidRPr="00057DB6">
        <w:rPr>
          <w:color w:val="000000" w:themeColor="text1"/>
          <w:sz w:val="28"/>
          <w:szCs w:val="28"/>
        </w:rPr>
        <w:t>)</w:t>
      </w:r>
      <w:r w:rsidR="00F409F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разрабатывает нормативно-методическую документацию</w:t>
      </w:r>
      <w:r w:rsidR="00C866B6">
        <w:rPr>
          <w:color w:val="000000" w:themeColor="text1"/>
          <w:sz w:val="28"/>
          <w:szCs w:val="28"/>
        </w:rPr>
        <w:t xml:space="preserve">                               </w:t>
      </w:r>
      <w:r w:rsidRPr="00057DB6">
        <w:rPr>
          <w:color w:val="000000" w:themeColor="text1"/>
          <w:sz w:val="28"/>
          <w:szCs w:val="28"/>
        </w:rPr>
        <w:t xml:space="preserve"> по автоматизации закупок Чукотского автономного округа; </w:t>
      </w:r>
    </w:p>
    <w:p w:rsidR="006C7611" w:rsidRPr="00057DB6" w:rsidRDefault="006C7611" w:rsidP="00556A8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2</w:t>
      </w:r>
      <w:r w:rsidR="00556A83" w:rsidRPr="00057DB6">
        <w:rPr>
          <w:color w:val="000000" w:themeColor="text1"/>
          <w:sz w:val="28"/>
          <w:szCs w:val="28"/>
        </w:rPr>
        <w:t>)</w:t>
      </w:r>
      <w:r w:rsidR="00556A8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реализует информационное обеспечение РИС;</w:t>
      </w:r>
    </w:p>
    <w:p w:rsidR="006C7611" w:rsidRPr="00057DB6" w:rsidRDefault="006C7611" w:rsidP="00556A8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3</w:t>
      </w:r>
      <w:r w:rsidR="00556A83" w:rsidRPr="00057DB6">
        <w:rPr>
          <w:color w:val="000000" w:themeColor="text1"/>
          <w:sz w:val="28"/>
          <w:szCs w:val="28"/>
        </w:rPr>
        <w:t>)</w:t>
      </w:r>
      <w:r w:rsidR="00556A8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обеспечивает ведение и поддержание в актуальном состоянии информационных разделов РИС в информационно-телекоммуникационной сети Интернет;</w:t>
      </w:r>
    </w:p>
    <w:p w:rsidR="006C7611" w:rsidRPr="00057DB6" w:rsidRDefault="006C7611" w:rsidP="00556A8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4</w:t>
      </w:r>
      <w:r w:rsidR="00556A83" w:rsidRPr="00057DB6">
        <w:rPr>
          <w:color w:val="000000" w:themeColor="text1"/>
          <w:sz w:val="28"/>
          <w:szCs w:val="28"/>
        </w:rPr>
        <w:t>)</w:t>
      </w:r>
      <w:r w:rsidR="00556A8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>организует методическое обеспечение функционирования</w:t>
      </w:r>
      <w:r w:rsidR="00944D0E">
        <w:rPr>
          <w:color w:val="000000" w:themeColor="text1"/>
          <w:sz w:val="28"/>
          <w:szCs w:val="28"/>
        </w:rPr>
        <w:t xml:space="preserve">                              </w:t>
      </w:r>
      <w:r w:rsidRPr="00057DB6">
        <w:rPr>
          <w:color w:val="000000" w:themeColor="text1"/>
          <w:sz w:val="28"/>
          <w:szCs w:val="28"/>
        </w:rPr>
        <w:t xml:space="preserve"> и использования РИС.</w:t>
      </w:r>
    </w:p>
    <w:p w:rsidR="006C7611" w:rsidRPr="00057DB6" w:rsidRDefault="006C7611" w:rsidP="00B10C72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3.</w:t>
      </w:r>
      <w:r w:rsidR="00B10C72" w:rsidRPr="00057DB6">
        <w:rPr>
          <w:color w:val="000000" w:themeColor="text1"/>
          <w:sz w:val="28"/>
          <w:szCs w:val="28"/>
        </w:rPr>
        <w:t>4</w:t>
      </w:r>
      <w:r w:rsidRPr="00057DB6">
        <w:rPr>
          <w:color w:val="000000" w:themeColor="text1"/>
          <w:sz w:val="28"/>
          <w:szCs w:val="28"/>
        </w:rPr>
        <w:t>.</w:t>
      </w:r>
      <w:r w:rsidR="00B10C72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 xml:space="preserve">В сфере общих вопросов деятельности Управления: </w:t>
      </w:r>
    </w:p>
    <w:p w:rsidR="006C7611" w:rsidRPr="00057DB6" w:rsidRDefault="00556A83" w:rsidP="00556A8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1)</w:t>
      </w:r>
      <w:r w:rsidRPr="00057DB6">
        <w:rPr>
          <w:color w:val="000000" w:themeColor="text1"/>
          <w:sz w:val="28"/>
          <w:szCs w:val="28"/>
        </w:rPr>
        <w:tab/>
      </w:r>
      <w:r w:rsidR="006C7611" w:rsidRPr="00057DB6">
        <w:rPr>
          <w:color w:val="000000" w:themeColor="text1"/>
          <w:sz w:val="28"/>
          <w:szCs w:val="28"/>
        </w:rPr>
        <w:t>осуществляет функции государственного заказчика при закупке товаров, работ, услуг для обеспечения деятельности Управления;</w:t>
      </w:r>
    </w:p>
    <w:p w:rsidR="006C7611" w:rsidRPr="0056558B" w:rsidRDefault="006C7611" w:rsidP="00556A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7DB6">
        <w:rPr>
          <w:color w:val="000000" w:themeColor="text1"/>
          <w:sz w:val="28"/>
          <w:szCs w:val="28"/>
        </w:rPr>
        <w:t>2</w:t>
      </w:r>
      <w:r w:rsidR="00556A83" w:rsidRPr="00057DB6">
        <w:rPr>
          <w:color w:val="000000" w:themeColor="text1"/>
          <w:sz w:val="28"/>
          <w:szCs w:val="28"/>
        </w:rPr>
        <w:t>)</w:t>
      </w:r>
      <w:r w:rsidR="00556A83" w:rsidRPr="00057DB6">
        <w:rPr>
          <w:color w:val="000000" w:themeColor="text1"/>
          <w:sz w:val="28"/>
          <w:szCs w:val="28"/>
        </w:rPr>
        <w:tab/>
      </w:r>
      <w:r w:rsidRPr="00057DB6">
        <w:rPr>
          <w:color w:val="000000" w:themeColor="text1"/>
          <w:sz w:val="28"/>
          <w:szCs w:val="28"/>
        </w:rPr>
        <w:t xml:space="preserve">организует и осуществляет личный прием граждан, обеспечивает объективное, всестороннее и своевременное рассмотрение устных, письменных или </w:t>
      </w:r>
      <w:r w:rsidRPr="0056558B">
        <w:rPr>
          <w:sz w:val="28"/>
          <w:szCs w:val="28"/>
        </w:rPr>
        <w:t>в форме электронного документа обращений граждан</w:t>
      </w:r>
      <w:r w:rsidR="00944D0E">
        <w:rPr>
          <w:sz w:val="28"/>
          <w:szCs w:val="28"/>
        </w:rPr>
        <w:t xml:space="preserve">                           </w:t>
      </w:r>
      <w:r w:rsidRPr="0056558B">
        <w:rPr>
          <w:sz w:val="28"/>
          <w:szCs w:val="28"/>
        </w:rPr>
        <w:t xml:space="preserve"> и юридических лиц; принимает по ним решения и направляет ответы</w:t>
      </w:r>
      <w:r w:rsidR="00944D0E">
        <w:rPr>
          <w:sz w:val="28"/>
          <w:szCs w:val="28"/>
        </w:rPr>
        <w:t xml:space="preserve">                    </w:t>
      </w:r>
      <w:r w:rsidRPr="0056558B">
        <w:rPr>
          <w:sz w:val="28"/>
          <w:szCs w:val="28"/>
        </w:rPr>
        <w:t xml:space="preserve"> в установленный срок;</w:t>
      </w:r>
    </w:p>
    <w:p w:rsidR="006C7611" w:rsidRPr="00057DB6" w:rsidRDefault="006C7611" w:rsidP="00556A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7DB6">
        <w:rPr>
          <w:sz w:val="28"/>
          <w:szCs w:val="28"/>
        </w:rPr>
        <w:t>3</w:t>
      </w:r>
      <w:r w:rsidR="00556A83" w:rsidRPr="00057DB6">
        <w:rPr>
          <w:sz w:val="28"/>
          <w:szCs w:val="28"/>
        </w:rPr>
        <w:t>)</w:t>
      </w:r>
      <w:r w:rsidR="00556A83" w:rsidRPr="00057DB6">
        <w:rPr>
          <w:sz w:val="28"/>
          <w:szCs w:val="28"/>
        </w:rPr>
        <w:tab/>
      </w:r>
      <w:r w:rsidR="00296F63" w:rsidRPr="00057DB6">
        <w:rPr>
          <w:sz w:val="28"/>
          <w:szCs w:val="28"/>
        </w:rPr>
        <w:t>в рамках оказания гражданам бесплатной юридической помощи осуществляет правовое консультирование граждан в устной и письменной форме по вопросам, относящимся к компетенции Управления</w:t>
      </w:r>
      <w:r w:rsidRPr="00057DB6">
        <w:rPr>
          <w:sz w:val="28"/>
          <w:szCs w:val="28"/>
        </w:rPr>
        <w:t>;</w:t>
      </w:r>
    </w:p>
    <w:p w:rsidR="006C7611" w:rsidRPr="0056558B" w:rsidRDefault="006C7611" w:rsidP="00556A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7DB6">
        <w:rPr>
          <w:sz w:val="28"/>
          <w:szCs w:val="28"/>
        </w:rPr>
        <w:t>4</w:t>
      </w:r>
      <w:r w:rsidR="00556A83" w:rsidRPr="00057DB6">
        <w:rPr>
          <w:sz w:val="28"/>
          <w:szCs w:val="28"/>
        </w:rPr>
        <w:t>)</w:t>
      </w:r>
      <w:r w:rsidR="00556A83" w:rsidRPr="00556A83">
        <w:rPr>
          <w:sz w:val="28"/>
          <w:szCs w:val="28"/>
        </w:rPr>
        <w:tab/>
      </w:r>
      <w:r w:rsidRPr="0056558B">
        <w:rPr>
          <w:sz w:val="28"/>
          <w:szCs w:val="28"/>
        </w:rPr>
        <w:t>организует и проводит работ</w:t>
      </w:r>
      <w:r w:rsidR="00212C95" w:rsidRPr="00057DB6">
        <w:rPr>
          <w:sz w:val="28"/>
          <w:szCs w:val="28"/>
        </w:rPr>
        <w:t>у</w:t>
      </w:r>
      <w:r w:rsidRPr="0056558B">
        <w:rPr>
          <w:sz w:val="28"/>
          <w:szCs w:val="28"/>
        </w:rPr>
        <w:t xml:space="preserve"> со средствами массовой информации в целях освещения деятельности Управления;</w:t>
      </w:r>
    </w:p>
    <w:p w:rsidR="006C7611" w:rsidRPr="0056558B" w:rsidRDefault="00E54DEA" w:rsidP="00556A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7DB6">
        <w:rPr>
          <w:sz w:val="28"/>
          <w:szCs w:val="28"/>
        </w:rPr>
        <w:t>5</w:t>
      </w:r>
      <w:r w:rsidR="00556A83" w:rsidRPr="00556A83">
        <w:rPr>
          <w:sz w:val="28"/>
          <w:szCs w:val="28"/>
        </w:rPr>
        <w:t>)</w:t>
      </w:r>
      <w:r w:rsidR="00556A83" w:rsidRPr="00556A83">
        <w:rPr>
          <w:sz w:val="28"/>
          <w:szCs w:val="28"/>
        </w:rPr>
        <w:tab/>
      </w:r>
      <w:r w:rsidR="006C7611" w:rsidRPr="0056558B">
        <w:rPr>
          <w:sz w:val="28"/>
          <w:szCs w:val="28"/>
        </w:rPr>
        <w:t>осуществляет в соответствии с законодательством Российской Федерации и Чукотского автономного округа работы по комплектованию, хранению, учету и использованию архивных документов, образовавшихся</w:t>
      </w:r>
      <w:r w:rsidR="00944D0E">
        <w:rPr>
          <w:sz w:val="28"/>
          <w:szCs w:val="28"/>
        </w:rPr>
        <w:t xml:space="preserve">                     </w:t>
      </w:r>
      <w:r w:rsidR="006C7611" w:rsidRPr="0056558B">
        <w:rPr>
          <w:sz w:val="28"/>
          <w:szCs w:val="28"/>
        </w:rPr>
        <w:t xml:space="preserve"> в процессе деятельности Управления;</w:t>
      </w:r>
    </w:p>
    <w:p w:rsidR="006C7611" w:rsidRPr="0056558B" w:rsidRDefault="00E54DEA" w:rsidP="00556A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18" w:name="sub_320"/>
      <w:r w:rsidRPr="00057DB6">
        <w:rPr>
          <w:sz w:val="28"/>
          <w:szCs w:val="28"/>
        </w:rPr>
        <w:t>6</w:t>
      </w:r>
      <w:r w:rsidR="00556A83" w:rsidRPr="00556A83">
        <w:rPr>
          <w:sz w:val="28"/>
          <w:szCs w:val="28"/>
        </w:rPr>
        <w:t>)</w:t>
      </w:r>
      <w:r w:rsidR="00556A83" w:rsidRPr="00556A83">
        <w:rPr>
          <w:sz w:val="28"/>
          <w:szCs w:val="28"/>
        </w:rPr>
        <w:tab/>
      </w:r>
      <w:r w:rsidR="006C7611" w:rsidRPr="0056558B">
        <w:rPr>
          <w:sz w:val="28"/>
          <w:szCs w:val="28"/>
        </w:rPr>
        <w:t>обеспечивает в пределах своей компетенции защиту сведений, составляющих государственную тайну, и информации ограниченного пользования;</w:t>
      </w:r>
    </w:p>
    <w:bookmarkEnd w:id="17"/>
    <w:bookmarkEnd w:id="18"/>
    <w:p w:rsidR="00296F63" w:rsidRPr="00057DB6" w:rsidRDefault="00296F63" w:rsidP="00296F6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7DB6">
        <w:rPr>
          <w:sz w:val="28"/>
          <w:szCs w:val="28"/>
        </w:rPr>
        <w:t>7)</w:t>
      </w:r>
      <w:r w:rsidRPr="00057DB6">
        <w:rPr>
          <w:sz w:val="28"/>
          <w:szCs w:val="28"/>
        </w:rPr>
        <w:tab/>
        <w:t>реализует мероприятия по противодействию идеологии терроризма;</w:t>
      </w:r>
    </w:p>
    <w:p w:rsidR="00296F63" w:rsidRPr="00057DB6" w:rsidRDefault="00296F63" w:rsidP="00296F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57DB6">
        <w:rPr>
          <w:sz w:val="28"/>
          <w:szCs w:val="28"/>
        </w:rPr>
        <w:t>8)</w:t>
      </w:r>
      <w:r w:rsidRPr="00057DB6">
        <w:rPr>
          <w:sz w:val="28"/>
          <w:szCs w:val="28"/>
        </w:rPr>
        <w:tab/>
        <w:t>осуществляет деятельность по противодействию коррупции</w:t>
      </w:r>
      <w:r w:rsidR="00944D0E">
        <w:rPr>
          <w:sz w:val="28"/>
          <w:szCs w:val="28"/>
        </w:rPr>
        <w:t xml:space="preserve">                            </w:t>
      </w:r>
      <w:r w:rsidRPr="00057DB6">
        <w:rPr>
          <w:sz w:val="28"/>
          <w:szCs w:val="28"/>
        </w:rPr>
        <w:t xml:space="preserve"> в пределах полномочий Управления в соответствии с федеральным законодательством и законодательством Чукотского автономного округа;</w:t>
      </w:r>
    </w:p>
    <w:p w:rsidR="006C7611" w:rsidRPr="00057DB6" w:rsidRDefault="00296F63" w:rsidP="00556A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7DB6">
        <w:rPr>
          <w:sz w:val="28"/>
          <w:szCs w:val="28"/>
        </w:rPr>
        <w:t>9</w:t>
      </w:r>
      <w:r w:rsidR="00556A83" w:rsidRPr="00057DB6">
        <w:rPr>
          <w:sz w:val="28"/>
          <w:szCs w:val="28"/>
        </w:rPr>
        <w:t>)</w:t>
      </w:r>
      <w:r w:rsidR="00556A83" w:rsidRPr="00057DB6">
        <w:rPr>
          <w:sz w:val="28"/>
          <w:szCs w:val="28"/>
        </w:rPr>
        <w:tab/>
      </w:r>
      <w:r w:rsidR="00212C95" w:rsidRPr="00057DB6">
        <w:rPr>
          <w:sz w:val="28"/>
          <w:szCs w:val="28"/>
        </w:rPr>
        <w:t>осуществляет в пределах компетенции Управления полномочия</w:t>
      </w:r>
      <w:r w:rsidR="00FD3C6A">
        <w:rPr>
          <w:sz w:val="28"/>
          <w:szCs w:val="28"/>
        </w:rPr>
        <w:t xml:space="preserve">                    </w:t>
      </w:r>
      <w:r w:rsidR="00212C95" w:rsidRPr="00057DB6">
        <w:rPr>
          <w:sz w:val="28"/>
          <w:szCs w:val="28"/>
        </w:rPr>
        <w:t xml:space="preserve"> в области мобилизационной подготовки и мобилизации, определенны</w:t>
      </w:r>
      <w:r w:rsidR="00E21174" w:rsidRPr="00057DB6">
        <w:rPr>
          <w:sz w:val="28"/>
          <w:szCs w:val="28"/>
        </w:rPr>
        <w:t>е</w:t>
      </w:r>
      <w:r w:rsidR="00212C95" w:rsidRPr="00057DB6">
        <w:rPr>
          <w:sz w:val="28"/>
          <w:szCs w:val="28"/>
        </w:rPr>
        <w:t xml:space="preserve"> Федеральным законом от 26 февраля 1997 года № 31-ФЗ «О мобилизационной подготовке и мобилизации в Российской Федерации»</w:t>
      </w:r>
      <w:r w:rsidR="006C7611" w:rsidRPr="00057DB6">
        <w:rPr>
          <w:sz w:val="28"/>
          <w:szCs w:val="28"/>
        </w:rPr>
        <w:t>;</w:t>
      </w:r>
    </w:p>
    <w:p w:rsidR="006C7611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10</w:t>
      </w:r>
      <w:r w:rsidR="00556A83" w:rsidRPr="00556A83">
        <w:rPr>
          <w:sz w:val="28"/>
          <w:szCs w:val="28"/>
        </w:rPr>
        <w:t>)</w:t>
      </w:r>
      <w:r w:rsidR="00556A83" w:rsidRPr="00556A83">
        <w:rPr>
          <w:sz w:val="28"/>
          <w:szCs w:val="28"/>
        </w:rPr>
        <w:tab/>
      </w:r>
      <w:r w:rsidRPr="0056558B">
        <w:rPr>
          <w:sz w:val="28"/>
          <w:szCs w:val="28"/>
        </w:rPr>
        <w:t>организует и обеспечивает проведение мероприятий по гражданской обороне в пределах своей компетенции;</w:t>
      </w:r>
    </w:p>
    <w:p w:rsidR="006C7611" w:rsidRPr="0056558B" w:rsidRDefault="006C7611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11</w:t>
      </w:r>
      <w:r w:rsidR="00556A83" w:rsidRPr="00556A83">
        <w:rPr>
          <w:sz w:val="28"/>
          <w:szCs w:val="28"/>
        </w:rPr>
        <w:t>)</w:t>
      </w:r>
      <w:r w:rsidR="00556A83" w:rsidRPr="00556A83">
        <w:rPr>
          <w:sz w:val="28"/>
          <w:szCs w:val="28"/>
        </w:rPr>
        <w:tab/>
      </w:r>
      <w:r w:rsidRPr="0056558B">
        <w:rPr>
          <w:sz w:val="28"/>
          <w:szCs w:val="28"/>
        </w:rPr>
        <w:t>осуществляет оценку состояния, прогноза потребности трудовых ресурсов в установленных настоящим Положением сферах и областях деятельности Управления, а также в вопросах, отнесенных к его компетенции;</w:t>
      </w:r>
    </w:p>
    <w:p w:rsidR="006C7611" w:rsidRPr="0056558B" w:rsidRDefault="00556A83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19" w:name="sub_324"/>
      <w:r w:rsidRPr="00556A83">
        <w:rPr>
          <w:sz w:val="28"/>
          <w:szCs w:val="28"/>
        </w:rPr>
        <w:t>1</w:t>
      </w:r>
      <w:r w:rsidR="002F2230">
        <w:rPr>
          <w:sz w:val="28"/>
          <w:szCs w:val="28"/>
        </w:rPr>
        <w:t>2</w:t>
      </w:r>
      <w:r w:rsidRPr="00556A83">
        <w:rPr>
          <w:sz w:val="28"/>
          <w:szCs w:val="28"/>
        </w:rPr>
        <w:t>)</w:t>
      </w:r>
      <w:r w:rsidRPr="00556A83">
        <w:rPr>
          <w:sz w:val="28"/>
          <w:szCs w:val="28"/>
        </w:rPr>
        <w:tab/>
      </w:r>
      <w:r w:rsidR="00244556" w:rsidRPr="00057DB6">
        <w:rPr>
          <w:sz w:val="28"/>
          <w:szCs w:val="28"/>
        </w:rPr>
        <w:t>издаёт</w:t>
      </w:r>
      <w:r w:rsidR="006C7611" w:rsidRPr="0056558B">
        <w:rPr>
          <w:sz w:val="28"/>
          <w:szCs w:val="28"/>
        </w:rPr>
        <w:t xml:space="preserve"> приказы по вопросам, относящимся к компетенции Управления;</w:t>
      </w:r>
    </w:p>
    <w:bookmarkEnd w:id="19"/>
    <w:p w:rsidR="006C7611" w:rsidRDefault="00556A83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56A83">
        <w:rPr>
          <w:sz w:val="28"/>
          <w:szCs w:val="28"/>
        </w:rPr>
        <w:t>1</w:t>
      </w:r>
      <w:r w:rsidR="002F2230">
        <w:rPr>
          <w:sz w:val="28"/>
          <w:szCs w:val="28"/>
        </w:rPr>
        <w:t>3</w:t>
      </w:r>
      <w:r w:rsidRPr="00556A83">
        <w:rPr>
          <w:sz w:val="28"/>
          <w:szCs w:val="28"/>
        </w:rPr>
        <w:t>)</w:t>
      </w:r>
      <w:r w:rsidRPr="00556A83">
        <w:rPr>
          <w:sz w:val="28"/>
          <w:szCs w:val="28"/>
        </w:rPr>
        <w:tab/>
      </w:r>
      <w:r w:rsidR="00DA2760" w:rsidRPr="00057DB6">
        <w:rPr>
          <w:sz w:val="28"/>
          <w:szCs w:val="28"/>
        </w:rPr>
        <w:t>обеспечивает</w:t>
      </w:r>
      <w:r w:rsidR="006C7611" w:rsidRPr="0056558B">
        <w:rPr>
          <w:sz w:val="28"/>
          <w:szCs w:val="28"/>
        </w:rPr>
        <w:t xml:space="preserve"> при реализации полномочий приоритет целей и задач по развитию конкуренции на товарных рынках, относящихся к установленной сфере деятельности Управления;</w:t>
      </w:r>
    </w:p>
    <w:p w:rsidR="00B10C72" w:rsidRPr="00057DB6" w:rsidRDefault="00B10C72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57DB6">
        <w:rPr>
          <w:sz w:val="28"/>
          <w:szCs w:val="28"/>
        </w:rPr>
        <w:t>1</w:t>
      </w:r>
      <w:r w:rsidR="002F2230" w:rsidRPr="00057DB6">
        <w:rPr>
          <w:sz w:val="28"/>
          <w:szCs w:val="28"/>
        </w:rPr>
        <w:t>4</w:t>
      </w:r>
      <w:r w:rsidRPr="00057DB6">
        <w:rPr>
          <w:sz w:val="28"/>
          <w:szCs w:val="28"/>
        </w:rPr>
        <w:t>)</w:t>
      </w:r>
      <w:r w:rsidRPr="00057DB6">
        <w:rPr>
          <w:sz w:val="28"/>
          <w:szCs w:val="28"/>
        </w:rPr>
        <w:tab/>
      </w:r>
      <w:r w:rsidR="00244556" w:rsidRPr="00057DB6">
        <w:rPr>
          <w:sz w:val="28"/>
          <w:szCs w:val="28"/>
        </w:rPr>
        <w:t>осуществляет в пределах своей компетенции и в соответствии</w:t>
      </w:r>
      <w:r w:rsidR="00FD3C6A">
        <w:rPr>
          <w:sz w:val="28"/>
          <w:szCs w:val="28"/>
        </w:rPr>
        <w:t xml:space="preserve">                           </w:t>
      </w:r>
      <w:r w:rsidR="00244556" w:rsidRPr="00057DB6">
        <w:rPr>
          <w:sz w:val="28"/>
          <w:szCs w:val="28"/>
        </w:rPr>
        <w:t xml:space="preserve"> с законодательством Российской Федерации и Чукотского автономного округа полномочия в сфере государственной национальной политики Российской Федерации в Чукотском автономном округе;</w:t>
      </w:r>
    </w:p>
    <w:p w:rsidR="006C7611" w:rsidRPr="0056558B" w:rsidRDefault="00556A83" w:rsidP="00556A8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20" w:name="sub_325"/>
      <w:r w:rsidRPr="00556A83">
        <w:rPr>
          <w:sz w:val="28"/>
          <w:szCs w:val="28"/>
        </w:rPr>
        <w:t>1</w:t>
      </w:r>
      <w:r w:rsidR="002F2230" w:rsidRPr="00057DB6">
        <w:rPr>
          <w:sz w:val="28"/>
          <w:szCs w:val="28"/>
        </w:rPr>
        <w:t>5</w:t>
      </w:r>
      <w:r w:rsidRPr="00556A83">
        <w:rPr>
          <w:sz w:val="28"/>
          <w:szCs w:val="28"/>
        </w:rPr>
        <w:t>)</w:t>
      </w:r>
      <w:r w:rsidRPr="00556A83">
        <w:rPr>
          <w:sz w:val="28"/>
          <w:szCs w:val="28"/>
        </w:rPr>
        <w:tab/>
      </w:r>
      <w:r w:rsidR="006C7611" w:rsidRPr="0056558B">
        <w:rPr>
          <w:sz w:val="28"/>
          <w:szCs w:val="28"/>
        </w:rPr>
        <w:t>осуществляет иные функции по вопросам компетенции Управления в соответствии с действующим законодательством, а также выполняет другие полномочия, предусмотренные законодательством</w:t>
      </w:r>
      <w:r w:rsidR="0056558B">
        <w:rPr>
          <w:sz w:val="28"/>
          <w:szCs w:val="28"/>
        </w:rPr>
        <w:t>.</w:t>
      </w:r>
    </w:p>
    <w:p w:rsidR="006C7611" w:rsidRPr="0056558B" w:rsidRDefault="006C7611" w:rsidP="006C7611">
      <w:pPr>
        <w:rPr>
          <w:sz w:val="28"/>
          <w:szCs w:val="28"/>
        </w:rPr>
      </w:pPr>
    </w:p>
    <w:p w:rsidR="006C7611" w:rsidRPr="0056558B" w:rsidRDefault="0056558B" w:rsidP="006C76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C7611" w:rsidRPr="0056558B">
        <w:rPr>
          <w:b/>
          <w:bCs/>
          <w:sz w:val="28"/>
          <w:szCs w:val="28"/>
        </w:rPr>
        <w:t>. Права Управления</w:t>
      </w:r>
    </w:p>
    <w:p w:rsidR="0056558B" w:rsidRDefault="0056558B" w:rsidP="0056558B">
      <w:pPr>
        <w:ind w:firstLine="709"/>
        <w:rPr>
          <w:sz w:val="28"/>
          <w:szCs w:val="28"/>
        </w:rPr>
      </w:pPr>
    </w:p>
    <w:p w:rsidR="006C7611" w:rsidRPr="0056558B" w:rsidRDefault="006C7611" w:rsidP="0056558B">
      <w:pPr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4.1. Управление вправе: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1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принимать участие в рассмотрении органами государственной власти Чукотского автономного округа вопросов, затрагивающих сферу закупок;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2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привлекать в установленном порядке для проработки вопросов, отнесенных к сфере деятельности Управления, научные и иные организации, ученых и специалистов, экспертов, экспертные организации, в том числе на договорной основе;</w:t>
      </w:r>
    </w:p>
    <w:p w:rsidR="006C7611" w:rsidRPr="0056558B" w:rsidRDefault="00120C60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6C7611" w:rsidRPr="0056558B">
        <w:rPr>
          <w:sz w:val="28"/>
          <w:szCs w:val="28"/>
        </w:rPr>
        <w:t>запрашивать и получать в установленном порядке необходимые для осуществления своих функций информацию и материалы от органов государственной власти Чукотского автономного округа, федеральных органов исполнительной власти и их территориальных органов, органов местного самоуправления муниципальных образований Чукотского автономного округа, а также организаций и их должностных лиц;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4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создавать координационные и совещательные органы (советы, комиссии, группы, коллегии), в том числе межведомственные, с привлечением представителей исполнительных органов Чукотского автономного округа для решения вопросов, отнесенных к ведению Управления;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5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использовать в установленном порядке информационные ресурсы органов государственной власти Чукотского автономного округа;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6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использовать государственные системы связи и коммуникации</w:t>
      </w:r>
      <w:r w:rsidR="000C27D3">
        <w:rPr>
          <w:sz w:val="28"/>
          <w:szCs w:val="28"/>
        </w:rPr>
        <w:t xml:space="preserve">                       </w:t>
      </w:r>
      <w:r w:rsidRPr="0056558B">
        <w:rPr>
          <w:sz w:val="28"/>
          <w:szCs w:val="28"/>
        </w:rPr>
        <w:t xml:space="preserve"> в установленном порядке;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7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участвовать в работе общественных организаций и некоммерческих партнерств по вопросам деятельности Управления;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8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участвовать в межрегиональном и международном сотрудничестве по вопросам деятельности Управления.</w:t>
      </w:r>
    </w:p>
    <w:p w:rsidR="006C7611" w:rsidRPr="0056558B" w:rsidRDefault="006C7611" w:rsidP="00120C6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558B">
        <w:rPr>
          <w:sz w:val="28"/>
          <w:szCs w:val="28"/>
        </w:rPr>
        <w:t>4.2.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Управление для осуществления возложенных на него полномочий имеет право: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1" w:name="sub_3251"/>
      <w:bookmarkEnd w:id="20"/>
      <w:r w:rsidRPr="0056558B">
        <w:rPr>
          <w:sz w:val="28"/>
          <w:szCs w:val="28"/>
        </w:rPr>
        <w:t>1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участвовать в разработке вопросов социально-экономического развития Чукотского автономного округа;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2" w:name="sub_4212"/>
      <w:bookmarkEnd w:id="21"/>
      <w:r w:rsidRPr="0056558B">
        <w:rPr>
          <w:sz w:val="28"/>
          <w:szCs w:val="28"/>
        </w:rPr>
        <w:t>2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оказывать организационную и методическую помощь органам местного самоуправления по вопросам, отнесенным к компетенции Управления;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3" w:name="sub_4215"/>
      <w:bookmarkEnd w:id="22"/>
      <w:r w:rsidRPr="0056558B">
        <w:rPr>
          <w:sz w:val="28"/>
          <w:szCs w:val="28"/>
        </w:rPr>
        <w:t>3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проводить рабочие совещания для рассмотрения вопросов, касающихся осуществления закупок для нужд заказчиков;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4" w:name="sub_4216"/>
      <w:bookmarkEnd w:id="23"/>
      <w:r w:rsidRPr="0056558B">
        <w:rPr>
          <w:sz w:val="28"/>
          <w:szCs w:val="28"/>
        </w:rPr>
        <w:t>4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пользоваться информационными базами данных, имеющимися</w:t>
      </w:r>
      <w:r w:rsidR="000C27D3">
        <w:rPr>
          <w:sz w:val="28"/>
          <w:szCs w:val="28"/>
        </w:rPr>
        <w:t xml:space="preserve">                       </w:t>
      </w:r>
      <w:r w:rsidRPr="0056558B">
        <w:rPr>
          <w:sz w:val="28"/>
          <w:szCs w:val="28"/>
        </w:rPr>
        <w:t xml:space="preserve"> в исполнительных органах Чукотского автономного округа;</w:t>
      </w:r>
    </w:p>
    <w:p w:rsidR="006C7611" w:rsidRPr="0056558B" w:rsidRDefault="006C7611" w:rsidP="00120C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5" w:name="sub_4217"/>
      <w:bookmarkEnd w:id="24"/>
      <w:r w:rsidRPr="0056558B">
        <w:rPr>
          <w:sz w:val="28"/>
          <w:szCs w:val="28"/>
        </w:rPr>
        <w:t>5</w:t>
      </w:r>
      <w:r w:rsidR="00120C60">
        <w:rPr>
          <w:sz w:val="28"/>
          <w:szCs w:val="28"/>
        </w:rPr>
        <w:t>)</w:t>
      </w:r>
      <w:r w:rsidR="00120C60">
        <w:rPr>
          <w:sz w:val="28"/>
          <w:szCs w:val="28"/>
        </w:rPr>
        <w:tab/>
      </w:r>
      <w:r w:rsidRPr="0056558B">
        <w:rPr>
          <w:sz w:val="28"/>
          <w:szCs w:val="28"/>
        </w:rPr>
        <w:t>участвовать в работе конференций, семинаров по вопросам компетенции Управления;</w:t>
      </w:r>
    </w:p>
    <w:bookmarkEnd w:id="25"/>
    <w:p w:rsidR="00057DB6" w:rsidRDefault="006C7611" w:rsidP="00057D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7DB6">
        <w:rPr>
          <w:sz w:val="28"/>
          <w:szCs w:val="28"/>
        </w:rPr>
        <w:t>6</w:t>
      </w:r>
      <w:r w:rsidR="00120C60" w:rsidRPr="00057DB6">
        <w:rPr>
          <w:sz w:val="28"/>
          <w:szCs w:val="28"/>
        </w:rPr>
        <w:t>)</w:t>
      </w:r>
      <w:r w:rsidR="00FE2A0B" w:rsidRPr="00057DB6">
        <w:rPr>
          <w:sz w:val="28"/>
          <w:szCs w:val="28"/>
        </w:rPr>
        <w:tab/>
        <w:t xml:space="preserve">представлять в соответствии с законодательством Российской Федерации интересы Чукотского автономного округа в судах общей юрисдикции, арбитражных и третейских судах, в органах </w:t>
      </w:r>
      <w:proofErr w:type="gramStart"/>
      <w:r w:rsidR="00FE2A0B" w:rsidRPr="00057DB6">
        <w:rPr>
          <w:sz w:val="28"/>
          <w:szCs w:val="28"/>
        </w:rPr>
        <w:t>прокуратуры,</w:t>
      </w:r>
      <w:r w:rsidR="000C27D3">
        <w:rPr>
          <w:sz w:val="28"/>
          <w:szCs w:val="28"/>
        </w:rPr>
        <w:t xml:space="preserve">   </w:t>
      </w:r>
      <w:proofErr w:type="gramEnd"/>
      <w:r w:rsidR="000C27D3">
        <w:rPr>
          <w:sz w:val="28"/>
          <w:szCs w:val="28"/>
        </w:rPr>
        <w:t xml:space="preserve">                     </w:t>
      </w:r>
      <w:r w:rsidR="00FE2A0B" w:rsidRPr="00057DB6">
        <w:rPr>
          <w:sz w:val="28"/>
          <w:szCs w:val="28"/>
        </w:rPr>
        <w:t xml:space="preserve"> в службах судебных приставов, иных органах, учреждениях и организациях по вопросам, входящим в компетенцию Управления</w:t>
      </w:r>
      <w:r w:rsidRPr="00057DB6">
        <w:rPr>
          <w:sz w:val="28"/>
          <w:szCs w:val="28"/>
        </w:rPr>
        <w:t>.</w:t>
      </w:r>
    </w:p>
    <w:p w:rsidR="00057DB6" w:rsidRDefault="00057DB6" w:rsidP="00057DB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A2078" w:rsidRPr="00057DB6" w:rsidRDefault="00EA2078" w:rsidP="00057DB6">
      <w:pPr>
        <w:jc w:val="center"/>
        <w:rPr>
          <w:b/>
          <w:color w:val="000000" w:themeColor="text1"/>
          <w:sz w:val="28"/>
          <w:szCs w:val="28"/>
        </w:rPr>
      </w:pPr>
      <w:r w:rsidRPr="00057DB6">
        <w:rPr>
          <w:b/>
          <w:color w:val="000000" w:themeColor="text1"/>
          <w:sz w:val="28"/>
          <w:szCs w:val="28"/>
        </w:rPr>
        <w:t xml:space="preserve">5. Руководство </w:t>
      </w:r>
      <w:r w:rsidR="00E979A1" w:rsidRPr="00057DB6">
        <w:rPr>
          <w:b/>
          <w:color w:val="000000" w:themeColor="text1"/>
          <w:sz w:val="28"/>
          <w:szCs w:val="28"/>
        </w:rPr>
        <w:t>Управлением</w:t>
      </w:r>
    </w:p>
    <w:p w:rsidR="00EA2078" w:rsidRPr="00057DB6" w:rsidRDefault="00EA2078" w:rsidP="00EA2078">
      <w:pPr>
        <w:jc w:val="center"/>
        <w:rPr>
          <w:b/>
          <w:color w:val="000000" w:themeColor="text1"/>
          <w:sz w:val="28"/>
          <w:szCs w:val="28"/>
        </w:rPr>
      </w:pPr>
    </w:p>
    <w:p w:rsidR="00EA2078" w:rsidRPr="00057DB6" w:rsidRDefault="00EA2078" w:rsidP="00EA2078">
      <w:pPr>
        <w:tabs>
          <w:tab w:val="left" w:pos="127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4.1.</w:t>
      </w:r>
      <w:r w:rsidRPr="00057DB6">
        <w:rPr>
          <w:bCs/>
          <w:color w:val="000000" w:themeColor="text1"/>
          <w:sz w:val="28"/>
          <w:szCs w:val="28"/>
        </w:rPr>
        <w:tab/>
        <w:t>Управление возглавляет начальник Управления, назначаемый</w:t>
      </w:r>
      <w:r w:rsidR="000C27D3">
        <w:rPr>
          <w:bCs/>
          <w:color w:val="000000" w:themeColor="text1"/>
          <w:sz w:val="28"/>
          <w:szCs w:val="28"/>
        </w:rPr>
        <w:t xml:space="preserve">                   </w:t>
      </w:r>
      <w:r w:rsidRPr="00057DB6">
        <w:rPr>
          <w:bCs/>
          <w:color w:val="000000" w:themeColor="text1"/>
          <w:sz w:val="28"/>
          <w:szCs w:val="28"/>
        </w:rPr>
        <w:t xml:space="preserve"> и освобождаемый от должности Губернатором Чукотского автономного округа в соответствии с законодательством Российской Федерации</w:t>
      </w:r>
      <w:r w:rsidR="000C27D3">
        <w:rPr>
          <w:bCs/>
          <w:color w:val="000000" w:themeColor="text1"/>
          <w:sz w:val="28"/>
          <w:szCs w:val="28"/>
        </w:rPr>
        <w:t xml:space="preserve">                                      </w:t>
      </w:r>
      <w:r w:rsidRPr="00057DB6">
        <w:rPr>
          <w:bCs/>
          <w:color w:val="000000" w:themeColor="text1"/>
          <w:sz w:val="28"/>
          <w:szCs w:val="28"/>
        </w:rPr>
        <w:t xml:space="preserve"> и Чукотского автономного округа.</w:t>
      </w:r>
    </w:p>
    <w:p w:rsidR="00EA2078" w:rsidRPr="00057DB6" w:rsidRDefault="00EA2078" w:rsidP="00EA2078">
      <w:pPr>
        <w:tabs>
          <w:tab w:val="left" w:pos="127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4.2.</w:t>
      </w:r>
      <w:r w:rsidRPr="00057DB6">
        <w:rPr>
          <w:bCs/>
          <w:color w:val="000000" w:themeColor="text1"/>
          <w:sz w:val="28"/>
          <w:szCs w:val="28"/>
        </w:rPr>
        <w:tab/>
        <w:t>Начальник Управления: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1)</w:t>
      </w:r>
      <w:r w:rsidRPr="00057DB6">
        <w:rPr>
          <w:bCs/>
          <w:color w:val="000000" w:themeColor="text1"/>
          <w:sz w:val="28"/>
          <w:szCs w:val="28"/>
        </w:rPr>
        <w:tab/>
        <w:t>руководит деятельностью Управления и несет персональную ответственность за выполнение возложенных на Управление задач и функций;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 xml:space="preserve">2) </w:t>
      </w:r>
      <w:r w:rsidRPr="00057DB6">
        <w:rPr>
          <w:bCs/>
          <w:color w:val="000000" w:themeColor="text1"/>
          <w:sz w:val="28"/>
          <w:szCs w:val="28"/>
        </w:rPr>
        <w:tab/>
        <w:t xml:space="preserve">издает в пределах своей компетенции приказы, обязательные для исполнения сотрудниками </w:t>
      </w:r>
      <w:r w:rsidR="008720CE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>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3)</w:t>
      </w:r>
      <w:r w:rsidRPr="00057DB6">
        <w:rPr>
          <w:bCs/>
          <w:color w:val="000000" w:themeColor="text1"/>
          <w:sz w:val="28"/>
          <w:szCs w:val="28"/>
        </w:rPr>
        <w:tab/>
        <w:t>назначает и освобождает от должности сотрудников Управления, применяет к ним меры поощрения, а также дисциплинарного воздействия;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4)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 xml:space="preserve">распределяет обязанности между заместителями начальника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 xml:space="preserve"> и определяет пределы их полномочий по выполнению функций, возложенных на </w:t>
      </w:r>
      <w:r w:rsidR="00E979A1" w:rsidRPr="00057DB6">
        <w:rPr>
          <w:bCs/>
          <w:color w:val="000000" w:themeColor="text1"/>
          <w:sz w:val="28"/>
          <w:szCs w:val="28"/>
        </w:rPr>
        <w:t>Управление</w:t>
      </w:r>
      <w:r w:rsidRPr="00057DB6">
        <w:rPr>
          <w:bCs/>
          <w:color w:val="000000" w:themeColor="text1"/>
          <w:sz w:val="28"/>
          <w:szCs w:val="28"/>
        </w:rPr>
        <w:t>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5)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 xml:space="preserve">утверждает смету расходов и штатное расписание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="00111394">
        <w:rPr>
          <w:bCs/>
          <w:color w:val="000000" w:themeColor="text1"/>
          <w:sz w:val="28"/>
          <w:szCs w:val="28"/>
        </w:rPr>
        <w:t xml:space="preserve">                          </w:t>
      </w:r>
      <w:r w:rsidRPr="00057DB6">
        <w:rPr>
          <w:bCs/>
          <w:color w:val="000000" w:themeColor="text1"/>
          <w:sz w:val="28"/>
          <w:szCs w:val="28"/>
        </w:rPr>
        <w:t xml:space="preserve"> в соответствии с утвержденными Правительством Чукотского автономного округа структурой и предельной штатной численностью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>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6)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 xml:space="preserve">утверждает структуру и </w:t>
      </w:r>
      <w:r w:rsidR="00E979A1" w:rsidRPr="00057DB6">
        <w:rPr>
          <w:bCs/>
          <w:color w:val="000000" w:themeColor="text1"/>
          <w:sz w:val="28"/>
          <w:szCs w:val="28"/>
        </w:rPr>
        <w:t>п</w:t>
      </w:r>
      <w:r w:rsidRPr="00057DB6">
        <w:rPr>
          <w:bCs/>
          <w:color w:val="000000" w:themeColor="text1"/>
          <w:sz w:val="28"/>
          <w:szCs w:val="28"/>
        </w:rPr>
        <w:t xml:space="preserve">оложения о структурных подразделениях, входящих в состав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>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7)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 xml:space="preserve">осуществляет от имени </w:t>
      </w:r>
      <w:r w:rsidR="00E979A1" w:rsidRPr="00057DB6">
        <w:rPr>
          <w:bCs/>
          <w:color w:val="000000" w:themeColor="text1"/>
          <w:sz w:val="28"/>
          <w:szCs w:val="28"/>
        </w:rPr>
        <w:t xml:space="preserve">Управления </w:t>
      </w:r>
      <w:r w:rsidRPr="00057DB6">
        <w:rPr>
          <w:bCs/>
          <w:color w:val="000000" w:themeColor="text1"/>
          <w:sz w:val="28"/>
          <w:szCs w:val="28"/>
        </w:rPr>
        <w:t>все юридические действия в судах, иных органах государственной власти и организациях без доверенности;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8)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 xml:space="preserve">управляет в соответствии с законодательством Российской Федерации имуществом и средствами, закрепленными за </w:t>
      </w:r>
      <w:r w:rsidR="00E979A1" w:rsidRPr="00057DB6">
        <w:rPr>
          <w:bCs/>
          <w:color w:val="000000" w:themeColor="text1"/>
          <w:sz w:val="28"/>
          <w:szCs w:val="28"/>
        </w:rPr>
        <w:t>Управлением</w:t>
      </w:r>
      <w:r w:rsidRPr="00057DB6">
        <w:rPr>
          <w:bCs/>
          <w:color w:val="000000" w:themeColor="text1"/>
          <w:sz w:val="28"/>
          <w:szCs w:val="28"/>
        </w:rPr>
        <w:t>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9)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>осуществляет другие полномочия в соответствии с законодательством Российской Федерации и Чукотского автономного округа.</w:t>
      </w:r>
    </w:p>
    <w:p w:rsidR="00EA2078" w:rsidRPr="00057DB6" w:rsidRDefault="00EA2078" w:rsidP="00E979A1">
      <w:pPr>
        <w:tabs>
          <w:tab w:val="left" w:pos="127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4.</w:t>
      </w:r>
      <w:r w:rsidR="00E979A1" w:rsidRPr="00057DB6">
        <w:rPr>
          <w:bCs/>
          <w:color w:val="000000" w:themeColor="text1"/>
          <w:sz w:val="28"/>
          <w:szCs w:val="28"/>
        </w:rPr>
        <w:t>3</w:t>
      </w:r>
      <w:r w:rsidRPr="00057DB6">
        <w:rPr>
          <w:bCs/>
          <w:color w:val="000000" w:themeColor="text1"/>
          <w:sz w:val="28"/>
          <w:szCs w:val="28"/>
        </w:rPr>
        <w:t>.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 xml:space="preserve">Во время отсутствия начальника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 xml:space="preserve"> его функции осуществляет один из заместителей начальника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 xml:space="preserve">, назначаемый приказом </w:t>
      </w:r>
      <w:r w:rsidR="008720CE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>, либо иное уполномоченное лицо.</w:t>
      </w:r>
    </w:p>
    <w:p w:rsidR="00EA2078" w:rsidRPr="00057DB6" w:rsidRDefault="00EA2078" w:rsidP="00E979A1">
      <w:pPr>
        <w:tabs>
          <w:tab w:val="left" w:pos="127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4.</w:t>
      </w:r>
      <w:r w:rsidR="00E979A1" w:rsidRPr="00057DB6">
        <w:rPr>
          <w:bCs/>
          <w:color w:val="000000" w:themeColor="text1"/>
          <w:sz w:val="28"/>
          <w:szCs w:val="28"/>
        </w:rPr>
        <w:t>4</w:t>
      </w:r>
      <w:r w:rsidRPr="00057DB6">
        <w:rPr>
          <w:bCs/>
          <w:color w:val="000000" w:themeColor="text1"/>
          <w:sz w:val="28"/>
          <w:szCs w:val="28"/>
        </w:rPr>
        <w:t>.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 xml:space="preserve">Заместители начальника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 xml:space="preserve"> выполняют возложенные на них функции и полномочия в соответствии с должностными регламентами, а также доверенностями, выдаваемыми начальником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>.</w:t>
      </w:r>
    </w:p>
    <w:p w:rsidR="00EA2078" w:rsidRPr="00057DB6" w:rsidRDefault="00EA2078" w:rsidP="00E979A1">
      <w:pPr>
        <w:tabs>
          <w:tab w:val="left" w:pos="127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4.6.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 xml:space="preserve">Начальник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 xml:space="preserve"> и его заместители несут ответственность за: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1)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>невыполнение, несвоевременное или некачественное выполнение возложенных на него обязанностей, неиспользование предоставленных ему полномочий и прав;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2)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>несоблюдение трудовой дисциплины, охраны труда, техники безопасности;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3)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>несоблюдение ограничений, связанных с государственной службой;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4)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>необеспечение сохранности материальных ценностей</w:t>
      </w:r>
      <w:r w:rsidR="00111394">
        <w:rPr>
          <w:bCs/>
          <w:color w:val="000000" w:themeColor="text1"/>
          <w:sz w:val="28"/>
          <w:szCs w:val="28"/>
        </w:rPr>
        <w:t xml:space="preserve">                                           </w:t>
      </w:r>
      <w:r w:rsidRPr="00057DB6">
        <w:rPr>
          <w:bCs/>
          <w:color w:val="000000" w:themeColor="text1"/>
          <w:sz w:val="28"/>
          <w:szCs w:val="28"/>
        </w:rPr>
        <w:t xml:space="preserve"> и неправильную эксплуатацию оргтехники и другого оборудования, закреплённого за ним;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5)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 xml:space="preserve">несохранение государственной и иной охраняемой законом </w:t>
      </w:r>
      <w:proofErr w:type="gramStart"/>
      <w:r w:rsidRPr="00057DB6">
        <w:rPr>
          <w:bCs/>
          <w:color w:val="000000" w:themeColor="text1"/>
          <w:sz w:val="28"/>
          <w:szCs w:val="28"/>
        </w:rPr>
        <w:t xml:space="preserve">тайны, </w:t>
      </w:r>
      <w:r w:rsidR="00111394">
        <w:rPr>
          <w:bCs/>
          <w:color w:val="000000" w:themeColor="text1"/>
          <w:sz w:val="28"/>
          <w:szCs w:val="28"/>
        </w:rPr>
        <w:t xml:space="preserve">  </w:t>
      </w:r>
      <w:proofErr w:type="gramEnd"/>
      <w:r w:rsidR="00111394">
        <w:rPr>
          <w:bCs/>
          <w:color w:val="000000" w:themeColor="text1"/>
          <w:sz w:val="28"/>
          <w:szCs w:val="28"/>
        </w:rPr>
        <w:t xml:space="preserve">                </w:t>
      </w:r>
      <w:r w:rsidRPr="00057DB6">
        <w:rPr>
          <w:bCs/>
          <w:color w:val="000000" w:themeColor="text1"/>
          <w:sz w:val="28"/>
          <w:szCs w:val="28"/>
        </w:rPr>
        <w:t>а также за разглашение ставших ему известными в связи с исполнением должностных обязанностей сведений, затрагивающих частную жизнь, честь</w:t>
      </w:r>
      <w:r w:rsidR="00111394">
        <w:rPr>
          <w:bCs/>
          <w:color w:val="000000" w:themeColor="text1"/>
          <w:sz w:val="28"/>
          <w:szCs w:val="28"/>
        </w:rPr>
        <w:t xml:space="preserve">                    </w:t>
      </w:r>
      <w:r w:rsidRPr="00057DB6">
        <w:rPr>
          <w:bCs/>
          <w:color w:val="000000" w:themeColor="text1"/>
          <w:sz w:val="28"/>
          <w:szCs w:val="28"/>
        </w:rPr>
        <w:t xml:space="preserve"> и достоинство граждан;</w:t>
      </w:r>
    </w:p>
    <w:p w:rsidR="00EA2078" w:rsidRPr="00057DB6" w:rsidRDefault="00EA2078" w:rsidP="00E979A1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6)</w:t>
      </w:r>
      <w:r w:rsidR="00E979A1" w:rsidRPr="00057DB6">
        <w:rPr>
          <w:bCs/>
          <w:color w:val="000000" w:themeColor="text1"/>
          <w:sz w:val="28"/>
          <w:szCs w:val="28"/>
        </w:rPr>
        <w:tab/>
      </w:r>
      <w:r w:rsidRPr="00057DB6">
        <w:rPr>
          <w:bCs/>
          <w:color w:val="000000" w:themeColor="text1"/>
          <w:sz w:val="28"/>
          <w:szCs w:val="28"/>
        </w:rPr>
        <w:t>несвоевременное представление сведений о доходах и имуществе.</w:t>
      </w:r>
    </w:p>
    <w:p w:rsidR="00EA2078" w:rsidRPr="00057DB6" w:rsidRDefault="00EA2078" w:rsidP="00EA2078">
      <w:pPr>
        <w:jc w:val="center"/>
        <w:rPr>
          <w:b/>
          <w:color w:val="000000" w:themeColor="text1"/>
          <w:sz w:val="28"/>
          <w:szCs w:val="28"/>
        </w:rPr>
      </w:pPr>
      <w:r w:rsidRPr="00057DB6">
        <w:rPr>
          <w:b/>
          <w:color w:val="000000" w:themeColor="text1"/>
          <w:sz w:val="28"/>
          <w:szCs w:val="28"/>
        </w:rPr>
        <w:t>5. Обеспечение деятельности</w:t>
      </w:r>
    </w:p>
    <w:p w:rsidR="00EA2078" w:rsidRPr="00104852" w:rsidRDefault="00EA2078" w:rsidP="00EA2078">
      <w:pPr>
        <w:jc w:val="center"/>
        <w:rPr>
          <w:color w:val="000000" w:themeColor="text1"/>
          <w:sz w:val="28"/>
          <w:szCs w:val="28"/>
        </w:rPr>
      </w:pPr>
    </w:p>
    <w:p w:rsidR="00EA2078" w:rsidRPr="00057DB6" w:rsidRDefault="00EA2078" w:rsidP="00EA2078">
      <w:pPr>
        <w:tabs>
          <w:tab w:val="left" w:pos="127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5.1.</w:t>
      </w:r>
      <w:r w:rsidRPr="00057DB6">
        <w:rPr>
          <w:bCs/>
          <w:color w:val="000000" w:themeColor="text1"/>
          <w:sz w:val="28"/>
          <w:szCs w:val="28"/>
        </w:rPr>
        <w:tab/>
        <w:t>В соответствии с возложенными на него задачами и функциями Управление имеет право:</w:t>
      </w:r>
    </w:p>
    <w:p w:rsidR="00EA2078" w:rsidRPr="00057DB6" w:rsidRDefault="00EA2078" w:rsidP="00EA2078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1)</w:t>
      </w:r>
      <w:r w:rsidRPr="00057DB6">
        <w:rPr>
          <w:bCs/>
          <w:color w:val="000000" w:themeColor="text1"/>
          <w:sz w:val="28"/>
          <w:szCs w:val="28"/>
        </w:rPr>
        <w:tab/>
        <w:t>представлять интересы Правительства Чукотского автономного округа по вопросам своей компетенции;</w:t>
      </w:r>
    </w:p>
    <w:p w:rsidR="00EA2078" w:rsidRPr="00057DB6" w:rsidRDefault="00EA2078" w:rsidP="00EA2078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2)</w:t>
      </w:r>
      <w:r w:rsidRPr="00057DB6">
        <w:rPr>
          <w:bCs/>
          <w:color w:val="000000" w:themeColor="text1"/>
          <w:sz w:val="28"/>
          <w:szCs w:val="28"/>
        </w:rPr>
        <w:tab/>
        <w:t>вносить предложения в Правительство Чукотского автономного округа по вопросам, относящимся к его компетенции;</w:t>
      </w:r>
    </w:p>
    <w:p w:rsidR="00EA2078" w:rsidRPr="00057DB6" w:rsidRDefault="00EA2078" w:rsidP="00EA2078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3)</w:t>
      </w:r>
      <w:r w:rsidRPr="00057DB6">
        <w:rPr>
          <w:bCs/>
          <w:color w:val="000000" w:themeColor="text1"/>
          <w:sz w:val="28"/>
          <w:szCs w:val="28"/>
        </w:rPr>
        <w:tab/>
        <w:t xml:space="preserve">запрашивать и получать от органов государственной власти и органов местного самоуправления необходимую информацию, справочные, аналитические и иные материалы и данные по вопросам, относящимся к компетенции </w:t>
      </w:r>
      <w:r w:rsidR="008720CE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>;</w:t>
      </w:r>
    </w:p>
    <w:p w:rsidR="00EA2078" w:rsidRPr="00057DB6" w:rsidRDefault="00EA2078" w:rsidP="00EA2078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4)</w:t>
      </w:r>
      <w:r w:rsidRPr="00057DB6">
        <w:rPr>
          <w:bCs/>
          <w:color w:val="000000" w:themeColor="text1"/>
          <w:sz w:val="28"/>
          <w:szCs w:val="28"/>
        </w:rPr>
        <w:tab/>
        <w:t xml:space="preserve">пользоваться информацией банка данных Правительства Чукотского автономного округа и других </w:t>
      </w:r>
      <w:r w:rsidR="00FD3C6A">
        <w:rPr>
          <w:bCs/>
          <w:color w:val="000000" w:themeColor="text1"/>
          <w:sz w:val="28"/>
          <w:szCs w:val="28"/>
        </w:rPr>
        <w:t>исполнительных органов</w:t>
      </w:r>
      <w:r w:rsidRPr="00057DB6">
        <w:rPr>
          <w:bCs/>
          <w:color w:val="000000" w:themeColor="text1"/>
          <w:sz w:val="28"/>
          <w:szCs w:val="28"/>
        </w:rPr>
        <w:t xml:space="preserve"> Чукотского автономного округа;</w:t>
      </w:r>
    </w:p>
    <w:p w:rsidR="00EA2078" w:rsidRPr="00057DB6" w:rsidRDefault="00EA2078" w:rsidP="00EA2078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5)</w:t>
      </w:r>
      <w:r w:rsidRPr="00057DB6">
        <w:rPr>
          <w:bCs/>
          <w:color w:val="000000" w:themeColor="text1"/>
          <w:sz w:val="28"/>
          <w:szCs w:val="28"/>
        </w:rPr>
        <w:tab/>
        <w:t xml:space="preserve">вносить предложения о привлечении на договорной основе научных учреждений, специалистов, экспертов для консультаций и изучения проблем, находящихся в ведении </w:t>
      </w:r>
      <w:r w:rsidR="008720CE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>.</w:t>
      </w:r>
    </w:p>
    <w:p w:rsidR="00EA2078" w:rsidRPr="00057DB6" w:rsidRDefault="00EA2078" w:rsidP="00EA2078">
      <w:pPr>
        <w:tabs>
          <w:tab w:val="left" w:pos="127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5.2.</w:t>
      </w:r>
      <w:r w:rsidRPr="00057DB6">
        <w:rPr>
          <w:bCs/>
          <w:color w:val="000000" w:themeColor="text1"/>
          <w:sz w:val="28"/>
          <w:szCs w:val="28"/>
        </w:rPr>
        <w:tab/>
      </w:r>
      <w:r w:rsidR="00E979A1" w:rsidRPr="00057DB6">
        <w:rPr>
          <w:bCs/>
          <w:color w:val="000000" w:themeColor="text1"/>
          <w:sz w:val="28"/>
          <w:szCs w:val="28"/>
        </w:rPr>
        <w:t>Управление</w:t>
      </w:r>
      <w:r w:rsidRPr="00057DB6">
        <w:rPr>
          <w:bCs/>
          <w:color w:val="000000" w:themeColor="text1"/>
          <w:sz w:val="28"/>
          <w:szCs w:val="28"/>
        </w:rPr>
        <w:t xml:space="preserve"> обязан</w:t>
      </w:r>
      <w:r w:rsidR="00E979A1" w:rsidRPr="00057DB6">
        <w:rPr>
          <w:bCs/>
          <w:color w:val="000000" w:themeColor="text1"/>
          <w:sz w:val="28"/>
          <w:szCs w:val="28"/>
        </w:rPr>
        <w:t>о</w:t>
      </w:r>
      <w:r w:rsidRPr="00057DB6">
        <w:rPr>
          <w:bCs/>
          <w:color w:val="000000" w:themeColor="text1"/>
          <w:sz w:val="28"/>
          <w:szCs w:val="28"/>
        </w:rPr>
        <w:t xml:space="preserve"> обеспечивать сохранность закрепленного</w:t>
      </w:r>
      <w:r w:rsidR="00111394">
        <w:rPr>
          <w:bCs/>
          <w:color w:val="000000" w:themeColor="text1"/>
          <w:sz w:val="28"/>
          <w:szCs w:val="28"/>
        </w:rPr>
        <w:t xml:space="preserve">                     </w:t>
      </w:r>
      <w:r w:rsidRPr="00057DB6">
        <w:rPr>
          <w:bCs/>
          <w:color w:val="000000" w:themeColor="text1"/>
          <w:sz w:val="28"/>
          <w:szCs w:val="28"/>
        </w:rPr>
        <w:t xml:space="preserve"> за ним имущества и эффективное использование его по назначению</w:t>
      </w:r>
      <w:r w:rsidR="00111394">
        <w:rPr>
          <w:bCs/>
          <w:color w:val="000000" w:themeColor="text1"/>
          <w:sz w:val="28"/>
          <w:szCs w:val="28"/>
        </w:rPr>
        <w:t xml:space="preserve">                                  </w:t>
      </w:r>
      <w:r w:rsidRPr="00057DB6">
        <w:rPr>
          <w:bCs/>
          <w:color w:val="000000" w:themeColor="text1"/>
          <w:sz w:val="28"/>
          <w:szCs w:val="28"/>
        </w:rPr>
        <w:t xml:space="preserve"> в соответствии с задачами и функциями, определёнными настоящим Положением.</w:t>
      </w:r>
    </w:p>
    <w:p w:rsidR="00EA2078" w:rsidRPr="00057DB6" w:rsidRDefault="00EA2078" w:rsidP="00EA2078">
      <w:pPr>
        <w:tabs>
          <w:tab w:val="left" w:pos="127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5.3.</w:t>
      </w:r>
      <w:r w:rsidRPr="00057DB6">
        <w:rPr>
          <w:bCs/>
          <w:color w:val="000000" w:themeColor="text1"/>
          <w:sz w:val="28"/>
          <w:szCs w:val="28"/>
        </w:rPr>
        <w:tab/>
        <w:t xml:space="preserve">Расходы на содержание </w:t>
      </w:r>
      <w:r w:rsidR="00E979A1" w:rsidRPr="00057DB6">
        <w:rPr>
          <w:bCs/>
          <w:color w:val="000000" w:themeColor="text1"/>
          <w:sz w:val="28"/>
          <w:szCs w:val="28"/>
        </w:rPr>
        <w:t>Управления</w:t>
      </w:r>
      <w:r w:rsidRPr="00057DB6">
        <w:rPr>
          <w:bCs/>
          <w:color w:val="000000" w:themeColor="text1"/>
          <w:sz w:val="28"/>
          <w:szCs w:val="28"/>
        </w:rPr>
        <w:t xml:space="preserve"> осуществляются за счёт средств окружного бюджета, направленных на финансирование </w:t>
      </w:r>
      <w:r w:rsidR="00FD3C6A">
        <w:rPr>
          <w:bCs/>
          <w:color w:val="000000" w:themeColor="text1"/>
          <w:sz w:val="28"/>
          <w:szCs w:val="28"/>
        </w:rPr>
        <w:t>исполнительных органов</w:t>
      </w:r>
      <w:r w:rsidRPr="00057DB6">
        <w:rPr>
          <w:bCs/>
          <w:color w:val="000000" w:themeColor="text1"/>
          <w:sz w:val="28"/>
          <w:szCs w:val="28"/>
        </w:rPr>
        <w:t xml:space="preserve"> Чукотского автономного округа.</w:t>
      </w:r>
    </w:p>
    <w:p w:rsidR="00EA2078" w:rsidRPr="00057DB6" w:rsidRDefault="00EA2078" w:rsidP="00EA2078">
      <w:pPr>
        <w:tabs>
          <w:tab w:val="left" w:pos="1276"/>
        </w:tabs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EA2078" w:rsidRPr="00057DB6" w:rsidRDefault="00EA2078" w:rsidP="00EA2078">
      <w:pPr>
        <w:jc w:val="center"/>
        <w:rPr>
          <w:b/>
          <w:color w:val="000000" w:themeColor="text1"/>
          <w:sz w:val="28"/>
          <w:szCs w:val="28"/>
        </w:rPr>
      </w:pPr>
      <w:r w:rsidRPr="00057DB6">
        <w:rPr>
          <w:b/>
          <w:color w:val="000000" w:themeColor="text1"/>
          <w:sz w:val="28"/>
          <w:szCs w:val="28"/>
        </w:rPr>
        <w:t>6. Реорганизация и ликвидация Управления</w:t>
      </w:r>
    </w:p>
    <w:p w:rsidR="00EA2078" w:rsidRPr="00057DB6" w:rsidRDefault="00EA2078" w:rsidP="00EA2078">
      <w:pPr>
        <w:jc w:val="center"/>
        <w:rPr>
          <w:b/>
          <w:color w:val="000000" w:themeColor="text1"/>
          <w:sz w:val="28"/>
          <w:szCs w:val="28"/>
        </w:rPr>
      </w:pPr>
    </w:p>
    <w:p w:rsidR="00EA2078" w:rsidRPr="00057DB6" w:rsidRDefault="00EA2078" w:rsidP="00EA207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>6.1. Реорганизация и ликвидация Управления осуществляются</w:t>
      </w:r>
      <w:r w:rsidR="00111394">
        <w:rPr>
          <w:bCs/>
          <w:color w:val="000000" w:themeColor="text1"/>
          <w:sz w:val="28"/>
          <w:szCs w:val="28"/>
        </w:rPr>
        <w:t xml:space="preserve">                                </w:t>
      </w:r>
      <w:r w:rsidRPr="00057DB6">
        <w:rPr>
          <w:bCs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Чукотского автономного округа.</w:t>
      </w:r>
    </w:p>
    <w:p w:rsidR="00EA2078" w:rsidRPr="00057DB6" w:rsidRDefault="00EA2078" w:rsidP="00EA207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57DB6">
        <w:rPr>
          <w:bCs/>
          <w:color w:val="000000" w:themeColor="text1"/>
          <w:sz w:val="28"/>
          <w:szCs w:val="28"/>
        </w:rPr>
        <w:t xml:space="preserve">6.2. Ликвидация, реорганизация и переименование Управления осуществляются после внесения соответствующих изменений в структуру </w:t>
      </w:r>
      <w:r w:rsidR="00FD3C6A">
        <w:rPr>
          <w:bCs/>
          <w:color w:val="000000" w:themeColor="text1"/>
          <w:sz w:val="28"/>
          <w:szCs w:val="28"/>
        </w:rPr>
        <w:t>исполнительных органов</w:t>
      </w:r>
      <w:r w:rsidRPr="00057DB6">
        <w:rPr>
          <w:bCs/>
          <w:color w:val="000000" w:themeColor="text1"/>
          <w:sz w:val="28"/>
          <w:szCs w:val="28"/>
        </w:rPr>
        <w:t xml:space="preserve"> Чукотского автономного округа.</w:t>
      </w:r>
    </w:p>
    <w:p w:rsidR="0056558B" w:rsidRDefault="0056558B">
      <w:pPr>
        <w:rPr>
          <w:b/>
          <w:sz w:val="28"/>
          <w:szCs w:val="28"/>
        </w:rPr>
        <w:sectPr w:rsidR="0056558B" w:rsidSect="00104852">
          <w:pgSz w:w="11906" w:h="16838"/>
          <w:pgMar w:top="1134" w:right="851" w:bottom="1134" w:left="1701" w:header="284" w:footer="709" w:gutter="0"/>
          <w:cols w:space="720"/>
        </w:sectPr>
      </w:pPr>
    </w:p>
    <w:p w:rsidR="0056558B" w:rsidRDefault="0056558B" w:rsidP="0056558B">
      <w:pPr>
        <w:pStyle w:val="1"/>
        <w:ind w:left="11340"/>
        <w:rPr>
          <w:rStyle w:val="afffffe"/>
          <w:color w:val="auto"/>
          <w:sz w:val="24"/>
          <w:szCs w:val="24"/>
        </w:rPr>
      </w:pPr>
      <w:r w:rsidRPr="006C7611">
        <w:rPr>
          <w:rStyle w:val="afffffe"/>
          <w:color w:val="auto"/>
          <w:sz w:val="24"/>
          <w:szCs w:val="24"/>
        </w:rPr>
        <w:t>Приложение</w:t>
      </w:r>
      <w:r w:rsidRPr="006C7611">
        <w:rPr>
          <w:rStyle w:val="afffffe"/>
          <w:b/>
          <w:color w:val="auto"/>
          <w:sz w:val="24"/>
          <w:szCs w:val="24"/>
        </w:rPr>
        <w:t xml:space="preserve"> </w:t>
      </w:r>
      <w:r w:rsidRPr="0056558B">
        <w:rPr>
          <w:rStyle w:val="afffffe"/>
          <w:bCs/>
          <w:color w:val="auto"/>
          <w:sz w:val="24"/>
          <w:szCs w:val="24"/>
        </w:rPr>
        <w:t>2</w:t>
      </w:r>
      <w:r w:rsidRPr="0056558B">
        <w:rPr>
          <w:rStyle w:val="afffffe"/>
          <w:bCs/>
          <w:color w:val="auto"/>
          <w:sz w:val="24"/>
          <w:szCs w:val="24"/>
        </w:rPr>
        <w:br/>
        <w:t xml:space="preserve">к </w:t>
      </w:r>
      <w:r w:rsidRPr="0056558B">
        <w:rPr>
          <w:rStyle w:val="a7"/>
          <w:bCs/>
          <w:color w:val="auto"/>
          <w:sz w:val="24"/>
          <w:szCs w:val="24"/>
        </w:rPr>
        <w:t>Постановлению</w:t>
      </w:r>
      <w:r w:rsidRPr="0056558B">
        <w:rPr>
          <w:rStyle w:val="afffffe"/>
          <w:bCs/>
          <w:color w:val="auto"/>
          <w:sz w:val="24"/>
          <w:szCs w:val="24"/>
        </w:rPr>
        <w:t xml:space="preserve"> Правительства</w:t>
      </w:r>
      <w:r w:rsidRPr="006C7611">
        <w:rPr>
          <w:rStyle w:val="afffffe"/>
          <w:color w:val="auto"/>
          <w:sz w:val="24"/>
          <w:szCs w:val="24"/>
        </w:rPr>
        <w:t xml:space="preserve"> </w:t>
      </w:r>
      <w:r w:rsidRPr="006C7611">
        <w:rPr>
          <w:rStyle w:val="afffffe"/>
          <w:color w:val="auto"/>
          <w:sz w:val="24"/>
          <w:szCs w:val="24"/>
        </w:rPr>
        <w:br/>
        <w:t>Чукотского автономн</w:t>
      </w:r>
      <w:r w:rsidR="00900BDC">
        <w:rPr>
          <w:rStyle w:val="afffffe"/>
          <w:color w:val="auto"/>
          <w:sz w:val="24"/>
          <w:szCs w:val="24"/>
        </w:rPr>
        <w:t xml:space="preserve">ого округа </w:t>
      </w:r>
      <w:r w:rsidR="00900BDC">
        <w:rPr>
          <w:rStyle w:val="afffffe"/>
          <w:color w:val="auto"/>
          <w:sz w:val="24"/>
          <w:szCs w:val="24"/>
        </w:rPr>
        <w:br/>
        <w:t>от 3 июля 2026 года № 246</w:t>
      </w:r>
    </w:p>
    <w:p w:rsidR="0056558B" w:rsidRDefault="0056558B" w:rsidP="0056558B">
      <w:pPr>
        <w:rPr>
          <w:sz w:val="28"/>
          <w:szCs w:val="28"/>
        </w:rPr>
      </w:pPr>
    </w:p>
    <w:p w:rsidR="00EA2078" w:rsidRPr="00EA2078" w:rsidRDefault="00EA2078" w:rsidP="0056558B">
      <w:pPr>
        <w:rPr>
          <w:sz w:val="28"/>
          <w:szCs w:val="28"/>
        </w:rPr>
      </w:pPr>
    </w:p>
    <w:p w:rsidR="0056558B" w:rsidRPr="00114CB6" w:rsidRDefault="0056558B" w:rsidP="0056558B">
      <w:pPr>
        <w:pStyle w:val="1"/>
      </w:pPr>
      <w:r w:rsidRPr="00104852">
        <w:rPr>
          <w:rFonts w:ascii="Times New Roman Полужирный" w:hAnsi="Times New Roman Полужирный"/>
          <w:spacing w:val="20"/>
        </w:rPr>
        <w:t>С</w:t>
      </w:r>
      <w:r w:rsidR="00111394" w:rsidRPr="00104852">
        <w:rPr>
          <w:rFonts w:ascii="Times New Roman Полужирный" w:hAnsi="Times New Roman Полужирный"/>
          <w:spacing w:val="20"/>
        </w:rPr>
        <w:t>ТРУКТУРА</w:t>
      </w:r>
      <w:r w:rsidRPr="00104852">
        <w:rPr>
          <w:rFonts w:ascii="Times New Roman Полужирный" w:hAnsi="Times New Roman Полужирный"/>
          <w:spacing w:val="20"/>
        </w:rPr>
        <w:t xml:space="preserve"> </w:t>
      </w:r>
      <w:r w:rsidRPr="00114CB6">
        <w:br/>
        <w:t xml:space="preserve">Управления </w:t>
      </w:r>
      <w:r>
        <w:t>закупок</w:t>
      </w:r>
      <w:r w:rsidRPr="00114CB6">
        <w:t xml:space="preserve"> Чукотского автономного округа</w:t>
      </w:r>
    </w:p>
    <w:p w:rsidR="0056558B" w:rsidRPr="00114CB6" w:rsidRDefault="00577EEE" w:rsidP="0056558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67F05" wp14:editId="49CACBF8">
                <wp:simplePos x="0" y="0"/>
                <wp:positionH relativeFrom="column">
                  <wp:posOffset>7434727</wp:posOffset>
                </wp:positionH>
                <wp:positionV relativeFrom="paragraph">
                  <wp:posOffset>605155</wp:posOffset>
                </wp:positionV>
                <wp:extent cx="10160" cy="935990"/>
                <wp:effectExtent l="38100" t="0" r="66040" b="54610"/>
                <wp:wrapNone/>
                <wp:docPr id="1343777899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935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E9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585.4pt;margin-top:47.65pt;width:.8pt;height:7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">
                <v:stroke endarrow="block"/>
              </v:shape>
            </w:pict>
          </mc:Fallback>
        </mc:AlternateContent>
      </w:r>
      <w:r w:rsidR="003E54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3BD3F" wp14:editId="5E3598A8">
                <wp:simplePos x="0" y="0"/>
                <wp:positionH relativeFrom="column">
                  <wp:posOffset>5769595</wp:posOffset>
                </wp:positionH>
                <wp:positionV relativeFrom="paragraph">
                  <wp:posOffset>607533</wp:posOffset>
                </wp:positionV>
                <wp:extent cx="6985" cy="248920"/>
                <wp:effectExtent l="0" t="0" r="0" b="0"/>
                <wp:wrapNone/>
                <wp:docPr id="369106231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ADBB2" id="Прямая со стрелкой 27" o:spid="_x0000_s1026" type="#_x0000_t32" style="position:absolute;margin-left:454.3pt;margin-top:47.85pt;width:.55pt;height:1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">
                <v:stroke endarrow="block"/>
              </v:shape>
            </w:pict>
          </mc:Fallback>
        </mc:AlternateContent>
      </w:r>
      <w:r w:rsidR="00D437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E2C93" wp14:editId="38F97DA4">
                <wp:simplePos x="0" y="0"/>
                <wp:positionH relativeFrom="column">
                  <wp:posOffset>2487134</wp:posOffset>
                </wp:positionH>
                <wp:positionV relativeFrom="paragraph">
                  <wp:posOffset>847507</wp:posOffset>
                </wp:positionV>
                <wp:extent cx="1819275" cy="552734"/>
                <wp:effectExtent l="0" t="0" r="28575" b="19050"/>
                <wp:wrapNone/>
                <wp:docPr id="724114773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552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8B" w:rsidRPr="0056558B" w:rsidRDefault="0056558B" w:rsidP="0056558B">
                            <w:pPr>
                              <w:jc w:val="center"/>
                            </w:pPr>
                            <w:r w:rsidRPr="0056558B">
                              <w:t>Главный специалист по мобилизационной подготовке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E2C93" id="Прямоугольник 22" o:spid="_x0000_s1026" style="position:absolute;margin-left:195.85pt;margin-top:66.75pt;width:143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">
                <v:textbox>
                  <w:txbxContent>
                    <w:p w:rsidR="0056558B" w:rsidRPr="0056558B" w:rsidRDefault="0056558B" w:rsidP="0056558B">
                      <w:pPr>
                        <w:jc w:val="center"/>
                      </w:pPr>
                      <w:r w:rsidRPr="0056558B">
                        <w:t>Главный специалист по мобилизационной подготовке</w:t>
                      </w:r>
                    </w:p>
                  </w:txbxContent>
                </v:textbox>
              </v:rect>
            </w:pict>
          </mc:Fallback>
        </mc:AlternateContent>
      </w:r>
      <w:r w:rsidR="00D4378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6DCCE9" wp14:editId="6A4CD0A8">
                <wp:simplePos x="0" y="0"/>
                <wp:positionH relativeFrom="column">
                  <wp:posOffset>3389478</wp:posOffset>
                </wp:positionH>
                <wp:positionV relativeFrom="paragraph">
                  <wp:posOffset>593251</wp:posOffset>
                </wp:positionV>
                <wp:extent cx="6985" cy="248920"/>
                <wp:effectExtent l="0" t="0" r="0" b="0"/>
                <wp:wrapNone/>
                <wp:docPr id="27994194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F924C" id="Прямая со стрелкой 27" o:spid="_x0000_s1026" type="#_x0000_t32" style="position:absolute;margin-left:266.9pt;margin-top:46.7pt;width:.55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">
                <v:stroke endarrow="block"/>
              </v:shape>
            </w:pict>
          </mc:Fallback>
        </mc:AlternateContent>
      </w:r>
      <w:r w:rsidR="008D1C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565C5" wp14:editId="279BDD90">
                <wp:simplePos x="0" y="0"/>
                <wp:positionH relativeFrom="column">
                  <wp:posOffset>2012315</wp:posOffset>
                </wp:positionH>
                <wp:positionV relativeFrom="paragraph">
                  <wp:posOffset>599440</wp:posOffset>
                </wp:positionV>
                <wp:extent cx="10160" cy="936000"/>
                <wp:effectExtent l="38100" t="0" r="66040" b="54610"/>
                <wp:wrapNone/>
                <wp:docPr id="1319371462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93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919A2" id="Прямая со стрелкой 23" o:spid="_x0000_s1026" type="#_x0000_t32" style="position:absolute;margin-left:158.45pt;margin-top:47.2pt;width:.8pt;height:7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">
                <v:stroke endarrow="block"/>
              </v:shape>
            </w:pict>
          </mc:Fallback>
        </mc:AlternateContent>
      </w:r>
      <w:r w:rsidR="0025628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61F342" wp14:editId="39B0A262">
                <wp:simplePos x="0" y="0"/>
                <wp:positionH relativeFrom="column">
                  <wp:posOffset>3873706</wp:posOffset>
                </wp:positionH>
                <wp:positionV relativeFrom="paragraph">
                  <wp:posOffset>1871345</wp:posOffset>
                </wp:positionV>
                <wp:extent cx="3810" cy="259715"/>
                <wp:effectExtent l="0" t="0" r="0" b="0"/>
                <wp:wrapNone/>
                <wp:docPr id="164710175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44911" id="Прямая со стрелкой 33" o:spid="_x0000_s1026" type="#_x0000_t32" style="position:absolute;margin-left:305pt;margin-top:147.35pt;width:.3pt;height:2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">
                <v:stroke endarrow="block"/>
              </v:shape>
            </w:pict>
          </mc:Fallback>
        </mc:AlternateContent>
      </w:r>
      <w:r w:rsidR="0025628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723B8F" wp14:editId="79389F8C">
                <wp:simplePos x="0" y="0"/>
                <wp:positionH relativeFrom="column">
                  <wp:posOffset>7141296</wp:posOffset>
                </wp:positionH>
                <wp:positionV relativeFrom="paragraph">
                  <wp:posOffset>1873044</wp:posOffset>
                </wp:positionV>
                <wp:extent cx="3810" cy="259715"/>
                <wp:effectExtent l="0" t="0" r="0" b="0"/>
                <wp:wrapNone/>
                <wp:docPr id="1183906930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9DFB" id="Прямая со стрелкой 33" o:spid="_x0000_s1026" type="#_x0000_t32" style="position:absolute;margin-left:562.3pt;margin-top:147.5pt;width:.3pt;height:2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">
                <v:stroke endarrow="block"/>
              </v:shape>
            </w:pict>
          </mc:Fallback>
        </mc:AlternateContent>
      </w:r>
      <w:r w:rsidR="0025628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C37989" wp14:editId="1F447915">
                <wp:simplePos x="0" y="0"/>
                <wp:positionH relativeFrom="column">
                  <wp:posOffset>5456691</wp:posOffset>
                </wp:positionH>
                <wp:positionV relativeFrom="paragraph">
                  <wp:posOffset>1872385</wp:posOffset>
                </wp:positionV>
                <wp:extent cx="3810" cy="259715"/>
                <wp:effectExtent l="0" t="0" r="0" b="0"/>
                <wp:wrapNone/>
                <wp:docPr id="1761390260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39E3" id="Прямая со стрелкой 33" o:spid="_x0000_s1026" type="#_x0000_t32" style="position:absolute;margin-left:429.65pt;margin-top:147.45pt;width:.3pt;height:2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">
                <v:stroke endarrow="block"/>
              </v:shape>
            </w:pict>
          </mc:Fallback>
        </mc:AlternateContent>
      </w:r>
      <w:r w:rsidR="005655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00257" wp14:editId="089693BA">
                <wp:simplePos x="0" y="0"/>
                <wp:positionH relativeFrom="column">
                  <wp:posOffset>4623435</wp:posOffset>
                </wp:positionH>
                <wp:positionV relativeFrom="paragraph">
                  <wp:posOffset>848360</wp:posOffset>
                </wp:positionV>
                <wp:extent cx="2215515" cy="542925"/>
                <wp:effectExtent l="0" t="0" r="13335" b="28575"/>
                <wp:wrapNone/>
                <wp:docPr id="646924968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8B" w:rsidRPr="0056558B" w:rsidRDefault="0056558B" w:rsidP="0056558B">
                            <w:pPr>
                              <w:jc w:val="center"/>
                            </w:pPr>
                            <w:r w:rsidRPr="0056558B">
                              <w:t>Помощник руководителя по связям с общественностью и средствами массовой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00257" id="Прямоугольник 26" o:spid="_x0000_s1027" style="position:absolute;margin-left:364.05pt;margin-top:66.8pt;width:174.4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">
                <v:textbox>
                  <w:txbxContent>
                    <w:p w:rsidR="0056558B" w:rsidRPr="0056558B" w:rsidRDefault="0056558B" w:rsidP="0056558B">
                      <w:pPr>
                        <w:jc w:val="center"/>
                      </w:pPr>
                      <w:r w:rsidRPr="0056558B">
                        <w:t>Помощник руководителя по связям с общественностью и средствами массовой информации</w:t>
                      </w:r>
                    </w:p>
                  </w:txbxContent>
                </v:textbox>
              </v:rect>
            </w:pict>
          </mc:Fallback>
        </mc:AlternateContent>
      </w:r>
      <w:r w:rsidR="005655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106D4" wp14:editId="61E53B8A">
                <wp:simplePos x="0" y="0"/>
                <wp:positionH relativeFrom="column">
                  <wp:posOffset>1558290</wp:posOffset>
                </wp:positionH>
                <wp:positionV relativeFrom="paragraph">
                  <wp:posOffset>1552575</wp:posOffset>
                </wp:positionV>
                <wp:extent cx="2720975" cy="309880"/>
                <wp:effectExtent l="0" t="0" r="0" b="0"/>
                <wp:wrapNone/>
                <wp:docPr id="1116358364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8B" w:rsidRPr="0056558B" w:rsidRDefault="0056558B" w:rsidP="0056558B">
                            <w:pPr>
                              <w:jc w:val="center"/>
                            </w:pPr>
                            <w:r w:rsidRPr="0056558B">
                              <w:t>Заместитель начальника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106D4" id="Прямоугольник 21" o:spid="_x0000_s1028" style="position:absolute;margin-left:122.7pt;margin-top:122.25pt;width:214.25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">
                <v:textbox>
                  <w:txbxContent>
                    <w:p w:rsidR="0056558B" w:rsidRPr="0056558B" w:rsidRDefault="0056558B" w:rsidP="0056558B">
                      <w:pPr>
                        <w:jc w:val="center"/>
                      </w:pPr>
                      <w:r w:rsidRPr="0056558B">
                        <w:t>Заместитель начальника 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="005655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3E497" wp14:editId="26188AA2">
                <wp:simplePos x="0" y="0"/>
                <wp:positionH relativeFrom="column">
                  <wp:posOffset>4618355</wp:posOffset>
                </wp:positionH>
                <wp:positionV relativeFrom="paragraph">
                  <wp:posOffset>1551940</wp:posOffset>
                </wp:positionV>
                <wp:extent cx="3245485" cy="310515"/>
                <wp:effectExtent l="0" t="0" r="0" b="0"/>
                <wp:wrapNone/>
                <wp:docPr id="336208745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548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8B" w:rsidRPr="0056558B" w:rsidRDefault="0056558B" w:rsidP="0056558B">
                            <w:pPr>
                              <w:jc w:val="center"/>
                            </w:pPr>
                            <w:r w:rsidRPr="0056558B">
                              <w:t>Заместитель начальника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3E497" id="Прямоугольник 24" o:spid="_x0000_s1029" style="position:absolute;margin-left:363.65pt;margin-top:122.2pt;width:255.5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">
                <v:textbox>
                  <w:txbxContent>
                    <w:p w:rsidR="0056558B" w:rsidRPr="0056558B" w:rsidRDefault="0056558B" w:rsidP="0056558B">
                      <w:pPr>
                        <w:jc w:val="center"/>
                      </w:pPr>
                      <w:r w:rsidRPr="0056558B">
                        <w:t>Заместитель начальника 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="0056558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03C12D" wp14:editId="04C615AD">
                <wp:simplePos x="0" y="0"/>
                <wp:positionH relativeFrom="column">
                  <wp:posOffset>2296795</wp:posOffset>
                </wp:positionH>
                <wp:positionV relativeFrom="paragraph">
                  <wp:posOffset>1878965</wp:posOffset>
                </wp:positionV>
                <wp:extent cx="3810" cy="259715"/>
                <wp:effectExtent l="0" t="0" r="0" b="0"/>
                <wp:wrapNone/>
                <wp:docPr id="1863604837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2F80" id="Прямая со стрелкой 33" o:spid="_x0000_s1026" type="#_x0000_t32" style="position:absolute;margin-left:180.85pt;margin-top:147.95pt;width:.3pt;height:2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">
                <v:stroke endarrow="block"/>
              </v:shape>
            </w:pict>
          </mc:Fallback>
        </mc:AlternateContent>
      </w:r>
      <w:r w:rsidR="005655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993CED" wp14:editId="703725F7">
                <wp:simplePos x="0" y="0"/>
                <wp:positionH relativeFrom="column">
                  <wp:posOffset>1550035</wp:posOffset>
                </wp:positionH>
                <wp:positionV relativeFrom="paragraph">
                  <wp:posOffset>2133600</wp:posOffset>
                </wp:positionV>
                <wp:extent cx="1464310" cy="572770"/>
                <wp:effectExtent l="0" t="0" r="0" b="0"/>
                <wp:wrapNone/>
                <wp:docPr id="1547569588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8B" w:rsidRPr="00D43782" w:rsidRDefault="0056558B" w:rsidP="0056558B">
                            <w:pPr>
                              <w:jc w:val="center"/>
                            </w:pPr>
                            <w:r w:rsidRPr="00D43782">
                              <w:t xml:space="preserve">Отдел формирования и подготовки закупок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93CED" id="Прямоугольник 30" o:spid="_x0000_s1030" style="position:absolute;margin-left:122.05pt;margin-top:168pt;width:115.3pt;height:4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">
                <v:textbox>
                  <w:txbxContent>
                    <w:p w:rsidR="0056558B" w:rsidRPr="00D43782" w:rsidRDefault="0056558B" w:rsidP="0056558B">
                      <w:pPr>
                        <w:jc w:val="center"/>
                      </w:pPr>
                      <w:r w:rsidRPr="00D43782">
                        <w:t xml:space="preserve">Отдел формирования и подготовки закупок </w:t>
                      </w:r>
                    </w:p>
                  </w:txbxContent>
                </v:textbox>
              </v:rect>
            </w:pict>
          </mc:Fallback>
        </mc:AlternateContent>
      </w:r>
      <w:r w:rsidR="0056558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2C76A" wp14:editId="227CCDA2">
                <wp:simplePos x="0" y="0"/>
                <wp:positionH relativeFrom="column">
                  <wp:posOffset>3141980</wp:posOffset>
                </wp:positionH>
                <wp:positionV relativeFrom="paragraph">
                  <wp:posOffset>2132330</wp:posOffset>
                </wp:positionV>
                <wp:extent cx="1464310" cy="572770"/>
                <wp:effectExtent l="0" t="0" r="0" b="0"/>
                <wp:wrapNone/>
                <wp:docPr id="1705393442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8B" w:rsidRPr="00D43782" w:rsidRDefault="0056558B" w:rsidP="0056558B">
                            <w:pPr>
                              <w:jc w:val="center"/>
                            </w:pPr>
                            <w:r w:rsidRPr="00D43782">
                              <w:t xml:space="preserve">Отдел размещения закупок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2C76A" id="Прямоугольник 31" o:spid="_x0000_s1031" style="position:absolute;margin-left:247.4pt;margin-top:167.9pt;width:115.3pt;height:4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">
                <v:textbox>
                  <w:txbxContent>
                    <w:p w:rsidR="0056558B" w:rsidRPr="00D43782" w:rsidRDefault="0056558B" w:rsidP="0056558B">
                      <w:pPr>
                        <w:jc w:val="center"/>
                      </w:pPr>
                      <w:r w:rsidRPr="00D43782">
                        <w:t xml:space="preserve">Отдел размещения закупок </w:t>
                      </w:r>
                    </w:p>
                  </w:txbxContent>
                </v:textbox>
              </v:rect>
            </w:pict>
          </mc:Fallback>
        </mc:AlternateContent>
      </w:r>
      <w:r w:rsidR="0056558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8599C" wp14:editId="376B0950">
                <wp:simplePos x="0" y="0"/>
                <wp:positionH relativeFrom="column">
                  <wp:posOffset>4761865</wp:posOffset>
                </wp:positionH>
                <wp:positionV relativeFrom="paragraph">
                  <wp:posOffset>2138045</wp:posOffset>
                </wp:positionV>
                <wp:extent cx="1464310" cy="572770"/>
                <wp:effectExtent l="0" t="0" r="0" b="0"/>
                <wp:wrapNone/>
                <wp:docPr id="174868460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8B" w:rsidRPr="00D43782" w:rsidRDefault="0056558B" w:rsidP="0056558B">
                            <w:pPr>
                              <w:jc w:val="center"/>
                            </w:pPr>
                            <w:r w:rsidRPr="00D43782">
                              <w:t>Отдел корпоративных закупок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8599C" id="Прямоугольник 19" o:spid="_x0000_s1032" style="position:absolute;margin-left:374.95pt;margin-top:168.35pt;width:115.3pt;height:4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">
                <v:textbox>
                  <w:txbxContent>
                    <w:p w:rsidR="0056558B" w:rsidRPr="00D43782" w:rsidRDefault="0056558B" w:rsidP="0056558B">
                      <w:pPr>
                        <w:jc w:val="center"/>
                      </w:pPr>
                      <w:r w:rsidRPr="00D43782">
                        <w:t>Отдел корпоративных закупок</w:t>
                      </w:r>
                    </w:p>
                  </w:txbxContent>
                </v:textbox>
              </v:rect>
            </w:pict>
          </mc:Fallback>
        </mc:AlternateContent>
      </w:r>
      <w:r w:rsidR="0056558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FBD91" wp14:editId="00E32E3B">
                <wp:simplePos x="0" y="0"/>
                <wp:positionH relativeFrom="column">
                  <wp:posOffset>6398260</wp:posOffset>
                </wp:positionH>
                <wp:positionV relativeFrom="paragraph">
                  <wp:posOffset>2138045</wp:posOffset>
                </wp:positionV>
                <wp:extent cx="1464310" cy="572770"/>
                <wp:effectExtent l="0" t="0" r="0" b="0"/>
                <wp:wrapNone/>
                <wp:docPr id="467589243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8B" w:rsidRPr="00D43782" w:rsidRDefault="0056558B" w:rsidP="0056558B">
                            <w:pPr>
                              <w:jc w:val="center"/>
                            </w:pPr>
                            <w:r w:rsidRPr="00D43782">
                              <w:t xml:space="preserve">Отдел организационно правовой работы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FBD91" id="Прямоугольник 20" o:spid="_x0000_s1033" style="position:absolute;margin-left:503.8pt;margin-top:168.35pt;width:115.3pt;height:4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">
                <v:textbox>
                  <w:txbxContent>
                    <w:p w:rsidR="0056558B" w:rsidRPr="00D43782" w:rsidRDefault="0056558B" w:rsidP="0056558B">
                      <w:pPr>
                        <w:jc w:val="center"/>
                      </w:pPr>
                      <w:r w:rsidRPr="00D43782">
                        <w:t xml:space="preserve">Отдел организационно правовой работы  </w:t>
                      </w:r>
                    </w:p>
                  </w:txbxContent>
                </v:textbox>
              </v:rect>
            </w:pict>
          </mc:Fallback>
        </mc:AlternateContent>
      </w:r>
      <w:r w:rsidR="005655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2B221" wp14:editId="25931FC1">
                <wp:simplePos x="0" y="0"/>
                <wp:positionH relativeFrom="column">
                  <wp:align>center</wp:align>
                </wp:positionH>
                <wp:positionV relativeFrom="paragraph">
                  <wp:posOffset>291465</wp:posOffset>
                </wp:positionV>
                <wp:extent cx="6325200" cy="309600"/>
                <wp:effectExtent l="0" t="0" r="19050" b="14605"/>
                <wp:wrapNone/>
                <wp:docPr id="998946059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00" cy="3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8B" w:rsidRPr="0056558B" w:rsidRDefault="0056558B" w:rsidP="0056558B">
                            <w:pPr>
                              <w:jc w:val="center"/>
                            </w:pPr>
                            <w:r w:rsidRPr="0056558B">
                              <w:t>Начальник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2B221" id="Прямоугольник 18" o:spid="_x0000_s1034" style="position:absolute;margin-left:0;margin-top:22.95pt;width:498.05pt;height:24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">
                <v:textbox>
                  <w:txbxContent>
                    <w:p w:rsidR="0056558B" w:rsidRPr="0056558B" w:rsidRDefault="0056558B" w:rsidP="0056558B">
                      <w:pPr>
                        <w:jc w:val="center"/>
                      </w:pPr>
                      <w:r w:rsidRPr="0056558B">
                        <w:t>Начальник 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56558B" w:rsidRDefault="0056558B" w:rsidP="0056558B">
      <w:pPr>
        <w:ind w:left="709"/>
        <w:jc w:val="center"/>
        <w:rPr>
          <w:b/>
          <w:sz w:val="26"/>
          <w:szCs w:val="26"/>
        </w:rPr>
        <w:sectPr w:rsidR="0056558B" w:rsidSect="00104852">
          <w:pgSz w:w="16838" w:h="11906" w:orient="landscape"/>
          <w:pgMar w:top="1701" w:right="851" w:bottom="851" w:left="1134" w:header="284" w:footer="709" w:gutter="0"/>
          <w:cols w:space="720"/>
        </w:sectPr>
      </w:pPr>
    </w:p>
    <w:p w:rsidR="00D4715C" w:rsidRDefault="00D4715C" w:rsidP="0063669E">
      <w:pPr>
        <w:jc w:val="center"/>
        <w:rPr>
          <w:sz w:val="26"/>
          <w:szCs w:val="26"/>
        </w:rPr>
      </w:pPr>
    </w:p>
    <w:sectPr w:rsidR="00D4715C" w:rsidSect="00AD3CAA">
      <w:pgSz w:w="11906" w:h="16838"/>
      <w:pgMar w:top="851" w:right="851" w:bottom="1134" w:left="1701" w:header="284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5ABD"/>
    <w:multiLevelType w:val="multilevel"/>
    <w:tmpl w:val="A746974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8F"/>
    <w:rsid w:val="00057DB6"/>
    <w:rsid w:val="0007255C"/>
    <w:rsid w:val="0008491E"/>
    <w:rsid w:val="00086979"/>
    <w:rsid w:val="000B512A"/>
    <w:rsid w:val="000C27D3"/>
    <w:rsid w:val="000E062B"/>
    <w:rsid w:val="00104852"/>
    <w:rsid w:val="0010658A"/>
    <w:rsid w:val="00111394"/>
    <w:rsid w:val="00113D77"/>
    <w:rsid w:val="001152D2"/>
    <w:rsid w:val="001156D2"/>
    <w:rsid w:val="00117CF8"/>
    <w:rsid w:val="00120C60"/>
    <w:rsid w:val="0017302A"/>
    <w:rsid w:val="00187598"/>
    <w:rsid w:val="001C0613"/>
    <w:rsid w:val="001F2024"/>
    <w:rsid w:val="00202012"/>
    <w:rsid w:val="00212C95"/>
    <w:rsid w:val="00244556"/>
    <w:rsid w:val="00247176"/>
    <w:rsid w:val="00256281"/>
    <w:rsid w:val="00266468"/>
    <w:rsid w:val="002666F8"/>
    <w:rsid w:val="00296F63"/>
    <w:rsid w:val="002D665D"/>
    <w:rsid w:val="002E442F"/>
    <w:rsid w:val="002F2230"/>
    <w:rsid w:val="002F28A7"/>
    <w:rsid w:val="00317B73"/>
    <w:rsid w:val="00332D62"/>
    <w:rsid w:val="00333925"/>
    <w:rsid w:val="003426F5"/>
    <w:rsid w:val="00346326"/>
    <w:rsid w:val="00365D52"/>
    <w:rsid w:val="003704F0"/>
    <w:rsid w:val="00380F23"/>
    <w:rsid w:val="003901CD"/>
    <w:rsid w:val="003A1958"/>
    <w:rsid w:val="003E549D"/>
    <w:rsid w:val="00417265"/>
    <w:rsid w:val="00445934"/>
    <w:rsid w:val="004631E0"/>
    <w:rsid w:val="004C314E"/>
    <w:rsid w:val="004D1D33"/>
    <w:rsid w:val="00505E44"/>
    <w:rsid w:val="005355DD"/>
    <w:rsid w:val="00556A83"/>
    <w:rsid w:val="0056193D"/>
    <w:rsid w:val="0056558B"/>
    <w:rsid w:val="00577EEE"/>
    <w:rsid w:val="00584931"/>
    <w:rsid w:val="0059168F"/>
    <w:rsid w:val="005B5626"/>
    <w:rsid w:val="005C2BD4"/>
    <w:rsid w:val="005E6454"/>
    <w:rsid w:val="0060405C"/>
    <w:rsid w:val="006055BB"/>
    <w:rsid w:val="00631E62"/>
    <w:rsid w:val="0063669E"/>
    <w:rsid w:val="00641857"/>
    <w:rsid w:val="0068571C"/>
    <w:rsid w:val="006A4E47"/>
    <w:rsid w:val="006B15BB"/>
    <w:rsid w:val="006C631D"/>
    <w:rsid w:val="006C7611"/>
    <w:rsid w:val="006D0F26"/>
    <w:rsid w:val="006E6B90"/>
    <w:rsid w:val="006F2BA5"/>
    <w:rsid w:val="00735824"/>
    <w:rsid w:val="00750972"/>
    <w:rsid w:val="00751018"/>
    <w:rsid w:val="00753A53"/>
    <w:rsid w:val="00753B18"/>
    <w:rsid w:val="0076675C"/>
    <w:rsid w:val="007B2F97"/>
    <w:rsid w:val="007E6C72"/>
    <w:rsid w:val="00800B15"/>
    <w:rsid w:val="00867982"/>
    <w:rsid w:val="008720CE"/>
    <w:rsid w:val="00884E8E"/>
    <w:rsid w:val="008C4332"/>
    <w:rsid w:val="008D1C90"/>
    <w:rsid w:val="008D24E4"/>
    <w:rsid w:val="008D6D9E"/>
    <w:rsid w:val="009001E6"/>
    <w:rsid w:val="00900BDC"/>
    <w:rsid w:val="00927A14"/>
    <w:rsid w:val="00943BFA"/>
    <w:rsid w:val="00944D0E"/>
    <w:rsid w:val="00950377"/>
    <w:rsid w:val="00971C2F"/>
    <w:rsid w:val="009875CA"/>
    <w:rsid w:val="009A5131"/>
    <w:rsid w:val="009C15F4"/>
    <w:rsid w:val="009C1E0B"/>
    <w:rsid w:val="009D1C96"/>
    <w:rsid w:val="009E393D"/>
    <w:rsid w:val="009F72C9"/>
    <w:rsid w:val="00A2769A"/>
    <w:rsid w:val="00A52F87"/>
    <w:rsid w:val="00A579A7"/>
    <w:rsid w:val="00A64C51"/>
    <w:rsid w:val="00A847EC"/>
    <w:rsid w:val="00AD3CAA"/>
    <w:rsid w:val="00AE4B2A"/>
    <w:rsid w:val="00AF48A7"/>
    <w:rsid w:val="00B10C72"/>
    <w:rsid w:val="00B268BC"/>
    <w:rsid w:val="00C3322C"/>
    <w:rsid w:val="00C52738"/>
    <w:rsid w:val="00C61696"/>
    <w:rsid w:val="00C8430C"/>
    <w:rsid w:val="00C866B6"/>
    <w:rsid w:val="00CD24BB"/>
    <w:rsid w:val="00CD5681"/>
    <w:rsid w:val="00D100DC"/>
    <w:rsid w:val="00D43782"/>
    <w:rsid w:val="00D4715C"/>
    <w:rsid w:val="00DA2760"/>
    <w:rsid w:val="00DA5F04"/>
    <w:rsid w:val="00DC28EB"/>
    <w:rsid w:val="00DE49A1"/>
    <w:rsid w:val="00DF43F8"/>
    <w:rsid w:val="00E14DF2"/>
    <w:rsid w:val="00E21174"/>
    <w:rsid w:val="00E4008F"/>
    <w:rsid w:val="00E54DEA"/>
    <w:rsid w:val="00E67293"/>
    <w:rsid w:val="00E979A1"/>
    <w:rsid w:val="00EA2078"/>
    <w:rsid w:val="00EA4679"/>
    <w:rsid w:val="00ED16DD"/>
    <w:rsid w:val="00EE32E2"/>
    <w:rsid w:val="00EE362A"/>
    <w:rsid w:val="00EF2C30"/>
    <w:rsid w:val="00F00B63"/>
    <w:rsid w:val="00F20AB3"/>
    <w:rsid w:val="00F34EFA"/>
    <w:rsid w:val="00F409F3"/>
    <w:rsid w:val="00F416EF"/>
    <w:rsid w:val="00F46859"/>
    <w:rsid w:val="00F470E7"/>
    <w:rsid w:val="00F636D4"/>
    <w:rsid w:val="00FA6F39"/>
    <w:rsid w:val="00FB2BE2"/>
    <w:rsid w:val="00FD2858"/>
    <w:rsid w:val="00FD3C6A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32AA"/>
  <w15:docId w15:val="{6B46486C-0A63-4D47-8A91-F4A5DFFB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a4">
    <w:name w:val="Продолжение ссылки"/>
    <w:basedOn w:val="a5"/>
    <w:link w:val="a6"/>
  </w:style>
  <w:style w:type="character" w:customStyle="1" w:styleId="a6">
    <w:name w:val="Продолжение ссылки"/>
    <w:basedOn w:val="a7"/>
    <w:link w:val="a4"/>
    <w:rPr>
      <w:b/>
      <w:color w:val="008000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8">
    <w:name w:val="Моноширинный"/>
    <w:basedOn w:val="a0"/>
    <w:next w:val="a0"/>
    <w:link w:val="a9"/>
    <w:pPr>
      <w:widowControl w:val="0"/>
      <w:jc w:val="both"/>
    </w:pPr>
    <w:rPr>
      <w:rFonts w:ascii="Courier New" w:hAnsi="Courier New"/>
      <w:sz w:val="24"/>
    </w:rPr>
  </w:style>
  <w:style w:type="character" w:customStyle="1" w:styleId="a9">
    <w:name w:val="Моноширинный"/>
    <w:basedOn w:val="11"/>
    <w:link w:val="a8"/>
    <w:rPr>
      <w:rFonts w:ascii="Courier New" w:hAnsi="Courier New"/>
      <w:sz w:val="24"/>
    </w:rPr>
  </w:style>
  <w:style w:type="paragraph" w:customStyle="1" w:styleId="aa">
    <w:name w:val="Выделение для Базового Поиска (курсив)"/>
    <w:link w:val="ab"/>
    <w:rPr>
      <w:b/>
      <w:i/>
      <w:color w:val="0058A9"/>
      <w:sz w:val="26"/>
    </w:rPr>
  </w:style>
  <w:style w:type="character" w:customStyle="1" w:styleId="ab">
    <w:name w:val="Выделение для Базового Поиска (курсив)"/>
    <w:link w:val="aa"/>
    <w:rPr>
      <w:b/>
      <w:i/>
      <w:color w:val="0058A9"/>
      <w:sz w:val="26"/>
    </w:rPr>
  </w:style>
  <w:style w:type="paragraph" w:customStyle="1" w:styleId="ac">
    <w:name w:val="Утратил силу"/>
    <w:link w:val="ad"/>
    <w:rPr>
      <w:b/>
      <w:strike/>
      <w:color w:val="808000"/>
    </w:rPr>
  </w:style>
  <w:style w:type="character" w:customStyle="1" w:styleId="ad">
    <w:name w:val="Утратил силу"/>
    <w:link w:val="ac"/>
    <w:rPr>
      <w:b/>
      <w:strike/>
      <w:color w:val="808000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ae">
    <w:name w:val="Не вступил в силу"/>
    <w:link w:val="af"/>
    <w:rPr>
      <w:b/>
      <w:color w:val="008080"/>
    </w:rPr>
  </w:style>
  <w:style w:type="character" w:customStyle="1" w:styleId="af">
    <w:name w:val="Не вступил в силу"/>
    <w:link w:val="ae"/>
    <w:rPr>
      <w:b/>
      <w:color w:val="008080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1"/>
    <w:basedOn w:val="a0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"/>
    <w:basedOn w:val="11"/>
    <w:link w:val="12"/>
    <w:rPr>
      <w:rFonts w:ascii="Verdana" w:hAnsi="Verdana"/>
    </w:rPr>
  </w:style>
  <w:style w:type="paragraph" w:customStyle="1" w:styleId="a5">
    <w:name w:val="Гипертекстовая ссылка"/>
    <w:link w:val="a7"/>
    <w:rPr>
      <w:b/>
      <w:color w:val="008000"/>
    </w:rPr>
  </w:style>
  <w:style w:type="character" w:customStyle="1" w:styleId="a7">
    <w:name w:val="Гипертекстовая ссылка"/>
    <w:link w:val="a5"/>
    <w:uiPriority w:val="99"/>
    <w:rPr>
      <w:b/>
      <w:color w:val="008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0">
    <w:name w:val="Куда обратиться?"/>
    <w:basedOn w:val="a0"/>
    <w:next w:val="a0"/>
    <w:link w:val="af1"/>
    <w:pPr>
      <w:widowControl w:val="0"/>
      <w:jc w:val="both"/>
    </w:pPr>
    <w:rPr>
      <w:rFonts w:ascii="Arial" w:hAnsi="Arial"/>
      <w:sz w:val="24"/>
    </w:rPr>
  </w:style>
  <w:style w:type="character" w:customStyle="1" w:styleId="af1">
    <w:name w:val="Куда обратиться?"/>
    <w:basedOn w:val="11"/>
    <w:link w:val="af0"/>
    <w:rPr>
      <w:rFonts w:ascii="Arial" w:hAnsi="Arial"/>
      <w:sz w:val="24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f2">
    <w:name w:val="Body Text Indent"/>
    <w:basedOn w:val="a0"/>
    <w:link w:val="af3"/>
    <w:pPr>
      <w:ind w:firstLine="851"/>
      <w:jc w:val="both"/>
    </w:pPr>
    <w:rPr>
      <w:sz w:val="26"/>
    </w:rPr>
  </w:style>
  <w:style w:type="character" w:customStyle="1" w:styleId="af3">
    <w:name w:val="Основной текст с отступом Знак"/>
    <w:basedOn w:val="11"/>
    <w:link w:val="af2"/>
    <w:rPr>
      <w:sz w:val="26"/>
    </w:rPr>
  </w:style>
  <w:style w:type="paragraph" w:customStyle="1" w:styleId="af4">
    <w:name w:val="Объект"/>
    <w:basedOn w:val="a0"/>
    <w:next w:val="a0"/>
    <w:link w:val="af5"/>
    <w:pPr>
      <w:widowControl w:val="0"/>
      <w:jc w:val="both"/>
    </w:pPr>
    <w:rPr>
      <w:sz w:val="24"/>
    </w:rPr>
  </w:style>
  <w:style w:type="character" w:customStyle="1" w:styleId="af5">
    <w:name w:val="Объект"/>
    <w:basedOn w:val="11"/>
    <w:link w:val="af4"/>
    <w:rPr>
      <w:sz w:val="24"/>
    </w:rPr>
  </w:style>
  <w:style w:type="paragraph" w:customStyle="1" w:styleId="af6">
    <w:name w:val="Технический комментарий"/>
    <w:basedOn w:val="a0"/>
    <w:next w:val="a0"/>
    <w:link w:val="af7"/>
    <w:pPr>
      <w:widowControl w:val="0"/>
    </w:pPr>
    <w:rPr>
      <w:rFonts w:ascii="Arial" w:hAnsi="Arial"/>
      <w:sz w:val="24"/>
    </w:rPr>
  </w:style>
  <w:style w:type="character" w:customStyle="1" w:styleId="af7">
    <w:name w:val="Технический комментарий"/>
    <w:basedOn w:val="11"/>
    <w:link w:val="af6"/>
    <w:rPr>
      <w:rFonts w:ascii="Arial" w:hAnsi="Arial"/>
      <w:sz w:val="24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af8">
    <w:name w:val="Сравнение редакций. Удаленный фрагмент"/>
    <w:link w:val="af9"/>
    <w:rPr>
      <w:strike/>
      <w:color w:val="808000"/>
    </w:rPr>
  </w:style>
  <w:style w:type="character" w:customStyle="1" w:styleId="af9">
    <w:name w:val="Сравнение редакций. Удаленный фрагмент"/>
    <w:link w:val="af8"/>
    <w:rPr>
      <w:strike/>
      <w:color w:val="808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afa">
    <w:name w:val="Текст (справка)"/>
    <w:basedOn w:val="a0"/>
    <w:next w:val="a0"/>
    <w:link w:val="afb"/>
    <w:pPr>
      <w:widowControl w:val="0"/>
      <w:ind w:left="170" w:right="170"/>
    </w:pPr>
    <w:rPr>
      <w:rFonts w:ascii="Arial" w:hAnsi="Arial"/>
      <w:sz w:val="24"/>
    </w:rPr>
  </w:style>
  <w:style w:type="character" w:customStyle="1" w:styleId="afb">
    <w:name w:val="Текст (справка)"/>
    <w:basedOn w:val="11"/>
    <w:link w:val="afa"/>
    <w:rPr>
      <w:rFonts w:ascii="Arial" w:hAnsi="Arial"/>
      <w:sz w:val="24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afc">
    <w:name w:val="Заголовок своего сообщения"/>
    <w:link w:val="afd"/>
    <w:rPr>
      <w:b/>
      <w:color w:val="000080"/>
    </w:rPr>
  </w:style>
  <w:style w:type="character" w:customStyle="1" w:styleId="afd">
    <w:name w:val="Заголовок своего сообщения"/>
    <w:link w:val="afc"/>
    <w:rPr>
      <w:b/>
      <w:color w:val="000080"/>
    </w:rPr>
  </w:style>
  <w:style w:type="paragraph" w:customStyle="1" w:styleId="afe">
    <w:name w:val="Дочерний элемент списка"/>
    <w:basedOn w:val="a0"/>
    <w:next w:val="a0"/>
    <w:link w:val="aff"/>
    <w:pPr>
      <w:jc w:val="both"/>
    </w:pPr>
    <w:rPr>
      <w:rFonts w:ascii="Arial" w:hAnsi="Arial"/>
      <w:color w:val="868381"/>
    </w:rPr>
  </w:style>
  <w:style w:type="character" w:customStyle="1" w:styleId="aff">
    <w:name w:val="Дочерний элемент списка"/>
    <w:basedOn w:val="11"/>
    <w:link w:val="afe"/>
    <w:rPr>
      <w:rFonts w:ascii="Arial" w:hAnsi="Arial"/>
      <w:color w:val="868381"/>
    </w:rPr>
  </w:style>
  <w:style w:type="paragraph" w:customStyle="1" w:styleId="aff0">
    <w:name w:val="Текст в таблице"/>
    <w:basedOn w:val="aff1"/>
    <w:next w:val="a0"/>
    <w:link w:val="aff2"/>
    <w:pPr>
      <w:ind w:firstLine="500"/>
    </w:pPr>
  </w:style>
  <w:style w:type="character" w:customStyle="1" w:styleId="aff2">
    <w:name w:val="Текст в таблице"/>
    <w:basedOn w:val="aff3"/>
    <w:link w:val="aff0"/>
    <w:rPr>
      <w:rFonts w:ascii="Arial" w:hAnsi="Arial"/>
      <w:sz w:val="24"/>
    </w:rPr>
  </w:style>
  <w:style w:type="paragraph" w:customStyle="1" w:styleId="aff4">
    <w:name w:val="Примечание."/>
    <w:basedOn w:val="aff5"/>
    <w:next w:val="a0"/>
    <w:link w:val="aff6"/>
    <w:pPr>
      <w:widowControl w:val="0"/>
      <w:ind w:left="0"/>
    </w:pPr>
    <w:rPr>
      <w:i w:val="0"/>
      <w:color w:val="000000"/>
      <w:sz w:val="24"/>
    </w:rPr>
  </w:style>
  <w:style w:type="character" w:customStyle="1" w:styleId="aff6">
    <w:name w:val="Примечание."/>
    <w:basedOn w:val="aff7"/>
    <w:link w:val="aff4"/>
    <w:rPr>
      <w:rFonts w:ascii="Arial" w:hAnsi="Arial"/>
      <w:i w:val="0"/>
      <w:color w:val="000000"/>
      <w:sz w:val="24"/>
    </w:rPr>
  </w:style>
  <w:style w:type="paragraph" w:customStyle="1" w:styleId="aff8">
    <w:name w:val="Словарная статья"/>
    <w:basedOn w:val="a0"/>
    <w:next w:val="a0"/>
    <w:link w:val="a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9">
    <w:name w:val="Словарная статья"/>
    <w:basedOn w:val="11"/>
    <w:link w:val="aff8"/>
    <w:rPr>
      <w:rFonts w:ascii="Arial" w:hAnsi="Arial"/>
      <w:sz w:val="24"/>
    </w:rPr>
  </w:style>
  <w:style w:type="paragraph" w:customStyle="1" w:styleId="affa">
    <w:name w:val="Оглавление"/>
    <w:basedOn w:val="affb"/>
    <w:next w:val="a0"/>
    <w:link w:val="affc"/>
    <w:pPr>
      <w:widowControl w:val="0"/>
      <w:ind w:left="140"/>
    </w:pPr>
    <w:rPr>
      <w:rFonts w:ascii="Arial" w:hAnsi="Arial"/>
      <w:sz w:val="24"/>
    </w:rPr>
  </w:style>
  <w:style w:type="character" w:customStyle="1" w:styleId="affc">
    <w:name w:val="Оглавление"/>
    <w:basedOn w:val="affd"/>
    <w:link w:val="affa"/>
    <w:rPr>
      <w:rFonts w:ascii="Arial" w:hAnsi="Arial"/>
      <w:sz w:val="24"/>
    </w:rPr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affe">
    <w:name w:val="Знак Знак Знак Знак"/>
    <w:basedOn w:val="a0"/>
    <w:link w:val="afff"/>
    <w:pPr>
      <w:spacing w:after="160" w:line="240" w:lineRule="exact"/>
    </w:pPr>
    <w:rPr>
      <w:rFonts w:ascii="Arial" w:hAnsi="Arial"/>
    </w:rPr>
  </w:style>
  <w:style w:type="character" w:customStyle="1" w:styleId="afff">
    <w:name w:val="Знак Знак Знак Знак"/>
    <w:basedOn w:val="11"/>
    <w:link w:val="affe"/>
    <w:rPr>
      <w:rFonts w:ascii="Arial" w:hAnsi="Arial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20">
    <w:name w:val="Style20"/>
    <w:basedOn w:val="a0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1"/>
    <w:link w:val="Style20"/>
    <w:rPr>
      <w:sz w:val="24"/>
    </w:rPr>
  </w:style>
  <w:style w:type="paragraph" w:customStyle="1" w:styleId="consplustitle">
    <w:name w:val="consplustitle"/>
    <w:basedOn w:val="a0"/>
    <w:link w:val="consplustitle0"/>
    <w:rPr>
      <w:rFonts w:ascii="Arial" w:hAnsi="Arial"/>
      <w:b/>
    </w:rPr>
  </w:style>
  <w:style w:type="character" w:customStyle="1" w:styleId="consplustitle0">
    <w:name w:val="consplustitle"/>
    <w:basedOn w:val="11"/>
    <w:link w:val="consplustitle"/>
    <w:rPr>
      <w:rFonts w:ascii="Arial" w:hAnsi="Arial"/>
      <w:b/>
    </w:rPr>
  </w:style>
  <w:style w:type="paragraph" w:customStyle="1" w:styleId="afff0">
    <w:name w:val="Пример."/>
    <w:basedOn w:val="a0"/>
    <w:next w:val="a0"/>
    <w:link w:val="afff1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1">
    <w:name w:val="Пример."/>
    <w:basedOn w:val="11"/>
    <w:link w:val="afff0"/>
    <w:rPr>
      <w:rFonts w:ascii="Arial" w:hAnsi="Arial"/>
      <w:sz w:val="24"/>
    </w:rPr>
  </w:style>
  <w:style w:type="paragraph" w:customStyle="1" w:styleId="afff2">
    <w:name w:val="Интерфейс"/>
    <w:basedOn w:val="a0"/>
    <w:next w:val="a0"/>
    <w:link w:val="afff3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3">
    <w:name w:val="Интерфейс"/>
    <w:basedOn w:val="11"/>
    <w:link w:val="afff2"/>
    <w:rPr>
      <w:rFonts w:ascii="Arial" w:hAnsi="Arial"/>
      <w:color w:val="ECE9D8"/>
      <w:sz w:val="22"/>
    </w:rPr>
  </w:style>
  <w:style w:type="paragraph" w:styleId="afff4">
    <w:name w:val="Title"/>
    <w:basedOn w:val="afff5"/>
    <w:link w:val="afff6"/>
    <w:uiPriority w:val="10"/>
    <w:qFormat/>
    <w:pPr>
      <w:jc w:val="center"/>
    </w:pPr>
    <w:rPr>
      <w:b/>
    </w:rPr>
  </w:style>
  <w:style w:type="character" w:customStyle="1" w:styleId="14">
    <w:name w:val="Заголовок1"/>
    <w:basedOn w:val="afff7"/>
    <w:rPr>
      <w:rFonts w:ascii="Arial" w:hAnsi="Arial"/>
      <w:b/>
      <w:color w:val="C0C0C0"/>
      <w:sz w:val="24"/>
    </w:rPr>
  </w:style>
  <w:style w:type="paragraph" w:customStyle="1" w:styleId="15">
    <w:name w:val="Просмотренная гиперссылка1"/>
    <w:link w:val="afff8"/>
    <w:rPr>
      <w:color w:val="800080"/>
      <w:u w:val="single"/>
    </w:rPr>
  </w:style>
  <w:style w:type="character" w:styleId="afff8">
    <w:name w:val="FollowedHyperlink"/>
    <w:link w:val="15"/>
    <w:rPr>
      <w:rFonts w:ascii="Times New Roman" w:hAnsi="Times New Roman"/>
      <w:color w:val="800080"/>
      <w:u w:val="single"/>
    </w:rPr>
  </w:style>
  <w:style w:type="paragraph" w:customStyle="1" w:styleId="43">
    <w:name w:val="Знак Знак4"/>
    <w:link w:val="44"/>
  </w:style>
  <w:style w:type="character" w:customStyle="1" w:styleId="44">
    <w:name w:val="Знак Знак4"/>
    <w:link w:val="43"/>
  </w:style>
  <w:style w:type="paragraph" w:customStyle="1" w:styleId="afff9">
    <w:name w:val="Знак"/>
    <w:basedOn w:val="a0"/>
    <w:link w:val="afffa"/>
    <w:pPr>
      <w:spacing w:after="160" w:line="240" w:lineRule="exact"/>
    </w:pPr>
    <w:rPr>
      <w:rFonts w:ascii="Verdana" w:hAnsi="Verdana"/>
    </w:rPr>
  </w:style>
  <w:style w:type="character" w:customStyle="1" w:styleId="afffa">
    <w:name w:val="Знак"/>
    <w:basedOn w:val="11"/>
    <w:link w:val="afff9"/>
    <w:rPr>
      <w:rFonts w:ascii="Verdana" w:hAnsi="Verdana"/>
    </w:rPr>
  </w:style>
  <w:style w:type="paragraph" w:styleId="afffb">
    <w:name w:val="Plain Text"/>
    <w:basedOn w:val="a0"/>
    <w:link w:val="afffc"/>
    <w:rPr>
      <w:rFonts w:ascii="Calibri" w:hAnsi="Calibri"/>
      <w:sz w:val="22"/>
    </w:rPr>
  </w:style>
  <w:style w:type="character" w:customStyle="1" w:styleId="afffc">
    <w:name w:val="Текст Знак"/>
    <w:basedOn w:val="11"/>
    <w:link w:val="afffb"/>
    <w:rPr>
      <w:rFonts w:ascii="Calibri" w:hAnsi="Calibri"/>
      <w:sz w:val="22"/>
    </w:rPr>
  </w:style>
  <w:style w:type="paragraph" w:customStyle="1" w:styleId="afffd">
    <w:name w:val="Внимание: Криминал!!"/>
    <w:basedOn w:val="a0"/>
    <w:next w:val="a0"/>
    <w:link w:val="afffe"/>
    <w:pPr>
      <w:widowControl w:val="0"/>
      <w:jc w:val="both"/>
    </w:pPr>
    <w:rPr>
      <w:rFonts w:ascii="Arial" w:hAnsi="Arial"/>
      <w:sz w:val="24"/>
    </w:rPr>
  </w:style>
  <w:style w:type="character" w:customStyle="1" w:styleId="afffe">
    <w:name w:val="Внимание: Криминал!!"/>
    <w:basedOn w:val="11"/>
    <w:link w:val="afffd"/>
    <w:rPr>
      <w:rFonts w:ascii="Arial" w:hAnsi="Arial"/>
      <w:sz w:val="24"/>
    </w:rPr>
  </w:style>
  <w:style w:type="paragraph" w:customStyle="1" w:styleId="affff">
    <w:name w:val="Комментарий пользователя"/>
    <w:basedOn w:val="aff5"/>
    <w:next w:val="a0"/>
    <w:link w:val="affff0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0">
    <w:name w:val="Комментарий пользователя"/>
    <w:basedOn w:val="aff7"/>
    <w:link w:val="affff"/>
    <w:rPr>
      <w:rFonts w:ascii="Arial" w:hAnsi="Arial"/>
      <w:i w:val="0"/>
      <w:color w:val="000080"/>
      <w:sz w:val="24"/>
    </w:rPr>
  </w:style>
  <w:style w:type="paragraph" w:customStyle="1" w:styleId="16">
    <w:name w:val="Основной шрифт абзаца1"/>
  </w:style>
  <w:style w:type="paragraph" w:customStyle="1" w:styleId="affff1">
    <w:name w:val="Информация об изменениях документа"/>
    <w:basedOn w:val="aff5"/>
    <w:next w:val="a0"/>
    <w:link w:val="affff2"/>
    <w:pPr>
      <w:widowControl w:val="0"/>
      <w:ind w:left="0"/>
    </w:pPr>
    <w:rPr>
      <w:sz w:val="24"/>
    </w:rPr>
  </w:style>
  <w:style w:type="character" w:customStyle="1" w:styleId="affff2">
    <w:name w:val="Информация об изменениях документа"/>
    <w:basedOn w:val="aff7"/>
    <w:link w:val="affff1"/>
    <w:rPr>
      <w:rFonts w:ascii="Arial" w:hAnsi="Arial"/>
      <w:i/>
      <w:color w:val="800080"/>
      <w:sz w:val="24"/>
    </w:rPr>
  </w:style>
  <w:style w:type="paragraph" w:customStyle="1" w:styleId="affff3">
    <w:name w:val="Знак Знак Знак"/>
    <w:basedOn w:val="a0"/>
    <w:link w:val="affff4"/>
    <w:pPr>
      <w:spacing w:after="160" w:line="240" w:lineRule="exact"/>
    </w:pPr>
    <w:rPr>
      <w:rFonts w:ascii="Verdana" w:hAnsi="Verdana"/>
    </w:rPr>
  </w:style>
  <w:style w:type="character" w:customStyle="1" w:styleId="affff4">
    <w:name w:val="Знак Знак Знак"/>
    <w:basedOn w:val="11"/>
    <w:link w:val="affff3"/>
    <w:rPr>
      <w:rFonts w:ascii="Verdana" w:hAnsi="Verdana"/>
    </w:rPr>
  </w:style>
  <w:style w:type="paragraph" w:customStyle="1" w:styleId="affff5">
    <w:name w:val="Необходимые документы"/>
    <w:basedOn w:val="a0"/>
    <w:next w:val="a0"/>
    <w:link w:val="affff6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f6">
    <w:name w:val="Необходимые документы"/>
    <w:basedOn w:val="11"/>
    <w:link w:val="affff5"/>
    <w:rPr>
      <w:rFonts w:ascii="Arial" w:hAnsi="Arial"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tyle16">
    <w:name w:val="Style16"/>
    <w:basedOn w:val="a0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1"/>
    <w:link w:val="Style16"/>
    <w:rPr>
      <w:sz w:val="24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f5">
    <w:name w:val="Основное меню (преемственное)"/>
    <w:basedOn w:val="a0"/>
    <w:next w:val="a0"/>
    <w:link w:val="afff7"/>
    <w:pPr>
      <w:widowControl w:val="0"/>
      <w:jc w:val="both"/>
    </w:pPr>
    <w:rPr>
      <w:rFonts w:ascii="Verdana" w:hAnsi="Verdana"/>
      <w:sz w:val="24"/>
    </w:rPr>
  </w:style>
  <w:style w:type="character" w:customStyle="1" w:styleId="afff7">
    <w:name w:val="Основное меню (преемственное)"/>
    <w:basedOn w:val="11"/>
    <w:link w:val="afff5"/>
    <w:rPr>
      <w:rFonts w:ascii="Verdana" w:hAnsi="Verdana"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affff7">
    <w:basedOn w:val="a0"/>
    <w:link w:val="affff8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ffff8">
    <w:basedOn w:val="11"/>
    <w:link w:val="affff7"/>
    <w:semiHidden/>
    <w:unhideWhenUsed/>
    <w:rPr>
      <w:rFonts w:ascii="Verdana" w:hAnsi="Verdana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fff9">
    <w:name w:val="Normal (Web)"/>
    <w:basedOn w:val="a0"/>
    <w:link w:val="affffa"/>
    <w:pPr>
      <w:spacing w:beforeAutospacing="1" w:afterAutospacing="1"/>
    </w:pPr>
    <w:rPr>
      <w:color w:val="00FFFF"/>
      <w:sz w:val="24"/>
    </w:rPr>
  </w:style>
  <w:style w:type="character" w:customStyle="1" w:styleId="affffa">
    <w:name w:val="Обычный (веб) Знак"/>
    <w:basedOn w:val="11"/>
    <w:link w:val="affff9"/>
    <w:rPr>
      <w:color w:val="00FFFF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b">
    <w:name w:val="Таблицы (моноширинный)"/>
    <w:basedOn w:val="a0"/>
    <w:next w:val="a0"/>
    <w:link w:val="affd"/>
    <w:pPr>
      <w:jc w:val="both"/>
    </w:pPr>
    <w:rPr>
      <w:rFonts w:ascii="Courier New" w:hAnsi="Courier New"/>
      <w:sz w:val="22"/>
    </w:rPr>
  </w:style>
  <w:style w:type="character" w:customStyle="1" w:styleId="affd">
    <w:name w:val="Таблицы (моноширинный)"/>
    <w:basedOn w:val="11"/>
    <w:link w:val="affb"/>
    <w:rPr>
      <w:rFonts w:ascii="Courier New" w:hAnsi="Courier New"/>
      <w:sz w:val="22"/>
    </w:rPr>
  </w:style>
  <w:style w:type="paragraph" w:customStyle="1" w:styleId="affffb">
    <w:name w:val="Колонтитул (левый)"/>
    <w:basedOn w:val="affffc"/>
    <w:next w:val="a0"/>
    <w:link w:val="affffd"/>
    <w:pPr>
      <w:jc w:val="both"/>
    </w:pPr>
    <w:rPr>
      <w:sz w:val="16"/>
    </w:rPr>
  </w:style>
  <w:style w:type="character" w:customStyle="1" w:styleId="affffd">
    <w:name w:val="Колонтитул (левый)"/>
    <w:basedOn w:val="affffe"/>
    <w:link w:val="affffb"/>
    <w:rPr>
      <w:rFonts w:ascii="Arial" w:hAnsi="Arial"/>
      <w:sz w:val="16"/>
    </w:rPr>
  </w:style>
  <w:style w:type="paragraph" w:customStyle="1" w:styleId="afffff">
    <w:name w:val="Опечатки"/>
    <w:link w:val="afffff0"/>
    <w:rPr>
      <w:color w:val="FF0000"/>
    </w:rPr>
  </w:style>
  <w:style w:type="character" w:customStyle="1" w:styleId="afffff0">
    <w:name w:val="Опечатки"/>
    <w:link w:val="afffff"/>
    <w:rPr>
      <w:color w:val="FF0000"/>
    </w:rPr>
  </w:style>
  <w:style w:type="paragraph" w:customStyle="1" w:styleId="afffff1">
    <w:name w:val="Прижатый влево"/>
    <w:basedOn w:val="a0"/>
    <w:next w:val="a0"/>
    <w:link w:val="afffff2"/>
    <w:pPr>
      <w:widowControl w:val="0"/>
    </w:pPr>
    <w:rPr>
      <w:rFonts w:ascii="Arial" w:hAnsi="Arial"/>
      <w:sz w:val="22"/>
    </w:rPr>
  </w:style>
  <w:style w:type="character" w:customStyle="1" w:styleId="afffff2">
    <w:name w:val="Прижатый влево"/>
    <w:basedOn w:val="11"/>
    <w:link w:val="afffff1"/>
    <w:rPr>
      <w:rFonts w:ascii="Arial" w:hAnsi="Arial"/>
      <w:sz w:val="22"/>
    </w:rPr>
  </w:style>
  <w:style w:type="paragraph" w:customStyle="1" w:styleId="23">
    <w:name w:val="Знак2"/>
    <w:basedOn w:val="a0"/>
    <w:link w:val="24"/>
    <w:pPr>
      <w:spacing w:after="160" w:line="240" w:lineRule="exact"/>
    </w:pPr>
    <w:rPr>
      <w:rFonts w:ascii="Verdana" w:hAnsi="Verdana"/>
    </w:rPr>
  </w:style>
  <w:style w:type="character" w:customStyle="1" w:styleId="24">
    <w:name w:val="Знак2"/>
    <w:basedOn w:val="11"/>
    <w:link w:val="23"/>
    <w:rPr>
      <w:rFonts w:ascii="Verdana" w:hAnsi="Verdana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styleId="25">
    <w:name w:val="Body Text Indent 2"/>
    <w:basedOn w:val="a0"/>
    <w:link w:val="26"/>
    <w:pPr>
      <w:ind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1"/>
    <w:link w:val="25"/>
    <w:rPr>
      <w:sz w:val="28"/>
    </w:rPr>
  </w:style>
  <w:style w:type="paragraph" w:styleId="afffff3">
    <w:name w:val="List Paragraph"/>
    <w:basedOn w:val="a0"/>
    <w:link w:val="afffff4"/>
    <w:pPr>
      <w:ind w:left="720"/>
      <w:jc w:val="both"/>
    </w:pPr>
    <w:rPr>
      <w:rFonts w:ascii="Calibri" w:hAnsi="Calibri"/>
      <w:sz w:val="22"/>
    </w:rPr>
  </w:style>
  <w:style w:type="character" w:customStyle="1" w:styleId="17">
    <w:name w:val="Абзац списка1"/>
    <w:basedOn w:val="11"/>
    <w:rPr>
      <w:rFonts w:ascii="Calibri" w:hAnsi="Calibri"/>
      <w:sz w:val="22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18">
    <w:name w:val="Номер страницы1"/>
    <w:basedOn w:val="afffff5"/>
    <w:link w:val="afffff6"/>
  </w:style>
  <w:style w:type="character" w:styleId="afffff6">
    <w:name w:val="page number"/>
    <w:basedOn w:val="afffff7"/>
    <w:link w:val="18"/>
    <w:rPr>
      <w:rFonts w:ascii="Verdana" w:hAnsi="Verdana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35">
    <w:name w:val="Знак Знак3"/>
    <w:link w:val="36"/>
  </w:style>
  <w:style w:type="character" w:customStyle="1" w:styleId="36">
    <w:name w:val="Знак Знак3"/>
    <w:link w:val="35"/>
    <w:rPr>
      <w:rFonts w:ascii="Times New Roman" w:hAnsi="Times New Roman"/>
      <w:sz w:val="20"/>
    </w:rPr>
  </w:style>
  <w:style w:type="paragraph" w:customStyle="1" w:styleId="aff5">
    <w:name w:val="Комментарий"/>
    <w:basedOn w:val="a0"/>
    <w:next w:val="a0"/>
    <w:link w:val="aff7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7">
    <w:name w:val="Комментарий"/>
    <w:basedOn w:val="11"/>
    <w:link w:val="aff5"/>
    <w:rPr>
      <w:rFonts w:ascii="Arial" w:hAnsi="Arial"/>
      <w:i/>
      <w:color w:val="800080"/>
      <w:sz w:val="28"/>
    </w:rPr>
  </w:style>
  <w:style w:type="paragraph" w:customStyle="1" w:styleId="afffff8">
    <w:name w:val="Цветовое выделение для Текст"/>
    <w:link w:val="afffff9"/>
  </w:style>
  <w:style w:type="character" w:customStyle="1" w:styleId="afffff9">
    <w:name w:val="Цветовое выделение для Текст"/>
    <w:link w:val="afffff8"/>
  </w:style>
  <w:style w:type="paragraph" w:customStyle="1" w:styleId="Style6">
    <w:name w:val="Style6"/>
    <w:basedOn w:val="a0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19">
    <w:name w:val="Обычный1"/>
    <w:link w:val="1a"/>
    <w:pPr>
      <w:widowControl w:val="0"/>
    </w:pPr>
  </w:style>
  <w:style w:type="character" w:customStyle="1" w:styleId="1a">
    <w:name w:val="Обычный1"/>
    <w:link w:val="19"/>
  </w:style>
  <w:style w:type="paragraph" w:customStyle="1" w:styleId="1b">
    <w:name w:val="Гиперссылка1"/>
    <w:link w:val="afffffa"/>
    <w:rPr>
      <w:color w:val="0000FF"/>
      <w:u w:val="single"/>
    </w:rPr>
  </w:style>
  <w:style w:type="character" w:styleId="afffffa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1c">
    <w:name w:val="toc 1"/>
    <w:next w:val="a0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1">
    <w:name w:val="Знак Знак5"/>
    <w:link w:val="52"/>
    <w:rPr>
      <w:rFonts w:ascii="Arial" w:hAnsi="Arial"/>
      <w:b/>
      <w:color w:val="26282F"/>
      <w:sz w:val="24"/>
    </w:rPr>
  </w:style>
  <w:style w:type="character" w:customStyle="1" w:styleId="52">
    <w:name w:val="Знак Знак5"/>
    <w:link w:val="51"/>
    <w:rPr>
      <w:rFonts w:ascii="Arial" w:hAnsi="Arial"/>
      <w:b/>
      <w:color w:val="26282F"/>
      <w:sz w:val="24"/>
    </w:rPr>
  </w:style>
  <w:style w:type="paragraph" w:customStyle="1" w:styleId="Style21">
    <w:name w:val="Style21"/>
    <w:basedOn w:val="a0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b">
    <w:name w:val="Сравнение редакций. Добавленный фрагмент"/>
    <w:link w:val="afffffc"/>
    <w:rPr>
      <w:color w:val="0000FF"/>
    </w:rPr>
  </w:style>
  <w:style w:type="character" w:customStyle="1" w:styleId="afffffc">
    <w:name w:val="Сравнение редакций. Добавленный фрагмент"/>
    <w:link w:val="afffffb"/>
    <w:rPr>
      <w:color w:val="0000FF"/>
    </w:rPr>
  </w:style>
  <w:style w:type="paragraph" w:customStyle="1" w:styleId="afffffd">
    <w:name w:val="Цветовое выделение"/>
    <w:link w:val="afffffe"/>
    <w:rPr>
      <w:b/>
      <w:color w:val="000080"/>
    </w:rPr>
  </w:style>
  <w:style w:type="character" w:customStyle="1" w:styleId="afffffe">
    <w:name w:val="Цветовое выделение"/>
    <w:link w:val="afffffd"/>
    <w:uiPriority w:val="99"/>
    <w:rPr>
      <w:b/>
      <w:color w:val="000080"/>
    </w:rPr>
  </w:style>
  <w:style w:type="paragraph" w:customStyle="1" w:styleId="affffff">
    <w:name w:val="Интерактивный заголовок"/>
    <w:basedOn w:val="afff4"/>
    <w:next w:val="a0"/>
    <w:link w:val="affffff0"/>
    <w:rPr>
      <w:b w:val="0"/>
      <w:u w:val="single"/>
    </w:rPr>
  </w:style>
  <w:style w:type="character" w:customStyle="1" w:styleId="affffff0">
    <w:name w:val="Интерактивный заголовок"/>
    <w:basedOn w:val="14"/>
    <w:link w:val="affffff"/>
    <w:rPr>
      <w:rFonts w:ascii="Arial" w:hAnsi="Arial"/>
      <w:b w:val="0"/>
      <w:color w:val="000000"/>
      <w:sz w:val="24"/>
      <w:u w:val="single"/>
    </w:rPr>
  </w:style>
  <w:style w:type="paragraph" w:customStyle="1" w:styleId="affffff1">
    <w:name w:val="Колонтитул (правый)"/>
    <w:basedOn w:val="affffff2"/>
    <w:next w:val="a0"/>
    <w:link w:val="affffff3"/>
    <w:pPr>
      <w:jc w:val="both"/>
    </w:pPr>
    <w:rPr>
      <w:sz w:val="16"/>
    </w:rPr>
  </w:style>
  <w:style w:type="character" w:customStyle="1" w:styleId="affffff3">
    <w:name w:val="Колонтитул (правый)"/>
    <w:basedOn w:val="affffff4"/>
    <w:link w:val="affffff1"/>
    <w:rPr>
      <w:rFonts w:ascii="Arial" w:hAnsi="Arial"/>
      <w:sz w:val="16"/>
    </w:rPr>
  </w:style>
  <w:style w:type="paragraph" w:customStyle="1" w:styleId="affffff5">
    <w:name w:val="Сравнение редакций"/>
    <w:link w:val="affffff6"/>
    <w:rPr>
      <w:b/>
      <w:color w:val="000080"/>
    </w:rPr>
  </w:style>
  <w:style w:type="character" w:customStyle="1" w:styleId="affffff6">
    <w:name w:val="Сравнение редакций"/>
    <w:link w:val="affffff5"/>
    <w:rPr>
      <w:b/>
      <w:color w:val="00008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7">
    <w:name w:val="Заголовок статьи"/>
    <w:basedOn w:val="a0"/>
    <w:next w:val="a0"/>
    <w:link w:val="affffff8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8">
    <w:name w:val="Заголовок статьи"/>
    <w:basedOn w:val="11"/>
    <w:link w:val="affffff7"/>
    <w:rPr>
      <w:rFonts w:ascii="Arial" w:hAnsi="Arial"/>
      <w:sz w:val="24"/>
    </w:rPr>
  </w:style>
  <w:style w:type="paragraph" w:customStyle="1" w:styleId="affffff9">
    <w:name w:val="Активная гипертекстовая ссылка"/>
    <w:link w:val="affffffa"/>
    <w:rPr>
      <w:b/>
      <w:color w:val="008000"/>
      <w:u w:val="single"/>
    </w:rPr>
  </w:style>
  <w:style w:type="character" w:customStyle="1" w:styleId="affffffa">
    <w:name w:val="Активная гипертекстовая ссылка"/>
    <w:link w:val="affffff9"/>
    <w:rPr>
      <w:b/>
      <w:color w:val="008000"/>
      <w:u w:val="single"/>
    </w:rPr>
  </w:style>
  <w:style w:type="paragraph" w:customStyle="1" w:styleId="affffffb">
    <w:name w:val="Переменная часть"/>
    <w:basedOn w:val="afff5"/>
    <w:next w:val="a0"/>
    <w:link w:val="affffffc"/>
    <w:rPr>
      <w:rFonts w:ascii="Arial" w:hAnsi="Arial"/>
      <w:sz w:val="20"/>
    </w:rPr>
  </w:style>
  <w:style w:type="character" w:customStyle="1" w:styleId="affffffc">
    <w:name w:val="Переменная часть"/>
    <w:basedOn w:val="afff7"/>
    <w:link w:val="affffffb"/>
    <w:rPr>
      <w:rFonts w:ascii="Arial" w:hAnsi="Arial"/>
      <w:sz w:val="20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styleId="affffffd">
    <w:name w:val="Body Text"/>
    <w:basedOn w:val="a0"/>
    <w:link w:val="affffffe"/>
    <w:rPr>
      <w:rFonts w:ascii="Arial" w:hAnsi="Arial"/>
      <w:sz w:val="24"/>
    </w:rPr>
  </w:style>
  <w:style w:type="character" w:customStyle="1" w:styleId="affffffe">
    <w:name w:val="Основной текст Знак"/>
    <w:basedOn w:val="11"/>
    <w:link w:val="affffffd"/>
    <w:rPr>
      <w:rFonts w:ascii="Arial" w:hAnsi="Arial"/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f">
    <w:name w:val="Заголовок чужого сообщения"/>
    <w:link w:val="afffffff0"/>
    <w:rPr>
      <w:b/>
      <w:color w:val="FF0000"/>
    </w:rPr>
  </w:style>
  <w:style w:type="character" w:customStyle="1" w:styleId="afffffff0">
    <w:name w:val="Заголовок чужого сообщения"/>
    <w:link w:val="afffffff"/>
    <w:rPr>
      <w:b/>
      <w:color w:val="FF0000"/>
    </w:rPr>
  </w:style>
  <w:style w:type="paragraph" w:styleId="afffffff1">
    <w:name w:val="caption"/>
    <w:basedOn w:val="a0"/>
    <w:next w:val="a0"/>
    <w:link w:val="afffffff2"/>
    <w:pPr>
      <w:jc w:val="center"/>
    </w:pPr>
    <w:rPr>
      <w:b/>
      <w:sz w:val="28"/>
    </w:rPr>
  </w:style>
  <w:style w:type="character" w:customStyle="1" w:styleId="afffffff2">
    <w:name w:val="Название объекта Знак"/>
    <w:basedOn w:val="11"/>
    <w:link w:val="afffffff1"/>
    <w:rPr>
      <w:b/>
      <w:sz w:val="28"/>
    </w:rPr>
  </w:style>
  <w:style w:type="paragraph" w:styleId="afffffff3">
    <w:name w:val="footer"/>
    <w:basedOn w:val="a0"/>
    <w:link w:val="afffffff4"/>
    <w:pPr>
      <w:tabs>
        <w:tab w:val="center" w:pos="4677"/>
        <w:tab w:val="right" w:pos="9355"/>
      </w:tabs>
    </w:pPr>
  </w:style>
  <w:style w:type="character" w:customStyle="1" w:styleId="afffffff4">
    <w:name w:val="Нижний колонтитул Знак"/>
    <w:basedOn w:val="11"/>
    <w:link w:val="afffffff3"/>
  </w:style>
  <w:style w:type="paragraph" w:customStyle="1" w:styleId="1e">
    <w:name w:val="Строгий1"/>
    <w:link w:val="afffffff5"/>
    <w:rPr>
      <w:b/>
    </w:rPr>
  </w:style>
  <w:style w:type="character" w:styleId="afffffff5">
    <w:name w:val="Strong"/>
    <w:link w:val="1e"/>
    <w:rPr>
      <w:b/>
    </w:rPr>
  </w:style>
  <w:style w:type="paragraph" w:customStyle="1" w:styleId="afffffff6">
    <w:name w:val="Центрированный (таблица)"/>
    <w:basedOn w:val="aff1"/>
    <w:next w:val="a0"/>
    <w:link w:val="afffffff7"/>
    <w:pPr>
      <w:jc w:val="center"/>
    </w:pPr>
  </w:style>
  <w:style w:type="character" w:customStyle="1" w:styleId="afffffff7">
    <w:name w:val="Центрированный (таблица)"/>
    <w:basedOn w:val="aff3"/>
    <w:link w:val="afffffff6"/>
    <w:rPr>
      <w:rFonts w:ascii="Arial" w:hAnsi="Arial"/>
      <w:sz w:val="24"/>
    </w:rPr>
  </w:style>
  <w:style w:type="paragraph" w:styleId="53">
    <w:name w:val="toc 5"/>
    <w:next w:val="a0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">
    <w:name w:val="Знак Знак1"/>
    <w:link w:val="1f0"/>
    <w:rPr>
      <w:sz w:val="24"/>
    </w:rPr>
  </w:style>
  <w:style w:type="character" w:customStyle="1" w:styleId="1f0">
    <w:name w:val="Знак Знак1"/>
    <w:link w:val="1f"/>
    <w:rPr>
      <w:sz w:val="24"/>
    </w:rPr>
  </w:style>
  <w:style w:type="paragraph" w:customStyle="1" w:styleId="aff1">
    <w:name w:val="Нормальный (таблица)"/>
    <w:basedOn w:val="a0"/>
    <w:next w:val="a0"/>
    <w:link w:val="aff3"/>
    <w:pPr>
      <w:widowControl w:val="0"/>
      <w:jc w:val="both"/>
    </w:pPr>
    <w:rPr>
      <w:rFonts w:ascii="Arial" w:hAnsi="Arial"/>
      <w:sz w:val="24"/>
    </w:rPr>
  </w:style>
  <w:style w:type="character" w:customStyle="1" w:styleId="aff3">
    <w:name w:val="Нормальный (таблица)"/>
    <w:basedOn w:val="11"/>
    <w:link w:val="aff1"/>
    <w:rPr>
      <w:rFonts w:ascii="Arial" w:hAnsi="Arial"/>
      <w:sz w:val="24"/>
    </w:rPr>
  </w:style>
  <w:style w:type="paragraph" w:customStyle="1" w:styleId="consplusnormal1">
    <w:name w:val="consplusnormal"/>
    <w:basedOn w:val="a0"/>
    <w:link w:val="consplusnormal2"/>
    <w:pPr>
      <w:ind w:firstLine="720"/>
    </w:pPr>
    <w:rPr>
      <w:rFonts w:ascii="Arial" w:hAnsi="Arial"/>
    </w:rPr>
  </w:style>
  <w:style w:type="character" w:customStyle="1" w:styleId="consplusnormal2">
    <w:name w:val="consplusnormal"/>
    <w:basedOn w:val="11"/>
    <w:link w:val="consplusnormal1"/>
    <w:rPr>
      <w:rFonts w:ascii="Arial" w:hAnsi="Arial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afffffff8">
    <w:name w:val="Внимание: недобросовестность!"/>
    <w:basedOn w:val="a0"/>
    <w:next w:val="a0"/>
    <w:link w:val="afffffff9"/>
    <w:pPr>
      <w:widowControl w:val="0"/>
      <w:jc w:val="both"/>
    </w:pPr>
    <w:rPr>
      <w:rFonts w:ascii="Arial" w:hAnsi="Arial"/>
      <w:sz w:val="24"/>
    </w:rPr>
  </w:style>
  <w:style w:type="character" w:customStyle="1" w:styleId="afffffff9">
    <w:name w:val="Внимание: недобросовестность!"/>
    <w:basedOn w:val="11"/>
    <w:link w:val="afffffff8"/>
    <w:rPr>
      <w:rFonts w:ascii="Arial" w:hAnsi="Arial"/>
      <w:sz w:val="24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customStyle="1" w:styleId="affffff2">
    <w:name w:val="Текст (прав. подпись)"/>
    <w:basedOn w:val="a0"/>
    <w:next w:val="a0"/>
    <w:link w:val="affffff4"/>
    <w:pPr>
      <w:widowControl w:val="0"/>
      <w:jc w:val="right"/>
    </w:pPr>
    <w:rPr>
      <w:rFonts w:ascii="Arial" w:hAnsi="Arial"/>
      <w:sz w:val="22"/>
    </w:rPr>
  </w:style>
  <w:style w:type="character" w:customStyle="1" w:styleId="affffff4">
    <w:name w:val="Текст (прав. подпись)"/>
    <w:basedOn w:val="11"/>
    <w:link w:val="affffff2"/>
    <w:rPr>
      <w:rFonts w:ascii="Arial" w:hAnsi="Arial"/>
      <w:sz w:val="22"/>
    </w:rPr>
  </w:style>
  <w:style w:type="paragraph" w:customStyle="1" w:styleId="afffff5">
    <w:name w:val="Знак"/>
    <w:basedOn w:val="a0"/>
    <w:link w:val="afffff7"/>
    <w:pPr>
      <w:spacing w:after="160" w:line="240" w:lineRule="exact"/>
    </w:pPr>
    <w:rPr>
      <w:rFonts w:ascii="Verdana" w:hAnsi="Verdana"/>
    </w:rPr>
  </w:style>
  <w:style w:type="character" w:customStyle="1" w:styleId="afffff7">
    <w:name w:val="Знак"/>
    <w:basedOn w:val="11"/>
    <w:link w:val="afffff5"/>
    <w:rPr>
      <w:rFonts w:ascii="Verdana" w:hAnsi="Verdana"/>
    </w:rPr>
  </w:style>
  <w:style w:type="paragraph" w:customStyle="1" w:styleId="afffffffa">
    <w:name w:val="Найденные слова"/>
    <w:link w:val="afffffffb"/>
    <w:rPr>
      <w:b/>
      <w:color w:val="000080"/>
    </w:rPr>
  </w:style>
  <w:style w:type="character" w:customStyle="1" w:styleId="afffffffb">
    <w:name w:val="Найденные слова"/>
    <w:link w:val="afffffffa"/>
    <w:rPr>
      <w:b/>
      <w:color w:val="000080"/>
    </w:rPr>
  </w:style>
  <w:style w:type="paragraph" w:styleId="27">
    <w:name w:val="Body Text 2"/>
    <w:basedOn w:val="a0"/>
    <w:link w:val="28"/>
    <w:pPr>
      <w:spacing w:after="120" w:line="480" w:lineRule="auto"/>
    </w:pPr>
  </w:style>
  <w:style w:type="character" w:customStyle="1" w:styleId="28">
    <w:name w:val="Основной текст 2 Знак"/>
    <w:basedOn w:val="11"/>
    <w:link w:val="27"/>
  </w:style>
  <w:style w:type="paragraph" w:styleId="afffffffc">
    <w:name w:val="Balloon Text"/>
    <w:basedOn w:val="a0"/>
    <w:link w:val="afffffffd"/>
    <w:rPr>
      <w:rFonts w:ascii="Tahoma" w:hAnsi="Tahoma"/>
      <w:sz w:val="16"/>
    </w:rPr>
  </w:style>
  <w:style w:type="character" w:customStyle="1" w:styleId="afffffffd">
    <w:name w:val="Текст выноски Знак"/>
    <w:basedOn w:val="11"/>
    <w:link w:val="afffffffc"/>
    <w:rPr>
      <w:rFonts w:ascii="Tahoma" w:hAnsi="Tahoma"/>
      <w:sz w:val="16"/>
    </w:rPr>
  </w:style>
  <w:style w:type="paragraph" w:styleId="afffffffe">
    <w:name w:val="Subtitle"/>
    <w:basedOn w:val="a0"/>
    <w:link w:val="affffffff"/>
    <w:uiPriority w:val="11"/>
    <w:qFormat/>
    <w:pPr>
      <w:jc w:val="center"/>
    </w:pPr>
    <w:rPr>
      <w:b/>
      <w:sz w:val="28"/>
    </w:rPr>
  </w:style>
  <w:style w:type="character" w:customStyle="1" w:styleId="affffffff">
    <w:name w:val="Подзаголовок Знак"/>
    <w:basedOn w:val="11"/>
    <w:link w:val="afffffffe"/>
    <w:rPr>
      <w:b/>
      <w:sz w:val="28"/>
    </w:rPr>
  </w:style>
  <w:style w:type="paragraph" w:customStyle="1" w:styleId="Style4">
    <w:name w:val="Style4"/>
    <w:basedOn w:val="a0"/>
    <w:link w:val="Style40"/>
    <w:pPr>
      <w:widowControl w:val="0"/>
      <w:spacing w:line="326" w:lineRule="exact"/>
      <w:ind w:firstLine="542"/>
      <w:jc w:val="both"/>
    </w:pPr>
    <w:rPr>
      <w:sz w:val="24"/>
    </w:rPr>
  </w:style>
  <w:style w:type="character" w:customStyle="1" w:styleId="Style40">
    <w:name w:val="Style4"/>
    <w:basedOn w:val="11"/>
    <w:link w:val="Style4"/>
    <w:rPr>
      <w:sz w:val="24"/>
    </w:rPr>
  </w:style>
  <w:style w:type="paragraph" w:customStyle="1" w:styleId="affffffff0">
    <w:name w:val="Постоянная часть"/>
    <w:basedOn w:val="afff5"/>
    <w:next w:val="a0"/>
    <w:link w:val="affffffff1"/>
    <w:rPr>
      <w:rFonts w:ascii="Arial" w:hAnsi="Arial"/>
      <w:sz w:val="22"/>
    </w:rPr>
  </w:style>
  <w:style w:type="character" w:customStyle="1" w:styleId="affffffff1">
    <w:name w:val="Постоянная часть"/>
    <w:basedOn w:val="afff7"/>
    <w:link w:val="affffffff0"/>
    <w:rPr>
      <w:rFonts w:ascii="Arial" w:hAnsi="Arial"/>
      <w:sz w:val="22"/>
    </w:rPr>
  </w:style>
  <w:style w:type="character" w:customStyle="1" w:styleId="afffff4">
    <w:name w:val="Абзац списка Знак"/>
    <w:basedOn w:val="11"/>
    <w:link w:val="afffff3"/>
    <w:rPr>
      <w:rFonts w:ascii="Calibri" w:hAnsi="Calibri"/>
      <w:sz w:val="22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sz w:val="24"/>
    </w:rPr>
  </w:style>
  <w:style w:type="paragraph" w:styleId="affffffff2">
    <w:name w:val="header"/>
    <w:basedOn w:val="a0"/>
    <w:link w:val="affffffff3"/>
    <w:pPr>
      <w:tabs>
        <w:tab w:val="center" w:pos="4153"/>
        <w:tab w:val="right" w:pos="8306"/>
      </w:tabs>
    </w:pPr>
  </w:style>
  <w:style w:type="character" w:customStyle="1" w:styleId="affffffff3">
    <w:name w:val="Верхний колонтитул Знак"/>
    <w:basedOn w:val="11"/>
    <w:link w:val="affffffff2"/>
  </w:style>
  <w:style w:type="character" w:customStyle="1" w:styleId="afff6">
    <w:name w:val="Заголовок Знак"/>
    <w:basedOn w:val="11"/>
    <w:link w:val="afff4"/>
    <w:rPr>
      <w:b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styleId="a">
    <w:name w:val="List Bullet"/>
    <w:basedOn w:val="a0"/>
    <w:link w:val="affffffff4"/>
    <w:pPr>
      <w:numPr>
        <w:numId w:val="1"/>
      </w:numPr>
    </w:pPr>
    <w:rPr>
      <w:sz w:val="24"/>
    </w:rPr>
  </w:style>
  <w:style w:type="character" w:customStyle="1" w:styleId="affffffff4">
    <w:name w:val="Маркированный список Знак"/>
    <w:basedOn w:val="11"/>
    <w:link w:val="a"/>
    <w:rPr>
      <w:sz w:val="24"/>
    </w:rPr>
  </w:style>
  <w:style w:type="paragraph" w:styleId="affffffff5">
    <w:name w:val="Document Map"/>
    <w:basedOn w:val="a0"/>
    <w:link w:val="affffffff6"/>
    <w:rPr>
      <w:rFonts w:ascii="Tahoma" w:hAnsi="Tahoma"/>
    </w:rPr>
  </w:style>
  <w:style w:type="character" w:customStyle="1" w:styleId="affffffff6">
    <w:name w:val="Схема документа Знак"/>
    <w:basedOn w:val="11"/>
    <w:link w:val="affffffff5"/>
    <w:rPr>
      <w:rFonts w:ascii="Tahoma" w:hAnsi="Tahoma"/>
    </w:rPr>
  </w:style>
  <w:style w:type="paragraph" w:styleId="37">
    <w:name w:val="Body Text Indent 3"/>
    <w:basedOn w:val="a0"/>
    <w:link w:val="38"/>
    <w:pPr>
      <w:ind w:firstLine="851"/>
      <w:jc w:val="both"/>
    </w:pPr>
    <w:rPr>
      <w:sz w:val="26"/>
    </w:rPr>
  </w:style>
  <w:style w:type="character" w:customStyle="1" w:styleId="38">
    <w:name w:val="Основной текст с отступом 3 Знак"/>
    <w:basedOn w:val="11"/>
    <w:link w:val="37"/>
    <w:rPr>
      <w:sz w:val="26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affffc">
    <w:name w:val="Текст (лев. подпись)"/>
    <w:basedOn w:val="a0"/>
    <w:next w:val="a0"/>
    <w:link w:val="affffe"/>
    <w:pPr>
      <w:widowControl w:val="0"/>
    </w:pPr>
    <w:rPr>
      <w:rFonts w:ascii="Arial" w:hAnsi="Arial"/>
      <w:sz w:val="22"/>
    </w:rPr>
  </w:style>
  <w:style w:type="character" w:customStyle="1" w:styleId="affffe">
    <w:name w:val="Текст (лев. подпись)"/>
    <w:basedOn w:val="11"/>
    <w:link w:val="affffc"/>
    <w:rPr>
      <w:rFonts w:ascii="Arial" w:hAnsi="Arial"/>
      <w:sz w:val="22"/>
    </w:rPr>
  </w:style>
  <w:style w:type="table" w:styleId="affffffff7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EA2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31397026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0646-74B2-4C9E-97AB-D9A55052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Сомова Тамара Викторовна</dc:creator>
  <cp:lastModifiedBy>Чепурнова Оксана Валерьевна</cp:lastModifiedBy>
  <cp:revision>2</cp:revision>
  <cp:lastPrinted>2026-07-03T04:32:00Z</cp:lastPrinted>
  <dcterms:created xsi:type="dcterms:W3CDTF">2026-07-03T04:35:00Z</dcterms:created>
  <dcterms:modified xsi:type="dcterms:W3CDTF">2026-07-03T04:35:00Z</dcterms:modified>
</cp:coreProperties>
</file>