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D" w:rsidRDefault="00410053" w:rsidP="00BA38C5">
      <w:pPr>
        <w:pStyle w:val="1"/>
        <w:spacing w:after="0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 xml:space="preserve">об итогах </w:t>
      </w:r>
      <w:r w:rsidR="00EF3F0A">
        <w:rPr>
          <w:b/>
          <w:bCs/>
        </w:rPr>
        <w:t xml:space="preserve">отбора </w:t>
      </w:r>
      <w:r w:rsidR="004F1322">
        <w:rPr>
          <w:b/>
          <w:bCs/>
        </w:rPr>
        <w:t xml:space="preserve">организаций для </w:t>
      </w:r>
      <w:r w:rsidR="00EF3F0A">
        <w:rPr>
          <w:b/>
          <w:bCs/>
        </w:rPr>
        <w:t>осуществления отдельных полномочий органа опеки и попечительства</w:t>
      </w:r>
    </w:p>
    <w:p w:rsidR="00F879BC" w:rsidRPr="00F879BC" w:rsidRDefault="00EF3F0A" w:rsidP="00F879BC">
      <w:pPr>
        <w:pStyle w:val="1"/>
        <w:spacing w:after="0"/>
        <w:ind w:firstLine="700"/>
        <w:jc w:val="both"/>
        <w:rPr>
          <w:color w:val="auto"/>
          <w:lang w:eastAsia="zh-CN" w:bidi="ar-SA"/>
        </w:rPr>
      </w:pPr>
      <w:r>
        <w:t xml:space="preserve">В соответствии с постановлением Правительства Российской Федерации от 18 мая 2009 года № 423 «Об отдельных вопросах осуществления опеки и попечительства </w:t>
      </w:r>
      <w:r w:rsidR="005975F2">
        <w:t xml:space="preserve">               </w:t>
      </w:r>
      <w:r>
        <w:t xml:space="preserve">в отношении несовершеннолетних граждан», приказом Министерства </w:t>
      </w:r>
      <w:r w:rsidR="00A73762">
        <w:t xml:space="preserve">просвещения Российской Федерации от 10 января 2019 года № </w:t>
      </w:r>
      <w:r>
        <w:t>4 «О</w:t>
      </w:r>
      <w:r w:rsidR="006173D9">
        <w:t xml:space="preserve"> реализации отдельных вопросов осуществления опеки и попечительства в отношении несовершеннолетних граждан</w:t>
      </w:r>
      <w:r>
        <w:t>»</w:t>
      </w:r>
      <w:r w:rsidR="009053CF">
        <w:t>,</w:t>
      </w:r>
      <w:r>
        <w:t xml:space="preserve"> </w:t>
      </w:r>
      <w:r w:rsidR="005975F2">
        <w:t>приказом</w:t>
      </w:r>
      <w:r w:rsidR="00F879BC">
        <w:t xml:space="preserve"> </w:t>
      </w:r>
      <w:r>
        <w:t>Департамент</w:t>
      </w:r>
      <w:r w:rsidR="00F879BC">
        <w:t>а</w:t>
      </w:r>
      <w:r>
        <w:t xml:space="preserve"> социальной политики Чукотского автономного округа </w:t>
      </w:r>
      <w:r w:rsidR="005975F2">
        <w:t xml:space="preserve">                    </w:t>
      </w:r>
      <w:r w:rsidR="00F879BC">
        <w:t>от 21 мая 2025 года № 666 «</w:t>
      </w:r>
      <w:r w:rsidR="00F879BC" w:rsidRPr="00F879BC">
        <w:t xml:space="preserve">О передаче отдельных полномочий органа опеки </w:t>
      </w:r>
      <w:r w:rsidR="005975F2">
        <w:t xml:space="preserve">                             </w:t>
      </w:r>
      <w:r w:rsidR="00F879BC" w:rsidRPr="00F879BC">
        <w:t>и попечительства</w:t>
      </w:r>
      <w:r w:rsidR="00F879BC">
        <w:t>»</w:t>
      </w:r>
      <w:r w:rsidR="005975F2">
        <w:t>,</w:t>
      </w:r>
      <w:r w:rsidR="00F879BC">
        <w:t xml:space="preserve"> комиссией </w:t>
      </w:r>
      <w:r w:rsidR="00F879BC" w:rsidRPr="00F879BC">
        <w:rPr>
          <w:bCs/>
          <w:color w:val="auto"/>
        </w:rPr>
        <w:t xml:space="preserve">по отбору </w:t>
      </w:r>
      <w:r w:rsidR="00F879BC" w:rsidRPr="00F879BC">
        <w:rPr>
          <w:bCs/>
          <w:color w:val="auto"/>
          <w:lang w:bidi="ar-SA"/>
        </w:rPr>
        <w:t xml:space="preserve">образовательных организаций, медицинских организаций, организаций, оказывающих социальные услуги, или иных организаций, </w:t>
      </w:r>
      <w:r w:rsidR="005975F2">
        <w:rPr>
          <w:bCs/>
          <w:color w:val="auto"/>
          <w:lang w:bidi="ar-SA"/>
        </w:rPr>
        <w:t xml:space="preserve">                  </w:t>
      </w:r>
      <w:r w:rsidR="00F879BC" w:rsidRPr="00F879BC">
        <w:rPr>
          <w:bCs/>
          <w:color w:val="auto"/>
          <w:lang w:bidi="ar-SA"/>
        </w:rPr>
        <w:t>в том числе организаций для детей-сирот и детей, оставшихся без попечения родителей для осуществления отдельных полномочий органа опеки и попечительства</w:t>
      </w:r>
      <w:r w:rsidR="00F879BC">
        <w:rPr>
          <w:bCs/>
          <w:color w:val="auto"/>
          <w:lang w:bidi="ar-SA"/>
        </w:rPr>
        <w:t xml:space="preserve"> </w:t>
      </w:r>
      <w:r w:rsidR="005975F2">
        <w:rPr>
          <w:bCs/>
          <w:color w:val="auto"/>
          <w:lang w:bidi="ar-SA"/>
        </w:rPr>
        <w:t xml:space="preserve">                              </w:t>
      </w:r>
      <w:r w:rsidR="00F879BC">
        <w:rPr>
          <w:bCs/>
          <w:color w:val="auto"/>
          <w:lang w:bidi="ar-SA"/>
        </w:rPr>
        <w:t xml:space="preserve">5 мая 2025 года отобрана 1 организация </w:t>
      </w:r>
      <w:r w:rsidR="00F879BC">
        <w:rPr>
          <w:bCs/>
          <w:color w:val="auto"/>
          <w:lang w:bidi="ar-SA"/>
        </w:rPr>
        <w:softHyphen/>
        <w:t xml:space="preserve"> </w:t>
      </w:r>
      <w:r w:rsidR="00F879BC" w:rsidRPr="00F879BC">
        <w:rPr>
          <w:bCs/>
          <w:color w:val="auto"/>
          <w:lang w:bidi="ar-SA"/>
        </w:rPr>
        <w:t>Государственное казенное учреждение «</w:t>
      </w:r>
      <w:r w:rsidR="00F879BC" w:rsidRPr="00F879BC">
        <w:rPr>
          <w:color w:val="auto"/>
          <w:lang w:eastAsia="zh-CN" w:bidi="ar-SA"/>
        </w:rPr>
        <w:t>Чукотский окружной комплексный Центр социального обслуживания населения»</w:t>
      </w:r>
      <w:r w:rsidR="00F879BC" w:rsidRPr="00F879BC">
        <w:t xml:space="preserve"> </w:t>
      </w:r>
      <w:r w:rsidR="005975F2">
        <w:t xml:space="preserve">                 </w:t>
      </w:r>
      <w:r w:rsidR="00F879BC">
        <w:t xml:space="preserve">для передачи отдельных полномочий </w:t>
      </w:r>
      <w:r w:rsidR="00F879BC" w:rsidRPr="00F879BC">
        <w:rPr>
          <w:color w:val="auto"/>
          <w:lang w:eastAsia="zh-CN" w:bidi="ar-SA"/>
        </w:rPr>
        <w:t>органа опеки и попечительства по:</w:t>
      </w:r>
    </w:p>
    <w:p w:rsidR="00F879BC" w:rsidRPr="00F879BC" w:rsidRDefault="00F879BC" w:rsidP="005975F2">
      <w:pPr>
        <w:pStyle w:val="1"/>
        <w:spacing w:after="0"/>
        <w:ind w:firstLine="700"/>
        <w:jc w:val="both"/>
        <w:rPr>
          <w:color w:val="auto"/>
          <w:lang w:eastAsia="zh-CN" w:bidi="ar-SA"/>
        </w:rPr>
      </w:pPr>
      <w:r w:rsidRPr="00F879BC">
        <w:rPr>
          <w:color w:val="auto"/>
          <w:lang w:eastAsia="zh-CN" w:bidi="ar-SA"/>
        </w:rPr>
        <w:t>выявлению несовершеннолетних граждан и совершеннолетних недееспособных или не полностью дее</w:t>
      </w:r>
      <w:r w:rsidR="005975F2">
        <w:rPr>
          <w:color w:val="auto"/>
          <w:lang w:eastAsia="zh-CN" w:bidi="ar-SA"/>
        </w:rPr>
        <w:t xml:space="preserve">способных граждан, нуждающихся </w:t>
      </w:r>
      <w:r w:rsidRPr="00F879BC">
        <w:rPr>
          <w:color w:val="auto"/>
          <w:lang w:eastAsia="zh-CN" w:bidi="ar-SA"/>
        </w:rPr>
        <w:t xml:space="preserve">в установлении над ними опеки или попечительства, включая обследование условий жизни таких граждан и их семей, </w:t>
      </w:r>
      <w:r w:rsidR="005975F2">
        <w:rPr>
          <w:color w:val="auto"/>
          <w:lang w:eastAsia="zh-CN" w:bidi="ar-SA"/>
        </w:rPr>
        <w:t xml:space="preserve">               </w:t>
      </w:r>
      <w:r w:rsidRPr="00F879BC">
        <w:rPr>
          <w:color w:val="auto"/>
          <w:lang w:eastAsia="zh-CN" w:bidi="ar-SA"/>
        </w:rPr>
        <w:t>и составлении актов обследования;</w:t>
      </w:r>
    </w:p>
    <w:p w:rsidR="00F879BC" w:rsidRPr="00F879BC" w:rsidRDefault="00F879BC" w:rsidP="005975F2">
      <w:pPr>
        <w:pStyle w:val="1"/>
        <w:spacing w:after="0"/>
        <w:ind w:firstLine="700"/>
        <w:jc w:val="both"/>
        <w:rPr>
          <w:color w:val="auto"/>
          <w:lang w:eastAsia="zh-CN" w:bidi="ar-SA"/>
        </w:rPr>
      </w:pPr>
      <w:r w:rsidRPr="00F879BC">
        <w:rPr>
          <w:color w:val="auto"/>
          <w:lang w:eastAsia="zh-CN" w:bidi="ar-SA"/>
        </w:rPr>
        <w:t>обследованию условий жизни опекунов</w:t>
      </w:r>
      <w:r w:rsidR="005975F2">
        <w:rPr>
          <w:color w:val="auto"/>
          <w:lang w:eastAsia="zh-CN" w:bidi="ar-SA"/>
        </w:rPr>
        <w:t xml:space="preserve">, попечителей и их подопечных,                              </w:t>
      </w:r>
      <w:r w:rsidRPr="00F879BC">
        <w:rPr>
          <w:color w:val="auto"/>
          <w:lang w:eastAsia="zh-CN" w:bidi="ar-SA"/>
        </w:rPr>
        <w:t>и составление актов обследования;</w:t>
      </w:r>
    </w:p>
    <w:p w:rsidR="00F879BC" w:rsidRPr="005975F2" w:rsidRDefault="00F879BC" w:rsidP="005975F2">
      <w:pPr>
        <w:pStyle w:val="1"/>
        <w:spacing w:after="0"/>
        <w:ind w:firstLine="700"/>
        <w:jc w:val="both"/>
        <w:rPr>
          <w:color w:val="auto"/>
          <w:lang w:eastAsia="zh-CN" w:bidi="ar-SA"/>
        </w:rPr>
      </w:pPr>
      <w:r w:rsidRPr="00F879BC">
        <w:rPr>
          <w:color w:val="auto"/>
          <w:lang w:eastAsia="zh-CN" w:bidi="ar-SA"/>
        </w:rPr>
        <w:t>обследование ранее занимаемых детьми-сиротами и детьми, оставшимися без попечения родителей, лицами из числа детей-сирот и детей, оставши</w:t>
      </w:r>
      <w:r w:rsidR="005975F2">
        <w:rPr>
          <w:color w:val="auto"/>
          <w:lang w:eastAsia="zh-CN" w:bidi="ar-SA"/>
        </w:rPr>
        <w:t xml:space="preserve">хся </w:t>
      </w:r>
      <w:r w:rsidRPr="00F879BC">
        <w:rPr>
          <w:color w:val="auto"/>
          <w:lang w:eastAsia="zh-CN" w:bidi="ar-SA"/>
        </w:rPr>
        <w:t>без попечения родителей, жилых помещений и составление актов обследования.</w:t>
      </w:r>
      <w:bookmarkStart w:id="0" w:name="_GoBack"/>
      <w:bookmarkEnd w:id="0"/>
    </w:p>
    <w:p w:rsidR="00BA38C5" w:rsidRPr="00BA38C5" w:rsidRDefault="00BA38C5" w:rsidP="00BA38C5">
      <w:pPr>
        <w:pStyle w:val="1"/>
        <w:spacing w:after="0"/>
        <w:ind w:firstLine="720"/>
        <w:jc w:val="both"/>
      </w:pPr>
    </w:p>
    <w:sectPr w:rsidR="00BA38C5" w:rsidRPr="00BA38C5">
      <w:pgSz w:w="11900" w:h="16840"/>
      <w:pgMar w:top="481" w:right="814" w:bottom="1759" w:left="1255" w:header="53" w:footer="1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F5" w:rsidRDefault="00EF3F0A">
      <w:r>
        <w:separator/>
      </w:r>
    </w:p>
  </w:endnote>
  <w:endnote w:type="continuationSeparator" w:id="0">
    <w:p w:rsidR="008A10F5" w:rsidRDefault="00E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BD" w:rsidRDefault="00AD09BD"/>
  </w:footnote>
  <w:footnote w:type="continuationSeparator" w:id="0">
    <w:p w:rsidR="00AD09BD" w:rsidRDefault="00AD09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5D8"/>
    <w:multiLevelType w:val="multilevel"/>
    <w:tmpl w:val="101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807E7"/>
    <w:multiLevelType w:val="multilevel"/>
    <w:tmpl w:val="CAAA7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D"/>
    <w:rsid w:val="001702B0"/>
    <w:rsid w:val="00173B26"/>
    <w:rsid w:val="002015B7"/>
    <w:rsid w:val="00240B56"/>
    <w:rsid w:val="00410053"/>
    <w:rsid w:val="004F1322"/>
    <w:rsid w:val="005975F2"/>
    <w:rsid w:val="006173D9"/>
    <w:rsid w:val="00662204"/>
    <w:rsid w:val="0072357A"/>
    <w:rsid w:val="00727F95"/>
    <w:rsid w:val="008A10F5"/>
    <w:rsid w:val="008B6C97"/>
    <w:rsid w:val="009053CF"/>
    <w:rsid w:val="00917E0C"/>
    <w:rsid w:val="009C30CE"/>
    <w:rsid w:val="00A73762"/>
    <w:rsid w:val="00AD09BD"/>
    <w:rsid w:val="00BA38C5"/>
    <w:rsid w:val="00CE4606"/>
    <w:rsid w:val="00D46D63"/>
    <w:rsid w:val="00E16708"/>
    <w:rsid w:val="00EC4252"/>
    <w:rsid w:val="00EF28E6"/>
    <w:rsid w:val="00EF3F0A"/>
    <w:rsid w:val="00F800D6"/>
    <w:rsid w:val="00F879BC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6E6-2CB2-40F6-A5F6-BB45759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0C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ind w:firstLine="7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7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E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Александра Николаевна</dc:creator>
  <cp:lastModifiedBy>Анай-Хаак Санчыт-оол</cp:lastModifiedBy>
  <cp:revision>9</cp:revision>
  <cp:lastPrinted>2025-03-31T00:22:00Z</cp:lastPrinted>
  <dcterms:created xsi:type="dcterms:W3CDTF">2025-03-21T05:06:00Z</dcterms:created>
  <dcterms:modified xsi:type="dcterms:W3CDTF">2025-05-27T00:31:00Z</dcterms:modified>
</cp:coreProperties>
</file>