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87C74" w14:textId="1AB98C0F" w:rsidR="004D4509" w:rsidRDefault="004D4509" w:rsidP="004D4509">
      <w:pPr>
        <w:ind w:firstLine="0"/>
        <w:rPr>
          <w:sz w:val="28"/>
          <w:szCs w:val="28"/>
        </w:rPr>
      </w:pPr>
    </w:p>
    <w:p w14:paraId="09016CB9" w14:textId="16B4A40A" w:rsidR="004D4509" w:rsidRDefault="004D4509" w:rsidP="004D4509">
      <w:pPr>
        <w:rPr>
          <w:sz w:val="28"/>
          <w:szCs w:val="28"/>
        </w:rPr>
      </w:pPr>
    </w:p>
    <w:p w14:paraId="69823B58" w14:textId="77777777" w:rsidR="008A63F6" w:rsidRDefault="008A63F6" w:rsidP="008A63F6">
      <w:pPr>
        <w:ind w:firstLine="0"/>
        <w:jc w:val="right"/>
        <w:rPr>
          <w:sz w:val="28"/>
          <w:szCs w:val="28"/>
        </w:rPr>
      </w:pPr>
      <w:bookmarkStart w:id="0" w:name="_GoBack"/>
      <w:bookmarkEnd w:id="0"/>
    </w:p>
    <w:p w14:paraId="442B9DD3" w14:textId="2582F75B" w:rsidR="008A63F6" w:rsidRPr="008A63F6" w:rsidRDefault="008A63F6" w:rsidP="008A63F6">
      <w:pPr>
        <w:pStyle w:val="1"/>
        <w:ind w:left="142" w:firstLine="709"/>
        <w:jc w:val="left"/>
        <w:rPr>
          <w:b w:val="0"/>
          <w:bCs w:val="0"/>
          <w:sz w:val="28"/>
          <w:szCs w:val="28"/>
        </w:rPr>
      </w:pPr>
      <w:r w:rsidRPr="008A63F6">
        <w:rPr>
          <w:b w:val="0"/>
          <w:bCs w:val="0"/>
          <w:sz w:val="28"/>
          <w:szCs w:val="28"/>
        </w:rPr>
        <w:t>Перечень автомобильных дорог общего пользования регионального значения Чукотского автономного округа (участков автомобильных дорог), на которых вводится временное ограничение движения в весенний период, предельно допустимые значения нагрузок на ось и группу осей (тележку) транспортного средства, сроки начала и окончания временного ограничения движения с указанием подрядных организаций, обеспечивающих временное ограничение движения</w:t>
      </w:r>
      <w:r>
        <w:rPr>
          <w:b w:val="0"/>
          <w:bCs w:val="0"/>
          <w:sz w:val="28"/>
          <w:szCs w:val="28"/>
        </w:rPr>
        <w:t xml:space="preserve"> приведен в таблице:</w:t>
      </w:r>
    </w:p>
    <w:p w14:paraId="58526EFC" w14:textId="77777777" w:rsidR="008A63F6" w:rsidRPr="00516675" w:rsidRDefault="008A63F6" w:rsidP="008A63F6"/>
    <w:tbl>
      <w:tblPr>
        <w:tblW w:w="155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58"/>
        <w:gridCol w:w="1220"/>
        <w:gridCol w:w="1344"/>
        <w:gridCol w:w="1451"/>
        <w:gridCol w:w="1412"/>
        <w:gridCol w:w="1388"/>
        <w:gridCol w:w="1756"/>
        <w:gridCol w:w="2958"/>
      </w:tblGrid>
      <w:tr w:rsidR="008A63F6" w14:paraId="309600BC" w14:textId="77777777" w:rsidTr="00735928">
        <w:tc>
          <w:tcPr>
            <w:tcW w:w="567" w:type="dxa"/>
            <w:vMerge w:val="restart"/>
            <w:shd w:val="clear" w:color="auto" w:fill="auto"/>
          </w:tcPr>
          <w:p w14:paraId="6D789063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№ п/п</w:t>
            </w:r>
          </w:p>
        </w:tc>
        <w:tc>
          <w:tcPr>
            <w:tcW w:w="3458" w:type="dxa"/>
            <w:vMerge w:val="restart"/>
            <w:shd w:val="clear" w:color="auto" w:fill="auto"/>
          </w:tcPr>
          <w:p w14:paraId="454813CF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Наименование автомобильной дороги</w:t>
            </w:r>
          </w:p>
        </w:tc>
        <w:tc>
          <w:tcPr>
            <w:tcW w:w="1220" w:type="dxa"/>
            <w:vMerge w:val="restart"/>
            <w:shd w:val="clear" w:color="auto" w:fill="auto"/>
          </w:tcPr>
          <w:p w14:paraId="792CD120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Начало дороги (участка),</w:t>
            </w:r>
          </w:p>
          <w:p w14:paraId="475FAC2A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км +</w:t>
            </w:r>
          </w:p>
        </w:tc>
        <w:tc>
          <w:tcPr>
            <w:tcW w:w="1344" w:type="dxa"/>
            <w:vMerge w:val="restart"/>
            <w:shd w:val="clear" w:color="auto" w:fill="auto"/>
          </w:tcPr>
          <w:p w14:paraId="3C5CA4B2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Конец дороги (участка),</w:t>
            </w:r>
          </w:p>
          <w:p w14:paraId="4927078C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км +</w:t>
            </w:r>
          </w:p>
        </w:tc>
        <w:tc>
          <w:tcPr>
            <w:tcW w:w="4251" w:type="dxa"/>
            <w:gridSpan w:val="3"/>
            <w:shd w:val="clear" w:color="auto" w:fill="auto"/>
          </w:tcPr>
          <w:p w14:paraId="79595940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Допустимая нагрузка на каждую ось транспортного средства при:</w:t>
            </w:r>
          </w:p>
        </w:tc>
        <w:tc>
          <w:tcPr>
            <w:tcW w:w="1756" w:type="dxa"/>
            <w:vMerge w:val="restart"/>
            <w:shd w:val="clear" w:color="auto" w:fill="auto"/>
          </w:tcPr>
          <w:p w14:paraId="73C1F2D2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Сроки начала и окончания временного ограничения движения</w:t>
            </w:r>
          </w:p>
        </w:tc>
        <w:tc>
          <w:tcPr>
            <w:tcW w:w="2958" w:type="dxa"/>
            <w:vMerge w:val="restart"/>
            <w:shd w:val="clear" w:color="auto" w:fill="auto"/>
          </w:tcPr>
          <w:p w14:paraId="728D44D1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Наименование подрядной организации (адрес, телефон)</w:t>
            </w:r>
          </w:p>
        </w:tc>
      </w:tr>
      <w:tr w:rsidR="008A63F6" w14:paraId="4145A28B" w14:textId="77777777" w:rsidTr="00735928">
        <w:trPr>
          <w:trHeight w:val="219"/>
        </w:trPr>
        <w:tc>
          <w:tcPr>
            <w:tcW w:w="567" w:type="dxa"/>
            <w:vMerge/>
            <w:shd w:val="clear" w:color="auto" w:fill="auto"/>
          </w:tcPr>
          <w:p w14:paraId="05A6FB0D" w14:textId="77777777" w:rsidR="008A63F6" w:rsidRDefault="008A63F6" w:rsidP="00735928">
            <w:pPr>
              <w:ind w:firstLine="0"/>
              <w:rPr>
                <w:lang w:eastAsia="x-none"/>
              </w:rPr>
            </w:pPr>
          </w:p>
        </w:tc>
        <w:tc>
          <w:tcPr>
            <w:tcW w:w="3458" w:type="dxa"/>
            <w:vMerge/>
            <w:shd w:val="clear" w:color="auto" w:fill="auto"/>
          </w:tcPr>
          <w:p w14:paraId="71F9D186" w14:textId="77777777" w:rsidR="008A63F6" w:rsidRDefault="008A63F6" w:rsidP="00735928">
            <w:pPr>
              <w:ind w:firstLine="0"/>
              <w:rPr>
                <w:lang w:eastAsia="x-none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14:paraId="17E7FD8A" w14:textId="77777777" w:rsidR="008A63F6" w:rsidRDefault="008A63F6" w:rsidP="00735928">
            <w:pPr>
              <w:ind w:firstLine="0"/>
              <w:rPr>
                <w:lang w:eastAsia="x-none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39F6545A" w14:textId="77777777" w:rsidR="008A63F6" w:rsidRDefault="008A63F6" w:rsidP="00735928">
            <w:pPr>
              <w:ind w:firstLine="0"/>
              <w:rPr>
                <w:lang w:eastAsia="x-none"/>
              </w:rPr>
            </w:pPr>
          </w:p>
        </w:tc>
        <w:tc>
          <w:tcPr>
            <w:tcW w:w="1451" w:type="dxa"/>
            <w:shd w:val="clear" w:color="auto" w:fill="auto"/>
          </w:tcPr>
          <w:p w14:paraId="3A0EC388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одиночной оси,</w:t>
            </w:r>
          </w:p>
          <w:p w14:paraId="63701324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тс (КН)</w:t>
            </w:r>
          </w:p>
        </w:tc>
        <w:tc>
          <w:tcPr>
            <w:tcW w:w="1412" w:type="dxa"/>
            <w:shd w:val="clear" w:color="auto" w:fill="auto"/>
          </w:tcPr>
          <w:p w14:paraId="5D9B4B01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двухосной тележки,</w:t>
            </w:r>
          </w:p>
          <w:p w14:paraId="29995A07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тс (КН)</w:t>
            </w:r>
          </w:p>
        </w:tc>
        <w:tc>
          <w:tcPr>
            <w:tcW w:w="1388" w:type="dxa"/>
            <w:shd w:val="clear" w:color="auto" w:fill="auto"/>
          </w:tcPr>
          <w:p w14:paraId="7B1F9143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трехосной тележки,</w:t>
            </w:r>
          </w:p>
          <w:p w14:paraId="0514A590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тс (КН)</w:t>
            </w:r>
          </w:p>
        </w:tc>
        <w:tc>
          <w:tcPr>
            <w:tcW w:w="1756" w:type="dxa"/>
            <w:vMerge/>
            <w:shd w:val="clear" w:color="auto" w:fill="auto"/>
          </w:tcPr>
          <w:p w14:paraId="04204049" w14:textId="77777777" w:rsidR="008A63F6" w:rsidRDefault="008A63F6" w:rsidP="00735928">
            <w:pPr>
              <w:ind w:firstLine="0"/>
              <w:rPr>
                <w:lang w:eastAsia="x-none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14:paraId="644EE21F" w14:textId="77777777" w:rsidR="008A63F6" w:rsidRDefault="008A63F6" w:rsidP="00735928">
            <w:pPr>
              <w:ind w:firstLine="0"/>
              <w:rPr>
                <w:lang w:eastAsia="x-none"/>
              </w:rPr>
            </w:pPr>
          </w:p>
        </w:tc>
      </w:tr>
      <w:tr w:rsidR="008A63F6" w14:paraId="5A9621EE" w14:textId="77777777" w:rsidTr="00735928">
        <w:trPr>
          <w:trHeight w:val="1428"/>
        </w:trPr>
        <w:tc>
          <w:tcPr>
            <w:tcW w:w="567" w:type="dxa"/>
            <w:shd w:val="clear" w:color="auto" w:fill="auto"/>
          </w:tcPr>
          <w:p w14:paraId="27797BD3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</w:p>
        </w:tc>
        <w:tc>
          <w:tcPr>
            <w:tcW w:w="3458" w:type="dxa"/>
            <w:shd w:val="clear" w:color="auto" w:fill="auto"/>
          </w:tcPr>
          <w:p w14:paraId="7A901282" w14:textId="77777777" w:rsidR="008A63F6" w:rsidRPr="00074717" w:rsidRDefault="008A63F6" w:rsidP="00735928">
            <w:pPr>
              <w:ind w:firstLine="0"/>
              <w:jc w:val="center"/>
              <w:rPr>
                <w:lang w:eastAsia="x-none"/>
              </w:rPr>
            </w:pPr>
            <w:r w:rsidRPr="00074717">
              <w:t>«Эгвекинот – Мыс Шмидта»</w:t>
            </w:r>
          </w:p>
        </w:tc>
        <w:tc>
          <w:tcPr>
            <w:tcW w:w="1220" w:type="dxa"/>
            <w:shd w:val="clear" w:color="auto" w:fill="auto"/>
          </w:tcPr>
          <w:p w14:paraId="042302A9" w14:textId="77777777" w:rsidR="008A63F6" w:rsidRDefault="008A63F6" w:rsidP="00735928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 xml:space="preserve">   5+400</w:t>
            </w:r>
          </w:p>
        </w:tc>
        <w:tc>
          <w:tcPr>
            <w:tcW w:w="1344" w:type="dxa"/>
            <w:shd w:val="clear" w:color="auto" w:fill="auto"/>
          </w:tcPr>
          <w:p w14:paraId="4E29C391" w14:textId="77777777" w:rsidR="008A63F6" w:rsidRDefault="008A63F6" w:rsidP="00735928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 xml:space="preserve">    11</w:t>
            </w:r>
            <w:r w:rsidRPr="001B3830">
              <w:rPr>
                <w:lang w:eastAsia="x-none"/>
              </w:rPr>
              <w:t>+0</w:t>
            </w:r>
            <w:r>
              <w:rPr>
                <w:lang w:eastAsia="x-none"/>
              </w:rPr>
              <w:t>16</w:t>
            </w:r>
          </w:p>
        </w:tc>
        <w:tc>
          <w:tcPr>
            <w:tcW w:w="1451" w:type="dxa"/>
            <w:shd w:val="clear" w:color="auto" w:fill="auto"/>
          </w:tcPr>
          <w:p w14:paraId="33407807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 (90)</w:t>
            </w:r>
          </w:p>
        </w:tc>
        <w:tc>
          <w:tcPr>
            <w:tcW w:w="1412" w:type="dxa"/>
            <w:shd w:val="clear" w:color="auto" w:fill="auto"/>
          </w:tcPr>
          <w:p w14:paraId="4B498307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 (70)</w:t>
            </w:r>
          </w:p>
        </w:tc>
        <w:tc>
          <w:tcPr>
            <w:tcW w:w="1388" w:type="dxa"/>
            <w:shd w:val="clear" w:color="auto" w:fill="auto"/>
          </w:tcPr>
          <w:p w14:paraId="5E347F41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 (60)</w:t>
            </w:r>
          </w:p>
        </w:tc>
        <w:tc>
          <w:tcPr>
            <w:tcW w:w="1756" w:type="dxa"/>
            <w:shd w:val="clear" w:color="auto" w:fill="auto"/>
          </w:tcPr>
          <w:p w14:paraId="1F02C70B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11 мая по 9 июня</w:t>
            </w:r>
          </w:p>
        </w:tc>
        <w:tc>
          <w:tcPr>
            <w:tcW w:w="2958" w:type="dxa"/>
            <w:shd w:val="clear" w:color="auto" w:fill="auto"/>
          </w:tcPr>
          <w:p w14:paraId="489AB016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«Иультинское ДРСП»</w:t>
            </w:r>
          </w:p>
          <w:p w14:paraId="71621395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(689202, п. Эгвекинот, ул. Ленина, д.18, тел./факс (42734) 2-30-59/2-30-78)</w:t>
            </w:r>
          </w:p>
        </w:tc>
      </w:tr>
      <w:tr w:rsidR="008A63F6" w14:paraId="7F95F714" w14:textId="77777777" w:rsidTr="00735928">
        <w:tc>
          <w:tcPr>
            <w:tcW w:w="567" w:type="dxa"/>
            <w:shd w:val="clear" w:color="auto" w:fill="auto"/>
          </w:tcPr>
          <w:p w14:paraId="4CA08964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</w:p>
        </w:tc>
        <w:tc>
          <w:tcPr>
            <w:tcW w:w="3458" w:type="dxa"/>
            <w:shd w:val="clear" w:color="auto" w:fill="auto"/>
          </w:tcPr>
          <w:p w14:paraId="45C3AAAD" w14:textId="77777777" w:rsidR="008A63F6" w:rsidRPr="00074717" w:rsidRDefault="008A63F6" w:rsidP="00735928">
            <w:pPr>
              <w:ind w:firstLine="0"/>
              <w:rPr>
                <w:lang w:eastAsia="x-none"/>
              </w:rPr>
            </w:pPr>
            <w:r w:rsidRPr="00074717">
              <w:t>«Подъезд до Эгвекинотской ГРЭС» от 12 км а/д «Эгвекинот – Мыс Шмидта»</w:t>
            </w:r>
          </w:p>
        </w:tc>
        <w:tc>
          <w:tcPr>
            <w:tcW w:w="1220" w:type="dxa"/>
            <w:shd w:val="clear" w:color="auto" w:fill="auto"/>
          </w:tcPr>
          <w:p w14:paraId="7E779785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14:paraId="4CFCC001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1+483</w:t>
            </w:r>
          </w:p>
        </w:tc>
        <w:tc>
          <w:tcPr>
            <w:tcW w:w="1451" w:type="dxa"/>
            <w:shd w:val="clear" w:color="auto" w:fill="auto"/>
          </w:tcPr>
          <w:p w14:paraId="175EB56A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 (90)</w:t>
            </w:r>
          </w:p>
        </w:tc>
        <w:tc>
          <w:tcPr>
            <w:tcW w:w="1412" w:type="dxa"/>
            <w:shd w:val="clear" w:color="auto" w:fill="auto"/>
          </w:tcPr>
          <w:p w14:paraId="27626F30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 (70)</w:t>
            </w:r>
          </w:p>
        </w:tc>
        <w:tc>
          <w:tcPr>
            <w:tcW w:w="1388" w:type="dxa"/>
            <w:shd w:val="clear" w:color="auto" w:fill="auto"/>
          </w:tcPr>
          <w:p w14:paraId="06504973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 (60)</w:t>
            </w:r>
          </w:p>
        </w:tc>
        <w:tc>
          <w:tcPr>
            <w:tcW w:w="1756" w:type="dxa"/>
            <w:shd w:val="clear" w:color="auto" w:fill="auto"/>
          </w:tcPr>
          <w:p w14:paraId="511E7F6B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11 мая по 9 июня</w:t>
            </w:r>
          </w:p>
        </w:tc>
        <w:tc>
          <w:tcPr>
            <w:tcW w:w="2958" w:type="dxa"/>
            <w:shd w:val="clear" w:color="auto" w:fill="auto"/>
          </w:tcPr>
          <w:p w14:paraId="1A0B0005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«Иультинское ДРСП»</w:t>
            </w:r>
          </w:p>
          <w:p w14:paraId="330C729E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(689202, п. Эгвекинот, ул. Ленина, д.18, тел./факс (42734) 2-30-59/2-30-78)</w:t>
            </w:r>
          </w:p>
        </w:tc>
      </w:tr>
      <w:tr w:rsidR="008A63F6" w14:paraId="1E0608C3" w14:textId="77777777" w:rsidTr="00735928">
        <w:trPr>
          <w:trHeight w:val="1447"/>
        </w:trPr>
        <w:tc>
          <w:tcPr>
            <w:tcW w:w="567" w:type="dxa"/>
            <w:shd w:val="clear" w:color="auto" w:fill="auto"/>
          </w:tcPr>
          <w:p w14:paraId="3734B8BF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</w:t>
            </w:r>
          </w:p>
        </w:tc>
        <w:tc>
          <w:tcPr>
            <w:tcW w:w="3458" w:type="dxa"/>
            <w:shd w:val="clear" w:color="auto" w:fill="auto"/>
          </w:tcPr>
          <w:p w14:paraId="7CA0423D" w14:textId="77777777" w:rsidR="008A63F6" w:rsidRPr="00074717" w:rsidRDefault="008A63F6" w:rsidP="00735928">
            <w:pPr>
              <w:ind w:firstLine="0"/>
              <w:rPr>
                <w:lang w:eastAsia="x-none"/>
              </w:rPr>
            </w:pPr>
            <w:r w:rsidRPr="00074717">
              <w:t>«Эгвекинот – Мыс Шмидта»</w:t>
            </w:r>
          </w:p>
        </w:tc>
        <w:tc>
          <w:tcPr>
            <w:tcW w:w="1220" w:type="dxa"/>
            <w:shd w:val="clear" w:color="auto" w:fill="auto"/>
          </w:tcPr>
          <w:p w14:paraId="2B1A099C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11</w:t>
            </w:r>
            <w:r w:rsidRPr="001B3830">
              <w:rPr>
                <w:lang w:eastAsia="x-none"/>
              </w:rPr>
              <w:t>+0</w:t>
            </w:r>
            <w:r>
              <w:rPr>
                <w:lang w:eastAsia="x-none"/>
              </w:rPr>
              <w:t>16</w:t>
            </w:r>
          </w:p>
        </w:tc>
        <w:tc>
          <w:tcPr>
            <w:tcW w:w="1344" w:type="dxa"/>
            <w:shd w:val="clear" w:color="auto" w:fill="auto"/>
          </w:tcPr>
          <w:p w14:paraId="20EF6B6F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93</w:t>
            </w:r>
            <w:r w:rsidRPr="00FF344B">
              <w:rPr>
                <w:lang w:eastAsia="x-none"/>
              </w:rPr>
              <w:t>+</w:t>
            </w:r>
            <w:r>
              <w:rPr>
                <w:lang w:eastAsia="x-none"/>
              </w:rPr>
              <w:t>400</w:t>
            </w:r>
          </w:p>
        </w:tc>
        <w:tc>
          <w:tcPr>
            <w:tcW w:w="1451" w:type="dxa"/>
            <w:shd w:val="clear" w:color="auto" w:fill="auto"/>
          </w:tcPr>
          <w:p w14:paraId="1BF938EC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14:paraId="43098708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14:paraId="5F8E1AD1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shd w:val="clear" w:color="auto" w:fill="auto"/>
          </w:tcPr>
          <w:p w14:paraId="69A7A6C1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11 мая по 9 июня</w:t>
            </w:r>
          </w:p>
        </w:tc>
        <w:tc>
          <w:tcPr>
            <w:tcW w:w="2958" w:type="dxa"/>
            <w:shd w:val="clear" w:color="auto" w:fill="auto"/>
          </w:tcPr>
          <w:p w14:paraId="5FB52A5B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«Иультинское ДРСП»</w:t>
            </w:r>
          </w:p>
          <w:p w14:paraId="4426C2A5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(689202, п. Эгвекинот, ул. Ленина, д.18, тел./факс (42734) 2-30-59/2-30-78)</w:t>
            </w:r>
          </w:p>
        </w:tc>
      </w:tr>
      <w:tr w:rsidR="008A63F6" w14:paraId="5F972100" w14:textId="77777777" w:rsidTr="00735928">
        <w:trPr>
          <w:trHeight w:val="630"/>
        </w:trPr>
        <w:tc>
          <w:tcPr>
            <w:tcW w:w="567" w:type="dxa"/>
            <w:vMerge w:val="restart"/>
            <w:shd w:val="clear" w:color="auto" w:fill="auto"/>
          </w:tcPr>
          <w:p w14:paraId="688AEBFE" w14:textId="77777777" w:rsidR="008A63F6" w:rsidRDefault="008A63F6" w:rsidP="00735928">
            <w:pPr>
              <w:ind w:firstLine="34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</w:t>
            </w:r>
          </w:p>
        </w:tc>
        <w:tc>
          <w:tcPr>
            <w:tcW w:w="3458" w:type="dxa"/>
            <w:vMerge w:val="restart"/>
            <w:shd w:val="clear" w:color="auto" w:fill="auto"/>
          </w:tcPr>
          <w:p w14:paraId="348C503B" w14:textId="77777777" w:rsidR="008A63F6" w:rsidRPr="00074717" w:rsidRDefault="008A63F6" w:rsidP="00735928">
            <w:pPr>
              <w:ind w:firstLine="0"/>
              <w:rPr>
                <w:lang w:eastAsia="x-none"/>
              </w:rPr>
            </w:pPr>
            <w:r w:rsidRPr="00074717">
              <w:t>«Билибино – Комсомольский – Певек» от 4 км а/д «Билибино – Кепервеем» до 3 км а/д «Певек – Апапельгино – Янранай»</w:t>
            </w:r>
          </w:p>
        </w:tc>
        <w:tc>
          <w:tcPr>
            <w:tcW w:w="1220" w:type="dxa"/>
            <w:shd w:val="clear" w:color="auto" w:fill="auto"/>
          </w:tcPr>
          <w:p w14:paraId="05EEC2ED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 xml:space="preserve"> 467+238</w:t>
            </w:r>
          </w:p>
        </w:tc>
        <w:tc>
          <w:tcPr>
            <w:tcW w:w="1344" w:type="dxa"/>
            <w:shd w:val="clear" w:color="auto" w:fill="auto"/>
          </w:tcPr>
          <w:p w14:paraId="33B8A942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620+345</w:t>
            </w:r>
          </w:p>
        </w:tc>
        <w:tc>
          <w:tcPr>
            <w:tcW w:w="1451" w:type="dxa"/>
            <w:shd w:val="clear" w:color="auto" w:fill="auto"/>
          </w:tcPr>
          <w:p w14:paraId="4E42146E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14:paraId="5816966D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14:paraId="7595C4F6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vMerge w:val="restart"/>
            <w:shd w:val="clear" w:color="auto" w:fill="auto"/>
          </w:tcPr>
          <w:p w14:paraId="0DB20AC1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</w:p>
          <w:p w14:paraId="02534B7C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11 мая по 9 июня</w:t>
            </w:r>
          </w:p>
        </w:tc>
        <w:tc>
          <w:tcPr>
            <w:tcW w:w="2958" w:type="dxa"/>
            <w:vMerge w:val="restart"/>
            <w:shd w:val="clear" w:color="auto" w:fill="auto"/>
          </w:tcPr>
          <w:p w14:paraId="50837E75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ООО «Золоторудная компания «Майское» (689400, г. Певек, ул. Обручева, д. 27, тел./факс (42737) 4-10-96/4-11-96)</w:t>
            </w:r>
          </w:p>
        </w:tc>
      </w:tr>
      <w:tr w:rsidR="008A63F6" w14:paraId="681C825A" w14:textId="77777777" w:rsidTr="00735928">
        <w:trPr>
          <w:trHeight w:val="735"/>
        </w:trPr>
        <w:tc>
          <w:tcPr>
            <w:tcW w:w="567" w:type="dxa"/>
            <w:vMerge/>
            <w:shd w:val="clear" w:color="auto" w:fill="auto"/>
          </w:tcPr>
          <w:p w14:paraId="43D9ED51" w14:textId="77777777" w:rsidR="008A63F6" w:rsidRDefault="008A63F6" w:rsidP="00735928">
            <w:pPr>
              <w:ind w:firstLine="34"/>
              <w:jc w:val="center"/>
              <w:rPr>
                <w:lang w:eastAsia="x-none"/>
              </w:rPr>
            </w:pPr>
          </w:p>
        </w:tc>
        <w:tc>
          <w:tcPr>
            <w:tcW w:w="3458" w:type="dxa"/>
            <w:vMerge/>
            <w:shd w:val="clear" w:color="auto" w:fill="auto"/>
          </w:tcPr>
          <w:p w14:paraId="1A7220FB" w14:textId="77777777" w:rsidR="008A63F6" w:rsidRPr="0047125A" w:rsidRDefault="008A63F6" w:rsidP="00735928">
            <w:pPr>
              <w:ind w:firstLine="0"/>
              <w:rPr>
                <w:b/>
              </w:rPr>
            </w:pPr>
          </w:p>
        </w:tc>
        <w:tc>
          <w:tcPr>
            <w:tcW w:w="1220" w:type="dxa"/>
            <w:shd w:val="clear" w:color="auto" w:fill="auto"/>
          </w:tcPr>
          <w:p w14:paraId="27680DE2" w14:textId="77777777" w:rsidR="008A63F6" w:rsidRDefault="008A63F6" w:rsidP="00735928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 xml:space="preserve">  620+345</w:t>
            </w:r>
          </w:p>
        </w:tc>
        <w:tc>
          <w:tcPr>
            <w:tcW w:w="1344" w:type="dxa"/>
            <w:shd w:val="clear" w:color="auto" w:fill="auto"/>
          </w:tcPr>
          <w:p w14:paraId="5DE962A1" w14:textId="77777777" w:rsidR="008A63F6" w:rsidRDefault="008A63F6" w:rsidP="00735928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 xml:space="preserve">  637+847</w:t>
            </w:r>
          </w:p>
        </w:tc>
        <w:tc>
          <w:tcPr>
            <w:tcW w:w="1451" w:type="dxa"/>
            <w:shd w:val="clear" w:color="auto" w:fill="auto"/>
          </w:tcPr>
          <w:p w14:paraId="5D7997EC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 (90)</w:t>
            </w:r>
          </w:p>
        </w:tc>
        <w:tc>
          <w:tcPr>
            <w:tcW w:w="1412" w:type="dxa"/>
            <w:shd w:val="clear" w:color="auto" w:fill="auto"/>
          </w:tcPr>
          <w:p w14:paraId="1CC625FB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7 (70)</w:t>
            </w:r>
          </w:p>
        </w:tc>
        <w:tc>
          <w:tcPr>
            <w:tcW w:w="1388" w:type="dxa"/>
            <w:shd w:val="clear" w:color="auto" w:fill="auto"/>
          </w:tcPr>
          <w:p w14:paraId="78ABE193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 (60)</w:t>
            </w:r>
          </w:p>
        </w:tc>
        <w:tc>
          <w:tcPr>
            <w:tcW w:w="1756" w:type="dxa"/>
            <w:vMerge/>
            <w:shd w:val="clear" w:color="auto" w:fill="auto"/>
          </w:tcPr>
          <w:p w14:paraId="74F9CAF8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14:paraId="2DEC94FD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8A63F6" w14:paraId="78C13024" w14:textId="77777777" w:rsidTr="00735928">
        <w:trPr>
          <w:trHeight w:val="255"/>
        </w:trPr>
        <w:tc>
          <w:tcPr>
            <w:tcW w:w="567" w:type="dxa"/>
            <w:shd w:val="clear" w:color="auto" w:fill="auto"/>
          </w:tcPr>
          <w:p w14:paraId="28C1ABBC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5</w:t>
            </w:r>
          </w:p>
        </w:tc>
        <w:tc>
          <w:tcPr>
            <w:tcW w:w="3458" w:type="dxa"/>
            <w:shd w:val="clear" w:color="auto" w:fill="auto"/>
          </w:tcPr>
          <w:p w14:paraId="28E61A7F" w14:textId="77777777" w:rsidR="008A63F6" w:rsidRPr="00074717" w:rsidRDefault="008A63F6" w:rsidP="00735928">
            <w:pPr>
              <w:ind w:firstLine="0"/>
              <w:rPr>
                <w:lang w:eastAsia="x-none"/>
              </w:rPr>
            </w:pPr>
            <w:r w:rsidRPr="00074717">
              <w:t>«Билибино – Кепервеем»</w:t>
            </w:r>
          </w:p>
        </w:tc>
        <w:tc>
          <w:tcPr>
            <w:tcW w:w="1220" w:type="dxa"/>
            <w:shd w:val="clear" w:color="auto" w:fill="auto"/>
          </w:tcPr>
          <w:p w14:paraId="1E9353C1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14:paraId="1500CFE2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32+120</w:t>
            </w:r>
          </w:p>
        </w:tc>
        <w:tc>
          <w:tcPr>
            <w:tcW w:w="1451" w:type="dxa"/>
            <w:shd w:val="clear" w:color="auto" w:fill="auto"/>
          </w:tcPr>
          <w:p w14:paraId="5B33D07D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8 (80)</w:t>
            </w:r>
          </w:p>
        </w:tc>
        <w:tc>
          <w:tcPr>
            <w:tcW w:w="1412" w:type="dxa"/>
            <w:shd w:val="clear" w:color="auto" w:fill="auto"/>
          </w:tcPr>
          <w:p w14:paraId="6DD23EDF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 (60)</w:t>
            </w:r>
          </w:p>
        </w:tc>
        <w:tc>
          <w:tcPr>
            <w:tcW w:w="1388" w:type="dxa"/>
            <w:shd w:val="clear" w:color="auto" w:fill="auto"/>
          </w:tcPr>
          <w:p w14:paraId="35C2EDB1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756" w:type="dxa"/>
            <w:shd w:val="clear" w:color="auto" w:fill="auto"/>
          </w:tcPr>
          <w:p w14:paraId="122582BC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11 мая по 9 июня</w:t>
            </w:r>
          </w:p>
        </w:tc>
        <w:tc>
          <w:tcPr>
            <w:tcW w:w="2958" w:type="dxa"/>
            <w:shd w:val="clear" w:color="auto" w:fill="auto"/>
          </w:tcPr>
          <w:p w14:paraId="44151B32" w14:textId="77777777" w:rsidR="008A63F6" w:rsidRPr="00784F2E" w:rsidRDefault="008A63F6" w:rsidP="00735928">
            <w:pPr>
              <w:ind w:firstLine="0"/>
              <w:jc w:val="center"/>
              <w:rPr>
                <w:lang w:eastAsia="x-none"/>
              </w:rPr>
            </w:pPr>
            <w:r w:rsidRPr="00014572">
              <w:rPr>
                <w:lang w:eastAsia="x-none"/>
              </w:rPr>
              <w:t>ООО «Билибинское ДРСУ» (689450, г. Билибино, ул. Дорожников, д.1, тел./факс (42738) 2-59-93/2-57-36)</w:t>
            </w:r>
          </w:p>
        </w:tc>
      </w:tr>
      <w:tr w:rsidR="008A63F6" w14:paraId="401C284E" w14:textId="77777777" w:rsidTr="00735928">
        <w:trPr>
          <w:trHeight w:val="1545"/>
        </w:trPr>
        <w:tc>
          <w:tcPr>
            <w:tcW w:w="567" w:type="dxa"/>
            <w:shd w:val="clear" w:color="auto" w:fill="auto"/>
          </w:tcPr>
          <w:p w14:paraId="2660D342" w14:textId="77777777" w:rsidR="008A63F6" w:rsidRPr="0037540C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</w:p>
        </w:tc>
        <w:tc>
          <w:tcPr>
            <w:tcW w:w="3458" w:type="dxa"/>
            <w:shd w:val="clear" w:color="auto" w:fill="auto"/>
          </w:tcPr>
          <w:p w14:paraId="6B956051" w14:textId="77777777" w:rsidR="008A63F6" w:rsidRPr="00074717" w:rsidRDefault="008A63F6" w:rsidP="00735928">
            <w:pPr>
              <w:ind w:firstLine="0"/>
              <w:rPr>
                <w:lang w:eastAsia="x-none"/>
              </w:rPr>
            </w:pPr>
            <w:r w:rsidRPr="00074717">
              <w:t>«Билибино – Встречный – Анюйск»</w:t>
            </w:r>
          </w:p>
        </w:tc>
        <w:tc>
          <w:tcPr>
            <w:tcW w:w="1220" w:type="dxa"/>
            <w:shd w:val="clear" w:color="auto" w:fill="auto"/>
          </w:tcPr>
          <w:p w14:paraId="5C9CFF5B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344" w:type="dxa"/>
            <w:shd w:val="clear" w:color="auto" w:fill="auto"/>
          </w:tcPr>
          <w:p w14:paraId="0DFD30AF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257+636</w:t>
            </w:r>
          </w:p>
        </w:tc>
        <w:tc>
          <w:tcPr>
            <w:tcW w:w="1451" w:type="dxa"/>
            <w:shd w:val="clear" w:color="auto" w:fill="auto"/>
          </w:tcPr>
          <w:p w14:paraId="45416F42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14:paraId="7A560DF7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14:paraId="5262B883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shd w:val="clear" w:color="auto" w:fill="auto"/>
          </w:tcPr>
          <w:p w14:paraId="304D5621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11 мая по 9 июня</w:t>
            </w:r>
          </w:p>
        </w:tc>
        <w:tc>
          <w:tcPr>
            <w:tcW w:w="2958" w:type="dxa"/>
            <w:shd w:val="clear" w:color="auto" w:fill="auto"/>
          </w:tcPr>
          <w:p w14:paraId="21EDEFFB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 w:rsidRPr="00014572">
              <w:rPr>
                <w:lang w:eastAsia="x-none"/>
              </w:rPr>
              <w:t>ООО «Билибинское ДРСУ» (689450, г. Билибино, ул. Дорожников, д.1, тел./факс (42738) 2-59-93/2-57-36)</w:t>
            </w:r>
          </w:p>
        </w:tc>
      </w:tr>
      <w:tr w:rsidR="008A63F6" w14:paraId="37222773" w14:textId="77777777" w:rsidTr="00735928">
        <w:trPr>
          <w:trHeight w:val="124"/>
        </w:trPr>
        <w:tc>
          <w:tcPr>
            <w:tcW w:w="567" w:type="dxa"/>
            <w:shd w:val="clear" w:color="auto" w:fill="auto"/>
          </w:tcPr>
          <w:p w14:paraId="1343140D" w14:textId="77777777" w:rsidR="008A63F6" w:rsidRDefault="008A63F6" w:rsidP="00735928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 xml:space="preserve"> 7</w:t>
            </w:r>
          </w:p>
        </w:tc>
        <w:tc>
          <w:tcPr>
            <w:tcW w:w="3458" w:type="dxa"/>
            <w:shd w:val="clear" w:color="auto" w:fill="auto"/>
          </w:tcPr>
          <w:p w14:paraId="0F64F6CA" w14:textId="77777777" w:rsidR="008A63F6" w:rsidRPr="00074717" w:rsidRDefault="008A63F6" w:rsidP="00735928">
            <w:pPr>
              <w:ind w:firstLine="0"/>
            </w:pPr>
            <w:r w:rsidRPr="00074717">
              <w:t>«Колыма-Омсукчан-Омолон-Анадырь на территории Чукотского автономного округа. Участок Омолон-Анадырь с подъездами до Билибино, Комсомольского, Эгвекинота»</w:t>
            </w:r>
          </w:p>
        </w:tc>
        <w:tc>
          <w:tcPr>
            <w:tcW w:w="1220" w:type="dxa"/>
            <w:shd w:val="clear" w:color="auto" w:fill="auto"/>
          </w:tcPr>
          <w:p w14:paraId="2F5C6279" w14:textId="77777777" w:rsidR="008A63F6" w:rsidRDefault="008A63F6" w:rsidP="00735928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 xml:space="preserve"> 440+000</w:t>
            </w:r>
          </w:p>
        </w:tc>
        <w:tc>
          <w:tcPr>
            <w:tcW w:w="1344" w:type="dxa"/>
            <w:shd w:val="clear" w:color="auto" w:fill="auto"/>
          </w:tcPr>
          <w:p w14:paraId="063A938D" w14:textId="77777777" w:rsidR="008A63F6" w:rsidRDefault="008A63F6" w:rsidP="00735928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 xml:space="preserve">  633+778</w:t>
            </w:r>
          </w:p>
        </w:tc>
        <w:tc>
          <w:tcPr>
            <w:tcW w:w="1451" w:type="dxa"/>
            <w:shd w:val="clear" w:color="auto" w:fill="auto"/>
          </w:tcPr>
          <w:p w14:paraId="103B48AA" w14:textId="77777777" w:rsidR="008A63F6" w:rsidRDefault="008A63F6" w:rsidP="00735928">
            <w:pPr>
              <w:rPr>
                <w:lang w:eastAsia="x-none"/>
              </w:rPr>
            </w:pPr>
            <w:r>
              <w:rPr>
                <w:lang w:eastAsia="x-none"/>
              </w:rPr>
              <w:t>5 (50)</w:t>
            </w:r>
          </w:p>
        </w:tc>
        <w:tc>
          <w:tcPr>
            <w:tcW w:w="1412" w:type="dxa"/>
            <w:shd w:val="clear" w:color="auto" w:fill="auto"/>
          </w:tcPr>
          <w:p w14:paraId="4D5F5D53" w14:textId="77777777" w:rsidR="008A63F6" w:rsidRDefault="008A63F6" w:rsidP="00735928">
            <w:pPr>
              <w:rPr>
                <w:lang w:eastAsia="x-none"/>
              </w:rPr>
            </w:pPr>
            <w:r>
              <w:rPr>
                <w:lang w:eastAsia="x-none"/>
              </w:rPr>
              <w:t>4 (40)</w:t>
            </w:r>
          </w:p>
        </w:tc>
        <w:tc>
          <w:tcPr>
            <w:tcW w:w="1388" w:type="dxa"/>
            <w:shd w:val="clear" w:color="auto" w:fill="auto"/>
          </w:tcPr>
          <w:p w14:paraId="5E8C2280" w14:textId="77777777" w:rsidR="008A63F6" w:rsidRDefault="008A63F6" w:rsidP="00735928">
            <w:pPr>
              <w:rPr>
                <w:lang w:eastAsia="x-none"/>
              </w:rPr>
            </w:pPr>
            <w:r>
              <w:rPr>
                <w:lang w:eastAsia="x-none"/>
              </w:rPr>
              <w:t>3 (30)</w:t>
            </w:r>
          </w:p>
        </w:tc>
        <w:tc>
          <w:tcPr>
            <w:tcW w:w="1756" w:type="dxa"/>
            <w:shd w:val="clear" w:color="auto" w:fill="auto"/>
          </w:tcPr>
          <w:p w14:paraId="4114712D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 16 мая по 9         июня</w:t>
            </w:r>
          </w:p>
        </w:tc>
        <w:tc>
          <w:tcPr>
            <w:tcW w:w="2958" w:type="dxa"/>
            <w:shd w:val="clear" w:color="auto" w:fill="auto"/>
          </w:tcPr>
          <w:p w14:paraId="48469BAC" w14:textId="77777777" w:rsidR="008A63F6" w:rsidRDefault="008A63F6" w:rsidP="00735928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 xml:space="preserve">ООО «Спецстроймонтаж»                                               </w:t>
            </w:r>
          </w:p>
          <w:p w14:paraId="57CEE488" w14:textId="77777777" w:rsidR="008A63F6" w:rsidRDefault="008A63F6" w:rsidP="00735928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(115280, г. Москва, ул. Ленинская Слобода, д. 19, этаж 1, комната 41Х1-2тел./факс 7(495) 980-01-65)</w:t>
            </w:r>
          </w:p>
        </w:tc>
      </w:tr>
    </w:tbl>
    <w:p w14:paraId="7A044F7D" w14:textId="77777777" w:rsidR="004C2872" w:rsidRDefault="004C2872" w:rsidP="004C2872">
      <w:pPr>
        <w:pStyle w:val="1"/>
        <w:numPr>
          <w:ilvl w:val="0"/>
          <w:numId w:val="0"/>
        </w:numPr>
        <w:rPr>
          <w:b w:val="0"/>
          <w:sz w:val="28"/>
          <w:szCs w:val="28"/>
        </w:rPr>
      </w:pPr>
    </w:p>
    <w:p w14:paraId="126A5E95" w14:textId="77777777" w:rsidR="004C2872" w:rsidRDefault="004C2872" w:rsidP="004C2872">
      <w:pPr>
        <w:ind w:firstLine="0"/>
        <w:jc w:val="right"/>
        <w:rPr>
          <w:sz w:val="28"/>
          <w:szCs w:val="28"/>
        </w:rPr>
      </w:pPr>
    </w:p>
    <w:p w14:paraId="15BB2A76" w14:textId="77777777" w:rsidR="004C2872" w:rsidRDefault="004C2872" w:rsidP="004C2872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858AA69" w14:textId="77777777" w:rsidR="004C2872" w:rsidRPr="00F75FC6" w:rsidRDefault="004C2872" w:rsidP="004C2872">
      <w:pPr>
        <w:ind w:firstLine="0"/>
        <w:rPr>
          <w:lang w:eastAsia="x-none"/>
        </w:rPr>
      </w:pPr>
    </w:p>
    <w:p w14:paraId="0C8E6B2B" w14:textId="77777777" w:rsidR="004C2872" w:rsidRDefault="004C2872" w:rsidP="004C2872">
      <w:pPr>
        <w:pStyle w:val="af1"/>
        <w:spacing w:line="280" w:lineRule="exact"/>
        <w:ind w:firstLine="0"/>
        <w:jc w:val="right"/>
        <w:rPr>
          <w:szCs w:val="24"/>
        </w:rPr>
      </w:pPr>
    </w:p>
    <w:p w14:paraId="4EB20F1C" w14:textId="77777777" w:rsidR="004C2872" w:rsidRDefault="004C2872" w:rsidP="004C2872">
      <w:pPr>
        <w:pStyle w:val="af1"/>
        <w:spacing w:line="280" w:lineRule="exact"/>
        <w:ind w:firstLine="0"/>
        <w:jc w:val="right"/>
        <w:rPr>
          <w:szCs w:val="24"/>
        </w:rPr>
      </w:pPr>
    </w:p>
    <w:p w14:paraId="354B615A" w14:textId="77777777" w:rsidR="004C2872" w:rsidRPr="00324E94" w:rsidRDefault="004C2872" w:rsidP="004C2872">
      <w:pPr>
        <w:ind w:firstLine="0"/>
        <w:jc w:val="right"/>
        <w:rPr>
          <w:sz w:val="28"/>
          <w:szCs w:val="28"/>
        </w:rPr>
      </w:pPr>
    </w:p>
    <w:p w14:paraId="38711565" w14:textId="3FF9ACD9" w:rsidR="004C2872" w:rsidRDefault="004C2872" w:rsidP="004C2872">
      <w:pPr>
        <w:rPr>
          <w:lang w:eastAsia="x-none"/>
        </w:rPr>
      </w:pPr>
    </w:p>
    <w:p w14:paraId="6868D413" w14:textId="189CD58A" w:rsidR="004C2872" w:rsidRDefault="004C2872" w:rsidP="004C2872">
      <w:pPr>
        <w:rPr>
          <w:lang w:eastAsia="x-none"/>
        </w:rPr>
      </w:pPr>
    </w:p>
    <w:p w14:paraId="17BD1C72" w14:textId="77777777" w:rsidR="004416E8" w:rsidRDefault="004416E8" w:rsidP="004C2872">
      <w:pPr>
        <w:rPr>
          <w:lang w:eastAsia="x-none"/>
        </w:rPr>
      </w:pPr>
    </w:p>
    <w:p w14:paraId="0944590F" w14:textId="77777777" w:rsidR="004416E8" w:rsidRDefault="004416E8" w:rsidP="004C2872">
      <w:pPr>
        <w:rPr>
          <w:lang w:eastAsia="x-none"/>
        </w:rPr>
      </w:pPr>
    </w:p>
    <w:p w14:paraId="4C33B1E6" w14:textId="77777777" w:rsidR="004416E8" w:rsidRDefault="004416E8" w:rsidP="004C2872">
      <w:pPr>
        <w:rPr>
          <w:lang w:eastAsia="x-none"/>
        </w:rPr>
      </w:pPr>
    </w:p>
    <w:p w14:paraId="0C7BD28D" w14:textId="77777777" w:rsidR="004416E8" w:rsidRDefault="004416E8" w:rsidP="004C2872">
      <w:pPr>
        <w:rPr>
          <w:lang w:eastAsia="x-none"/>
        </w:rPr>
      </w:pPr>
    </w:p>
    <w:p w14:paraId="619E8586" w14:textId="77777777" w:rsidR="004416E8" w:rsidRDefault="004416E8" w:rsidP="004C2872">
      <w:pPr>
        <w:rPr>
          <w:lang w:eastAsia="x-none"/>
        </w:rPr>
      </w:pPr>
    </w:p>
    <w:p w14:paraId="460C3535" w14:textId="77777777" w:rsidR="004416E8" w:rsidRDefault="004416E8" w:rsidP="004C2872">
      <w:pPr>
        <w:rPr>
          <w:lang w:eastAsia="x-none"/>
        </w:rPr>
      </w:pPr>
    </w:p>
    <w:p w14:paraId="153D48FB" w14:textId="77777777" w:rsidR="004416E8" w:rsidRDefault="004416E8" w:rsidP="004C2872">
      <w:pPr>
        <w:rPr>
          <w:lang w:eastAsia="x-none"/>
        </w:rPr>
      </w:pPr>
    </w:p>
    <w:p w14:paraId="185BF404" w14:textId="77777777" w:rsidR="004416E8" w:rsidRDefault="004416E8" w:rsidP="004C2872">
      <w:pPr>
        <w:rPr>
          <w:lang w:eastAsia="x-none"/>
        </w:rPr>
      </w:pPr>
    </w:p>
    <w:p w14:paraId="7A558D17" w14:textId="77777777" w:rsidR="004416E8" w:rsidRDefault="004416E8" w:rsidP="004C2872">
      <w:pPr>
        <w:rPr>
          <w:lang w:eastAsia="x-none"/>
        </w:rPr>
      </w:pPr>
    </w:p>
    <w:p w14:paraId="53B8D38B" w14:textId="74984F1D" w:rsidR="004C2872" w:rsidRDefault="004C2872" w:rsidP="004C2872">
      <w:pPr>
        <w:rPr>
          <w:lang w:eastAsia="x-none"/>
        </w:rPr>
      </w:pPr>
    </w:p>
    <w:p w14:paraId="0E75BA9E" w14:textId="4B7D10FD" w:rsidR="004C2872" w:rsidRDefault="004C2872" w:rsidP="004C2872">
      <w:pPr>
        <w:keepNext/>
        <w:ind w:firstLine="709"/>
        <w:jc w:val="both"/>
        <w:outlineLvl w:val="0"/>
        <w:rPr>
          <w:sz w:val="28"/>
          <w:szCs w:val="28"/>
        </w:rPr>
      </w:pPr>
      <w:r w:rsidRPr="00556E74">
        <w:rPr>
          <w:sz w:val="28"/>
          <w:szCs w:val="28"/>
        </w:rPr>
        <w:t>2. Перечень автомобильных дорог общего пользования регионального значения Чукотского автономного округа (участков автомобильных дорог), на которых вводится временное ограничение движения грузовых транспортных средств, осуществляющих перевозки тяжеловесных грузов при возникновении осадков в летний, осенний периоды с 1 июня по 30 сентября 2</w:t>
      </w:r>
      <w:r>
        <w:rPr>
          <w:sz w:val="28"/>
          <w:szCs w:val="28"/>
        </w:rPr>
        <w:t>02</w:t>
      </w:r>
      <w:r w:rsidR="004416E8">
        <w:rPr>
          <w:sz w:val="28"/>
          <w:szCs w:val="28"/>
        </w:rPr>
        <w:t>5</w:t>
      </w:r>
      <w:r w:rsidRPr="00556E74">
        <w:rPr>
          <w:sz w:val="28"/>
          <w:szCs w:val="28"/>
        </w:rPr>
        <w:t xml:space="preserve"> года приведен в таблице:</w:t>
      </w:r>
    </w:p>
    <w:p w14:paraId="122000A7" w14:textId="70C5B68B" w:rsidR="004C2872" w:rsidRDefault="004C2872" w:rsidP="004C2872">
      <w:pPr>
        <w:rPr>
          <w:lang w:eastAsia="x-none"/>
        </w:rPr>
      </w:pPr>
    </w:p>
    <w:p w14:paraId="6BF8F552" w14:textId="77777777" w:rsidR="004C2872" w:rsidRPr="00081F0F" w:rsidRDefault="004C2872" w:rsidP="004C2872">
      <w:pPr>
        <w:rPr>
          <w:lang w:eastAsia="x-none"/>
        </w:rPr>
      </w:pP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1871"/>
        <w:gridCol w:w="1843"/>
        <w:gridCol w:w="3544"/>
      </w:tblGrid>
      <w:tr w:rsidR="004C2872" w:rsidRPr="00D01ADB" w14:paraId="6B2BBB71" w14:textId="77777777" w:rsidTr="00627DB7">
        <w:trPr>
          <w:trHeight w:val="85"/>
        </w:trPr>
        <w:tc>
          <w:tcPr>
            <w:tcW w:w="567" w:type="dxa"/>
            <w:shd w:val="clear" w:color="auto" w:fill="auto"/>
          </w:tcPr>
          <w:p w14:paraId="654E8627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14:paraId="107D646E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Наименование автомобильной дороги</w:t>
            </w:r>
          </w:p>
        </w:tc>
        <w:tc>
          <w:tcPr>
            <w:tcW w:w="1871" w:type="dxa"/>
            <w:shd w:val="clear" w:color="auto" w:fill="auto"/>
          </w:tcPr>
          <w:p w14:paraId="358296C5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Начало дороги (участка),</w:t>
            </w:r>
          </w:p>
          <w:p w14:paraId="6DDECFFE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км +</w:t>
            </w:r>
          </w:p>
        </w:tc>
        <w:tc>
          <w:tcPr>
            <w:tcW w:w="1843" w:type="dxa"/>
            <w:shd w:val="clear" w:color="auto" w:fill="auto"/>
          </w:tcPr>
          <w:p w14:paraId="17DE279B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Конец дороги (участка),</w:t>
            </w:r>
          </w:p>
          <w:p w14:paraId="40A2212D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км +</w:t>
            </w:r>
          </w:p>
        </w:tc>
        <w:tc>
          <w:tcPr>
            <w:tcW w:w="3544" w:type="dxa"/>
            <w:shd w:val="clear" w:color="auto" w:fill="auto"/>
          </w:tcPr>
          <w:p w14:paraId="26DF9A35" w14:textId="77777777" w:rsidR="004C2872" w:rsidRPr="00E1303C" w:rsidRDefault="004C2872" w:rsidP="00627DB7">
            <w:pPr>
              <w:ind w:firstLine="0"/>
              <w:jc w:val="center"/>
              <w:rPr>
                <w:lang w:eastAsia="x-none"/>
              </w:rPr>
            </w:pPr>
            <w:r w:rsidRPr="00E1303C">
              <w:rPr>
                <w:lang w:eastAsia="x-none"/>
              </w:rPr>
              <w:t>Наименование уполномоченной организации</w:t>
            </w:r>
            <w:r>
              <w:rPr>
                <w:lang w:eastAsia="x-none"/>
              </w:rPr>
              <w:t xml:space="preserve"> (адрес, телефон)</w:t>
            </w:r>
          </w:p>
        </w:tc>
      </w:tr>
      <w:tr w:rsidR="004C2872" w:rsidRPr="00D01ADB" w14:paraId="4975311E" w14:textId="77777777" w:rsidTr="00627DB7">
        <w:tc>
          <w:tcPr>
            <w:tcW w:w="567" w:type="dxa"/>
            <w:shd w:val="clear" w:color="auto" w:fill="auto"/>
          </w:tcPr>
          <w:p w14:paraId="07C2D63D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58A1A31F" w14:textId="77777777" w:rsidR="004C2872" w:rsidRPr="00423331" w:rsidRDefault="004C2872" w:rsidP="00627DB7">
            <w:pPr>
              <w:pStyle w:val="af3"/>
              <w:rPr>
                <w:rFonts w:ascii="Times New Roman" w:hAnsi="Times New Roman"/>
                <w:szCs w:val="20"/>
              </w:rPr>
            </w:pPr>
            <w:r w:rsidRPr="00423331">
              <w:rPr>
                <w:rFonts w:ascii="Times New Roman" w:hAnsi="Times New Roman"/>
                <w:szCs w:val="20"/>
              </w:rPr>
              <w:t>«Билибино – Кепервеем»</w:t>
            </w:r>
          </w:p>
        </w:tc>
        <w:tc>
          <w:tcPr>
            <w:tcW w:w="1871" w:type="dxa"/>
            <w:shd w:val="clear" w:color="auto" w:fill="auto"/>
          </w:tcPr>
          <w:p w14:paraId="4BFBC89C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843" w:type="dxa"/>
            <w:shd w:val="clear" w:color="auto" w:fill="auto"/>
          </w:tcPr>
          <w:p w14:paraId="154BD52D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32+120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93DE449" w14:textId="77777777" w:rsidR="004C2872" w:rsidRDefault="004C2872" w:rsidP="00627DB7">
            <w:pPr>
              <w:jc w:val="center"/>
              <w:rPr>
                <w:lang w:eastAsia="x-none"/>
              </w:rPr>
            </w:pPr>
          </w:p>
          <w:p w14:paraId="766B7C30" w14:textId="77777777" w:rsidR="004C2872" w:rsidRDefault="004C2872" w:rsidP="00627DB7">
            <w:pPr>
              <w:jc w:val="center"/>
              <w:rPr>
                <w:lang w:eastAsia="x-none"/>
              </w:rPr>
            </w:pPr>
          </w:p>
          <w:p w14:paraId="14883C12" w14:textId="77777777" w:rsidR="004C2872" w:rsidRPr="00E1303C" w:rsidRDefault="004C2872" w:rsidP="00627DB7">
            <w:pPr>
              <w:jc w:val="center"/>
              <w:rPr>
                <w:lang w:eastAsia="x-none"/>
              </w:rPr>
            </w:pPr>
            <w:r w:rsidRPr="00E1303C">
              <w:rPr>
                <w:lang w:eastAsia="x-none"/>
              </w:rPr>
              <w:t>Государственное казённое учреждение Чукотского автономного округа «Управление автомобильных дорог Чукотского автономного округа»</w:t>
            </w:r>
            <w:r>
              <w:rPr>
                <w:lang w:eastAsia="x-none"/>
              </w:rPr>
              <w:t xml:space="preserve"> (689000, г. Анадырь, ул. Тевлянто, д.8, тел.: (42722) 64918, 64929)</w:t>
            </w:r>
          </w:p>
        </w:tc>
      </w:tr>
      <w:tr w:rsidR="004C2872" w:rsidRPr="00D01ADB" w14:paraId="780328C8" w14:textId="77777777" w:rsidTr="00627DB7">
        <w:tc>
          <w:tcPr>
            <w:tcW w:w="567" w:type="dxa"/>
            <w:shd w:val="clear" w:color="auto" w:fill="auto"/>
          </w:tcPr>
          <w:p w14:paraId="2FEA16AE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4274CF54" w14:textId="77777777" w:rsidR="004C2872" w:rsidRPr="00423331" w:rsidRDefault="004C2872" w:rsidP="00627DB7">
            <w:pPr>
              <w:ind w:firstLine="0"/>
            </w:pPr>
            <w:r w:rsidRPr="00423331">
              <w:t>«Билибино – Встречный – Анюйск»</w:t>
            </w:r>
          </w:p>
        </w:tc>
        <w:tc>
          <w:tcPr>
            <w:tcW w:w="1871" w:type="dxa"/>
            <w:shd w:val="clear" w:color="auto" w:fill="auto"/>
          </w:tcPr>
          <w:p w14:paraId="1642933F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843" w:type="dxa"/>
            <w:shd w:val="clear" w:color="auto" w:fill="auto"/>
          </w:tcPr>
          <w:p w14:paraId="1317A78A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257+636</w:t>
            </w:r>
          </w:p>
        </w:tc>
        <w:tc>
          <w:tcPr>
            <w:tcW w:w="3544" w:type="dxa"/>
            <w:vMerge/>
            <w:shd w:val="clear" w:color="auto" w:fill="auto"/>
          </w:tcPr>
          <w:p w14:paraId="0D830FD5" w14:textId="77777777" w:rsidR="004C2872" w:rsidRPr="00E1303C" w:rsidRDefault="004C2872" w:rsidP="00627DB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4C2872" w:rsidRPr="00D01ADB" w14:paraId="4C36716F" w14:textId="77777777" w:rsidTr="00627DB7">
        <w:trPr>
          <w:trHeight w:val="126"/>
        </w:trPr>
        <w:tc>
          <w:tcPr>
            <w:tcW w:w="567" w:type="dxa"/>
            <w:shd w:val="clear" w:color="auto" w:fill="auto"/>
          </w:tcPr>
          <w:p w14:paraId="2C4068A9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3DFBD35E" w14:textId="77777777" w:rsidR="004C2872" w:rsidRPr="00423331" w:rsidRDefault="004C2872" w:rsidP="00627DB7">
            <w:pPr>
              <w:ind w:firstLine="0"/>
            </w:pPr>
            <w:r w:rsidRPr="00423331">
              <w:t>«Билибино – Комсомольский – Певек» от 4 км а/д «Билибино – Кепервеем» до 3 км а/д «Певек – Апапельгино – Янранай»</w:t>
            </w:r>
          </w:p>
        </w:tc>
        <w:tc>
          <w:tcPr>
            <w:tcW w:w="1871" w:type="dxa"/>
            <w:shd w:val="clear" w:color="auto" w:fill="auto"/>
          </w:tcPr>
          <w:p w14:paraId="00E88AEE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467+238</w:t>
            </w:r>
          </w:p>
        </w:tc>
        <w:tc>
          <w:tcPr>
            <w:tcW w:w="1843" w:type="dxa"/>
            <w:shd w:val="clear" w:color="auto" w:fill="auto"/>
          </w:tcPr>
          <w:p w14:paraId="74266E67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637+847</w:t>
            </w:r>
          </w:p>
        </w:tc>
        <w:tc>
          <w:tcPr>
            <w:tcW w:w="3544" w:type="dxa"/>
            <w:vMerge/>
            <w:shd w:val="clear" w:color="auto" w:fill="auto"/>
          </w:tcPr>
          <w:p w14:paraId="01664A20" w14:textId="77777777" w:rsidR="004C2872" w:rsidRPr="00E1303C" w:rsidRDefault="004C2872" w:rsidP="00627DB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4C2872" w:rsidRPr="00D01ADB" w14:paraId="3C55FCEA" w14:textId="77777777" w:rsidTr="00627DB7">
        <w:trPr>
          <w:trHeight w:val="85"/>
        </w:trPr>
        <w:tc>
          <w:tcPr>
            <w:tcW w:w="567" w:type="dxa"/>
            <w:shd w:val="clear" w:color="auto" w:fill="auto"/>
          </w:tcPr>
          <w:p w14:paraId="5FAA97EC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2E9333EB" w14:textId="77777777" w:rsidR="004C2872" w:rsidRPr="00423331" w:rsidRDefault="004C2872" w:rsidP="00627DB7">
            <w:pPr>
              <w:ind w:firstLine="0"/>
              <w:rPr>
                <w:lang w:eastAsia="x-none"/>
              </w:rPr>
            </w:pPr>
            <w:r w:rsidRPr="00423331">
              <w:t>«Эгвекинот – Мыс Шмидта»</w:t>
            </w:r>
          </w:p>
        </w:tc>
        <w:tc>
          <w:tcPr>
            <w:tcW w:w="1871" w:type="dxa"/>
            <w:shd w:val="clear" w:color="auto" w:fill="auto"/>
          </w:tcPr>
          <w:p w14:paraId="603B8986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5+400</w:t>
            </w:r>
          </w:p>
        </w:tc>
        <w:tc>
          <w:tcPr>
            <w:tcW w:w="1843" w:type="dxa"/>
            <w:shd w:val="clear" w:color="auto" w:fill="auto"/>
          </w:tcPr>
          <w:p w14:paraId="6717BAA3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93+400</w:t>
            </w:r>
          </w:p>
        </w:tc>
        <w:tc>
          <w:tcPr>
            <w:tcW w:w="3544" w:type="dxa"/>
            <w:vMerge/>
            <w:shd w:val="clear" w:color="auto" w:fill="auto"/>
          </w:tcPr>
          <w:p w14:paraId="145FDAB5" w14:textId="77777777" w:rsidR="004C2872" w:rsidRPr="00E1303C" w:rsidRDefault="004C2872" w:rsidP="00627DB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4C2872" w:rsidRPr="00D01ADB" w14:paraId="616A0A57" w14:textId="77777777" w:rsidTr="00627DB7">
        <w:trPr>
          <w:trHeight w:val="273"/>
        </w:trPr>
        <w:tc>
          <w:tcPr>
            <w:tcW w:w="567" w:type="dxa"/>
            <w:shd w:val="clear" w:color="auto" w:fill="auto"/>
          </w:tcPr>
          <w:p w14:paraId="49D46876" w14:textId="77777777" w:rsidR="004C2872" w:rsidRDefault="004C2872" w:rsidP="00627DB7">
            <w:pPr>
              <w:ind w:firstLine="0"/>
              <w:rPr>
                <w:lang w:eastAsia="x-none"/>
              </w:rPr>
            </w:pPr>
            <w:r>
              <w:rPr>
                <w:lang w:eastAsia="x-none"/>
              </w:rPr>
              <w:t xml:space="preserve">  5</w:t>
            </w:r>
          </w:p>
        </w:tc>
        <w:tc>
          <w:tcPr>
            <w:tcW w:w="6946" w:type="dxa"/>
            <w:shd w:val="clear" w:color="auto" w:fill="auto"/>
          </w:tcPr>
          <w:p w14:paraId="74B84D55" w14:textId="77777777" w:rsidR="004C2872" w:rsidRPr="00423331" w:rsidRDefault="004C2872" w:rsidP="00627DB7">
            <w:pPr>
              <w:ind w:firstLine="34"/>
            </w:pPr>
            <w:r w:rsidRPr="00423331">
              <w:t>«Колыма-Омсукчан-Омолон-Анадырь на территории Чукотского автономного округа. Участок Омолон-Анадырь с подъездами до Билибино, Комсомольского, Эгвекинота»</w:t>
            </w:r>
          </w:p>
        </w:tc>
        <w:tc>
          <w:tcPr>
            <w:tcW w:w="1871" w:type="dxa"/>
            <w:shd w:val="clear" w:color="auto" w:fill="auto"/>
          </w:tcPr>
          <w:p w14:paraId="5D7BA73E" w14:textId="77777777" w:rsidR="004C2872" w:rsidRDefault="004C2872" w:rsidP="00627DB7">
            <w:pPr>
              <w:ind w:firstLine="34"/>
              <w:jc w:val="center"/>
            </w:pPr>
          </w:p>
          <w:p w14:paraId="6BCBEEFB" w14:textId="62CC57D7" w:rsidR="004C2872" w:rsidRDefault="004C2872" w:rsidP="00627DB7">
            <w:pPr>
              <w:ind w:firstLine="34"/>
              <w:jc w:val="center"/>
              <w:rPr>
                <w:lang w:eastAsia="x-none"/>
              </w:rPr>
            </w:pPr>
            <w:r>
              <w:t>4</w:t>
            </w:r>
            <w:r w:rsidR="004416E8">
              <w:t>40</w:t>
            </w:r>
            <w:r w:rsidRPr="00B17B33">
              <w:t>+</w:t>
            </w:r>
            <w:r>
              <w:t>000</w:t>
            </w:r>
          </w:p>
        </w:tc>
        <w:tc>
          <w:tcPr>
            <w:tcW w:w="1843" w:type="dxa"/>
            <w:shd w:val="clear" w:color="auto" w:fill="auto"/>
          </w:tcPr>
          <w:p w14:paraId="099BFDE3" w14:textId="77777777" w:rsidR="004C2872" w:rsidRDefault="004C2872" w:rsidP="00627DB7">
            <w:pPr>
              <w:ind w:firstLine="34"/>
              <w:jc w:val="center"/>
            </w:pPr>
          </w:p>
          <w:p w14:paraId="406793C1" w14:textId="77777777" w:rsidR="004C2872" w:rsidRDefault="004C2872" w:rsidP="00627DB7">
            <w:pPr>
              <w:ind w:firstLine="34"/>
              <w:jc w:val="center"/>
              <w:rPr>
                <w:lang w:eastAsia="x-none"/>
              </w:rPr>
            </w:pPr>
            <w:r>
              <w:t>633</w:t>
            </w:r>
            <w:r w:rsidRPr="00B17B33">
              <w:t>+</w:t>
            </w:r>
            <w:r>
              <w:t>778</w:t>
            </w:r>
          </w:p>
        </w:tc>
        <w:tc>
          <w:tcPr>
            <w:tcW w:w="3544" w:type="dxa"/>
            <w:vMerge/>
            <w:shd w:val="clear" w:color="auto" w:fill="auto"/>
          </w:tcPr>
          <w:p w14:paraId="609C25FB" w14:textId="77777777" w:rsidR="004C2872" w:rsidRPr="00E1303C" w:rsidRDefault="004C2872" w:rsidP="00627DB7">
            <w:pPr>
              <w:ind w:firstLine="0"/>
              <w:jc w:val="center"/>
              <w:rPr>
                <w:lang w:eastAsia="x-none"/>
              </w:rPr>
            </w:pPr>
          </w:p>
        </w:tc>
      </w:tr>
      <w:tr w:rsidR="004C2872" w:rsidRPr="00D01ADB" w14:paraId="41ED5793" w14:textId="77777777" w:rsidTr="00627DB7">
        <w:trPr>
          <w:trHeight w:val="240"/>
        </w:trPr>
        <w:tc>
          <w:tcPr>
            <w:tcW w:w="567" w:type="dxa"/>
            <w:shd w:val="clear" w:color="auto" w:fill="auto"/>
          </w:tcPr>
          <w:p w14:paraId="3C1B849F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06BB9983" w14:textId="77777777" w:rsidR="004C2872" w:rsidRPr="00423331" w:rsidRDefault="004C2872" w:rsidP="00627DB7">
            <w:pPr>
              <w:ind w:firstLine="0"/>
              <w:rPr>
                <w:lang w:eastAsia="x-none"/>
              </w:rPr>
            </w:pPr>
            <w:r w:rsidRPr="00423331">
              <w:t>«Подъезд до Эгвекинотской ГРЭС» от 12 км а/д «Эгвекинот – Мыс Шмидта»</w:t>
            </w:r>
          </w:p>
        </w:tc>
        <w:tc>
          <w:tcPr>
            <w:tcW w:w="1871" w:type="dxa"/>
            <w:shd w:val="clear" w:color="auto" w:fill="auto"/>
          </w:tcPr>
          <w:p w14:paraId="65FCF095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0+000</w:t>
            </w:r>
          </w:p>
        </w:tc>
        <w:tc>
          <w:tcPr>
            <w:tcW w:w="1843" w:type="dxa"/>
            <w:shd w:val="clear" w:color="auto" w:fill="auto"/>
          </w:tcPr>
          <w:p w14:paraId="33A67499" w14:textId="77777777" w:rsidR="004C2872" w:rsidRDefault="004C2872" w:rsidP="00627DB7">
            <w:pPr>
              <w:ind w:firstLine="0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1+483</w:t>
            </w:r>
          </w:p>
        </w:tc>
        <w:tc>
          <w:tcPr>
            <w:tcW w:w="3544" w:type="dxa"/>
            <w:vMerge/>
            <w:shd w:val="clear" w:color="auto" w:fill="auto"/>
          </w:tcPr>
          <w:p w14:paraId="13D3DDB6" w14:textId="77777777" w:rsidR="004C2872" w:rsidRPr="00E1303C" w:rsidRDefault="004C2872" w:rsidP="00627DB7">
            <w:pPr>
              <w:ind w:firstLine="0"/>
              <w:jc w:val="center"/>
              <w:rPr>
                <w:lang w:eastAsia="x-none"/>
              </w:rPr>
            </w:pPr>
          </w:p>
        </w:tc>
      </w:tr>
    </w:tbl>
    <w:p w14:paraId="155DAEA3" w14:textId="77777777" w:rsidR="004C2872" w:rsidRDefault="004C2872" w:rsidP="004C2872">
      <w:pPr>
        <w:pStyle w:val="af1"/>
        <w:spacing w:line="280" w:lineRule="exact"/>
        <w:ind w:firstLine="0"/>
        <w:jc w:val="right"/>
        <w:rPr>
          <w:szCs w:val="24"/>
        </w:rPr>
      </w:pPr>
    </w:p>
    <w:p w14:paraId="4FA6AEB4" w14:textId="77777777" w:rsidR="004C2872" w:rsidRPr="005017F0" w:rsidRDefault="004C2872" w:rsidP="004C2872">
      <w:pPr>
        <w:ind w:firstLine="709"/>
        <w:jc w:val="both"/>
        <w:rPr>
          <w:b/>
          <w:sz w:val="28"/>
          <w:szCs w:val="28"/>
        </w:rPr>
      </w:pPr>
      <w:r w:rsidRPr="00556E74">
        <w:rPr>
          <w:sz w:val="28"/>
          <w:szCs w:val="28"/>
        </w:rPr>
        <w:t>Основание: Постановление Правительства Чукотского автономного округа от 12 ноября 2012 года № 512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</w:t>
      </w:r>
      <w:r>
        <w:rPr>
          <w:sz w:val="28"/>
          <w:szCs w:val="28"/>
        </w:rPr>
        <w:t xml:space="preserve"> Чукотского автономного округа»</w:t>
      </w:r>
    </w:p>
    <w:p w14:paraId="4CD5237E" w14:textId="374B74F4" w:rsidR="004C2872" w:rsidRDefault="004C2872" w:rsidP="004C2872">
      <w:pPr>
        <w:shd w:val="clear" w:color="auto" w:fill="FFFFFF"/>
        <w:tabs>
          <w:tab w:val="left" w:pos="701"/>
        </w:tabs>
        <w:ind w:firstLine="709"/>
        <w:jc w:val="both"/>
        <w:rPr>
          <w:sz w:val="28"/>
          <w:szCs w:val="28"/>
        </w:rPr>
      </w:pPr>
    </w:p>
    <w:sectPr w:rsidR="004C2872" w:rsidSect="004C2872">
      <w:pgSz w:w="16838" w:h="11906" w:orient="landscape" w:code="9"/>
      <w:pgMar w:top="851" w:right="28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37AAD" w14:textId="77777777" w:rsidR="00D701E8" w:rsidRDefault="00D701E8" w:rsidP="006002A1">
      <w:r>
        <w:separator/>
      </w:r>
    </w:p>
  </w:endnote>
  <w:endnote w:type="continuationSeparator" w:id="0">
    <w:p w14:paraId="43CEDE1E" w14:textId="77777777" w:rsidR="00D701E8" w:rsidRDefault="00D701E8" w:rsidP="0060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3A7B7" w14:textId="77777777" w:rsidR="00D701E8" w:rsidRDefault="00D701E8" w:rsidP="006002A1">
      <w:r>
        <w:separator/>
      </w:r>
    </w:p>
  </w:footnote>
  <w:footnote w:type="continuationSeparator" w:id="0">
    <w:p w14:paraId="1D8DAEF8" w14:textId="77777777" w:rsidR="00D701E8" w:rsidRDefault="00D701E8" w:rsidP="0060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7ABD"/>
    <w:multiLevelType w:val="hybridMultilevel"/>
    <w:tmpl w:val="B1E641D8"/>
    <w:lvl w:ilvl="0" w:tplc="5DB209D0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50395034"/>
    <w:multiLevelType w:val="multilevel"/>
    <w:tmpl w:val="2CB43FC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8C"/>
    <w:rsid w:val="000016CA"/>
    <w:rsid w:val="00032868"/>
    <w:rsid w:val="000420DB"/>
    <w:rsid w:val="00051AA7"/>
    <w:rsid w:val="0005389F"/>
    <w:rsid w:val="000661D6"/>
    <w:rsid w:val="00096E77"/>
    <w:rsid w:val="000B030B"/>
    <w:rsid w:val="000C46E5"/>
    <w:rsid w:val="000F2037"/>
    <w:rsid w:val="00103517"/>
    <w:rsid w:val="001527A5"/>
    <w:rsid w:val="00160825"/>
    <w:rsid w:val="001707D2"/>
    <w:rsid w:val="00192E44"/>
    <w:rsid w:val="002142D0"/>
    <w:rsid w:val="00237B84"/>
    <w:rsid w:val="0024024A"/>
    <w:rsid w:val="002415C6"/>
    <w:rsid w:val="00265ACF"/>
    <w:rsid w:val="002B0B52"/>
    <w:rsid w:val="002B5758"/>
    <w:rsid w:val="00300E13"/>
    <w:rsid w:val="00315A83"/>
    <w:rsid w:val="0034794D"/>
    <w:rsid w:val="0036584D"/>
    <w:rsid w:val="0037022B"/>
    <w:rsid w:val="003B3F6C"/>
    <w:rsid w:val="003B483F"/>
    <w:rsid w:val="003C07C4"/>
    <w:rsid w:val="003E4DE2"/>
    <w:rsid w:val="003E66D2"/>
    <w:rsid w:val="003F4191"/>
    <w:rsid w:val="00400A48"/>
    <w:rsid w:val="00400E7C"/>
    <w:rsid w:val="00422BF1"/>
    <w:rsid w:val="004416E8"/>
    <w:rsid w:val="00442BA4"/>
    <w:rsid w:val="0044348D"/>
    <w:rsid w:val="00443A8D"/>
    <w:rsid w:val="00445E73"/>
    <w:rsid w:val="00471526"/>
    <w:rsid w:val="00471BC0"/>
    <w:rsid w:val="004827AD"/>
    <w:rsid w:val="00482E4B"/>
    <w:rsid w:val="004B27E7"/>
    <w:rsid w:val="004C217A"/>
    <w:rsid w:val="004C2872"/>
    <w:rsid w:val="004D0474"/>
    <w:rsid w:val="004D1F90"/>
    <w:rsid w:val="004D4509"/>
    <w:rsid w:val="00502E86"/>
    <w:rsid w:val="00507033"/>
    <w:rsid w:val="0055237C"/>
    <w:rsid w:val="00554AE6"/>
    <w:rsid w:val="005818AF"/>
    <w:rsid w:val="005C559C"/>
    <w:rsid w:val="005C6310"/>
    <w:rsid w:val="005D5F7F"/>
    <w:rsid w:val="006002A1"/>
    <w:rsid w:val="006511C6"/>
    <w:rsid w:val="006528E4"/>
    <w:rsid w:val="0065641E"/>
    <w:rsid w:val="00656F9E"/>
    <w:rsid w:val="00667A23"/>
    <w:rsid w:val="00667D33"/>
    <w:rsid w:val="00680A41"/>
    <w:rsid w:val="0069176F"/>
    <w:rsid w:val="00693D7C"/>
    <w:rsid w:val="006B6F6B"/>
    <w:rsid w:val="006C6C72"/>
    <w:rsid w:val="006D53BA"/>
    <w:rsid w:val="00703F74"/>
    <w:rsid w:val="00722B26"/>
    <w:rsid w:val="00727814"/>
    <w:rsid w:val="00754903"/>
    <w:rsid w:val="00785546"/>
    <w:rsid w:val="00792204"/>
    <w:rsid w:val="007941F6"/>
    <w:rsid w:val="007A6626"/>
    <w:rsid w:val="007A6AE4"/>
    <w:rsid w:val="007F7009"/>
    <w:rsid w:val="00805AA0"/>
    <w:rsid w:val="0082272D"/>
    <w:rsid w:val="008312AA"/>
    <w:rsid w:val="0085738A"/>
    <w:rsid w:val="008709CC"/>
    <w:rsid w:val="00875141"/>
    <w:rsid w:val="008A51CB"/>
    <w:rsid w:val="008A63F6"/>
    <w:rsid w:val="008D52AF"/>
    <w:rsid w:val="008F442B"/>
    <w:rsid w:val="008F532D"/>
    <w:rsid w:val="00911686"/>
    <w:rsid w:val="009178C5"/>
    <w:rsid w:val="00920BCA"/>
    <w:rsid w:val="009349A2"/>
    <w:rsid w:val="00934CD1"/>
    <w:rsid w:val="00966EEE"/>
    <w:rsid w:val="0098713D"/>
    <w:rsid w:val="009A5B05"/>
    <w:rsid w:val="009C5E3A"/>
    <w:rsid w:val="009D5AA0"/>
    <w:rsid w:val="009F1151"/>
    <w:rsid w:val="00A265B5"/>
    <w:rsid w:val="00A41702"/>
    <w:rsid w:val="00A45146"/>
    <w:rsid w:val="00A6538A"/>
    <w:rsid w:val="00A70403"/>
    <w:rsid w:val="00A741E6"/>
    <w:rsid w:val="00A81BF0"/>
    <w:rsid w:val="00A9138C"/>
    <w:rsid w:val="00AC0EF0"/>
    <w:rsid w:val="00AC383E"/>
    <w:rsid w:val="00AC4D1B"/>
    <w:rsid w:val="00AD1032"/>
    <w:rsid w:val="00B10FB4"/>
    <w:rsid w:val="00B11AD9"/>
    <w:rsid w:val="00B160A4"/>
    <w:rsid w:val="00B22EA6"/>
    <w:rsid w:val="00B23419"/>
    <w:rsid w:val="00B30EB0"/>
    <w:rsid w:val="00B5091F"/>
    <w:rsid w:val="00B56DDD"/>
    <w:rsid w:val="00B60420"/>
    <w:rsid w:val="00B63DA4"/>
    <w:rsid w:val="00BA1F0E"/>
    <w:rsid w:val="00BA7F17"/>
    <w:rsid w:val="00BB26CB"/>
    <w:rsid w:val="00BB2D98"/>
    <w:rsid w:val="00BB6C5C"/>
    <w:rsid w:val="00BC6890"/>
    <w:rsid w:val="00BF3DBD"/>
    <w:rsid w:val="00BF430B"/>
    <w:rsid w:val="00C37ACF"/>
    <w:rsid w:val="00C8029E"/>
    <w:rsid w:val="00C876B4"/>
    <w:rsid w:val="00CA2C09"/>
    <w:rsid w:val="00CC4B5F"/>
    <w:rsid w:val="00D37394"/>
    <w:rsid w:val="00D51B5B"/>
    <w:rsid w:val="00D701E8"/>
    <w:rsid w:val="00D70EF6"/>
    <w:rsid w:val="00D87DE8"/>
    <w:rsid w:val="00D90DDA"/>
    <w:rsid w:val="00DD5071"/>
    <w:rsid w:val="00DF62E9"/>
    <w:rsid w:val="00DF6723"/>
    <w:rsid w:val="00E127D0"/>
    <w:rsid w:val="00E31B87"/>
    <w:rsid w:val="00E460C1"/>
    <w:rsid w:val="00E57A85"/>
    <w:rsid w:val="00E61B8C"/>
    <w:rsid w:val="00E8329D"/>
    <w:rsid w:val="00E91E73"/>
    <w:rsid w:val="00E95983"/>
    <w:rsid w:val="00EB0558"/>
    <w:rsid w:val="00EC1631"/>
    <w:rsid w:val="00F71917"/>
    <w:rsid w:val="00F7586F"/>
    <w:rsid w:val="00FA51A1"/>
    <w:rsid w:val="00FA58B6"/>
    <w:rsid w:val="00FC1F71"/>
    <w:rsid w:val="00FC23DF"/>
    <w:rsid w:val="00FC3DEF"/>
    <w:rsid w:val="00FD71A8"/>
    <w:rsid w:val="00FF1F9C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40989"/>
  <w15:docId w15:val="{0B788984-11AE-467D-AD29-C12FC7B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D9"/>
    <w:pPr>
      <w:ind w:firstLine="340"/>
    </w:pPr>
    <w:rPr>
      <w:sz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D5071"/>
    <w:pPr>
      <w:keepNext/>
      <w:numPr>
        <w:numId w:val="3"/>
      </w:numPr>
      <w:spacing w:before="240" w:after="60"/>
      <w:jc w:val="center"/>
      <w:outlineLvl w:val="0"/>
    </w:pPr>
    <w:rPr>
      <w:b/>
      <w:bCs/>
      <w:kern w:val="28"/>
      <w:sz w:val="36"/>
      <w:szCs w:val="36"/>
      <w:lang w:eastAsia="en-US"/>
    </w:rPr>
  </w:style>
  <w:style w:type="paragraph" w:styleId="2">
    <w:name w:val="heading 2"/>
    <w:aliases w:val="H2,ç2,h2"/>
    <w:basedOn w:val="a"/>
    <w:next w:val="a"/>
    <w:link w:val="20"/>
    <w:qFormat/>
    <w:rsid w:val="00DD5071"/>
    <w:pPr>
      <w:keepNext/>
      <w:numPr>
        <w:ilvl w:val="1"/>
        <w:numId w:val="3"/>
      </w:numPr>
      <w:spacing w:after="60"/>
      <w:jc w:val="center"/>
      <w:outlineLvl w:val="1"/>
    </w:pPr>
    <w:rPr>
      <w:b/>
      <w:bCs/>
      <w:sz w:val="30"/>
      <w:szCs w:val="30"/>
      <w:lang w:eastAsia="en-US"/>
    </w:rPr>
  </w:style>
  <w:style w:type="paragraph" w:styleId="3">
    <w:name w:val="heading 3"/>
    <w:basedOn w:val="a"/>
    <w:next w:val="a"/>
    <w:link w:val="30"/>
    <w:qFormat/>
    <w:rsid w:val="00DD5071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DD5071"/>
    <w:pPr>
      <w:keepNext/>
      <w:spacing w:before="240" w:after="60"/>
      <w:ind w:firstLine="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DD5071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DD5071"/>
    <w:pPr>
      <w:spacing w:before="240" w:after="60"/>
      <w:ind w:firstLine="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DD5071"/>
    <w:rPr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,ç2 Знак,h2 Знак"/>
    <w:link w:val="2"/>
    <w:rsid w:val="00DD5071"/>
    <w:rPr>
      <w:b/>
      <w:bCs/>
      <w:sz w:val="30"/>
      <w:szCs w:val="30"/>
    </w:rPr>
  </w:style>
  <w:style w:type="character" w:customStyle="1" w:styleId="30">
    <w:name w:val="Заголовок 3 Знак"/>
    <w:link w:val="3"/>
    <w:rsid w:val="00DD5071"/>
    <w:rPr>
      <w:rFonts w:ascii="Arial" w:hAnsi="Arial" w:cs="Arial"/>
      <w:b/>
      <w:bCs/>
      <w:sz w:val="24"/>
      <w:szCs w:val="24"/>
    </w:rPr>
  </w:style>
  <w:style w:type="character" w:customStyle="1" w:styleId="40">
    <w:name w:val="Заголовок 4 Знак"/>
    <w:link w:val="4"/>
    <w:rsid w:val="00DD507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DD5071"/>
    <w:rPr>
      <w:rFonts w:ascii="Calibri" w:hAnsi="Calibri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rsid w:val="00DD5071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qFormat/>
    <w:rsid w:val="00DD5071"/>
    <w:pPr>
      <w:autoSpaceDN w:val="0"/>
      <w:ind w:firstLine="0"/>
      <w:jc w:val="center"/>
    </w:pPr>
    <w:rPr>
      <w:sz w:val="28"/>
      <w:szCs w:val="24"/>
      <w:lang w:eastAsia="en-US"/>
    </w:rPr>
  </w:style>
  <w:style w:type="character" w:customStyle="1" w:styleId="a4">
    <w:name w:val="Заголовок Знак"/>
    <w:link w:val="a3"/>
    <w:rsid w:val="00DD5071"/>
    <w:rPr>
      <w:sz w:val="28"/>
      <w:szCs w:val="24"/>
    </w:rPr>
  </w:style>
  <w:style w:type="character" w:styleId="a5">
    <w:name w:val="Emphasis"/>
    <w:qFormat/>
    <w:rsid w:val="00DD5071"/>
    <w:rPr>
      <w:i/>
      <w:iCs/>
    </w:rPr>
  </w:style>
  <w:style w:type="paragraph" w:styleId="a6">
    <w:name w:val="List Paragraph"/>
    <w:basedOn w:val="a"/>
    <w:uiPriority w:val="34"/>
    <w:qFormat/>
    <w:rsid w:val="00DD5071"/>
    <w:pPr>
      <w:ind w:left="720" w:firstLine="0"/>
      <w:contextualSpacing/>
    </w:pPr>
    <w:rPr>
      <w:rFonts w:ascii="Arial" w:hAnsi="Arial"/>
      <w:sz w:val="28"/>
      <w:lang w:eastAsia="en-US"/>
    </w:rPr>
  </w:style>
  <w:style w:type="paragraph" w:customStyle="1" w:styleId="11">
    <w:name w:val="Обычный1"/>
    <w:rsid w:val="00B11AD9"/>
    <w:pPr>
      <w:ind w:left="320"/>
    </w:pPr>
    <w:rPr>
      <w:b/>
      <w:snapToGrid w:val="0"/>
      <w:sz w:val="22"/>
      <w:lang w:eastAsia="ru-RU"/>
    </w:rPr>
  </w:style>
  <w:style w:type="paragraph" w:styleId="a7">
    <w:name w:val="Body Text Indent"/>
    <w:basedOn w:val="a"/>
    <w:link w:val="a8"/>
    <w:rsid w:val="00B11AD9"/>
    <w:pPr>
      <w:ind w:firstLine="567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B11AD9"/>
    <w:rPr>
      <w:sz w:val="28"/>
      <w:lang w:eastAsia="ru-RU"/>
    </w:rPr>
  </w:style>
  <w:style w:type="paragraph" w:customStyle="1" w:styleId="a9">
    <w:basedOn w:val="a"/>
    <w:next w:val="a3"/>
    <w:rsid w:val="00B11AD9"/>
    <w:pPr>
      <w:ind w:firstLine="0"/>
    </w:pPr>
  </w:style>
  <w:style w:type="character" w:customStyle="1" w:styleId="aa">
    <w:name w:val="Цветовое выделение"/>
    <w:uiPriority w:val="99"/>
    <w:rsid w:val="00B11AD9"/>
    <w:rPr>
      <w:b/>
      <w:bCs/>
      <w:color w:val="000080"/>
    </w:rPr>
  </w:style>
  <w:style w:type="paragraph" w:customStyle="1" w:styleId="ab">
    <w:name w:val="Нормальный (таблица)"/>
    <w:basedOn w:val="a"/>
    <w:next w:val="a"/>
    <w:uiPriority w:val="99"/>
    <w:rsid w:val="00B11AD9"/>
    <w:pPr>
      <w:autoSpaceDE w:val="0"/>
      <w:autoSpaceDN w:val="0"/>
      <w:adjustRightInd w:val="0"/>
      <w:ind w:firstLine="0"/>
      <w:jc w:val="both"/>
    </w:pPr>
    <w:rPr>
      <w:rFonts w:ascii="Arial" w:hAnsi="Arial" w:cs="Arial"/>
      <w:szCs w:val="24"/>
    </w:rPr>
  </w:style>
  <w:style w:type="character" w:styleId="ac">
    <w:name w:val="Hyperlink"/>
    <w:rsid w:val="00B11AD9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B11AD9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B11AD9"/>
    <w:rPr>
      <w:sz w:val="16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B11A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1AD9"/>
    <w:rPr>
      <w:rFonts w:ascii="Tahoma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nhideWhenUsed/>
    <w:rsid w:val="006002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002A1"/>
    <w:rPr>
      <w:sz w:val="24"/>
      <w:lang w:eastAsia="ru-RU"/>
    </w:rPr>
  </w:style>
  <w:style w:type="paragraph" w:customStyle="1" w:styleId="12">
    <w:name w:val="Заголовок1"/>
    <w:basedOn w:val="a"/>
    <w:rsid w:val="00B60420"/>
    <w:pPr>
      <w:ind w:firstLine="0"/>
    </w:pPr>
  </w:style>
  <w:style w:type="paragraph" w:customStyle="1" w:styleId="ConsPlusNonformat">
    <w:name w:val="ConsPlusNonformat"/>
    <w:rsid w:val="001707D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3">
    <w:name w:val="Прижатый влево"/>
    <w:basedOn w:val="a"/>
    <w:next w:val="a"/>
    <w:rsid w:val="004C2872"/>
    <w:pPr>
      <w:widowControl w:val="0"/>
      <w:autoSpaceDE w:val="0"/>
      <w:autoSpaceDN w:val="0"/>
      <w:adjustRightInd w:val="0"/>
      <w:ind w:firstLine="0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0ACF-16D0-4200-BE31-B4649B43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Legal_User</dc:creator>
  <cp:keywords/>
  <dc:description/>
  <cp:lastModifiedBy>rry</cp:lastModifiedBy>
  <cp:revision>9</cp:revision>
  <cp:lastPrinted>2024-01-29T22:40:00Z</cp:lastPrinted>
  <dcterms:created xsi:type="dcterms:W3CDTF">2024-04-25T20:54:00Z</dcterms:created>
  <dcterms:modified xsi:type="dcterms:W3CDTF">2025-04-29T04:04:00Z</dcterms:modified>
</cp:coreProperties>
</file>