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41" w:rsidRDefault="006F757B">
      <w:pPr>
        <w:pStyle w:val="PlainText1"/>
        <w:jc w:val="center"/>
        <w:rPr>
          <w:sz w:val="28"/>
        </w:rPr>
      </w:pPr>
      <w:r>
        <w:rPr>
          <w:rFonts w:asciiTheme="minorHAnsi" w:hAnsiTheme="minorHAnsi"/>
          <w:noProof/>
          <w:sz w:val="24"/>
        </w:rPr>
        <w:drawing>
          <wp:inline distT="0" distB="0" distL="0" distR="0">
            <wp:extent cx="733425" cy="92328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33425" cy="92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441" w:rsidRDefault="00D16441">
      <w:pPr>
        <w:pStyle w:val="PlainText1"/>
        <w:jc w:val="center"/>
        <w:rPr>
          <w:rFonts w:ascii="Times New Roman" w:hAnsi="Times New Roman"/>
          <w:sz w:val="28"/>
        </w:rPr>
      </w:pPr>
    </w:p>
    <w:p w:rsidR="00D16441" w:rsidRDefault="006F757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РОССИЙСКАЯ ФЕДЕРАЦИЯ </w:t>
      </w:r>
    </w:p>
    <w:p w:rsidR="00D16441" w:rsidRDefault="00D16441">
      <w:pPr>
        <w:jc w:val="center"/>
        <w:rPr>
          <w:rFonts w:ascii="Times New Roman" w:hAnsi="Times New Roman"/>
          <w:sz w:val="28"/>
        </w:rPr>
      </w:pPr>
    </w:p>
    <w:p w:rsidR="00D16441" w:rsidRDefault="006F757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ЧУКОТСКИЙ АВТОНОМНЫЙ ОКРУГ</w:t>
      </w:r>
    </w:p>
    <w:p w:rsidR="00D16441" w:rsidRDefault="00D16441">
      <w:pPr>
        <w:jc w:val="center"/>
        <w:rPr>
          <w:rFonts w:ascii="Times New Roman" w:hAnsi="Times New Roman"/>
          <w:b/>
          <w:sz w:val="28"/>
        </w:rPr>
      </w:pPr>
    </w:p>
    <w:p w:rsidR="00D16441" w:rsidRDefault="006F757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</w:t>
      </w:r>
    </w:p>
    <w:p w:rsidR="00D16441" w:rsidRDefault="00D16441">
      <w:pPr>
        <w:jc w:val="center"/>
        <w:rPr>
          <w:rFonts w:ascii="Times New Roman" w:hAnsi="Times New Roman"/>
          <w:b/>
          <w:sz w:val="28"/>
        </w:rPr>
      </w:pPr>
    </w:p>
    <w:p w:rsidR="00D16441" w:rsidRDefault="006F757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«О внесении изменений в статьи 2 и 3 Закона Чукотского автономного округа «О разграничении полномочий в области экологической</w:t>
      </w:r>
    </w:p>
    <w:p w:rsidR="00D16441" w:rsidRDefault="006F757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экспертизы в Чукотском автономном округе»</w:t>
      </w:r>
    </w:p>
    <w:p w:rsidR="00D16441" w:rsidRDefault="00D16441">
      <w:pPr>
        <w:jc w:val="both"/>
        <w:rPr>
          <w:rFonts w:ascii="Times New Roman" w:hAnsi="Times New Roman"/>
          <w:sz w:val="28"/>
        </w:rPr>
      </w:pPr>
    </w:p>
    <w:p w:rsidR="00D16441" w:rsidRDefault="00D16441">
      <w:pPr>
        <w:jc w:val="both"/>
        <w:rPr>
          <w:rFonts w:ascii="Times New Roman" w:hAnsi="Times New Roman"/>
          <w:sz w:val="28"/>
        </w:rPr>
      </w:pPr>
    </w:p>
    <w:p w:rsidR="00D16441" w:rsidRDefault="006F757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 Думой Чукотского</w:t>
      </w:r>
    </w:p>
    <w:p w:rsidR="00D16441" w:rsidRDefault="006F757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автономного округа</w:t>
      </w:r>
    </w:p>
    <w:p w:rsidR="00D16441" w:rsidRDefault="006F757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 сентября 2025 года</w:t>
      </w:r>
    </w:p>
    <w:p w:rsidR="00D16441" w:rsidRDefault="00D16441">
      <w:pPr>
        <w:jc w:val="both"/>
        <w:rPr>
          <w:rFonts w:ascii="Times New Roman" w:hAnsi="Times New Roman"/>
          <w:sz w:val="28"/>
        </w:rPr>
      </w:pPr>
    </w:p>
    <w:p w:rsidR="00D16441" w:rsidRDefault="00D16441">
      <w:pPr>
        <w:jc w:val="both"/>
        <w:rPr>
          <w:rFonts w:ascii="Times New Roman" w:hAnsi="Times New Roman"/>
          <w:sz w:val="28"/>
        </w:rPr>
      </w:pPr>
    </w:p>
    <w:p w:rsidR="00D16441" w:rsidRDefault="006F757B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D16441" w:rsidRDefault="00D16441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D16441" w:rsidRDefault="006F757B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Закон Чукотского автономного округа от 29 сентября 2011 года № 84-ОЗ «О разграничении полномочий в области экологической экспертизы в Чукотском автономном округе» («Ведомости» № 37/2 (518/2) - п</w:t>
      </w:r>
      <w:r>
        <w:rPr>
          <w:rFonts w:ascii="Times New Roman" w:hAnsi="Times New Roman"/>
          <w:sz w:val="28"/>
        </w:rPr>
        <w:t>риложение к газете «Крайний Север» № 38 (1795) от 30.09.2011 г., «Ведомости» № 23 (555) - приложение к газете «Крайний Север» № 23 (1831) от 15.06.2012 г., «Ведомости» № 22 (656) - приложение к газете «Крайний Север» № 22 (1932) от 06.06.2014 г., «Ведомост</w:t>
      </w:r>
      <w:r>
        <w:rPr>
          <w:rFonts w:ascii="Times New Roman" w:hAnsi="Times New Roman"/>
          <w:sz w:val="28"/>
        </w:rPr>
        <w:t>и» № 25/1</w:t>
      </w:r>
      <w:r w:rsidR="00DC76D1">
        <w:rPr>
          <w:rFonts w:ascii="Times New Roman" w:hAnsi="Times New Roman"/>
          <w:sz w:val="28"/>
        </w:rPr>
        <w:t xml:space="preserve"> (762/1) - приложение к газете</w:t>
      </w:r>
      <w:r>
        <w:rPr>
          <w:rFonts w:ascii="Times New Roman" w:hAnsi="Times New Roman"/>
          <w:sz w:val="28"/>
        </w:rPr>
        <w:t xml:space="preserve"> «Крайний Север» № 25 (2038) от 01.07.2016 г.) следующие изменения: </w:t>
      </w:r>
    </w:p>
    <w:p w:rsidR="00D16441" w:rsidRDefault="00D16441">
      <w:pPr>
        <w:ind w:firstLine="708"/>
        <w:jc w:val="both"/>
        <w:rPr>
          <w:rFonts w:ascii="Times New Roman" w:hAnsi="Times New Roman"/>
          <w:sz w:val="28"/>
        </w:rPr>
      </w:pPr>
    </w:p>
    <w:p w:rsidR="00D16441" w:rsidRDefault="006F757B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пункт 2 статьи 2 признать утратившим силу;</w:t>
      </w:r>
    </w:p>
    <w:p w:rsidR="00D16441" w:rsidRDefault="00D16441">
      <w:pPr>
        <w:ind w:firstLine="708"/>
        <w:jc w:val="both"/>
        <w:rPr>
          <w:rFonts w:ascii="Times New Roman" w:hAnsi="Times New Roman"/>
          <w:sz w:val="28"/>
        </w:rPr>
      </w:pPr>
    </w:p>
    <w:p w:rsidR="00D16441" w:rsidRDefault="006F757B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статье 3:</w:t>
      </w:r>
    </w:p>
    <w:p w:rsidR="00D16441" w:rsidRDefault="006F757B">
      <w:pPr>
        <w:tabs>
          <w:tab w:val="left" w:pos="993"/>
        </w:tabs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ab/>
        <w:t xml:space="preserve">в пункте 8 слова «нормативно-технических и </w:t>
      </w:r>
      <w:r>
        <w:rPr>
          <w:rFonts w:ascii="Times New Roman" w:hAnsi="Times New Roman"/>
          <w:sz w:val="28"/>
        </w:rPr>
        <w:t>инструктивно-методических документов в области охраны окружающей среды» заменить словами «документов в области охраны окружающей среды и природопользования, перечень которых устанавливает</w:t>
      </w:r>
      <w:r>
        <w:rPr>
          <w:rFonts w:ascii="Times New Roman" w:hAnsi="Times New Roman"/>
          <w:sz w:val="28"/>
        </w:rPr>
        <w:t xml:space="preserve"> Губернатор</w:t>
      </w:r>
      <w:r>
        <w:rPr>
          <w:rFonts w:ascii="Times New Roman" w:hAnsi="Times New Roman"/>
          <w:sz w:val="28"/>
        </w:rPr>
        <w:t>»;</w:t>
      </w:r>
    </w:p>
    <w:p w:rsidR="00D16441" w:rsidRDefault="006F757B">
      <w:pPr>
        <w:tabs>
          <w:tab w:val="left" w:pos="1134"/>
          <w:tab w:val="left" w:pos="1418"/>
        </w:tabs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пункт 9 изложить в следующей редакции:</w:t>
      </w:r>
    </w:p>
    <w:p w:rsidR="00D16441" w:rsidRDefault="006F757B">
      <w:pPr>
        <w:ind w:firstLine="709"/>
        <w:jc w:val="both"/>
      </w:pPr>
      <w:r>
        <w:rPr>
          <w:rFonts w:ascii="Times New Roman" w:hAnsi="Times New Roman"/>
          <w:sz w:val="28"/>
        </w:rPr>
        <w:t>«9) запрос по</w:t>
      </w:r>
      <w:r>
        <w:rPr>
          <w:rFonts w:ascii="Times New Roman" w:hAnsi="Times New Roman"/>
          <w:sz w:val="28"/>
        </w:rPr>
        <w:t>ложительных заключений и (или) документов согласований исполнительных органов государственной власти, получаемых в установленном законодательством Российской Федерации порядке;»;</w:t>
      </w:r>
    </w:p>
    <w:p w:rsidR="00D16441" w:rsidRDefault="006F757B">
      <w:pPr>
        <w:ind w:firstLine="709"/>
        <w:jc w:val="both"/>
      </w:pPr>
      <w:r>
        <w:rPr>
          <w:rFonts w:ascii="Times New Roman" w:hAnsi="Times New Roman"/>
          <w:sz w:val="28"/>
        </w:rPr>
        <w:t>в) дополнить пунктом 9.1 следующего содержания:</w:t>
      </w:r>
    </w:p>
    <w:p w:rsidR="00D16441" w:rsidRDefault="006F757B">
      <w:pPr>
        <w:tabs>
          <w:tab w:val="left" w:pos="850"/>
        </w:tabs>
        <w:ind w:firstLine="737"/>
        <w:jc w:val="both"/>
      </w:pPr>
      <w:r>
        <w:rPr>
          <w:rFonts w:ascii="Times New Roman" w:hAnsi="Times New Roman"/>
          <w:sz w:val="28"/>
        </w:rPr>
        <w:t>«9.1) запрос заключений федер</w:t>
      </w:r>
      <w:r>
        <w:rPr>
          <w:rFonts w:ascii="Times New Roman" w:hAnsi="Times New Roman"/>
          <w:sz w:val="28"/>
        </w:rPr>
        <w:t>альных органов исполнительной власти по объекту государственной экологической экспертизы в случае его рассмотрения указанными органами и заключений общественной экологической экспертизы в случае ее проведения, документы и (или) документация, указанные в на</w:t>
      </w:r>
      <w:r>
        <w:rPr>
          <w:rFonts w:ascii="Times New Roman" w:hAnsi="Times New Roman"/>
          <w:sz w:val="28"/>
        </w:rPr>
        <w:t>стоящем пункте и пункте 9 статьи 3 настоящего Закона, (сведения, содержащиеся в них) запрашиваются:</w:t>
      </w:r>
    </w:p>
    <w:p w:rsidR="00D16441" w:rsidRDefault="006F757B">
      <w:pPr>
        <w:tabs>
          <w:tab w:val="left" w:pos="966"/>
          <w:tab w:val="left" w:pos="1078"/>
        </w:tabs>
        <w:ind w:firstLine="737"/>
        <w:jc w:val="both"/>
      </w:pPr>
      <w:r>
        <w:rPr>
          <w:rFonts w:ascii="Times New Roman" w:hAnsi="Times New Roman"/>
          <w:sz w:val="28"/>
        </w:rPr>
        <w:t xml:space="preserve"> а)</w:t>
      </w:r>
      <w:r>
        <w:rPr>
          <w:rFonts w:ascii="Times New Roman" w:hAnsi="Times New Roman"/>
          <w:sz w:val="28"/>
        </w:rPr>
        <w:tab/>
        <w:t xml:space="preserve">с  учетом    особенностей,    установленных    Федеральным      </w:t>
      </w:r>
      <w:hyperlink r:id="rId7" w:history="1">
        <w:r>
          <w:rPr>
            <w:rStyle w:val="af6"/>
            <w:rFonts w:ascii="Times New Roman" w:hAnsi="Times New Roman"/>
            <w:color w:val="000000"/>
            <w:sz w:val="28"/>
            <w:u w:val="none"/>
          </w:rPr>
          <w:t>з</w:t>
        </w:r>
        <w:r>
          <w:rPr>
            <w:rStyle w:val="af6"/>
            <w:rFonts w:ascii="Times New Roman" w:hAnsi="Times New Roman"/>
            <w:color w:val="000000"/>
            <w:sz w:val="28"/>
            <w:u w:val="none"/>
          </w:rPr>
          <w:t>аконом</w:t>
        </w:r>
      </w:hyperlink>
      <w:r>
        <w:rPr>
          <w:rFonts w:ascii="Times New Roman" w:hAnsi="Times New Roman"/>
          <w:sz w:val="28"/>
        </w:rPr>
        <w:t xml:space="preserve">                      от 23 ноября 1995 года № 174-ФЗ «Об экологической экспертизе»                                 (далее - Федеральный закон</w:t>
      </w:r>
      <w:r>
        <w:rPr>
          <w:rStyle w:val="af6"/>
          <w:rFonts w:ascii="Times New Roman" w:hAnsi="Times New Roman"/>
          <w:color w:val="000000"/>
          <w:sz w:val="28"/>
          <w:u w:val="none"/>
        </w:rPr>
        <w:t xml:space="preserve"> «</w:t>
      </w:r>
      <w:r>
        <w:rPr>
          <w:rFonts w:ascii="Times New Roman" w:hAnsi="Times New Roman"/>
          <w:sz w:val="28"/>
        </w:rPr>
        <w:t>Об экологической экспертизе»);</w:t>
      </w:r>
    </w:p>
    <w:p w:rsidR="00D16441" w:rsidRDefault="006F757B">
      <w:pPr>
        <w:tabs>
          <w:tab w:val="left" w:pos="797"/>
          <w:tab w:val="left" w:pos="1078"/>
        </w:tabs>
        <w:ind w:firstLine="737"/>
        <w:jc w:val="both"/>
      </w:pPr>
      <w:r>
        <w:rPr>
          <w:rFonts w:ascii="Times New Roman" w:hAnsi="Times New Roman"/>
          <w:sz w:val="28"/>
        </w:rPr>
        <w:tab/>
        <w:t>б)</w:t>
      </w:r>
      <w:r>
        <w:rPr>
          <w:rFonts w:ascii="Times New Roman" w:hAnsi="Times New Roman"/>
          <w:sz w:val="28"/>
        </w:rPr>
        <w:tab/>
        <w:t>в федеральных органах исполнительной власти, органах государственной</w:t>
      </w:r>
      <w:r>
        <w:rPr>
          <w:rFonts w:ascii="Times New Roman" w:hAnsi="Times New Roman"/>
          <w:sz w:val="28"/>
        </w:rPr>
        <w:t xml:space="preserve"> власти Чукотского автономного округа и других субъектов Российской Федерации, органах местного самоуправления и подведомственных государственным органам или органам местного самоуправления организациях, если указанные документы и (или) документация (сведе</w:t>
      </w:r>
      <w:r>
        <w:rPr>
          <w:rFonts w:ascii="Times New Roman" w:hAnsi="Times New Roman"/>
          <w:sz w:val="28"/>
        </w:rPr>
        <w:t>ния, содержащиеся в них) находятся в распоряжении таких органов либо организаций и лицо, представившее на экспертизу документы и (или) документацию, не представило указанные документы и (или) документацию по собственной инициативе;»;</w:t>
      </w:r>
    </w:p>
    <w:p w:rsidR="00D16441" w:rsidRDefault="006F757B">
      <w:pPr>
        <w:tabs>
          <w:tab w:val="left" w:pos="797"/>
          <w:tab w:val="left" w:pos="1078"/>
        </w:tabs>
        <w:ind w:firstLine="737"/>
        <w:jc w:val="both"/>
      </w:pPr>
      <w:r>
        <w:rPr>
          <w:rFonts w:ascii="Times New Roman" w:hAnsi="Times New Roman"/>
          <w:sz w:val="28"/>
        </w:rPr>
        <w:t>г) пункт 10 изложить в</w:t>
      </w:r>
      <w:r>
        <w:rPr>
          <w:rFonts w:ascii="Times New Roman" w:hAnsi="Times New Roman"/>
          <w:sz w:val="28"/>
        </w:rPr>
        <w:t xml:space="preserve"> следующей редакции:</w:t>
      </w:r>
    </w:p>
    <w:p w:rsidR="00D16441" w:rsidRDefault="006F757B">
      <w:pPr>
        <w:tabs>
          <w:tab w:val="left" w:pos="1247"/>
          <w:tab w:val="left" w:pos="1303"/>
        </w:tabs>
        <w:ind w:firstLine="709"/>
        <w:jc w:val="both"/>
      </w:pPr>
      <w:r>
        <w:rPr>
          <w:rFonts w:ascii="Times New Roman" w:hAnsi="Times New Roman"/>
          <w:sz w:val="28"/>
        </w:rPr>
        <w:t>«10)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запрос материалов обсуждений объекта государственной экологической экспертизы с гражданами, общественными объединениями и другими негосударственными некоммерческими организациями, юридическими лицами, организованных органами мест</w:t>
      </w:r>
      <w:r>
        <w:rPr>
          <w:rFonts w:ascii="Times New Roman" w:hAnsi="Times New Roman"/>
          <w:sz w:val="28"/>
        </w:rPr>
        <w:t xml:space="preserve">ного самоуправления, органами государственной власти </w:t>
      </w:r>
      <w:r w:rsidR="00DC76D1">
        <w:rPr>
          <w:rFonts w:ascii="Times New Roman" w:hAnsi="Times New Roman"/>
          <w:sz w:val="28"/>
        </w:rPr>
        <w:t xml:space="preserve">Чукотского автономного округа, </w:t>
      </w:r>
      <w:r>
        <w:rPr>
          <w:rFonts w:ascii="Times New Roman" w:hAnsi="Times New Roman"/>
          <w:sz w:val="28"/>
        </w:rPr>
        <w:t>указанные в настоящем пункте материалы, запрашиваются с учетом особенностей, установленных Федеральным законом «Об экологической экспертизе»</w:t>
      </w:r>
      <w:bookmarkStart w:id="0" w:name="_GoBack_Копия_1"/>
      <w:bookmarkEnd w:id="0"/>
      <w:r>
        <w:rPr>
          <w:rFonts w:ascii="Times New Roman" w:hAnsi="Times New Roman"/>
          <w:sz w:val="28"/>
        </w:rPr>
        <w:t>;»;</w:t>
      </w:r>
    </w:p>
    <w:p w:rsidR="00D16441" w:rsidRDefault="006F757B">
      <w:pPr>
        <w:tabs>
          <w:tab w:val="left" w:pos="703"/>
          <w:tab w:val="left" w:pos="1134"/>
          <w:tab w:val="left" w:pos="156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пункт 17 признать </w:t>
      </w:r>
      <w:r>
        <w:rPr>
          <w:rFonts w:ascii="Times New Roman" w:hAnsi="Times New Roman"/>
          <w:sz w:val="28"/>
        </w:rPr>
        <w:t>утратившим силу;</w:t>
      </w:r>
    </w:p>
    <w:p w:rsidR="00D16441" w:rsidRDefault="006F757B" w:rsidP="00DC76D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в пункте 18 слова «исполнительного органа государственной власти» заменить словами «исполнительного органа».</w:t>
      </w:r>
    </w:p>
    <w:p w:rsidR="00D16441" w:rsidRDefault="00D16441">
      <w:pPr>
        <w:tabs>
          <w:tab w:val="left" w:pos="1134"/>
          <w:tab w:val="left" w:pos="1418"/>
        </w:tabs>
        <w:ind w:firstLine="708"/>
        <w:jc w:val="both"/>
        <w:rPr>
          <w:rFonts w:ascii="Times New Roman" w:hAnsi="Times New Roman"/>
          <w:sz w:val="28"/>
        </w:rPr>
      </w:pPr>
    </w:p>
    <w:p w:rsidR="00D16441" w:rsidRDefault="006F757B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2 </w:t>
      </w:r>
    </w:p>
    <w:p w:rsidR="00D16441" w:rsidRDefault="00D16441">
      <w:pPr>
        <w:ind w:firstLine="709"/>
        <w:jc w:val="both"/>
        <w:rPr>
          <w:rFonts w:ascii="Times New Roman" w:hAnsi="Times New Roman"/>
          <w:sz w:val="28"/>
        </w:rPr>
      </w:pPr>
    </w:p>
    <w:p w:rsidR="00D16441" w:rsidRDefault="006F757B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Настоящий Закон вступает в силу со дня его официального опубликования.</w:t>
      </w:r>
    </w:p>
    <w:p w:rsidR="00D16441" w:rsidRDefault="00D16441">
      <w:pPr>
        <w:jc w:val="both"/>
        <w:outlineLvl w:val="0"/>
        <w:rPr>
          <w:rFonts w:ascii="Times New Roman" w:hAnsi="Times New Roman"/>
          <w:sz w:val="28"/>
        </w:rPr>
      </w:pPr>
    </w:p>
    <w:p w:rsidR="00D16441" w:rsidRDefault="00D16441">
      <w:pPr>
        <w:jc w:val="both"/>
        <w:outlineLvl w:val="0"/>
        <w:rPr>
          <w:rFonts w:ascii="Times New Roman" w:hAnsi="Times New Roman"/>
          <w:sz w:val="28"/>
        </w:rPr>
      </w:pPr>
    </w:p>
    <w:p w:rsidR="00DC76D1" w:rsidRDefault="00DC76D1">
      <w:pPr>
        <w:jc w:val="both"/>
        <w:outlineLvl w:val="0"/>
        <w:rPr>
          <w:rFonts w:ascii="Times New Roman" w:hAnsi="Times New Roman"/>
          <w:sz w:val="28"/>
        </w:rPr>
      </w:pPr>
    </w:p>
    <w:p w:rsidR="00D16441" w:rsidRDefault="006F757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 Чукотского</w:t>
      </w:r>
    </w:p>
    <w:p w:rsidR="00D16441" w:rsidRDefault="006F757B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автономного округа                                                                             </w:t>
      </w:r>
      <w:proofErr w:type="gramStart"/>
      <w:r>
        <w:rPr>
          <w:rFonts w:ascii="Times New Roman" w:hAnsi="Times New Roman"/>
          <w:sz w:val="28"/>
        </w:rPr>
        <w:tab/>
        <w:t xml:space="preserve">  В.Г.</w:t>
      </w:r>
      <w:proofErr w:type="gramEnd"/>
      <w:r>
        <w:rPr>
          <w:rFonts w:ascii="Times New Roman" w:hAnsi="Times New Roman"/>
          <w:sz w:val="28"/>
        </w:rPr>
        <w:t xml:space="preserve"> Кузнецов</w:t>
      </w:r>
    </w:p>
    <w:p w:rsidR="00D16441" w:rsidRDefault="00D16441">
      <w:pPr>
        <w:jc w:val="both"/>
        <w:rPr>
          <w:rFonts w:ascii="Times New Roman" w:hAnsi="Times New Roman"/>
          <w:sz w:val="28"/>
        </w:rPr>
      </w:pPr>
    </w:p>
    <w:p w:rsidR="00D16441" w:rsidRDefault="00D16441">
      <w:pPr>
        <w:jc w:val="both"/>
        <w:rPr>
          <w:rFonts w:ascii="Times New Roman" w:hAnsi="Times New Roman"/>
          <w:sz w:val="28"/>
        </w:rPr>
      </w:pPr>
    </w:p>
    <w:p w:rsidR="00D16441" w:rsidRDefault="006F757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Анадырь</w:t>
      </w:r>
    </w:p>
    <w:p w:rsidR="00D16441" w:rsidRDefault="00D16441">
      <w:pPr>
        <w:jc w:val="both"/>
        <w:rPr>
          <w:rFonts w:ascii="Times New Roman" w:hAnsi="Times New Roman"/>
          <w:sz w:val="28"/>
        </w:rPr>
      </w:pPr>
    </w:p>
    <w:p w:rsidR="00D16441" w:rsidRDefault="00DC76D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«26» сентября </w:t>
      </w:r>
      <w:r w:rsidR="006F757B">
        <w:rPr>
          <w:rFonts w:ascii="Times New Roman" w:hAnsi="Times New Roman"/>
          <w:sz w:val="28"/>
        </w:rPr>
        <w:t>2025 года</w:t>
      </w:r>
    </w:p>
    <w:p w:rsidR="00D16441" w:rsidRDefault="00D16441">
      <w:pPr>
        <w:jc w:val="both"/>
        <w:rPr>
          <w:rFonts w:ascii="Times New Roman" w:hAnsi="Times New Roman"/>
          <w:b/>
          <w:sz w:val="16"/>
        </w:rPr>
      </w:pPr>
    </w:p>
    <w:p w:rsidR="00D16441" w:rsidRDefault="00DC76D1">
      <w:pPr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sz w:val="28"/>
        </w:rPr>
        <w:t xml:space="preserve">№ 72 </w:t>
      </w:r>
      <w:r w:rsidR="006F757B">
        <w:rPr>
          <w:rFonts w:ascii="Times New Roman" w:hAnsi="Times New Roman"/>
          <w:sz w:val="28"/>
        </w:rPr>
        <w:t>- ОЗ</w:t>
      </w:r>
    </w:p>
    <w:p w:rsidR="00D16441" w:rsidRDefault="00D16441">
      <w:pPr>
        <w:jc w:val="both"/>
        <w:rPr>
          <w:rFonts w:ascii="Times New Roman" w:hAnsi="Times New Roman"/>
          <w:b/>
          <w:sz w:val="16"/>
        </w:rPr>
      </w:pPr>
    </w:p>
    <w:sectPr w:rsidR="00D16441">
      <w:headerReference w:type="default" r:id="rId8"/>
      <w:footerReference w:type="default" r:id="rId9"/>
      <w:pgSz w:w="11908" w:h="16848"/>
      <w:pgMar w:top="1134" w:right="850" w:bottom="1134" w:left="141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57B" w:rsidRDefault="006F757B">
      <w:r>
        <w:separator/>
      </w:r>
    </w:p>
  </w:endnote>
  <w:endnote w:type="continuationSeparator" w:id="0">
    <w:p w:rsidR="006F757B" w:rsidRDefault="006F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441" w:rsidRDefault="00D16441">
    <w:pPr>
      <w:pStyle w:val="a6"/>
      <w:tabs>
        <w:tab w:val="clear" w:pos="4677"/>
        <w:tab w:val="clear" w:pos="9355"/>
        <w:tab w:val="left" w:pos="897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57B" w:rsidRDefault="006F757B">
      <w:r>
        <w:separator/>
      </w:r>
    </w:p>
  </w:footnote>
  <w:footnote w:type="continuationSeparator" w:id="0">
    <w:p w:rsidR="006F757B" w:rsidRDefault="006F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441" w:rsidRDefault="006F757B">
    <w:pPr>
      <w:pStyle w:val="a3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F355F9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41"/>
    <w:rsid w:val="005B63EA"/>
    <w:rsid w:val="006F757B"/>
    <w:rsid w:val="00D16441"/>
    <w:rsid w:val="00D46BB9"/>
    <w:rsid w:val="00DC76D1"/>
    <w:rsid w:val="00F3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1171"/>
  <w15:docId w15:val="{DC40531C-70D7-42C3-85A6-2E19FA85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Theme="majorHAnsi" w:hAnsiTheme="majorHAnsi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Theme="majorHAnsi" w:hAnsiTheme="maj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Theme="minorHAnsi" w:hAnsiTheme="minorHAnsi"/>
      <w:color w:val="000000"/>
      <w:spacing w:val="0"/>
      <w:sz w:val="24"/>
    </w:rPr>
  </w:style>
  <w:style w:type="paragraph" w:customStyle="1" w:styleId="ContentsHeading">
    <w:name w:val="Contents Heading"/>
    <w:basedOn w:val="Heading11"/>
    <w:link w:val="ContentsHeading0"/>
  </w:style>
  <w:style w:type="character" w:customStyle="1" w:styleId="ContentsHeading0">
    <w:name w:val="Contents Heading"/>
    <w:basedOn w:val="Heading110"/>
    <w:link w:val="ContentsHeading"/>
    <w:rPr>
      <w:rFonts w:asciiTheme="majorHAnsi" w:hAnsiTheme="majorHAnsi"/>
      <w:b/>
      <w:sz w:val="3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Subtitle1">
    <w:name w:val="Subtitle1"/>
    <w:link w:val="Subtitle10"/>
    <w:rPr>
      <w:rFonts w:asciiTheme="majorHAnsi" w:hAnsiTheme="majorHAnsi"/>
    </w:rPr>
  </w:style>
  <w:style w:type="character" w:customStyle="1" w:styleId="Subtitle10">
    <w:name w:val="Subtitle1"/>
    <w:link w:val="Subtitle1"/>
    <w:rPr>
      <w:rFonts w:asciiTheme="majorHAnsi" w:hAnsiTheme="majorHAnsi"/>
    </w:rPr>
  </w:style>
  <w:style w:type="paragraph" w:customStyle="1" w:styleId="Internetlink">
    <w:name w:val="Internet link"/>
    <w:link w:val="Internetlink0"/>
    <w:rPr>
      <w:rFonts w:ascii="Book Antiqua" w:hAnsi="Book Antiqua"/>
      <w:color w:val="0000FF"/>
      <w:u w:val="single"/>
    </w:rPr>
  </w:style>
  <w:style w:type="character" w:customStyle="1" w:styleId="Internetlink0">
    <w:name w:val="Internet link"/>
    <w:link w:val="Internetlink"/>
    <w:rPr>
      <w:rFonts w:ascii="Book Antiqua" w:hAnsi="Book Antiqua"/>
      <w:color w:val="0000FF"/>
      <w:spacing w:val="0"/>
      <w:sz w:val="22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HeaderandFooter3">
    <w:name w:val="Header and Footer3"/>
    <w:basedOn w:val="a"/>
    <w:link w:val="HeaderandFooter30"/>
  </w:style>
  <w:style w:type="character" w:customStyle="1" w:styleId="HeaderandFooter30">
    <w:name w:val="Header and Footer3"/>
    <w:basedOn w:val="1"/>
    <w:link w:val="HeaderandFooter3"/>
    <w:rPr>
      <w:rFonts w:asciiTheme="minorHAnsi" w:hAnsiTheme="minorHAnsi"/>
      <w:color w:val="000000"/>
      <w:spacing w:val="0"/>
      <w:sz w:val="24"/>
    </w:rPr>
  </w:style>
  <w:style w:type="character" w:customStyle="1" w:styleId="70">
    <w:name w:val="Заголовок 7 Знак"/>
    <w:basedOn w:val="1"/>
    <w:link w:val="7"/>
    <w:rPr>
      <w:rFonts w:asciiTheme="minorHAnsi" w:hAnsiTheme="minorHAnsi"/>
      <w:color w:val="000000"/>
      <w:spacing w:val="0"/>
      <w:sz w:val="24"/>
    </w:rPr>
  </w:style>
  <w:style w:type="paragraph" w:customStyle="1" w:styleId="12">
    <w:name w:val="Выделение1"/>
    <w:basedOn w:val="DefaultParagraphFont1"/>
    <w:link w:val="a5"/>
    <w:rPr>
      <w:b/>
      <w:i/>
    </w:rPr>
  </w:style>
  <w:style w:type="character" w:styleId="a5">
    <w:name w:val="Emphasis"/>
    <w:basedOn w:val="DefaultParagraphFont10"/>
    <w:link w:val="12"/>
    <w:rPr>
      <w:rFonts w:asciiTheme="minorHAnsi" w:hAnsiTheme="minorHAnsi"/>
      <w:b/>
      <w:i/>
      <w:color w:val="000000"/>
      <w:spacing w:val="0"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color w:val="000000"/>
      <w:spacing w:val="0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color w:val="000000"/>
      <w:spacing w:val="0"/>
      <w:sz w:val="28"/>
    </w:rPr>
  </w:style>
  <w:style w:type="paragraph" w:customStyle="1" w:styleId="13">
    <w:name w:val="Стиль адреса1"/>
    <w:basedOn w:val="a"/>
    <w:link w:val="14"/>
    <w:pPr>
      <w:spacing w:line="240" w:lineRule="exact"/>
    </w:pPr>
  </w:style>
  <w:style w:type="character" w:customStyle="1" w:styleId="14">
    <w:name w:val="Стиль адреса1"/>
    <w:basedOn w:val="1"/>
    <w:link w:val="13"/>
    <w:rPr>
      <w:rFonts w:asciiTheme="minorHAnsi" w:hAnsiTheme="minorHAnsi"/>
      <w:color w:val="000000"/>
      <w:spacing w:val="0"/>
      <w:sz w:val="24"/>
    </w:rPr>
  </w:style>
  <w:style w:type="paragraph" w:customStyle="1" w:styleId="PlainText1">
    <w:name w:val="Plain Text1"/>
    <w:basedOn w:val="a"/>
    <w:link w:val="PlainText10"/>
    <w:rPr>
      <w:rFonts w:ascii="Courier New" w:hAnsi="Courier New"/>
      <w:sz w:val="20"/>
    </w:rPr>
  </w:style>
  <w:style w:type="character" w:customStyle="1" w:styleId="PlainText10">
    <w:name w:val="Plain Text1"/>
    <w:basedOn w:val="1"/>
    <w:link w:val="PlainText1"/>
    <w:rPr>
      <w:rFonts w:ascii="Courier New" w:hAnsi="Courier New"/>
      <w:color w:val="000000"/>
      <w:spacing w:val="0"/>
      <w:sz w:val="20"/>
    </w:rPr>
  </w:style>
  <w:style w:type="paragraph" w:customStyle="1" w:styleId="IntenseQuote1">
    <w:name w:val="Intense Quote1"/>
    <w:basedOn w:val="a"/>
    <w:next w:val="a"/>
    <w:link w:val="IntenseQuote10"/>
    <w:pPr>
      <w:ind w:left="720" w:right="720"/>
    </w:pPr>
    <w:rPr>
      <w:b/>
      <w:i/>
    </w:rPr>
  </w:style>
  <w:style w:type="character" w:customStyle="1" w:styleId="IntenseQuote10">
    <w:name w:val="Intense Quote1"/>
    <w:basedOn w:val="1"/>
    <w:link w:val="IntenseQuote1"/>
    <w:rPr>
      <w:rFonts w:asciiTheme="minorHAnsi" w:hAnsiTheme="minorHAnsi"/>
      <w:b/>
      <w:i/>
      <w:color w:val="000000"/>
      <w:spacing w:val="0"/>
      <w:sz w:val="24"/>
    </w:rPr>
  </w:style>
  <w:style w:type="paragraph" w:customStyle="1" w:styleId="HeaderandFooter11">
    <w:name w:val="Header and Footer11"/>
    <w:basedOn w:val="a"/>
    <w:link w:val="HeaderandFooter110"/>
  </w:style>
  <w:style w:type="character" w:customStyle="1" w:styleId="HeaderandFooter110">
    <w:name w:val="Header and Footer11"/>
    <w:basedOn w:val="1"/>
    <w:link w:val="HeaderandFooter11"/>
    <w:rPr>
      <w:rFonts w:asciiTheme="minorHAnsi" w:hAnsiTheme="minorHAnsi"/>
      <w:color w:val="000000"/>
      <w:spacing w:val="0"/>
      <w:sz w:val="24"/>
    </w:rPr>
  </w:style>
  <w:style w:type="paragraph" w:customStyle="1" w:styleId="HeaderandFooter6">
    <w:name w:val="Header and Footer6"/>
    <w:basedOn w:val="a"/>
    <w:link w:val="HeaderandFooter60"/>
  </w:style>
  <w:style w:type="character" w:customStyle="1" w:styleId="HeaderandFooter60">
    <w:name w:val="Header and Footer6"/>
    <w:basedOn w:val="1"/>
    <w:link w:val="HeaderandFooter6"/>
    <w:rPr>
      <w:rFonts w:asciiTheme="minorHAnsi" w:hAnsiTheme="minorHAnsi"/>
      <w:color w:val="000000"/>
      <w:spacing w:val="0"/>
      <w:sz w:val="24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rFonts w:asciiTheme="minorHAnsi" w:hAnsiTheme="minorHAnsi"/>
      <w:color w:val="000000"/>
      <w:spacing w:val="0"/>
      <w:sz w:val="24"/>
    </w:rPr>
  </w:style>
  <w:style w:type="paragraph" w:customStyle="1" w:styleId="Heading91">
    <w:name w:val="Heading 91"/>
    <w:link w:val="Heading910"/>
    <w:rPr>
      <w:rFonts w:asciiTheme="majorHAnsi" w:hAnsiTheme="majorHAnsi"/>
    </w:rPr>
  </w:style>
  <w:style w:type="character" w:customStyle="1" w:styleId="Heading910">
    <w:name w:val="Heading 91"/>
    <w:link w:val="Heading91"/>
    <w:rPr>
      <w:rFonts w:asciiTheme="majorHAnsi" w:hAnsiTheme="majorHAnsi"/>
      <w:sz w:val="22"/>
    </w:rPr>
  </w:style>
  <w:style w:type="paragraph" w:customStyle="1" w:styleId="ListParagraph1">
    <w:name w:val="List Paragraph1"/>
    <w:basedOn w:val="a"/>
    <w:link w:val="ListParagraph10"/>
    <w:pPr>
      <w:ind w:left="720"/>
      <w:contextualSpacing/>
    </w:pPr>
  </w:style>
  <w:style w:type="character" w:customStyle="1" w:styleId="ListParagraph10">
    <w:name w:val="List Paragraph1"/>
    <w:basedOn w:val="1"/>
    <w:link w:val="ListParagraph1"/>
    <w:rPr>
      <w:rFonts w:asciiTheme="minorHAnsi" w:hAnsiTheme="minorHAnsi"/>
      <w:color w:val="000000"/>
      <w:spacing w:val="0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000000"/>
      <w:spacing w:val="0"/>
      <w:sz w:val="26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HeaderandFooter12">
    <w:name w:val="Header and Footer12"/>
    <w:basedOn w:val="a"/>
    <w:link w:val="HeaderandFooter120"/>
  </w:style>
  <w:style w:type="character" w:customStyle="1" w:styleId="HeaderandFooter120">
    <w:name w:val="Header and Footer12"/>
    <w:basedOn w:val="1"/>
    <w:link w:val="HeaderandFooter12"/>
    <w:rPr>
      <w:rFonts w:asciiTheme="minorHAnsi" w:hAnsiTheme="minorHAnsi"/>
      <w:color w:val="000000"/>
      <w:spacing w:val="0"/>
      <w:sz w:val="24"/>
    </w:rPr>
  </w:style>
  <w:style w:type="paragraph" w:customStyle="1" w:styleId="Emphasis1">
    <w:name w:val="Emphasis1"/>
    <w:basedOn w:val="DefaultParagraphFont1"/>
    <w:link w:val="Emphasis10"/>
    <w:rPr>
      <w:b/>
      <w:i/>
    </w:rPr>
  </w:style>
  <w:style w:type="character" w:customStyle="1" w:styleId="Emphasis10">
    <w:name w:val="Emphasis1"/>
    <w:basedOn w:val="DefaultParagraphFont10"/>
    <w:link w:val="Emphasis1"/>
    <w:rPr>
      <w:rFonts w:asciiTheme="minorHAnsi" w:hAnsiTheme="minorHAnsi"/>
      <w:b/>
      <w:i/>
      <w:color w:val="000000"/>
      <w:spacing w:val="0"/>
      <w:sz w:val="22"/>
    </w:rPr>
  </w:style>
  <w:style w:type="paragraph" w:customStyle="1" w:styleId="NoSpacing1">
    <w:name w:val="No Spacing1"/>
    <w:basedOn w:val="a"/>
    <w:link w:val="NoSpacing10"/>
  </w:style>
  <w:style w:type="character" w:customStyle="1" w:styleId="NoSpacing10">
    <w:name w:val="No Spacing1"/>
    <w:basedOn w:val="1"/>
    <w:link w:val="NoSpacing1"/>
    <w:rPr>
      <w:rFonts w:asciiTheme="minorHAnsi" w:hAnsiTheme="minorHAnsi"/>
      <w:color w:val="000000"/>
      <w:spacing w:val="0"/>
      <w:sz w:val="24"/>
    </w:rPr>
  </w:style>
  <w:style w:type="paragraph" w:customStyle="1" w:styleId="Heading81">
    <w:name w:val="Heading 81"/>
    <w:link w:val="Heading810"/>
    <w:rPr>
      <w:i/>
    </w:rPr>
  </w:style>
  <w:style w:type="character" w:customStyle="1" w:styleId="Heading810">
    <w:name w:val="Heading 81"/>
    <w:link w:val="Heading81"/>
    <w:rPr>
      <w:i/>
    </w:rPr>
  </w:style>
  <w:style w:type="paragraph" w:customStyle="1" w:styleId="Marginalia">
    <w:name w:val="Marginalia"/>
    <w:link w:val="Marginalia0"/>
    <w:rPr>
      <w:sz w:val="20"/>
    </w:rPr>
  </w:style>
  <w:style w:type="character" w:customStyle="1" w:styleId="Marginalia0">
    <w:name w:val="Marginalia"/>
    <w:link w:val="Marginalia"/>
    <w:rPr>
      <w:sz w:val="20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character" w:customStyle="1" w:styleId="90">
    <w:name w:val="Заголовок 9 Знак"/>
    <w:basedOn w:val="1"/>
    <w:link w:val="9"/>
    <w:rPr>
      <w:rFonts w:asciiTheme="majorHAnsi" w:hAnsiTheme="majorHAnsi"/>
      <w:color w:val="000000"/>
      <w:spacing w:val="0"/>
      <w:sz w:val="22"/>
    </w:rPr>
  </w:style>
  <w:style w:type="paragraph" w:customStyle="1" w:styleId="Iauiue1">
    <w:name w:val="Iau?iue1"/>
    <w:link w:val="Iauiue10"/>
    <w:rPr>
      <w:rFonts w:ascii="Times New Roman" w:hAnsi="Times New Roman"/>
      <w:sz w:val="20"/>
    </w:rPr>
  </w:style>
  <w:style w:type="character" w:customStyle="1" w:styleId="Iauiue10">
    <w:name w:val="Iau?iue1"/>
    <w:link w:val="Iauiue1"/>
    <w:rPr>
      <w:rFonts w:ascii="Times New Roman" w:hAnsi="Times New Roman"/>
      <w:color w:val="000000"/>
      <w:spacing w:val="0"/>
      <w:sz w:val="20"/>
    </w:rPr>
  </w:style>
  <w:style w:type="paragraph" w:customStyle="1" w:styleId="15">
    <w:name w:val="Стиль абзаца приложения1"/>
    <w:basedOn w:val="a"/>
    <w:next w:val="a"/>
    <w:link w:val="16"/>
    <w:pPr>
      <w:ind w:left="1701" w:hanging="1701"/>
      <w:jc w:val="both"/>
    </w:pPr>
    <w:rPr>
      <w:sz w:val="28"/>
    </w:rPr>
  </w:style>
  <w:style w:type="character" w:customStyle="1" w:styleId="16">
    <w:name w:val="Стиль абзаца приложения1"/>
    <w:basedOn w:val="1"/>
    <w:link w:val="15"/>
    <w:rPr>
      <w:rFonts w:asciiTheme="minorHAnsi" w:hAnsiTheme="minorHAnsi"/>
      <w:color w:val="000000"/>
      <w:spacing w:val="0"/>
      <w:sz w:val="28"/>
    </w:rPr>
  </w:style>
  <w:style w:type="paragraph" w:styleId="a8">
    <w:name w:val="TOC Heading"/>
    <w:basedOn w:val="10"/>
    <w:next w:val="a"/>
    <w:link w:val="a9"/>
    <w:pPr>
      <w:outlineLvl w:val="8"/>
    </w:pPr>
  </w:style>
  <w:style w:type="character" w:customStyle="1" w:styleId="a9">
    <w:name w:val="Заголовок оглавления Знак"/>
    <w:basedOn w:val="11"/>
    <w:link w:val="a8"/>
    <w:rPr>
      <w:rFonts w:asciiTheme="majorHAnsi" w:hAnsiTheme="majorHAnsi"/>
      <w:b/>
      <w:color w:val="000000"/>
      <w:spacing w:val="0"/>
      <w:sz w:val="32"/>
    </w:rPr>
  </w:style>
  <w:style w:type="paragraph" w:customStyle="1" w:styleId="Heading61">
    <w:name w:val="Heading 61"/>
    <w:link w:val="Heading610"/>
    <w:rPr>
      <w:b/>
    </w:rPr>
  </w:style>
  <w:style w:type="character" w:customStyle="1" w:styleId="Heading610">
    <w:name w:val="Heading 61"/>
    <w:link w:val="Heading61"/>
    <w:rPr>
      <w:b/>
      <w:sz w:val="22"/>
    </w:rPr>
  </w:style>
  <w:style w:type="paragraph" w:customStyle="1" w:styleId="Heading11">
    <w:name w:val="Heading 11"/>
    <w:link w:val="Heading110"/>
    <w:rPr>
      <w:rFonts w:asciiTheme="majorHAnsi" w:hAnsiTheme="majorHAnsi"/>
      <w:b/>
      <w:sz w:val="32"/>
    </w:rPr>
  </w:style>
  <w:style w:type="character" w:customStyle="1" w:styleId="Heading110">
    <w:name w:val="Heading 11"/>
    <w:link w:val="Heading11"/>
    <w:rPr>
      <w:rFonts w:asciiTheme="majorHAnsi" w:hAnsiTheme="majorHAnsi"/>
      <w:b/>
      <w:sz w:val="32"/>
    </w:rPr>
  </w:style>
  <w:style w:type="paragraph" w:customStyle="1" w:styleId="HeaderandFooter10">
    <w:name w:val="Header and Footer10"/>
    <w:basedOn w:val="a"/>
    <w:link w:val="HeaderandFooter100"/>
  </w:style>
  <w:style w:type="character" w:customStyle="1" w:styleId="HeaderandFooter100">
    <w:name w:val="Header and Footer10"/>
    <w:basedOn w:val="1"/>
    <w:link w:val="HeaderandFooter10"/>
    <w:rPr>
      <w:rFonts w:asciiTheme="minorHAnsi" w:hAnsiTheme="minorHAnsi"/>
      <w:color w:val="000000"/>
      <w:spacing w:val="0"/>
      <w:sz w:val="24"/>
    </w:rPr>
  </w:style>
  <w:style w:type="paragraph" w:customStyle="1" w:styleId="BookTitle1">
    <w:name w:val="Book Title1"/>
    <w:basedOn w:val="DefaultParagraphFont1"/>
    <w:link w:val="BookTitle10"/>
    <w:rPr>
      <w:rFonts w:asciiTheme="majorHAnsi" w:hAnsiTheme="majorHAnsi"/>
      <w:b/>
      <w:i/>
      <w:sz w:val="24"/>
    </w:rPr>
  </w:style>
  <w:style w:type="character" w:customStyle="1" w:styleId="BookTitle10">
    <w:name w:val="Book Title1"/>
    <w:basedOn w:val="DefaultParagraphFont10"/>
    <w:link w:val="BookTitle1"/>
    <w:rPr>
      <w:rFonts w:asciiTheme="majorHAnsi" w:hAnsiTheme="majorHAnsi"/>
      <w:b/>
      <w:i/>
      <w:color w:val="000000"/>
      <w:spacing w:val="0"/>
      <w:sz w:val="24"/>
    </w:rPr>
  </w:style>
  <w:style w:type="paragraph" w:customStyle="1" w:styleId="110">
    <w:name w:val="Стиль11"/>
    <w:basedOn w:val="DefaultParagraphFont1"/>
    <w:link w:val="111"/>
    <w:rPr>
      <w:u w:val="single"/>
    </w:rPr>
  </w:style>
  <w:style w:type="character" w:customStyle="1" w:styleId="111">
    <w:name w:val="Стиль11"/>
    <w:basedOn w:val="DefaultParagraphFont10"/>
    <w:link w:val="110"/>
    <w:rPr>
      <w:rFonts w:asciiTheme="minorHAnsi" w:hAnsiTheme="minorHAnsi"/>
      <w:color w:val="000000"/>
      <w:spacing w:val="0"/>
      <w:sz w:val="22"/>
      <w:u w:val="single"/>
    </w:rPr>
  </w:style>
  <w:style w:type="paragraph" w:customStyle="1" w:styleId="HeaderandFooter8">
    <w:name w:val="Header and Footer8"/>
    <w:basedOn w:val="a"/>
    <w:link w:val="HeaderandFooter80"/>
  </w:style>
  <w:style w:type="character" w:customStyle="1" w:styleId="HeaderandFooter80">
    <w:name w:val="Header and Footer8"/>
    <w:basedOn w:val="1"/>
    <w:link w:val="HeaderandFooter8"/>
    <w:rPr>
      <w:rFonts w:asciiTheme="minorHAnsi" w:hAnsiTheme="minorHAnsi"/>
      <w:color w:val="000000"/>
      <w:spacing w:val="0"/>
      <w:sz w:val="24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styleId="aa">
    <w:name w:val="Title"/>
    <w:basedOn w:val="a"/>
    <w:next w:val="ab"/>
    <w:link w:val="ac"/>
    <w:uiPriority w:val="10"/>
    <w:qFormat/>
    <w:pPr>
      <w:spacing w:before="240" w:after="60"/>
      <w:jc w:val="center"/>
      <w:outlineLvl w:val="0"/>
    </w:pPr>
    <w:rPr>
      <w:rFonts w:asciiTheme="majorHAnsi" w:hAnsiTheme="majorHAnsi"/>
      <w:b/>
      <w:sz w:val="32"/>
    </w:rPr>
  </w:style>
  <w:style w:type="character" w:customStyle="1" w:styleId="17">
    <w:name w:val="Заголовок1"/>
    <w:basedOn w:val="1"/>
    <w:rPr>
      <w:rFonts w:ascii="Liberation Sans" w:hAnsi="Liberation Sans"/>
      <w:color w:val="000000"/>
      <w:spacing w:val="0"/>
      <w:sz w:val="28"/>
    </w:rPr>
  </w:style>
  <w:style w:type="paragraph" w:styleId="ad">
    <w:name w:val="Body Text Indent"/>
    <w:basedOn w:val="a"/>
    <w:link w:val="ae"/>
    <w:pPr>
      <w:spacing w:after="120"/>
      <w:ind w:left="283"/>
    </w:pPr>
  </w:style>
  <w:style w:type="character" w:customStyle="1" w:styleId="ae">
    <w:name w:val="Основной текст с отступом Знак"/>
    <w:basedOn w:val="1"/>
    <w:link w:val="ad"/>
    <w:rPr>
      <w:rFonts w:asciiTheme="minorHAnsi" w:hAnsiTheme="minorHAnsi"/>
      <w:color w:val="000000"/>
      <w:spacing w:val="0"/>
      <w:sz w:val="24"/>
    </w:rPr>
  </w:style>
  <w:style w:type="paragraph" w:customStyle="1" w:styleId="HeaderandFooter2">
    <w:name w:val="Header and Footer2"/>
    <w:basedOn w:val="a"/>
    <w:link w:val="HeaderandFooter20"/>
  </w:style>
  <w:style w:type="character" w:customStyle="1" w:styleId="HeaderandFooter20">
    <w:name w:val="Header and Footer2"/>
    <w:basedOn w:val="1"/>
    <w:link w:val="HeaderandFooter2"/>
    <w:rPr>
      <w:rFonts w:asciiTheme="minorHAnsi" w:hAnsiTheme="minorHAnsi"/>
      <w:color w:val="000000"/>
      <w:spacing w:val="0"/>
      <w:sz w:val="24"/>
    </w:rPr>
  </w:style>
  <w:style w:type="paragraph" w:customStyle="1" w:styleId="Heading41">
    <w:name w:val="Heading 41"/>
    <w:link w:val="Heading410"/>
    <w:rPr>
      <w:b/>
      <w:sz w:val="28"/>
    </w:rPr>
  </w:style>
  <w:style w:type="character" w:customStyle="1" w:styleId="Heading410">
    <w:name w:val="Heading 41"/>
    <w:link w:val="Heading41"/>
    <w:rPr>
      <w:b/>
      <w:sz w:val="28"/>
    </w:rPr>
  </w:style>
  <w:style w:type="paragraph" w:styleId="af">
    <w:name w:val="List"/>
    <w:basedOn w:val="ab"/>
    <w:link w:val="af0"/>
  </w:style>
  <w:style w:type="character" w:customStyle="1" w:styleId="af0">
    <w:name w:val="Список Знак"/>
    <w:basedOn w:val="af1"/>
    <w:link w:val="af"/>
    <w:rPr>
      <w:rFonts w:asciiTheme="minorHAnsi" w:hAnsiTheme="minorHAnsi"/>
      <w:color w:val="000000"/>
      <w:spacing w:val="0"/>
      <w:sz w:val="24"/>
    </w:rPr>
  </w:style>
  <w:style w:type="paragraph" w:customStyle="1" w:styleId="Heading71">
    <w:name w:val="Heading 71"/>
    <w:link w:val="Heading710"/>
  </w:style>
  <w:style w:type="character" w:customStyle="1" w:styleId="Heading710">
    <w:name w:val="Heading 71"/>
    <w:link w:val="Heading71"/>
  </w:style>
  <w:style w:type="paragraph" w:customStyle="1" w:styleId="18">
    <w:name w:val="Гипертекстовая ссылка1"/>
    <w:link w:val="19"/>
    <w:rPr>
      <w:rFonts w:ascii="Book Antiqua" w:hAnsi="Book Antiqua"/>
      <w:color w:val="008000"/>
    </w:rPr>
  </w:style>
  <w:style w:type="character" w:customStyle="1" w:styleId="19">
    <w:name w:val="Гипертекстовая ссылка1"/>
    <w:link w:val="18"/>
    <w:rPr>
      <w:rFonts w:ascii="Book Antiqua" w:hAnsi="Book Antiqua"/>
      <w:color w:val="008000"/>
      <w:spacing w:val="0"/>
      <w:sz w:val="22"/>
    </w:rPr>
  </w:style>
  <w:style w:type="paragraph" w:styleId="af2">
    <w:name w:val="annotation text"/>
    <w:basedOn w:val="a"/>
    <w:link w:val="af3"/>
    <w:pPr>
      <w:spacing w:after="200" w:line="276" w:lineRule="auto"/>
    </w:pPr>
    <w:rPr>
      <w:sz w:val="20"/>
    </w:rPr>
  </w:style>
  <w:style w:type="character" w:customStyle="1" w:styleId="af3">
    <w:name w:val="Текст примечания Знак"/>
    <w:basedOn w:val="1"/>
    <w:link w:val="af2"/>
    <w:rPr>
      <w:rFonts w:asciiTheme="minorHAnsi" w:hAnsiTheme="minorHAnsi"/>
      <w:color w:val="000000"/>
      <w:spacing w:val="0"/>
      <w:sz w:val="20"/>
    </w:rPr>
  </w:style>
  <w:style w:type="paragraph" w:customStyle="1" w:styleId="1a">
    <w:name w:val="Заголовок статьи1"/>
    <w:basedOn w:val="a"/>
    <w:next w:val="a"/>
    <w:link w:val="1b"/>
    <w:pPr>
      <w:ind w:left="1612" w:hanging="892"/>
      <w:jc w:val="both"/>
    </w:pPr>
    <w:rPr>
      <w:rFonts w:ascii="Arial" w:hAnsi="Arial"/>
    </w:rPr>
  </w:style>
  <w:style w:type="character" w:customStyle="1" w:styleId="1b">
    <w:name w:val="Заголовок статьи1"/>
    <w:basedOn w:val="1"/>
    <w:link w:val="1a"/>
    <w:rPr>
      <w:rFonts w:ascii="Arial" w:hAnsi="Arial"/>
      <w:color w:val="000000"/>
      <w:spacing w:val="0"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customStyle="1" w:styleId="Heading31">
    <w:name w:val="Heading 31"/>
    <w:link w:val="Heading310"/>
    <w:rPr>
      <w:rFonts w:asciiTheme="majorHAnsi" w:hAnsiTheme="majorHAnsi"/>
      <w:b/>
      <w:sz w:val="26"/>
    </w:rPr>
  </w:style>
  <w:style w:type="character" w:customStyle="1" w:styleId="Heading310">
    <w:name w:val="Heading 31"/>
    <w:link w:val="Heading31"/>
    <w:rPr>
      <w:rFonts w:asciiTheme="majorHAnsi" w:hAnsiTheme="majorHAnsi"/>
      <w:b/>
      <w:sz w:val="26"/>
    </w:rPr>
  </w:style>
  <w:style w:type="paragraph" w:customStyle="1" w:styleId="1c">
    <w:name w:val="Цветовое выделение1"/>
    <w:link w:val="1d"/>
    <w:rPr>
      <w:rFonts w:ascii="Book Antiqua" w:hAnsi="Book Antiqua"/>
      <w:b/>
      <w:color w:val="000080"/>
    </w:rPr>
  </w:style>
  <w:style w:type="character" w:customStyle="1" w:styleId="1d">
    <w:name w:val="Цветовое выделение1"/>
    <w:link w:val="1c"/>
    <w:rPr>
      <w:rFonts w:ascii="Book Antiqua" w:hAnsi="Book Antiqua"/>
      <w:b/>
      <w:color w:val="000080"/>
      <w:spacing w:val="0"/>
      <w:sz w:val="22"/>
    </w:rPr>
  </w:style>
  <w:style w:type="paragraph" w:customStyle="1" w:styleId="1e">
    <w:name w:val="Нормальный (таблица)1"/>
    <w:basedOn w:val="a"/>
    <w:next w:val="a"/>
    <w:link w:val="1f"/>
    <w:pPr>
      <w:widowControl w:val="0"/>
      <w:jc w:val="both"/>
    </w:pPr>
    <w:rPr>
      <w:rFonts w:ascii="Arial" w:hAnsi="Arial"/>
    </w:rPr>
  </w:style>
  <w:style w:type="character" w:customStyle="1" w:styleId="1f">
    <w:name w:val="Нормальный (таблица)1"/>
    <w:basedOn w:val="1"/>
    <w:link w:val="1e"/>
    <w:rPr>
      <w:rFonts w:ascii="Arial" w:hAnsi="Arial"/>
      <w:color w:val="000000"/>
      <w:spacing w:val="0"/>
      <w:sz w:val="24"/>
    </w:rPr>
  </w:style>
  <w:style w:type="paragraph" w:customStyle="1" w:styleId="Footnote1">
    <w:name w:val="Footnote1"/>
    <w:link w:val="Footnote10"/>
    <w:pPr>
      <w:ind w:firstLine="851"/>
      <w:jc w:val="both"/>
    </w:pPr>
    <w:rPr>
      <w:rFonts w:ascii="XO Thames" w:hAnsi="XO Thames"/>
    </w:rPr>
  </w:style>
  <w:style w:type="character" w:customStyle="1" w:styleId="Footnote10">
    <w:name w:val="Footnote1"/>
    <w:link w:val="Footnote1"/>
    <w:rPr>
      <w:rFonts w:ascii="XO Thames" w:hAnsi="XO Thames"/>
      <w:color w:val="000000"/>
      <w:spacing w:val="0"/>
      <w:sz w:val="22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1f0">
    <w:name w:val="Стиль содержимого документа1"/>
    <w:basedOn w:val="a"/>
    <w:link w:val="1f1"/>
    <w:pPr>
      <w:ind w:firstLine="709"/>
      <w:jc w:val="both"/>
    </w:pPr>
    <w:rPr>
      <w:sz w:val="28"/>
    </w:rPr>
  </w:style>
  <w:style w:type="character" w:customStyle="1" w:styleId="1f1">
    <w:name w:val="Стиль содержимого документа1"/>
    <w:basedOn w:val="1"/>
    <w:link w:val="1f0"/>
    <w:rPr>
      <w:rFonts w:asciiTheme="minorHAnsi" w:hAnsiTheme="minorHAnsi"/>
      <w:color w:val="000000"/>
      <w:spacing w:val="0"/>
      <w:sz w:val="28"/>
    </w:rPr>
  </w:style>
  <w:style w:type="character" w:customStyle="1" w:styleId="50">
    <w:name w:val="Заголовок 5 Знак"/>
    <w:basedOn w:val="1"/>
    <w:link w:val="5"/>
    <w:rPr>
      <w:rFonts w:asciiTheme="minorHAnsi" w:hAnsiTheme="minorHAnsi"/>
      <w:b/>
      <w:i/>
      <w:color w:val="000000"/>
      <w:spacing w:val="0"/>
      <w:sz w:val="26"/>
    </w:rPr>
  </w:style>
  <w:style w:type="paragraph" w:customStyle="1" w:styleId="BodyTextIndent21">
    <w:name w:val="Body Text Indent 21"/>
    <w:basedOn w:val="a"/>
    <w:link w:val="BodyTextIndent210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BodyTextIndent210">
    <w:name w:val="Body Text Indent 21"/>
    <w:basedOn w:val="1"/>
    <w:link w:val="BodyTextIndent21"/>
    <w:rPr>
      <w:rFonts w:ascii="Calibri" w:hAnsi="Calibri"/>
      <w:color w:val="000000"/>
      <w:spacing w:val="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000000"/>
      <w:spacing w:val="0"/>
      <w:sz w:val="32"/>
    </w:rPr>
  </w:style>
  <w:style w:type="paragraph" w:styleId="af4">
    <w:name w:val="caption"/>
    <w:basedOn w:val="a"/>
    <w:next w:val="a"/>
    <w:link w:val="af5"/>
    <w:rPr>
      <w:b/>
      <w:sz w:val="18"/>
    </w:rPr>
  </w:style>
  <w:style w:type="character" w:customStyle="1" w:styleId="af5">
    <w:name w:val="Название объекта Знак"/>
    <w:basedOn w:val="1"/>
    <w:link w:val="af4"/>
    <w:rPr>
      <w:rFonts w:asciiTheme="minorHAnsi" w:hAnsiTheme="minorHAnsi"/>
      <w:b/>
      <w:color w:val="000000"/>
      <w:spacing w:val="0"/>
      <w:sz w:val="18"/>
    </w:rPr>
  </w:style>
  <w:style w:type="paragraph" w:customStyle="1" w:styleId="1f2">
    <w:name w:val="Гиперссылка1"/>
    <w:link w:val="af6"/>
    <w:rPr>
      <w:color w:val="0000FF"/>
      <w:u w:val="single"/>
    </w:rPr>
  </w:style>
  <w:style w:type="character" w:styleId="af6">
    <w:name w:val="Hyperlink"/>
    <w:link w:val="1f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Theme="minorHAnsi" w:hAnsiTheme="minorHAnsi"/>
      <w:i/>
      <w:color w:val="000000"/>
      <w:spacing w:val="0"/>
      <w:sz w:val="24"/>
    </w:rPr>
  </w:style>
  <w:style w:type="paragraph" w:customStyle="1" w:styleId="Caption1">
    <w:name w:val="Caption1"/>
    <w:link w:val="Caption10"/>
    <w:rPr>
      <w:b/>
      <w:sz w:val="18"/>
    </w:rPr>
  </w:style>
  <w:style w:type="character" w:customStyle="1" w:styleId="Caption10">
    <w:name w:val="Caption1"/>
    <w:link w:val="Caption1"/>
    <w:rPr>
      <w:b/>
      <w:sz w:val="18"/>
    </w:rPr>
  </w:style>
  <w:style w:type="paragraph" w:styleId="1f3">
    <w:name w:val="toc 1"/>
    <w:next w:val="a"/>
    <w:link w:val="1f4"/>
    <w:uiPriority w:val="3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Pr>
      <w:rFonts w:ascii="XO Thames" w:hAnsi="XO Thames"/>
      <w:b/>
      <w:color w:val="000000"/>
      <w:spacing w:val="0"/>
      <w:sz w:val="28"/>
    </w:rPr>
  </w:style>
  <w:style w:type="paragraph" w:customStyle="1" w:styleId="IntenseReference1">
    <w:name w:val="Intense Reference1"/>
    <w:basedOn w:val="DefaultParagraphFont1"/>
    <w:link w:val="IntenseReference10"/>
    <w:rPr>
      <w:b/>
      <w:sz w:val="24"/>
      <w:u w:val="single"/>
    </w:rPr>
  </w:style>
  <w:style w:type="character" w:customStyle="1" w:styleId="IntenseReference10">
    <w:name w:val="Intense Reference1"/>
    <w:basedOn w:val="DefaultParagraphFont10"/>
    <w:link w:val="IntenseReference1"/>
    <w:rPr>
      <w:rFonts w:asciiTheme="minorHAnsi" w:hAnsiTheme="minorHAnsi"/>
      <w:b/>
      <w:color w:val="000000"/>
      <w:spacing w:val="0"/>
      <w:sz w:val="24"/>
      <w:u w:val="single"/>
    </w:rPr>
  </w:style>
  <w:style w:type="paragraph" w:customStyle="1" w:styleId="Style81">
    <w:name w:val="Style81"/>
    <w:basedOn w:val="a"/>
    <w:link w:val="Style810"/>
    <w:pPr>
      <w:widowControl w:val="0"/>
      <w:spacing w:line="324" w:lineRule="exact"/>
      <w:ind w:firstLine="691"/>
      <w:jc w:val="both"/>
    </w:pPr>
    <w:rPr>
      <w:rFonts w:ascii="Arial" w:hAnsi="Arial"/>
    </w:rPr>
  </w:style>
  <w:style w:type="character" w:customStyle="1" w:styleId="Style810">
    <w:name w:val="Style81"/>
    <w:basedOn w:val="1"/>
    <w:link w:val="Style81"/>
    <w:rPr>
      <w:rFonts w:ascii="Arial" w:hAnsi="Arial"/>
      <w:color w:val="000000"/>
      <w:spacing w:val="0"/>
      <w:sz w:val="24"/>
    </w:rPr>
  </w:style>
  <w:style w:type="paragraph" w:customStyle="1" w:styleId="1f5">
    <w:name w:val="Прижатый влево1"/>
    <w:basedOn w:val="a"/>
    <w:next w:val="a"/>
    <w:link w:val="1f6"/>
    <w:pPr>
      <w:widowControl w:val="0"/>
    </w:pPr>
    <w:rPr>
      <w:rFonts w:ascii="Arial" w:hAnsi="Arial"/>
    </w:rPr>
  </w:style>
  <w:style w:type="character" w:customStyle="1" w:styleId="1f6">
    <w:name w:val="Прижатый влево1"/>
    <w:basedOn w:val="1"/>
    <w:link w:val="1f5"/>
    <w:rPr>
      <w:rFonts w:ascii="Arial" w:hAnsi="Arial"/>
      <w:color w:val="000000"/>
      <w:spacing w:val="0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Heading21">
    <w:name w:val="Heading 21"/>
    <w:link w:val="Heading210"/>
    <w:rPr>
      <w:rFonts w:asciiTheme="majorHAnsi" w:hAnsiTheme="majorHAnsi"/>
      <w:b/>
      <w:i/>
      <w:sz w:val="28"/>
    </w:rPr>
  </w:style>
  <w:style w:type="character" w:customStyle="1" w:styleId="Heading210">
    <w:name w:val="Heading 21"/>
    <w:link w:val="Heading21"/>
    <w:rPr>
      <w:rFonts w:asciiTheme="majorHAnsi" w:hAnsiTheme="majorHAnsi"/>
      <w:b/>
      <w:i/>
      <w:sz w:val="28"/>
    </w:rPr>
  </w:style>
  <w:style w:type="paragraph" w:customStyle="1" w:styleId="IntenseEmphasis1">
    <w:name w:val="Intense Emphasis1"/>
    <w:basedOn w:val="DefaultParagraphFont1"/>
    <w:link w:val="IntenseEmphasis10"/>
    <w:rPr>
      <w:b/>
      <w:i/>
      <w:sz w:val="24"/>
      <w:u w:val="single"/>
    </w:rPr>
  </w:style>
  <w:style w:type="character" w:customStyle="1" w:styleId="IntenseEmphasis10">
    <w:name w:val="Intense Emphasis1"/>
    <w:basedOn w:val="DefaultParagraphFont10"/>
    <w:link w:val="IntenseEmphasis1"/>
    <w:rPr>
      <w:rFonts w:asciiTheme="minorHAnsi" w:hAnsiTheme="minorHAnsi"/>
      <w:b/>
      <w:i/>
      <w:color w:val="000000"/>
      <w:spacing w:val="0"/>
      <w:sz w:val="24"/>
      <w:u w:val="single"/>
    </w:rPr>
  </w:style>
  <w:style w:type="paragraph" w:customStyle="1" w:styleId="HeaderandFooter15">
    <w:name w:val="Header and Footer15"/>
    <w:basedOn w:val="a"/>
    <w:link w:val="HeaderandFooter150"/>
  </w:style>
  <w:style w:type="character" w:customStyle="1" w:styleId="HeaderandFooter150">
    <w:name w:val="Header and Footer15"/>
    <w:basedOn w:val="1"/>
    <w:link w:val="HeaderandFooter15"/>
    <w:rPr>
      <w:rFonts w:asciiTheme="minorHAnsi" w:hAnsiTheme="minorHAnsi"/>
      <w:color w:val="000000"/>
      <w:spacing w:val="0"/>
      <w:sz w:val="24"/>
    </w:rPr>
  </w:style>
  <w:style w:type="paragraph" w:customStyle="1" w:styleId="ConsPlusTitle1">
    <w:name w:val="ConsPlusTitle1"/>
    <w:link w:val="ConsPlusTitle10"/>
    <w:pPr>
      <w:widowControl w:val="0"/>
    </w:pPr>
    <w:rPr>
      <w:rFonts w:ascii="Times New Roman" w:hAnsi="Times New Roman"/>
      <w:b/>
      <w:sz w:val="28"/>
    </w:rPr>
  </w:style>
  <w:style w:type="character" w:customStyle="1" w:styleId="ConsPlusTitle10">
    <w:name w:val="ConsPlusTitle1"/>
    <w:link w:val="ConsPlusTitle1"/>
    <w:rPr>
      <w:rFonts w:ascii="Times New Roman" w:hAnsi="Times New Roman"/>
      <w:b/>
      <w:color w:val="000000"/>
      <w:spacing w:val="0"/>
      <w:sz w:val="28"/>
    </w:rPr>
  </w:style>
  <w:style w:type="paragraph" w:customStyle="1" w:styleId="ConsPlusNormal1">
    <w:name w:val="ConsPlusNormal1"/>
    <w:link w:val="ConsPlusNormal10"/>
    <w:pPr>
      <w:widowControl w:val="0"/>
    </w:pPr>
    <w:rPr>
      <w:rFonts w:ascii="Arial" w:hAnsi="Arial"/>
      <w:sz w:val="20"/>
    </w:rPr>
  </w:style>
  <w:style w:type="character" w:customStyle="1" w:styleId="ConsPlusNormal10">
    <w:name w:val="ConsPlusNormal1"/>
    <w:link w:val="ConsPlusNormal1"/>
    <w:rPr>
      <w:rFonts w:ascii="Arial" w:hAnsi="Arial"/>
      <w:color w:val="000000"/>
      <w:spacing w:val="0"/>
      <w:sz w:val="20"/>
    </w:rPr>
  </w:style>
  <w:style w:type="paragraph" w:customStyle="1" w:styleId="1f7">
    <w:name w:val="Информация об изменениях документа1"/>
    <w:basedOn w:val="1f8"/>
    <w:next w:val="a"/>
    <w:link w:val="1f9"/>
    <w:pPr>
      <w:widowControl/>
      <w:spacing w:before="75"/>
    </w:pPr>
    <w:rPr>
      <w:color w:val="353842"/>
      <w:shd w:val="clear" w:color="auto" w:fill="F0F0F0"/>
    </w:rPr>
  </w:style>
  <w:style w:type="character" w:customStyle="1" w:styleId="1f9">
    <w:name w:val="Информация об изменениях документа1"/>
    <w:basedOn w:val="1fa"/>
    <w:link w:val="1f7"/>
    <w:rPr>
      <w:rFonts w:ascii="Arial" w:hAnsi="Arial"/>
      <w:i/>
      <w:color w:val="353842"/>
      <w:spacing w:val="0"/>
      <w:sz w:val="24"/>
      <w:shd w:val="clear" w:color="auto" w:fill="F0F0F0"/>
    </w:rPr>
  </w:style>
  <w:style w:type="paragraph" w:customStyle="1" w:styleId="Quote1">
    <w:name w:val="Quote1"/>
    <w:basedOn w:val="a"/>
    <w:next w:val="a"/>
    <w:link w:val="Quote10"/>
    <w:rPr>
      <w:i/>
    </w:rPr>
  </w:style>
  <w:style w:type="character" w:customStyle="1" w:styleId="Quote10">
    <w:name w:val="Quote1"/>
    <w:basedOn w:val="1"/>
    <w:link w:val="Quote1"/>
    <w:rPr>
      <w:rFonts w:asciiTheme="minorHAnsi" w:hAnsiTheme="minorHAnsi"/>
      <w:i/>
      <w:color w:val="000000"/>
      <w:spacing w:val="0"/>
      <w:sz w:val="24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color w:val="000000"/>
      <w:spacing w:val="0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styleId="af7">
    <w:name w:val="index heading"/>
    <w:basedOn w:val="aa"/>
    <w:link w:val="af8"/>
  </w:style>
  <w:style w:type="character" w:customStyle="1" w:styleId="1fb">
    <w:name w:val="Указатель1"/>
    <w:basedOn w:val="1"/>
    <w:rPr>
      <w:rFonts w:asciiTheme="minorHAnsi" w:hAnsiTheme="minorHAnsi"/>
      <w:color w:val="000000"/>
      <w:spacing w:val="0"/>
      <w:sz w:val="24"/>
    </w:rPr>
  </w:style>
  <w:style w:type="paragraph" w:customStyle="1" w:styleId="HeaderandFooter16">
    <w:name w:val="Header and Footer16"/>
    <w:basedOn w:val="a"/>
    <w:link w:val="HeaderandFooter160"/>
  </w:style>
  <w:style w:type="character" w:customStyle="1" w:styleId="HeaderandFooter160">
    <w:name w:val="Header and Footer16"/>
    <w:basedOn w:val="1"/>
    <w:link w:val="HeaderandFooter16"/>
    <w:rPr>
      <w:rFonts w:asciiTheme="minorHAnsi" w:hAnsiTheme="minorHAnsi"/>
      <w:color w:val="000000"/>
      <w:spacing w:val="0"/>
      <w:sz w:val="24"/>
    </w:rPr>
  </w:style>
  <w:style w:type="paragraph" w:customStyle="1" w:styleId="HeaderandFooter13">
    <w:name w:val="Header and Footer13"/>
    <w:basedOn w:val="a"/>
    <w:link w:val="HeaderandFooter130"/>
  </w:style>
  <w:style w:type="character" w:customStyle="1" w:styleId="HeaderandFooter130">
    <w:name w:val="Header and Footer13"/>
    <w:basedOn w:val="1"/>
    <w:link w:val="HeaderandFooter13"/>
    <w:rPr>
      <w:rFonts w:asciiTheme="minorHAnsi" w:hAnsiTheme="minorHAnsi"/>
      <w:color w:val="000000"/>
      <w:spacing w:val="0"/>
      <w:sz w:val="24"/>
    </w:rPr>
  </w:style>
  <w:style w:type="paragraph" w:customStyle="1" w:styleId="HeaderandFooter1">
    <w:name w:val="Header and Footer1"/>
    <w:link w:val="HeaderandFooter14"/>
    <w:pPr>
      <w:jc w:val="both"/>
    </w:pPr>
    <w:rPr>
      <w:rFonts w:ascii="XO Thames" w:hAnsi="XO Thames"/>
      <w:sz w:val="28"/>
    </w:rPr>
  </w:style>
  <w:style w:type="character" w:customStyle="1" w:styleId="HeaderandFooter14">
    <w:name w:val="Header and Footer1"/>
    <w:link w:val="HeaderandFooter1"/>
    <w:rPr>
      <w:rFonts w:ascii="XO Thames" w:hAnsi="XO Thames"/>
      <w:color w:val="000000"/>
      <w:spacing w:val="0"/>
      <w:sz w:val="28"/>
    </w:rPr>
  </w:style>
  <w:style w:type="paragraph" w:customStyle="1" w:styleId="PageNumber1">
    <w:name w:val="Page Number1"/>
    <w:basedOn w:val="DefaultParagraphFont1"/>
    <w:link w:val="PageNumber10"/>
  </w:style>
  <w:style w:type="character" w:customStyle="1" w:styleId="PageNumber10">
    <w:name w:val="Page Number1"/>
    <w:basedOn w:val="DefaultParagraphFont10"/>
    <w:link w:val="PageNumber1"/>
    <w:rPr>
      <w:rFonts w:asciiTheme="minorHAnsi" w:hAnsiTheme="minorHAnsi"/>
      <w:color w:val="000000"/>
      <w:spacing w:val="0"/>
      <w:sz w:val="22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color w:val="000000"/>
      <w:spacing w:val="0"/>
      <w:sz w:val="28"/>
    </w:rPr>
  </w:style>
  <w:style w:type="paragraph" w:customStyle="1" w:styleId="HeaderandFooter7">
    <w:name w:val="Header and Footer7"/>
    <w:basedOn w:val="a"/>
    <w:link w:val="HeaderandFooter70"/>
  </w:style>
  <w:style w:type="character" w:customStyle="1" w:styleId="HeaderandFooter70">
    <w:name w:val="Header and Footer7"/>
    <w:basedOn w:val="1"/>
    <w:link w:val="HeaderandFooter7"/>
    <w:rPr>
      <w:rFonts w:asciiTheme="minorHAnsi" w:hAnsiTheme="minorHAnsi"/>
      <w:color w:val="000000"/>
      <w:spacing w:val="0"/>
      <w:sz w:val="24"/>
    </w:rPr>
  </w:style>
  <w:style w:type="paragraph" w:customStyle="1" w:styleId="Textbodyindent">
    <w:name w:val="Text body indent"/>
    <w:link w:val="Textbodyindent0"/>
  </w:style>
  <w:style w:type="character" w:customStyle="1" w:styleId="Textbodyindent0">
    <w:name w:val="Text body indent"/>
    <w:link w:val="Textbodyindent"/>
  </w:style>
  <w:style w:type="paragraph" w:customStyle="1" w:styleId="SubtleEmphasis1">
    <w:name w:val="Subtle Emphasis1"/>
    <w:link w:val="SubtleEmphasis10"/>
    <w:rPr>
      <w:rFonts w:ascii="Book Antiqua" w:hAnsi="Book Antiqua"/>
      <w:i/>
      <w:color w:val="5A5A5A" w:themeColor="text1" w:themeTint="A5"/>
    </w:rPr>
  </w:style>
  <w:style w:type="character" w:customStyle="1" w:styleId="SubtleEmphasis10">
    <w:name w:val="Subtle Emphasis1"/>
    <w:link w:val="SubtleEmphasis1"/>
    <w:rPr>
      <w:rFonts w:ascii="Book Antiqua" w:hAnsi="Book Antiqua"/>
      <w:i/>
      <w:color w:val="5A5A5A" w:themeColor="text1" w:themeTint="A5"/>
      <w:spacing w:val="0"/>
      <w:sz w:val="22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Heading51">
    <w:name w:val="Heading 51"/>
    <w:link w:val="Heading510"/>
    <w:rPr>
      <w:b/>
      <w:i/>
      <w:sz w:val="26"/>
    </w:rPr>
  </w:style>
  <w:style w:type="character" w:customStyle="1" w:styleId="Heading510">
    <w:name w:val="Heading 51"/>
    <w:link w:val="Heading51"/>
    <w:rPr>
      <w:b/>
      <w:i/>
      <w:sz w:val="26"/>
    </w:rPr>
  </w:style>
  <w:style w:type="paragraph" w:customStyle="1" w:styleId="1f8">
    <w:name w:val="Комментарий1"/>
    <w:basedOn w:val="a"/>
    <w:next w:val="a"/>
    <w:link w:val="1fa"/>
    <w:pPr>
      <w:widowControl w:val="0"/>
      <w:ind w:left="170"/>
      <w:jc w:val="both"/>
    </w:pPr>
    <w:rPr>
      <w:rFonts w:ascii="Arial" w:hAnsi="Arial"/>
      <w:i/>
      <w:color w:val="800080"/>
    </w:rPr>
  </w:style>
  <w:style w:type="character" w:customStyle="1" w:styleId="1fa">
    <w:name w:val="Комментарий1"/>
    <w:basedOn w:val="1"/>
    <w:link w:val="1f8"/>
    <w:rPr>
      <w:rFonts w:ascii="Arial" w:hAnsi="Arial"/>
      <w:i/>
      <w:color w:val="800080"/>
      <w:spacing w:val="0"/>
      <w:sz w:val="24"/>
    </w:rPr>
  </w:style>
  <w:style w:type="paragraph" w:customStyle="1" w:styleId="Header1">
    <w:name w:val="Header1"/>
    <w:link w:val="Header10"/>
  </w:style>
  <w:style w:type="character" w:customStyle="1" w:styleId="Header10">
    <w:name w:val="Header1"/>
    <w:link w:val="Header1"/>
  </w:style>
  <w:style w:type="paragraph" w:customStyle="1" w:styleId="Footer1">
    <w:name w:val="Footer1"/>
    <w:link w:val="Footer10"/>
  </w:style>
  <w:style w:type="character" w:customStyle="1" w:styleId="Footer10">
    <w:name w:val="Footer1"/>
    <w:link w:val="Footer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customStyle="1" w:styleId="1fc">
    <w:name w:val="Строгий1"/>
    <w:basedOn w:val="DefaultParagraphFont1"/>
    <w:link w:val="af9"/>
    <w:rPr>
      <w:b/>
    </w:rPr>
  </w:style>
  <w:style w:type="character" w:styleId="af9">
    <w:name w:val="Strong"/>
    <w:basedOn w:val="DefaultParagraphFont10"/>
    <w:link w:val="1fc"/>
    <w:rPr>
      <w:rFonts w:asciiTheme="minorHAnsi" w:hAnsiTheme="minorHAnsi"/>
      <w:b/>
      <w:color w:val="000000"/>
      <w:spacing w:val="0"/>
      <w:sz w:val="22"/>
    </w:rPr>
  </w:style>
  <w:style w:type="paragraph" w:customStyle="1" w:styleId="BalloonText1">
    <w:name w:val="Balloon Text1"/>
    <w:basedOn w:val="a"/>
    <w:link w:val="BalloonText10"/>
    <w:rPr>
      <w:rFonts w:ascii="Tahoma" w:hAnsi="Tahoma"/>
      <w:sz w:val="16"/>
    </w:rPr>
  </w:style>
  <w:style w:type="character" w:customStyle="1" w:styleId="BalloonText10">
    <w:name w:val="Balloon Text1"/>
    <w:basedOn w:val="1"/>
    <w:link w:val="BalloonText1"/>
    <w:rPr>
      <w:rFonts w:ascii="Tahoma" w:hAnsi="Tahoma"/>
      <w:color w:val="000000"/>
      <w:spacing w:val="0"/>
      <w:sz w:val="16"/>
    </w:rPr>
  </w:style>
  <w:style w:type="paragraph" w:styleId="ab">
    <w:name w:val="Body Text"/>
    <w:basedOn w:val="a"/>
    <w:link w:val="af1"/>
    <w:pPr>
      <w:spacing w:after="140" w:line="276" w:lineRule="auto"/>
    </w:pPr>
  </w:style>
  <w:style w:type="character" w:customStyle="1" w:styleId="af1">
    <w:name w:val="Основной текст Знак"/>
    <w:basedOn w:val="1"/>
    <w:link w:val="ab"/>
    <w:rPr>
      <w:rFonts w:asciiTheme="minorHAnsi" w:hAnsiTheme="minorHAnsi"/>
      <w:color w:val="000000"/>
      <w:spacing w:val="0"/>
      <w:sz w:val="24"/>
    </w:rPr>
  </w:style>
  <w:style w:type="paragraph" w:customStyle="1" w:styleId="HeaderandFooter4">
    <w:name w:val="Header and Footer4"/>
    <w:basedOn w:val="a"/>
    <w:link w:val="HeaderandFooter40"/>
  </w:style>
  <w:style w:type="character" w:customStyle="1" w:styleId="HeaderandFooter40">
    <w:name w:val="Header and Footer4"/>
    <w:basedOn w:val="1"/>
    <w:link w:val="HeaderandFooter4"/>
    <w:rPr>
      <w:rFonts w:asciiTheme="minorHAnsi" w:hAnsiTheme="minorHAnsi"/>
      <w:color w:val="000000"/>
      <w:spacing w:val="0"/>
      <w:sz w:val="24"/>
    </w:rPr>
  </w:style>
  <w:style w:type="character" w:customStyle="1" w:styleId="af8">
    <w:name w:val="Указатель Знак"/>
    <w:basedOn w:val="17"/>
    <w:link w:val="af7"/>
    <w:rPr>
      <w:rFonts w:ascii="Liberation Sans" w:hAnsi="Liberation Sans"/>
      <w:color w:val="000000"/>
      <w:spacing w:val="0"/>
      <w:sz w:val="28"/>
    </w:rPr>
  </w:style>
  <w:style w:type="paragraph" w:customStyle="1" w:styleId="HeaderandFooter5">
    <w:name w:val="Header and Footer5"/>
    <w:basedOn w:val="a"/>
    <w:link w:val="HeaderandFooter50"/>
  </w:style>
  <w:style w:type="character" w:customStyle="1" w:styleId="HeaderandFooter50">
    <w:name w:val="Header and Footer5"/>
    <w:basedOn w:val="1"/>
    <w:link w:val="HeaderandFooter5"/>
    <w:rPr>
      <w:rFonts w:asciiTheme="minorHAnsi" w:hAnsiTheme="minorHAnsi"/>
      <w:color w:val="000000"/>
      <w:spacing w:val="0"/>
      <w:sz w:val="24"/>
    </w:rPr>
  </w:style>
  <w:style w:type="paragraph" w:customStyle="1" w:styleId="FontStyle291">
    <w:name w:val="Font Style291"/>
    <w:basedOn w:val="DefaultParagraphFont1"/>
    <w:link w:val="FontStyle2910"/>
    <w:rPr>
      <w:rFonts w:ascii="Times New Roman" w:hAnsi="Times New Roman"/>
      <w:sz w:val="28"/>
    </w:rPr>
  </w:style>
  <w:style w:type="character" w:customStyle="1" w:styleId="FontStyle2910">
    <w:name w:val="Font Style291"/>
    <w:basedOn w:val="DefaultParagraphFont10"/>
    <w:link w:val="FontStyle291"/>
    <w:rPr>
      <w:rFonts w:ascii="Times New Roman" w:hAnsi="Times New Roman"/>
      <w:color w:val="000000"/>
      <w:spacing w:val="0"/>
      <w:sz w:val="28"/>
    </w:rPr>
  </w:style>
  <w:style w:type="paragraph" w:customStyle="1" w:styleId="1fd">
    <w:name w:val="Номер страницы1"/>
    <w:basedOn w:val="DefaultParagraphFont1"/>
    <w:link w:val="afa"/>
  </w:style>
  <w:style w:type="character" w:styleId="afa">
    <w:name w:val="page number"/>
    <w:basedOn w:val="DefaultParagraphFont10"/>
    <w:link w:val="1fd"/>
    <w:rPr>
      <w:rFonts w:asciiTheme="minorHAnsi" w:hAnsiTheme="minorHAnsi"/>
      <w:color w:val="000000"/>
      <w:spacing w:val="0"/>
      <w:sz w:val="22"/>
    </w:rPr>
  </w:style>
  <w:style w:type="paragraph" w:customStyle="1" w:styleId="Endnote1">
    <w:name w:val="Endnote1"/>
    <w:link w:val="Endnote10"/>
    <w:pPr>
      <w:ind w:firstLine="851"/>
      <w:jc w:val="both"/>
    </w:pPr>
    <w:rPr>
      <w:rFonts w:ascii="XO Thames" w:hAnsi="XO Thames"/>
    </w:rPr>
  </w:style>
  <w:style w:type="character" w:customStyle="1" w:styleId="Endnote10">
    <w:name w:val="Endnote1"/>
    <w:link w:val="Endnote1"/>
    <w:rPr>
      <w:rFonts w:ascii="XO Thames" w:hAnsi="XO Thames"/>
      <w:color w:val="000000"/>
      <w:spacing w:val="0"/>
      <w:sz w:val="22"/>
    </w:rPr>
  </w:style>
  <w:style w:type="paragraph" w:customStyle="1" w:styleId="HeaderandFooter9">
    <w:name w:val="Header and Footer9"/>
    <w:basedOn w:val="a"/>
    <w:link w:val="HeaderandFooter90"/>
  </w:style>
  <w:style w:type="character" w:customStyle="1" w:styleId="HeaderandFooter90">
    <w:name w:val="Header and Footer9"/>
    <w:basedOn w:val="1"/>
    <w:link w:val="HeaderandFooter9"/>
    <w:rPr>
      <w:rFonts w:asciiTheme="minorHAnsi" w:hAnsiTheme="minorHAnsi"/>
      <w:color w:val="000000"/>
      <w:spacing w:val="0"/>
      <w:sz w:val="24"/>
    </w:rPr>
  </w:style>
  <w:style w:type="paragraph" w:styleId="afb">
    <w:name w:val="Subtitle"/>
    <w:basedOn w:val="a"/>
    <w:next w:val="a"/>
    <w:link w:val="afc"/>
    <w:uiPriority w:val="11"/>
    <w:qFormat/>
    <w:pPr>
      <w:spacing w:after="60"/>
      <w:jc w:val="center"/>
      <w:outlineLvl w:val="1"/>
    </w:pPr>
    <w:rPr>
      <w:rFonts w:asciiTheme="majorHAnsi" w:hAnsiTheme="majorHAnsi"/>
    </w:rPr>
  </w:style>
  <w:style w:type="character" w:customStyle="1" w:styleId="afc">
    <w:name w:val="Подзаголовок Знак"/>
    <w:basedOn w:val="1"/>
    <w:link w:val="afb"/>
    <w:rPr>
      <w:rFonts w:asciiTheme="majorHAnsi" w:hAnsiTheme="majorHAnsi"/>
      <w:color w:val="000000"/>
      <w:spacing w:val="0"/>
      <w:sz w:val="24"/>
    </w:rPr>
  </w:style>
  <w:style w:type="paragraph" w:customStyle="1" w:styleId="StrongEmphasis">
    <w:name w:val="Strong Emphasis"/>
    <w:basedOn w:val="DefaultParagraphFont1"/>
    <w:link w:val="StrongEmphasis0"/>
    <w:rPr>
      <w:b/>
    </w:rPr>
  </w:style>
  <w:style w:type="character" w:customStyle="1" w:styleId="StrongEmphasis0">
    <w:name w:val="Strong Emphasis"/>
    <w:basedOn w:val="DefaultParagraphFont10"/>
    <w:link w:val="StrongEmphasis"/>
    <w:rPr>
      <w:rFonts w:asciiTheme="minorHAnsi" w:hAnsiTheme="minorHAnsi"/>
      <w:b/>
      <w:color w:val="000000"/>
      <w:spacing w:val="0"/>
      <w:sz w:val="22"/>
    </w:rPr>
  </w:style>
  <w:style w:type="paragraph" w:customStyle="1" w:styleId="Title1">
    <w:name w:val="Title1"/>
    <w:link w:val="Title10"/>
    <w:rPr>
      <w:rFonts w:asciiTheme="majorHAnsi" w:hAnsiTheme="majorHAnsi"/>
      <w:b/>
      <w:sz w:val="32"/>
    </w:rPr>
  </w:style>
  <w:style w:type="character" w:customStyle="1" w:styleId="Title10">
    <w:name w:val="Title1"/>
    <w:link w:val="Title1"/>
    <w:rPr>
      <w:rFonts w:asciiTheme="majorHAnsi" w:hAnsiTheme="majorHAnsi"/>
      <w:b/>
      <w:sz w:val="32"/>
    </w:rPr>
  </w:style>
  <w:style w:type="character" w:customStyle="1" w:styleId="ac">
    <w:name w:val="Заголовок Знак"/>
    <w:basedOn w:val="1"/>
    <w:link w:val="aa"/>
    <w:rPr>
      <w:rFonts w:asciiTheme="majorHAnsi" w:hAnsiTheme="majorHAnsi"/>
      <w:b/>
      <w:color w:val="000000"/>
      <w:spacing w:val="0"/>
      <w:sz w:val="32"/>
    </w:rPr>
  </w:style>
  <w:style w:type="paragraph" w:customStyle="1" w:styleId="HeaderandFooter140">
    <w:name w:val="Header and Footer14"/>
    <w:basedOn w:val="a"/>
    <w:link w:val="HeaderandFooter141"/>
  </w:style>
  <w:style w:type="character" w:customStyle="1" w:styleId="HeaderandFooter141">
    <w:name w:val="Header and Footer14"/>
    <w:basedOn w:val="1"/>
    <w:link w:val="HeaderandFooter140"/>
    <w:rPr>
      <w:rFonts w:asciiTheme="minorHAnsi" w:hAnsiTheme="minorHAnsi"/>
      <w:color w:val="000000"/>
      <w:spacing w:val="0"/>
      <w:sz w:val="24"/>
    </w:rPr>
  </w:style>
  <w:style w:type="character" w:customStyle="1" w:styleId="40">
    <w:name w:val="Заголовок 4 Знак"/>
    <w:basedOn w:val="1"/>
    <w:link w:val="4"/>
    <w:rPr>
      <w:rFonts w:asciiTheme="minorHAnsi" w:hAnsiTheme="minorHAnsi"/>
      <w:b/>
      <w:color w:val="000000"/>
      <w:spacing w:val="0"/>
      <w:sz w:val="28"/>
    </w:rPr>
  </w:style>
  <w:style w:type="paragraph" w:customStyle="1" w:styleId="annotationsubject1">
    <w:name w:val="annotation subject1"/>
    <w:basedOn w:val="af2"/>
    <w:next w:val="af2"/>
    <w:link w:val="annotationsubject10"/>
    <w:rPr>
      <w:b/>
    </w:rPr>
  </w:style>
  <w:style w:type="character" w:customStyle="1" w:styleId="annotationsubject10">
    <w:name w:val="annotation subject1"/>
    <w:basedOn w:val="af3"/>
    <w:link w:val="annotationsubject1"/>
    <w:rPr>
      <w:rFonts w:asciiTheme="minorHAnsi" w:hAnsiTheme="minorHAnsi"/>
      <w:b/>
      <w:color w:val="000000"/>
      <w:spacing w:val="0"/>
      <w:sz w:val="20"/>
    </w:rPr>
  </w:style>
  <w:style w:type="paragraph" w:customStyle="1" w:styleId="SubtleReference1">
    <w:name w:val="Subtle Reference1"/>
    <w:basedOn w:val="DefaultParagraphFont1"/>
    <w:link w:val="SubtleReference10"/>
    <w:rPr>
      <w:sz w:val="24"/>
      <w:u w:val="single"/>
    </w:rPr>
  </w:style>
  <w:style w:type="character" w:customStyle="1" w:styleId="SubtleReference10">
    <w:name w:val="Subtle Reference1"/>
    <w:basedOn w:val="DefaultParagraphFont10"/>
    <w:link w:val="SubtleReference1"/>
    <w:rPr>
      <w:rFonts w:asciiTheme="minorHAnsi" w:hAnsiTheme="minorHAnsi"/>
      <w:color w:val="000000"/>
      <w:spacing w:val="0"/>
      <w:sz w:val="24"/>
      <w:u w:val="single"/>
    </w:rPr>
  </w:style>
  <w:style w:type="paragraph" w:customStyle="1" w:styleId="PlaceholderText1">
    <w:name w:val="Placeholder Text1"/>
    <w:basedOn w:val="DefaultParagraphFont1"/>
    <w:link w:val="PlaceholderText10"/>
    <w:rPr>
      <w:color w:val="808080"/>
    </w:rPr>
  </w:style>
  <w:style w:type="character" w:customStyle="1" w:styleId="PlaceholderText10">
    <w:name w:val="Placeholder Text1"/>
    <w:basedOn w:val="DefaultParagraphFont10"/>
    <w:link w:val="PlaceholderText1"/>
    <w:rPr>
      <w:rFonts w:asciiTheme="minorHAnsi" w:hAnsiTheme="minorHAnsi"/>
      <w:color w:val="808080"/>
      <w:spacing w:val="0"/>
      <w:sz w:val="22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i/>
      <w:color w:val="000000"/>
      <w:spacing w:val="0"/>
      <w:sz w:val="28"/>
    </w:rPr>
  </w:style>
  <w:style w:type="paragraph" w:customStyle="1" w:styleId="DefaultParagraphFont1">
    <w:name w:val="Default Paragraph Font1"/>
    <w:link w:val="DefaultParagraphFont10"/>
  </w:style>
  <w:style w:type="character" w:customStyle="1" w:styleId="DefaultParagraphFont10">
    <w:name w:val="Default Paragraph Font1"/>
    <w:link w:val="DefaultParagraphFont1"/>
    <w:rPr>
      <w:rFonts w:asciiTheme="minorHAnsi" w:hAnsiTheme="minorHAnsi"/>
      <w:color w:val="000000"/>
      <w:spacing w:val="0"/>
      <w:sz w:val="22"/>
    </w:rPr>
  </w:style>
  <w:style w:type="character" w:customStyle="1" w:styleId="60">
    <w:name w:val="Заголовок 6 Знак"/>
    <w:basedOn w:val="1"/>
    <w:link w:val="6"/>
    <w:rPr>
      <w:rFonts w:asciiTheme="minorHAnsi" w:hAnsiTheme="minorHAnsi"/>
      <w:b/>
      <w:color w:val="000000"/>
      <w:spacing w:val="0"/>
      <w:sz w:val="22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Balloon Text"/>
    <w:basedOn w:val="a"/>
    <w:link w:val="aff"/>
    <w:uiPriority w:val="99"/>
    <w:semiHidden/>
    <w:unhideWhenUsed/>
    <w:rsid w:val="005B63EA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5B6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4877&amp;date=24.04.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Чепурнова Оксана Валерьевна</dc:creator>
  <cp:lastModifiedBy>Чепурнова Оксана Валерьевна</cp:lastModifiedBy>
  <cp:revision>2</cp:revision>
  <cp:lastPrinted>2025-09-30T06:43:00Z</cp:lastPrinted>
  <dcterms:created xsi:type="dcterms:W3CDTF">2025-09-30T06:45:00Z</dcterms:created>
  <dcterms:modified xsi:type="dcterms:W3CDTF">2025-09-30T06:45:00Z</dcterms:modified>
</cp:coreProperties>
</file>