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DD3BA" w14:textId="77777777" w:rsidR="004A206A" w:rsidRPr="00FA0CAB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7"/>
          <w:szCs w:val="27"/>
        </w:rPr>
      </w:pPr>
      <w:r w:rsidRPr="00FA0CAB">
        <w:rPr>
          <w:b/>
          <w:sz w:val="27"/>
          <w:szCs w:val="27"/>
        </w:rPr>
        <w:t xml:space="preserve">Информационное сообщение </w:t>
      </w:r>
    </w:p>
    <w:p w14:paraId="2CE74201" w14:textId="433ABD84" w:rsidR="004A206A" w:rsidRPr="00FA0CAB" w:rsidRDefault="005627B9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7"/>
          <w:szCs w:val="27"/>
        </w:rPr>
      </w:pPr>
      <w:r w:rsidRPr="00FA0CAB">
        <w:rPr>
          <w:b/>
          <w:sz w:val="27"/>
          <w:szCs w:val="27"/>
        </w:rPr>
        <w:t xml:space="preserve">о результатах рассмотрения </w:t>
      </w:r>
      <w:r w:rsidR="00091954" w:rsidRPr="00FA0CAB">
        <w:rPr>
          <w:b/>
          <w:sz w:val="27"/>
          <w:szCs w:val="27"/>
        </w:rPr>
        <w:t>Государственным казенным учреждением Чукотского автономного округа «Межрайонный центр занятости населения»</w:t>
      </w:r>
      <w:r w:rsidRPr="00FA0CAB">
        <w:rPr>
          <w:b/>
          <w:sz w:val="27"/>
          <w:szCs w:val="27"/>
        </w:rPr>
        <w:t xml:space="preserve"> заявок на предоставление субсидии </w:t>
      </w:r>
      <w:r w:rsidR="00091954" w:rsidRPr="00FA0CAB">
        <w:rPr>
          <w:b/>
          <w:sz w:val="27"/>
          <w:szCs w:val="27"/>
        </w:rPr>
        <w:t>на возмещение затрат по оплате труда граждан при организации общественных и временных работ</w:t>
      </w:r>
      <w:r w:rsidRPr="00FA0CAB">
        <w:rPr>
          <w:b/>
          <w:sz w:val="27"/>
          <w:szCs w:val="27"/>
        </w:rPr>
        <w:t xml:space="preserve"> в 2021 году</w:t>
      </w:r>
    </w:p>
    <w:p w14:paraId="3EDBDB1C" w14:textId="77777777" w:rsidR="004A206A" w:rsidRPr="00FA0CAB" w:rsidRDefault="004A206A" w:rsidP="004A206A">
      <w:pPr>
        <w:jc w:val="center"/>
        <w:rPr>
          <w:b/>
          <w:sz w:val="27"/>
          <w:szCs w:val="27"/>
        </w:rPr>
      </w:pPr>
    </w:p>
    <w:p w14:paraId="1371843C" w14:textId="77777777" w:rsidR="004A206A" w:rsidRPr="00FA0CAB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FA0CAB">
        <w:rPr>
          <w:b/>
          <w:sz w:val="27"/>
          <w:szCs w:val="27"/>
        </w:rPr>
        <w:t>Дата, время и место проведения рассмотрения заявок:</w:t>
      </w:r>
    </w:p>
    <w:p w14:paraId="04EABB15" w14:textId="0191FD38" w:rsidR="004A206A" w:rsidRPr="00FA0CAB" w:rsidRDefault="005627B9" w:rsidP="004A206A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7"/>
          <w:szCs w:val="27"/>
        </w:rPr>
      </w:pPr>
      <w:r w:rsidRPr="00FA0CAB">
        <w:rPr>
          <w:sz w:val="27"/>
          <w:szCs w:val="27"/>
        </w:rPr>
        <w:t>15</w:t>
      </w:r>
      <w:r w:rsidR="004A206A" w:rsidRPr="00FA0CAB">
        <w:rPr>
          <w:sz w:val="27"/>
          <w:szCs w:val="27"/>
        </w:rPr>
        <w:t xml:space="preserve">.00 часов местного времени, </w:t>
      </w:r>
      <w:r w:rsidR="00091954" w:rsidRPr="00FA0CAB">
        <w:rPr>
          <w:sz w:val="27"/>
          <w:szCs w:val="27"/>
        </w:rPr>
        <w:t>04</w:t>
      </w:r>
      <w:r w:rsidR="004A206A" w:rsidRPr="00FA0CAB">
        <w:rPr>
          <w:sz w:val="27"/>
          <w:szCs w:val="27"/>
        </w:rPr>
        <w:t xml:space="preserve"> </w:t>
      </w:r>
      <w:r w:rsidR="00091954" w:rsidRPr="00FA0CAB">
        <w:rPr>
          <w:sz w:val="27"/>
          <w:szCs w:val="27"/>
        </w:rPr>
        <w:t xml:space="preserve">октября </w:t>
      </w:r>
      <w:r w:rsidR="004A206A" w:rsidRPr="00FA0CAB">
        <w:rPr>
          <w:sz w:val="27"/>
          <w:szCs w:val="27"/>
        </w:rPr>
        <w:t xml:space="preserve"> 2021 года, 689000, Чукотский автономный округ, г. Анадырь, ул.  Отке, д. </w:t>
      </w:r>
      <w:r w:rsidR="00091954" w:rsidRPr="00FA0CAB">
        <w:rPr>
          <w:sz w:val="27"/>
          <w:szCs w:val="27"/>
        </w:rPr>
        <w:t>39</w:t>
      </w:r>
      <w:r w:rsidR="004A206A" w:rsidRPr="00FA0CAB">
        <w:rPr>
          <w:sz w:val="27"/>
          <w:szCs w:val="27"/>
        </w:rPr>
        <w:t xml:space="preserve">, </w:t>
      </w:r>
      <w:r w:rsidR="00091954" w:rsidRPr="00FA0CAB">
        <w:rPr>
          <w:sz w:val="27"/>
          <w:szCs w:val="27"/>
        </w:rPr>
        <w:t>Государственное казенное учреждение Чукотского автономного округа «Межрайонный центр занятости населения».</w:t>
      </w:r>
    </w:p>
    <w:p w14:paraId="3C17BA78" w14:textId="77777777" w:rsidR="004A206A" w:rsidRPr="00FA0CAB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7"/>
          <w:szCs w:val="27"/>
        </w:rPr>
      </w:pPr>
    </w:p>
    <w:p w14:paraId="75595D04" w14:textId="5F6636F4" w:rsidR="004A206A" w:rsidRPr="00FA0CAB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7"/>
          <w:szCs w:val="27"/>
        </w:rPr>
      </w:pPr>
      <w:r w:rsidRPr="00FA0CAB">
        <w:rPr>
          <w:b/>
          <w:color w:val="000000" w:themeColor="text1"/>
          <w:sz w:val="27"/>
          <w:szCs w:val="27"/>
        </w:rPr>
        <w:t xml:space="preserve"> 2) Информация о</w:t>
      </w:r>
      <w:r w:rsidR="005627B9" w:rsidRPr="00FA0CAB">
        <w:rPr>
          <w:b/>
          <w:color w:val="000000" w:themeColor="text1"/>
          <w:sz w:val="27"/>
          <w:szCs w:val="27"/>
        </w:rPr>
        <w:t>б</w:t>
      </w:r>
      <w:r w:rsidRPr="00FA0CAB">
        <w:rPr>
          <w:b/>
          <w:color w:val="000000" w:themeColor="text1"/>
          <w:sz w:val="27"/>
          <w:szCs w:val="27"/>
        </w:rPr>
        <w:t xml:space="preserve"> </w:t>
      </w:r>
      <w:r w:rsidR="005627B9" w:rsidRPr="00FA0CAB">
        <w:rPr>
          <w:b/>
          <w:color w:val="000000" w:themeColor="text1"/>
          <w:sz w:val="27"/>
          <w:szCs w:val="27"/>
        </w:rPr>
        <w:t xml:space="preserve">участниках отбора, </w:t>
      </w:r>
      <w:r w:rsidRPr="00FA0CAB">
        <w:rPr>
          <w:b/>
          <w:color w:val="000000" w:themeColor="text1"/>
          <w:sz w:val="27"/>
          <w:szCs w:val="27"/>
        </w:rPr>
        <w:t>заявки которых были рассмотрены:</w:t>
      </w:r>
    </w:p>
    <w:p w14:paraId="5C1CFC9C" w14:textId="22CC9345" w:rsidR="00091954" w:rsidRPr="00FA0CAB" w:rsidRDefault="00091954" w:rsidP="00091954">
      <w:pPr>
        <w:ind w:firstLine="708"/>
        <w:jc w:val="both"/>
        <w:rPr>
          <w:sz w:val="27"/>
          <w:szCs w:val="27"/>
        </w:rPr>
      </w:pPr>
      <w:r w:rsidRPr="00FA0CAB">
        <w:rPr>
          <w:sz w:val="27"/>
          <w:szCs w:val="27"/>
        </w:rPr>
        <w:t xml:space="preserve">Муниципальное предприятие </w:t>
      </w:r>
      <w:proofErr w:type="spellStart"/>
      <w:r w:rsidRPr="00FA0CAB">
        <w:rPr>
          <w:sz w:val="27"/>
          <w:szCs w:val="27"/>
        </w:rPr>
        <w:t>Билибинского</w:t>
      </w:r>
      <w:proofErr w:type="spellEnd"/>
      <w:r w:rsidRPr="00FA0CAB">
        <w:rPr>
          <w:sz w:val="27"/>
          <w:szCs w:val="27"/>
        </w:rPr>
        <w:t xml:space="preserve"> муниципального района Овощной фабрики «Росинка»</w:t>
      </w:r>
      <w:r w:rsidR="00FA0CAB" w:rsidRPr="00FA0CAB">
        <w:rPr>
          <w:sz w:val="27"/>
          <w:szCs w:val="27"/>
        </w:rPr>
        <w:t xml:space="preserve"> (ИНН 8703000545)</w:t>
      </w:r>
      <w:r w:rsidRPr="00FA0CAB">
        <w:rPr>
          <w:sz w:val="27"/>
          <w:szCs w:val="27"/>
        </w:rPr>
        <w:t>;</w:t>
      </w:r>
    </w:p>
    <w:p w14:paraId="5F13E47B" w14:textId="116AC65A" w:rsidR="00091954" w:rsidRPr="00FA0CAB" w:rsidRDefault="00091954" w:rsidP="00091954">
      <w:pPr>
        <w:ind w:firstLine="708"/>
        <w:jc w:val="both"/>
        <w:rPr>
          <w:sz w:val="27"/>
          <w:szCs w:val="27"/>
        </w:rPr>
      </w:pPr>
      <w:r w:rsidRPr="00FA0CAB">
        <w:rPr>
          <w:sz w:val="27"/>
          <w:szCs w:val="27"/>
        </w:rPr>
        <w:t xml:space="preserve">Муниципальное предприятие «Чаунское районное коммунальное хозяйство» </w:t>
      </w:r>
      <w:proofErr w:type="spellStart"/>
      <w:r w:rsidRPr="00FA0CAB">
        <w:rPr>
          <w:sz w:val="27"/>
          <w:szCs w:val="27"/>
        </w:rPr>
        <w:t>Чаунского</w:t>
      </w:r>
      <w:proofErr w:type="spellEnd"/>
      <w:r w:rsidRPr="00FA0CAB">
        <w:rPr>
          <w:sz w:val="27"/>
          <w:szCs w:val="27"/>
        </w:rPr>
        <w:t xml:space="preserve"> муниципального района</w:t>
      </w:r>
      <w:r w:rsidR="00FA0CAB" w:rsidRPr="00FA0CAB">
        <w:rPr>
          <w:sz w:val="27"/>
          <w:szCs w:val="27"/>
        </w:rPr>
        <w:t xml:space="preserve"> (ИНН 8706006440)</w:t>
      </w:r>
      <w:r w:rsidRPr="00FA0CAB">
        <w:rPr>
          <w:sz w:val="27"/>
          <w:szCs w:val="27"/>
        </w:rPr>
        <w:t>;</w:t>
      </w:r>
    </w:p>
    <w:p w14:paraId="19312D89" w14:textId="24659D85" w:rsidR="00091954" w:rsidRPr="00FA0CAB" w:rsidRDefault="00091954" w:rsidP="00091954">
      <w:pPr>
        <w:ind w:firstLine="708"/>
        <w:jc w:val="both"/>
        <w:rPr>
          <w:sz w:val="27"/>
          <w:szCs w:val="27"/>
        </w:rPr>
      </w:pPr>
      <w:r w:rsidRPr="00FA0CAB">
        <w:rPr>
          <w:sz w:val="27"/>
          <w:szCs w:val="27"/>
        </w:rPr>
        <w:t>Общество с ограниченной ответственностью «Анадырская Транспортная Компания»</w:t>
      </w:r>
      <w:r w:rsidR="00FA0CAB" w:rsidRPr="00FA0CAB">
        <w:rPr>
          <w:sz w:val="27"/>
          <w:szCs w:val="27"/>
        </w:rPr>
        <w:t xml:space="preserve"> (ИНН 8709013004)</w:t>
      </w:r>
      <w:r w:rsidRPr="00FA0CAB">
        <w:rPr>
          <w:sz w:val="27"/>
          <w:szCs w:val="27"/>
        </w:rPr>
        <w:t>;</w:t>
      </w:r>
      <w:bookmarkStart w:id="0" w:name="_GoBack"/>
      <w:bookmarkEnd w:id="0"/>
    </w:p>
    <w:p w14:paraId="0EAC94FF" w14:textId="2A575BAF" w:rsidR="00091954" w:rsidRPr="00FA0CAB" w:rsidRDefault="00091954" w:rsidP="00091954">
      <w:pPr>
        <w:ind w:firstLine="708"/>
        <w:jc w:val="both"/>
        <w:rPr>
          <w:sz w:val="27"/>
          <w:szCs w:val="27"/>
        </w:rPr>
      </w:pPr>
      <w:r w:rsidRPr="00FA0CAB">
        <w:rPr>
          <w:sz w:val="27"/>
          <w:szCs w:val="27"/>
        </w:rPr>
        <w:t>Общество с ограниченной ответственностью «</w:t>
      </w:r>
      <w:proofErr w:type="spellStart"/>
      <w:r w:rsidRPr="00FA0CAB">
        <w:rPr>
          <w:sz w:val="27"/>
          <w:szCs w:val="27"/>
        </w:rPr>
        <w:t>ЖилДом</w:t>
      </w:r>
      <w:proofErr w:type="spellEnd"/>
      <w:r w:rsidRPr="00FA0CAB">
        <w:rPr>
          <w:sz w:val="27"/>
          <w:szCs w:val="27"/>
        </w:rPr>
        <w:t>»</w:t>
      </w:r>
      <w:r w:rsidR="00FA0CAB" w:rsidRPr="00FA0CAB">
        <w:rPr>
          <w:sz w:val="27"/>
          <w:szCs w:val="27"/>
        </w:rPr>
        <w:t xml:space="preserve"> (ИНН 8709570245)</w:t>
      </w:r>
      <w:r w:rsidRPr="00FA0CAB">
        <w:rPr>
          <w:sz w:val="27"/>
          <w:szCs w:val="27"/>
        </w:rPr>
        <w:t>.</w:t>
      </w:r>
    </w:p>
    <w:p w14:paraId="70F9374C" w14:textId="77777777" w:rsidR="004A206A" w:rsidRPr="00FA0CAB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23CB4C75" w14:textId="38A8FC04" w:rsidR="004A206A" w:rsidRPr="00FA0CAB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FA0CAB">
        <w:rPr>
          <w:b/>
          <w:sz w:val="27"/>
          <w:szCs w:val="27"/>
        </w:rPr>
        <w:t xml:space="preserve">3) Информация </w:t>
      </w:r>
      <w:r w:rsidR="005627B9" w:rsidRPr="00FA0CAB">
        <w:rPr>
          <w:b/>
          <w:sz w:val="27"/>
          <w:szCs w:val="27"/>
        </w:rPr>
        <w:t>об участниках отбора</w:t>
      </w:r>
      <w:r w:rsidRPr="00FA0CAB">
        <w:rPr>
          <w:b/>
          <w:sz w:val="27"/>
          <w:szCs w:val="27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940F14E" w14:textId="77777777" w:rsidR="004A206A" w:rsidRPr="00FA0CAB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FA0CAB">
        <w:rPr>
          <w:sz w:val="27"/>
          <w:szCs w:val="27"/>
        </w:rPr>
        <w:t xml:space="preserve">Отсутствуют </w:t>
      </w:r>
    </w:p>
    <w:p w14:paraId="5B761E24" w14:textId="77777777" w:rsidR="004A206A" w:rsidRPr="00FA0CAB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14:paraId="5D6F3EFE" w14:textId="45AB8F55" w:rsidR="004A206A" w:rsidRPr="00FA0CAB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7"/>
          <w:szCs w:val="27"/>
        </w:rPr>
      </w:pPr>
      <w:r w:rsidRPr="00FA0CAB">
        <w:rPr>
          <w:b/>
          <w:sz w:val="27"/>
          <w:szCs w:val="27"/>
        </w:rPr>
        <w:t xml:space="preserve">4) Наименование </w:t>
      </w:r>
      <w:r w:rsidR="005627B9" w:rsidRPr="00FA0CAB">
        <w:rPr>
          <w:b/>
          <w:color w:val="000000" w:themeColor="text1"/>
          <w:sz w:val="27"/>
          <w:szCs w:val="27"/>
        </w:rPr>
        <w:t>участников отбора</w:t>
      </w:r>
      <w:r w:rsidRPr="00FA0CAB">
        <w:rPr>
          <w:b/>
          <w:color w:val="000000" w:themeColor="text1"/>
          <w:sz w:val="27"/>
          <w:szCs w:val="27"/>
        </w:rPr>
        <w:t>, с которыми заключается Соглашение, и размер предоставляемой им субсидии:</w:t>
      </w:r>
    </w:p>
    <w:p w14:paraId="28643B2B" w14:textId="0E23C5E0" w:rsidR="00091954" w:rsidRPr="00FA0CAB" w:rsidRDefault="00091954" w:rsidP="00091954">
      <w:pPr>
        <w:ind w:firstLine="708"/>
        <w:jc w:val="both"/>
        <w:rPr>
          <w:sz w:val="27"/>
          <w:szCs w:val="27"/>
        </w:rPr>
      </w:pPr>
      <w:r w:rsidRPr="00FA0CAB">
        <w:rPr>
          <w:sz w:val="27"/>
          <w:szCs w:val="27"/>
        </w:rPr>
        <w:t xml:space="preserve">Муниципальное предприятие </w:t>
      </w:r>
      <w:proofErr w:type="spellStart"/>
      <w:r w:rsidRPr="00FA0CAB">
        <w:rPr>
          <w:sz w:val="27"/>
          <w:szCs w:val="27"/>
        </w:rPr>
        <w:t>Билибинского</w:t>
      </w:r>
      <w:proofErr w:type="spellEnd"/>
      <w:r w:rsidRPr="00FA0CAB">
        <w:rPr>
          <w:sz w:val="27"/>
          <w:szCs w:val="27"/>
        </w:rPr>
        <w:t xml:space="preserve"> муниципального района Овощной фабрики «Росинка»</w:t>
      </w:r>
      <w:r w:rsidR="00FA0CAB" w:rsidRPr="00FA0CAB">
        <w:rPr>
          <w:sz w:val="27"/>
          <w:szCs w:val="27"/>
        </w:rPr>
        <w:t xml:space="preserve"> (ИНН 8703000545),</w:t>
      </w:r>
      <w:r w:rsidRPr="00FA0CAB">
        <w:rPr>
          <w:sz w:val="27"/>
          <w:szCs w:val="27"/>
        </w:rPr>
        <w:t xml:space="preserve"> размер предоставляемой субсидии составляет </w:t>
      </w:r>
      <w:r w:rsidR="00FA0CAB" w:rsidRPr="00FA0CAB">
        <w:rPr>
          <w:sz w:val="27"/>
          <w:szCs w:val="27"/>
        </w:rPr>
        <w:t xml:space="preserve">250 226 </w:t>
      </w:r>
      <w:r w:rsidRPr="00FA0CAB">
        <w:rPr>
          <w:sz w:val="27"/>
          <w:szCs w:val="27"/>
        </w:rPr>
        <w:t>(</w:t>
      </w:r>
      <w:r w:rsidR="00FA0CAB" w:rsidRPr="00FA0CAB">
        <w:rPr>
          <w:sz w:val="27"/>
          <w:szCs w:val="27"/>
        </w:rPr>
        <w:t>двести пятьдесят тысяч двести двадцать шесть</w:t>
      </w:r>
      <w:r w:rsidRPr="00FA0CAB">
        <w:rPr>
          <w:sz w:val="27"/>
          <w:szCs w:val="27"/>
        </w:rPr>
        <w:t>) рублей</w:t>
      </w:r>
      <w:r w:rsidR="00C11C0D">
        <w:rPr>
          <w:sz w:val="27"/>
          <w:szCs w:val="27"/>
        </w:rPr>
        <w:t xml:space="preserve"> </w:t>
      </w:r>
      <w:r w:rsidR="00FA0CAB" w:rsidRPr="00FA0CAB">
        <w:rPr>
          <w:sz w:val="27"/>
          <w:szCs w:val="27"/>
        </w:rPr>
        <w:t>39 копеек</w:t>
      </w:r>
      <w:r w:rsidRPr="00FA0CAB">
        <w:rPr>
          <w:sz w:val="27"/>
          <w:szCs w:val="27"/>
        </w:rPr>
        <w:t>;</w:t>
      </w:r>
      <w:r w:rsidR="00FA0CAB" w:rsidRPr="00FA0CAB">
        <w:rPr>
          <w:sz w:val="27"/>
          <w:szCs w:val="27"/>
        </w:rPr>
        <w:t xml:space="preserve"> </w:t>
      </w:r>
    </w:p>
    <w:p w14:paraId="75DD0647" w14:textId="5F20F9AC" w:rsidR="00FA0CAB" w:rsidRPr="00FA0CAB" w:rsidRDefault="00091954" w:rsidP="00FA0CAB">
      <w:pPr>
        <w:ind w:firstLine="708"/>
        <w:jc w:val="both"/>
        <w:rPr>
          <w:sz w:val="27"/>
          <w:szCs w:val="27"/>
        </w:rPr>
      </w:pPr>
      <w:r w:rsidRPr="00FA0CAB">
        <w:rPr>
          <w:sz w:val="27"/>
          <w:szCs w:val="27"/>
        </w:rPr>
        <w:t xml:space="preserve">Муниципальное предприятие «Чаунское районное коммунальное хозяйство» </w:t>
      </w:r>
      <w:proofErr w:type="spellStart"/>
      <w:r w:rsidRPr="00FA0CAB">
        <w:rPr>
          <w:sz w:val="27"/>
          <w:szCs w:val="27"/>
        </w:rPr>
        <w:t>Чаунского</w:t>
      </w:r>
      <w:proofErr w:type="spellEnd"/>
      <w:r w:rsidRPr="00FA0CAB">
        <w:rPr>
          <w:sz w:val="27"/>
          <w:szCs w:val="27"/>
        </w:rPr>
        <w:t xml:space="preserve"> муниципального района</w:t>
      </w:r>
      <w:r w:rsidR="00FA0CAB" w:rsidRPr="00FA0CAB">
        <w:rPr>
          <w:sz w:val="27"/>
          <w:szCs w:val="27"/>
        </w:rPr>
        <w:t xml:space="preserve"> (ИНН 8706006440), размер предоставляемой субсидии составляет 743 </w:t>
      </w:r>
      <w:r w:rsidR="006F2D00">
        <w:rPr>
          <w:sz w:val="27"/>
          <w:szCs w:val="27"/>
        </w:rPr>
        <w:t>684</w:t>
      </w:r>
      <w:r w:rsidR="00FA0CAB" w:rsidRPr="00FA0CAB">
        <w:rPr>
          <w:sz w:val="27"/>
          <w:szCs w:val="27"/>
        </w:rPr>
        <w:t xml:space="preserve"> (семьсот сорок три тысячи </w:t>
      </w:r>
      <w:r w:rsidR="006F2D00">
        <w:rPr>
          <w:sz w:val="27"/>
          <w:szCs w:val="27"/>
        </w:rPr>
        <w:t>шестьсот восемьдесят четыре</w:t>
      </w:r>
      <w:r w:rsidR="00FA0CAB" w:rsidRPr="00FA0CAB">
        <w:rPr>
          <w:sz w:val="27"/>
          <w:szCs w:val="27"/>
        </w:rPr>
        <w:t xml:space="preserve">) рубля 74 копейки; </w:t>
      </w:r>
    </w:p>
    <w:p w14:paraId="2877590B" w14:textId="4DD5F24C" w:rsidR="00FA0CAB" w:rsidRPr="00FA0CAB" w:rsidRDefault="00091954" w:rsidP="00FA0CAB">
      <w:pPr>
        <w:ind w:firstLine="708"/>
        <w:jc w:val="both"/>
        <w:rPr>
          <w:sz w:val="27"/>
          <w:szCs w:val="27"/>
        </w:rPr>
      </w:pPr>
      <w:r w:rsidRPr="00FA0CAB">
        <w:rPr>
          <w:sz w:val="27"/>
          <w:szCs w:val="27"/>
        </w:rPr>
        <w:t>Общество с ограниченной ответственностью «Анадырская Транспортная Компания»</w:t>
      </w:r>
      <w:r w:rsidR="00FA0CAB" w:rsidRPr="00FA0CAB">
        <w:rPr>
          <w:sz w:val="27"/>
          <w:szCs w:val="27"/>
        </w:rPr>
        <w:t xml:space="preserve"> (ИНН 8709013004), размер предоставляемой субсидии составляет 382 459 (триста восемьдесят две тысячи четыреста пятьдесят девять) рублей 99 копеек; </w:t>
      </w:r>
    </w:p>
    <w:p w14:paraId="7AE553F6" w14:textId="582A6BE4" w:rsidR="00FA0CAB" w:rsidRPr="00FA0CAB" w:rsidRDefault="00091954" w:rsidP="00FA0CAB">
      <w:pPr>
        <w:ind w:firstLine="708"/>
        <w:jc w:val="both"/>
        <w:rPr>
          <w:sz w:val="27"/>
          <w:szCs w:val="27"/>
        </w:rPr>
      </w:pPr>
      <w:r w:rsidRPr="00FA0CAB">
        <w:rPr>
          <w:sz w:val="27"/>
          <w:szCs w:val="27"/>
        </w:rPr>
        <w:t>Общество с ограниченной ответственностью «</w:t>
      </w:r>
      <w:proofErr w:type="spellStart"/>
      <w:r w:rsidRPr="00FA0CAB">
        <w:rPr>
          <w:sz w:val="27"/>
          <w:szCs w:val="27"/>
        </w:rPr>
        <w:t>ЖилДом</w:t>
      </w:r>
      <w:proofErr w:type="spellEnd"/>
      <w:r w:rsidRPr="00FA0CAB">
        <w:rPr>
          <w:sz w:val="27"/>
          <w:szCs w:val="27"/>
        </w:rPr>
        <w:t>»</w:t>
      </w:r>
      <w:r w:rsidR="00FA0CAB" w:rsidRPr="00FA0CAB">
        <w:rPr>
          <w:sz w:val="27"/>
          <w:szCs w:val="27"/>
        </w:rPr>
        <w:t xml:space="preserve"> (ИНН 8709570245) размер предоставляемой субсидии составляет </w:t>
      </w:r>
      <w:r w:rsidR="00FA0CAB">
        <w:rPr>
          <w:sz w:val="27"/>
          <w:szCs w:val="27"/>
        </w:rPr>
        <w:t>2 118 138 (два миллиона сто восемнадцать тысяч сто тридцать восемь) рублей 7</w:t>
      </w:r>
      <w:r w:rsidR="00C11C0D">
        <w:rPr>
          <w:sz w:val="27"/>
          <w:szCs w:val="27"/>
        </w:rPr>
        <w:t>4</w:t>
      </w:r>
      <w:r w:rsidR="00FA0CAB">
        <w:rPr>
          <w:sz w:val="27"/>
          <w:szCs w:val="27"/>
        </w:rPr>
        <w:t xml:space="preserve"> копейки.</w:t>
      </w:r>
      <w:r w:rsidR="00FA0CAB" w:rsidRPr="00FA0CAB">
        <w:rPr>
          <w:sz w:val="27"/>
          <w:szCs w:val="27"/>
        </w:rPr>
        <w:t xml:space="preserve"> </w:t>
      </w:r>
    </w:p>
    <w:p w14:paraId="0403919B" w14:textId="525AD20A" w:rsidR="00091954" w:rsidRPr="00FA0CAB" w:rsidRDefault="00091954" w:rsidP="00091954">
      <w:pPr>
        <w:ind w:firstLine="708"/>
        <w:jc w:val="both"/>
        <w:rPr>
          <w:sz w:val="27"/>
          <w:szCs w:val="27"/>
        </w:rPr>
      </w:pPr>
    </w:p>
    <w:p w14:paraId="5A77A4BA" w14:textId="77777777" w:rsidR="007D483E" w:rsidRPr="00FA0CAB" w:rsidRDefault="007D483E" w:rsidP="00091954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sectPr w:rsidR="007D483E" w:rsidRPr="00FA0CAB" w:rsidSect="00423BB7">
      <w:pgSz w:w="11906" w:h="16838"/>
      <w:pgMar w:top="127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0A3117A"/>
    <w:multiLevelType w:val="hybridMultilevel"/>
    <w:tmpl w:val="FD3A2D24"/>
    <w:lvl w:ilvl="0" w:tplc="26F015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66"/>
    <w:rsid w:val="00091954"/>
    <w:rsid w:val="00117413"/>
    <w:rsid w:val="0032168E"/>
    <w:rsid w:val="0042245F"/>
    <w:rsid w:val="004A206A"/>
    <w:rsid w:val="005627B9"/>
    <w:rsid w:val="006F2D00"/>
    <w:rsid w:val="00762EFD"/>
    <w:rsid w:val="007D483E"/>
    <w:rsid w:val="008A4751"/>
    <w:rsid w:val="00C11C0D"/>
    <w:rsid w:val="00D34185"/>
    <w:rsid w:val="00E11366"/>
    <w:rsid w:val="00EE10F2"/>
    <w:rsid w:val="00FA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  <w15:docId w15:val="{46BF1C6C-C845-4912-8FE5-D40836E5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0C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C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Буйнова Елена</cp:lastModifiedBy>
  <cp:revision>2</cp:revision>
  <cp:lastPrinted>2021-10-05T00:11:00Z</cp:lastPrinted>
  <dcterms:created xsi:type="dcterms:W3CDTF">2021-10-05T03:52:00Z</dcterms:created>
  <dcterms:modified xsi:type="dcterms:W3CDTF">2021-10-05T03:52:00Z</dcterms:modified>
</cp:coreProperties>
</file>