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3" w:rsidRPr="008F0905" w:rsidRDefault="00A6366C" w:rsidP="00A44337">
      <w:pPr>
        <w:ind w:left="4320" w:firstLine="720"/>
        <w:jc w:val="both"/>
        <w:rPr>
          <w:color w:val="auto"/>
          <w:sz w:val="28"/>
        </w:rPr>
      </w:pPr>
      <w:r w:rsidRPr="008F0905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F3" w:rsidRPr="008F0905" w:rsidRDefault="00267EF3">
      <w:pPr>
        <w:jc w:val="right"/>
        <w:rPr>
          <w:color w:val="auto"/>
          <w:sz w:val="28"/>
        </w:rPr>
      </w:pPr>
    </w:p>
    <w:p w:rsidR="00267EF3" w:rsidRPr="008F0905" w:rsidRDefault="00267EF3">
      <w:pPr>
        <w:jc w:val="right"/>
        <w:rPr>
          <w:color w:val="auto"/>
          <w:sz w:val="28"/>
        </w:rPr>
      </w:pPr>
    </w:p>
    <w:p w:rsidR="00267EF3" w:rsidRPr="008F0905" w:rsidRDefault="00267EF3">
      <w:pPr>
        <w:jc w:val="center"/>
        <w:rPr>
          <w:rFonts w:ascii="Calibri" w:hAnsi="Calibri"/>
          <w:color w:val="auto"/>
        </w:rPr>
      </w:pPr>
    </w:p>
    <w:p w:rsidR="00267EF3" w:rsidRPr="008F0905" w:rsidRDefault="00267EF3">
      <w:pPr>
        <w:jc w:val="center"/>
        <w:rPr>
          <w:color w:val="auto"/>
        </w:rPr>
      </w:pPr>
    </w:p>
    <w:p w:rsidR="00267EF3" w:rsidRPr="006742B6" w:rsidRDefault="00267EF3">
      <w:pPr>
        <w:jc w:val="center"/>
        <w:rPr>
          <w:color w:val="auto"/>
          <w:sz w:val="24"/>
          <w:szCs w:val="24"/>
        </w:rPr>
      </w:pPr>
    </w:p>
    <w:p w:rsidR="00267EF3" w:rsidRPr="008F0905" w:rsidRDefault="00C00B9A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ПРАВИТЕЛЬСТВО </w:t>
      </w:r>
      <w:r w:rsidR="002A6959" w:rsidRPr="008F0905">
        <w:rPr>
          <w:b/>
          <w:color w:val="auto"/>
          <w:sz w:val="28"/>
        </w:rPr>
        <w:t>ЧУКОТСКОГО АВТОНОМНОГО ОКРУГА</w:t>
      </w:r>
    </w:p>
    <w:p w:rsidR="00267EF3" w:rsidRPr="008F0905" w:rsidRDefault="00267EF3">
      <w:pPr>
        <w:rPr>
          <w:color w:val="auto"/>
        </w:rPr>
      </w:pPr>
    </w:p>
    <w:p w:rsidR="006742B6" w:rsidRPr="005F02B8" w:rsidRDefault="006742B6" w:rsidP="006742B6">
      <w:pPr>
        <w:pStyle w:val="10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6742B6" w:rsidRPr="005F02B8" w:rsidRDefault="006742B6" w:rsidP="006742B6"/>
    <w:p w:rsidR="006742B6" w:rsidRPr="005F02B8" w:rsidRDefault="006742B6" w:rsidP="006742B6"/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43"/>
        <w:gridCol w:w="1417"/>
        <w:gridCol w:w="3936"/>
      </w:tblGrid>
      <w:tr w:rsidR="006742B6" w:rsidRPr="005F02B8" w:rsidTr="00F84F13">
        <w:tc>
          <w:tcPr>
            <w:tcW w:w="531" w:type="dxa"/>
          </w:tcPr>
          <w:p w:rsidR="006742B6" w:rsidRPr="005F02B8" w:rsidRDefault="006742B6" w:rsidP="00B24D68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742B6" w:rsidRPr="005F02B8" w:rsidRDefault="00F84F13" w:rsidP="00B24D6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2026 года</w:t>
            </w:r>
          </w:p>
        </w:tc>
        <w:tc>
          <w:tcPr>
            <w:tcW w:w="743" w:type="dxa"/>
          </w:tcPr>
          <w:p w:rsidR="006742B6" w:rsidRPr="005F02B8" w:rsidRDefault="006742B6" w:rsidP="00B24D68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42B6" w:rsidRPr="005F02B8" w:rsidRDefault="00F84F13" w:rsidP="00B24D6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936" w:type="dxa"/>
          </w:tcPr>
          <w:p w:rsidR="006742B6" w:rsidRPr="005F02B8" w:rsidRDefault="00F84F13" w:rsidP="00B24D68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6742B6" w:rsidRPr="005F02B8">
              <w:rPr>
                <w:sz w:val="28"/>
              </w:rPr>
              <w:t>г. Анадырь</w:t>
            </w:r>
          </w:p>
        </w:tc>
      </w:tr>
    </w:tbl>
    <w:p w:rsidR="006742B6" w:rsidRPr="00F84F13" w:rsidRDefault="006742B6" w:rsidP="006742B6">
      <w:pPr>
        <w:jc w:val="both"/>
        <w:rPr>
          <w:sz w:val="28"/>
          <w:szCs w:val="28"/>
        </w:rPr>
      </w:pPr>
    </w:p>
    <w:p w:rsidR="00267EF3" w:rsidRPr="008F0905" w:rsidRDefault="00267EF3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267EF3" w:rsidRPr="008F0905">
        <w:tc>
          <w:tcPr>
            <w:tcW w:w="9606" w:type="dxa"/>
            <w:shd w:val="clear" w:color="auto" w:fill="auto"/>
          </w:tcPr>
          <w:p w:rsidR="00267EF3" w:rsidRPr="00F84F13" w:rsidRDefault="00D85C92" w:rsidP="00F84F13">
            <w:pPr>
              <w:tabs>
                <w:tab w:val="left" w:pos="2410"/>
              </w:tabs>
              <w:ind w:right="139"/>
              <w:jc w:val="center"/>
              <w:outlineLvl w:val="2"/>
              <w:rPr>
                <w:b/>
                <w:color w:val="auto"/>
                <w:sz w:val="28"/>
              </w:rPr>
            </w:pPr>
            <w:r w:rsidRPr="00D85C92">
              <w:rPr>
                <w:b/>
                <w:color w:val="auto"/>
                <w:sz w:val="28"/>
              </w:rPr>
              <w:t>Об утверждении изменений в </w:t>
            </w:r>
            <w:r>
              <w:rPr>
                <w:b/>
                <w:color w:val="auto"/>
                <w:sz w:val="28"/>
              </w:rPr>
              <w:t>р</w:t>
            </w:r>
            <w:r w:rsidRPr="00D85C92">
              <w:rPr>
                <w:b/>
                <w:color w:val="auto"/>
                <w:sz w:val="28"/>
              </w:rPr>
              <w:t>аспределение субсидий бюджетам муниципальных образований Чукотского автономного округа на финансовую поддержку производства социально значимых видов хлеба на 2026 год и на плановый период 2027 и 2028 годов</w:t>
            </w:r>
          </w:p>
        </w:tc>
      </w:tr>
    </w:tbl>
    <w:p w:rsidR="00267EF3" w:rsidRDefault="00267EF3">
      <w:pPr>
        <w:jc w:val="both"/>
        <w:outlineLvl w:val="2"/>
        <w:rPr>
          <w:color w:val="auto"/>
          <w:sz w:val="28"/>
        </w:rPr>
      </w:pPr>
    </w:p>
    <w:p w:rsidR="00F84F13" w:rsidRPr="008F0905" w:rsidRDefault="00F84F13">
      <w:pPr>
        <w:jc w:val="both"/>
        <w:outlineLvl w:val="2"/>
        <w:rPr>
          <w:color w:val="auto"/>
          <w:sz w:val="28"/>
        </w:rPr>
      </w:pPr>
    </w:p>
    <w:p w:rsidR="00EF5092" w:rsidRPr="008F0905" w:rsidRDefault="00EF5092" w:rsidP="00EF5092">
      <w:pPr>
        <w:ind w:firstLine="709"/>
        <w:jc w:val="both"/>
        <w:rPr>
          <w:color w:val="auto"/>
          <w:sz w:val="28"/>
        </w:rPr>
      </w:pPr>
      <w:r w:rsidRPr="008F0905">
        <w:rPr>
          <w:color w:val="auto"/>
          <w:sz w:val="28"/>
        </w:rPr>
        <w:t xml:space="preserve">В соответствии с </w:t>
      </w:r>
      <w:r w:rsidR="00D94640">
        <w:rPr>
          <w:color w:val="auto"/>
          <w:sz w:val="28"/>
        </w:rPr>
        <w:t>пунктом 6</w:t>
      </w:r>
      <w:r w:rsidR="00D85C92">
        <w:rPr>
          <w:color w:val="auto"/>
          <w:sz w:val="28"/>
        </w:rPr>
        <w:t xml:space="preserve"> части 1 статьи 28.4 Закона Чукотского автономного округа от 24 мая 2002 года № 31-ОЗ «О бюджетном процессе</w:t>
      </w:r>
      <w:r w:rsidR="00C00B9A">
        <w:rPr>
          <w:color w:val="auto"/>
          <w:sz w:val="28"/>
        </w:rPr>
        <w:t xml:space="preserve">                    </w:t>
      </w:r>
      <w:r w:rsidR="00D85C92">
        <w:rPr>
          <w:color w:val="auto"/>
          <w:sz w:val="28"/>
        </w:rPr>
        <w:t xml:space="preserve"> в Чукотском автономном округе»</w:t>
      </w:r>
      <w:r w:rsidRPr="008F0905">
        <w:rPr>
          <w:color w:val="auto"/>
          <w:sz w:val="28"/>
        </w:rPr>
        <w:t>, Правительство Чукотского автономного округа</w:t>
      </w:r>
    </w:p>
    <w:p w:rsidR="00661DF3" w:rsidRPr="008F0905" w:rsidRDefault="00661DF3" w:rsidP="00661DF3">
      <w:pPr>
        <w:ind w:firstLine="709"/>
        <w:jc w:val="both"/>
        <w:rPr>
          <w:color w:val="auto"/>
          <w:sz w:val="28"/>
        </w:rPr>
      </w:pPr>
    </w:p>
    <w:p w:rsidR="00C00B9A" w:rsidRPr="00C00B9A" w:rsidRDefault="00C00B9A" w:rsidP="00C00B9A">
      <w:pPr>
        <w:jc w:val="both"/>
        <w:rPr>
          <w:color w:val="auto"/>
          <w:sz w:val="28"/>
        </w:rPr>
      </w:pPr>
      <w:r w:rsidRPr="00C00B9A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C00B9A">
        <w:rPr>
          <w:b/>
          <w:color w:val="auto"/>
          <w:sz w:val="28"/>
        </w:rPr>
        <w:t>:</w:t>
      </w:r>
    </w:p>
    <w:p w:rsidR="00267EF3" w:rsidRPr="008F0905" w:rsidRDefault="00267EF3" w:rsidP="00470415">
      <w:pPr>
        <w:ind w:firstLine="567"/>
        <w:jc w:val="both"/>
        <w:rPr>
          <w:color w:val="auto"/>
          <w:sz w:val="28"/>
        </w:rPr>
      </w:pPr>
    </w:p>
    <w:p w:rsidR="00B94AE3" w:rsidRDefault="00EF5092" w:rsidP="0015353F">
      <w:pPr>
        <w:pStyle w:val="10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2A6959">
        <w:rPr>
          <w:b w:val="0"/>
          <w:color w:val="auto"/>
        </w:rPr>
        <w:t xml:space="preserve">1. </w:t>
      </w:r>
      <w:r w:rsidR="002578B3">
        <w:rPr>
          <w:b w:val="0"/>
          <w:color w:val="auto"/>
        </w:rPr>
        <w:t>Утвердить</w:t>
      </w:r>
      <w:r w:rsidRPr="00A23327">
        <w:rPr>
          <w:b w:val="0"/>
          <w:color w:val="auto"/>
        </w:rPr>
        <w:t xml:space="preserve"> </w:t>
      </w:r>
      <w:r w:rsidR="00D85C92">
        <w:rPr>
          <w:b w:val="0"/>
          <w:color w:val="auto"/>
        </w:rPr>
        <w:t>изменения в распределение субсидий бюджетам муниципальных образований Чукотского автономного округа на финансовую поддержку производства социально значимых видов хлеба на 2026 год и на плановый период 2027 и 2028 годов, утвержденное приложением 18 к Закону Чукотского автономного округа от 3 декабря 2025 года № 95-ОЗ</w:t>
      </w:r>
      <w:r w:rsidR="00B94AE3">
        <w:rPr>
          <w:b w:val="0"/>
          <w:color w:val="auto"/>
        </w:rPr>
        <w:t xml:space="preserve"> «Об окружном бюджете на 2026 год и на плановый период 2027 и 2</w:t>
      </w:r>
      <w:r w:rsidR="00C00B9A">
        <w:rPr>
          <w:b w:val="0"/>
          <w:color w:val="auto"/>
        </w:rPr>
        <w:t>028 годов», согласно приложению</w:t>
      </w:r>
      <w:r w:rsidR="00B94AE3">
        <w:rPr>
          <w:b w:val="0"/>
          <w:color w:val="auto"/>
        </w:rPr>
        <w:t xml:space="preserve"> к настоящему постановлению.</w:t>
      </w:r>
    </w:p>
    <w:p w:rsidR="00250640" w:rsidRPr="00551B6B" w:rsidRDefault="009C28B8" w:rsidP="002578B3">
      <w:pPr>
        <w:pStyle w:val="10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  <w:r w:rsidRPr="00A946C5">
        <w:rPr>
          <w:b w:val="0"/>
          <w:color w:val="auto"/>
        </w:rPr>
        <w:t xml:space="preserve">2. </w:t>
      </w:r>
      <w:r w:rsidR="00250640" w:rsidRPr="00551B6B">
        <w:rPr>
          <w:b w:val="0"/>
          <w:color w:val="auto"/>
        </w:rPr>
        <w:t xml:space="preserve">Контроль за исполнением настоящего постановления возложить </w:t>
      </w:r>
      <w:r w:rsidR="00250640" w:rsidRPr="00551B6B">
        <w:rPr>
          <w:b w:val="0"/>
          <w:color w:val="auto"/>
        </w:rPr>
        <w:br/>
        <w:t>на Департамент сельского хозяйства и продовольствия Чукотского автономного округа (</w:t>
      </w:r>
      <w:r w:rsidR="00B94AE3">
        <w:rPr>
          <w:b w:val="0"/>
          <w:color w:val="auto"/>
        </w:rPr>
        <w:t>Кудрявцев А.В.</w:t>
      </w:r>
      <w:r w:rsidR="00250640" w:rsidRPr="00551B6B">
        <w:rPr>
          <w:b w:val="0"/>
          <w:color w:val="auto"/>
        </w:rPr>
        <w:t>).</w:t>
      </w:r>
    </w:p>
    <w:p w:rsidR="00250640" w:rsidRDefault="00250640" w:rsidP="00250640">
      <w:pPr>
        <w:rPr>
          <w:color w:val="auto"/>
          <w:sz w:val="28"/>
        </w:rPr>
      </w:pPr>
    </w:p>
    <w:p w:rsidR="00800266" w:rsidRPr="00551B6B" w:rsidRDefault="00800266" w:rsidP="00250640">
      <w:pPr>
        <w:rPr>
          <w:color w:val="auto"/>
          <w:sz w:val="28"/>
        </w:rPr>
      </w:pPr>
    </w:p>
    <w:p w:rsidR="00250640" w:rsidRPr="00551B6B" w:rsidRDefault="00250640" w:rsidP="00250640">
      <w:pPr>
        <w:ind w:right="-8"/>
        <w:rPr>
          <w:color w:val="auto"/>
          <w:sz w:val="28"/>
        </w:rPr>
      </w:pPr>
    </w:p>
    <w:p w:rsidR="00250640" w:rsidRDefault="00250640" w:rsidP="00250640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Губернатор</w:t>
      </w:r>
    </w:p>
    <w:p w:rsidR="006742B6" w:rsidRDefault="00250640" w:rsidP="00250640">
      <w:pPr>
        <w:tabs>
          <w:tab w:val="left" w:pos="5068"/>
        </w:tabs>
        <w:rPr>
          <w:color w:val="auto"/>
          <w:sz w:val="28"/>
        </w:rPr>
        <w:sectPr w:rsidR="006742B6" w:rsidSect="006742B6">
          <w:pgSz w:w="11906" w:h="16838" w:code="9"/>
          <w:pgMar w:top="624" w:right="851" w:bottom="1134" w:left="1701" w:header="510" w:footer="510" w:gutter="0"/>
          <w:cols w:space="720"/>
        </w:sectPr>
      </w:pPr>
      <w:r>
        <w:rPr>
          <w:color w:val="auto"/>
          <w:sz w:val="28"/>
        </w:rPr>
        <w:t>Чукотского автономного округа</w:t>
      </w:r>
      <w:r w:rsidRPr="00551B6B">
        <w:rPr>
          <w:color w:val="auto"/>
          <w:sz w:val="28"/>
        </w:rPr>
        <w:t xml:space="preserve">                                                      В.Г. Кузнецов</w:t>
      </w:r>
    </w:p>
    <w:p w:rsidR="00E76946" w:rsidRPr="005A4803" w:rsidRDefault="002578B3" w:rsidP="002578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E76946" w:rsidRPr="005A4803">
        <w:rPr>
          <w:sz w:val="24"/>
          <w:szCs w:val="24"/>
        </w:rPr>
        <w:t>Приложение</w:t>
      </w:r>
    </w:p>
    <w:p w:rsidR="00E76946" w:rsidRPr="005A4803" w:rsidRDefault="00E76946" w:rsidP="00E76946">
      <w:pPr>
        <w:jc w:val="right"/>
        <w:rPr>
          <w:sz w:val="24"/>
          <w:szCs w:val="24"/>
        </w:rPr>
      </w:pPr>
      <w:r w:rsidRPr="005A4803">
        <w:rPr>
          <w:sz w:val="24"/>
          <w:szCs w:val="24"/>
        </w:rPr>
        <w:t>к Постановлению Правительства</w:t>
      </w:r>
    </w:p>
    <w:p w:rsidR="00E76946" w:rsidRPr="005A4803" w:rsidRDefault="00F84F13" w:rsidP="00F84F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E76946" w:rsidRPr="005A4803">
        <w:rPr>
          <w:sz w:val="24"/>
          <w:szCs w:val="24"/>
        </w:rPr>
        <w:t>Чукотского автономного округа</w:t>
      </w:r>
    </w:p>
    <w:p w:rsidR="00E76946" w:rsidRPr="005A4803" w:rsidRDefault="00F84F13" w:rsidP="00F84F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от 27 февраля 2026 года № 55</w:t>
      </w:r>
    </w:p>
    <w:p w:rsidR="00E76946" w:rsidRDefault="00E76946" w:rsidP="00E76946">
      <w:pPr>
        <w:jc w:val="right"/>
        <w:rPr>
          <w:sz w:val="28"/>
          <w:szCs w:val="28"/>
        </w:rPr>
      </w:pPr>
    </w:p>
    <w:p w:rsidR="00E76946" w:rsidRDefault="00E76946" w:rsidP="00E76946">
      <w:pPr>
        <w:jc w:val="right"/>
        <w:rPr>
          <w:sz w:val="28"/>
          <w:szCs w:val="28"/>
        </w:rPr>
      </w:pPr>
    </w:p>
    <w:p w:rsidR="00E76946" w:rsidRPr="002578B3" w:rsidRDefault="002578B3" w:rsidP="00E76946">
      <w:pPr>
        <w:jc w:val="center"/>
        <w:rPr>
          <w:b/>
          <w:sz w:val="28"/>
          <w:szCs w:val="28"/>
        </w:rPr>
      </w:pPr>
      <w:r w:rsidRPr="006742B6">
        <w:rPr>
          <w:rFonts w:ascii="Times New Roman Полужирный" w:hAnsi="Times New Roman Полужирный"/>
          <w:b/>
          <w:spacing w:val="20"/>
          <w:sz w:val="28"/>
          <w:szCs w:val="28"/>
        </w:rPr>
        <w:t>ИЗМЕНЕНИЯ</w:t>
      </w:r>
      <w:r w:rsidR="00E76946" w:rsidRPr="006742B6">
        <w:rPr>
          <w:rFonts w:ascii="Times New Roman Полужирный" w:hAnsi="Times New Roman Полужирный"/>
          <w:b/>
          <w:spacing w:val="20"/>
          <w:sz w:val="28"/>
          <w:szCs w:val="28"/>
        </w:rPr>
        <w:br/>
      </w:r>
      <w:r w:rsidR="00E76946" w:rsidRPr="002578B3">
        <w:rPr>
          <w:b/>
          <w:sz w:val="28"/>
          <w:szCs w:val="28"/>
        </w:rPr>
        <w:t>в распределение субсидий бюджетам муниципальных образований Чукотского автономного округа на финансовую поддержку производства социально значимых видов хлеба на 2026 год и на плановый период 2027 и 2028 годов</w:t>
      </w:r>
    </w:p>
    <w:p w:rsidR="00E40742" w:rsidRDefault="00E40742" w:rsidP="00E76946">
      <w:pPr>
        <w:jc w:val="center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36"/>
        <w:gridCol w:w="1560"/>
        <w:gridCol w:w="1275"/>
        <w:gridCol w:w="426"/>
        <w:gridCol w:w="1559"/>
      </w:tblGrid>
      <w:tr w:rsidR="00E40742" w:rsidRPr="00E40742" w:rsidTr="005A480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42" w:rsidRPr="00E40742" w:rsidRDefault="00E40742" w:rsidP="00E4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42" w:rsidRPr="00E40742" w:rsidRDefault="00E40742" w:rsidP="00E40742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0742" w:rsidRPr="00E40742" w:rsidRDefault="00E40742" w:rsidP="00E40742">
            <w:pPr>
              <w:rPr>
                <w:rFonts w:ascii="Arial CYR" w:hAnsi="Arial CYR" w:cs="Arial CYR"/>
                <w:color w:val="auto"/>
              </w:rPr>
            </w:pPr>
            <w:r w:rsidRPr="00E40742">
              <w:rPr>
                <w:rFonts w:ascii="Arial CYR" w:hAnsi="Arial CYR" w:cs="Arial CYR"/>
                <w:color w:val="auto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0742" w:rsidRPr="00E40742" w:rsidRDefault="00E40742" w:rsidP="005A4803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(тыс. рублей)</w:t>
            </w:r>
          </w:p>
        </w:tc>
      </w:tr>
      <w:tr w:rsidR="00E40742" w:rsidRPr="00E40742" w:rsidTr="00E40742">
        <w:trPr>
          <w:trHeight w:val="480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F40884" w:rsidRDefault="00E40742" w:rsidP="00E4074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40884">
              <w:rPr>
                <w:b/>
                <w:color w:val="auto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F40884" w:rsidRDefault="00E40742" w:rsidP="00E4074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40884">
              <w:rPr>
                <w:b/>
                <w:color w:val="auto"/>
                <w:sz w:val="28"/>
                <w:szCs w:val="28"/>
              </w:rPr>
              <w:t>Сумма субсидий - всего</w:t>
            </w:r>
          </w:p>
        </w:tc>
      </w:tr>
      <w:tr w:rsidR="00E40742" w:rsidRPr="00E40742" w:rsidTr="00E40742">
        <w:trPr>
          <w:trHeight w:val="45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742" w:rsidRPr="00F40884" w:rsidRDefault="00E40742" w:rsidP="00E40742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F40884" w:rsidRDefault="00E40742" w:rsidP="00E4074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40884">
              <w:rPr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F40884" w:rsidRDefault="00E40742" w:rsidP="00E4074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40884">
              <w:rPr>
                <w:b/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F40884" w:rsidRDefault="00E40742" w:rsidP="00E4074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40884">
              <w:rPr>
                <w:b/>
                <w:color w:val="auto"/>
                <w:sz w:val="28"/>
                <w:szCs w:val="28"/>
              </w:rPr>
              <w:t>2028 год</w:t>
            </w:r>
          </w:p>
        </w:tc>
      </w:tr>
      <w:tr w:rsidR="00E40742" w:rsidRPr="00E40742" w:rsidTr="00E40742">
        <w:trPr>
          <w:trHeight w:val="38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0742" w:rsidRPr="00E40742" w:rsidRDefault="00E40742" w:rsidP="00E40742">
            <w:pPr>
              <w:jc w:val="center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center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center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center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4</w:t>
            </w:r>
          </w:p>
        </w:tc>
      </w:tr>
      <w:tr w:rsidR="00E40742" w:rsidRPr="00E40742" w:rsidTr="00E40742">
        <w:trPr>
          <w:trHeight w:val="38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Анадырский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12 631,6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10 305,0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10 305,0</w:t>
            </w:r>
          </w:p>
        </w:tc>
      </w:tr>
      <w:tr w:rsidR="00E40742" w:rsidRPr="00E40742" w:rsidTr="00E4074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Муниципальный округ Певек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10 105,</w:t>
            </w: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6 698,0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6 698,0</w:t>
            </w:r>
          </w:p>
        </w:tc>
      </w:tr>
      <w:tr w:rsidR="00E40742" w:rsidRPr="00E40742" w:rsidTr="00E4074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Муниципальный округ Эгвекинот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12 631,6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8 762,0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8 762,0</w:t>
            </w:r>
          </w:p>
        </w:tc>
      </w:tr>
      <w:tr w:rsidR="00E40742" w:rsidRPr="00E40742" w:rsidTr="00E4074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Провиденский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13 473,7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9 470,0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9 470,0</w:t>
            </w:r>
          </w:p>
        </w:tc>
      </w:tr>
      <w:tr w:rsidR="00E40742" w:rsidRPr="00E40742" w:rsidTr="00E40742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Билибинский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13 473,7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10 947,0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10 947,0</w:t>
            </w:r>
          </w:p>
        </w:tc>
      </w:tr>
      <w:tr w:rsidR="00E40742" w:rsidRPr="00E40742" w:rsidTr="00E40742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Чукотский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17 684,2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15 818,0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color w:val="auto"/>
                <w:sz w:val="28"/>
                <w:szCs w:val="28"/>
              </w:rPr>
            </w:pPr>
            <w:r w:rsidRPr="00E40742">
              <w:rPr>
                <w:color w:val="auto"/>
                <w:sz w:val="28"/>
                <w:szCs w:val="28"/>
              </w:rPr>
              <w:t>15 818,0</w:t>
            </w:r>
          </w:p>
        </w:tc>
      </w:tr>
      <w:tr w:rsidR="00E40742" w:rsidRPr="00E40742" w:rsidTr="00E40742">
        <w:trPr>
          <w:trHeight w:val="38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rPr>
                <w:b/>
                <w:bCs/>
                <w:color w:val="auto"/>
                <w:sz w:val="28"/>
                <w:szCs w:val="28"/>
              </w:rPr>
            </w:pPr>
            <w:r w:rsidRPr="00E40742">
              <w:rPr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b/>
                <w:bCs/>
                <w:color w:val="auto"/>
                <w:sz w:val="28"/>
                <w:szCs w:val="28"/>
              </w:rPr>
            </w:pPr>
            <w:r w:rsidRPr="00E40742">
              <w:rPr>
                <w:b/>
                <w:bCs/>
                <w:color w:val="auto"/>
                <w:sz w:val="28"/>
                <w:szCs w:val="28"/>
              </w:rPr>
              <w:t>80 000,0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b/>
                <w:bCs/>
                <w:color w:val="auto"/>
                <w:sz w:val="28"/>
                <w:szCs w:val="28"/>
              </w:rPr>
            </w:pPr>
            <w:r w:rsidRPr="00E40742">
              <w:rPr>
                <w:b/>
                <w:bCs/>
                <w:color w:val="auto"/>
                <w:sz w:val="28"/>
                <w:szCs w:val="28"/>
              </w:rPr>
              <w:t>62 000,0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742" w:rsidRPr="00E40742" w:rsidRDefault="00E40742" w:rsidP="00E40742">
            <w:pPr>
              <w:jc w:val="right"/>
              <w:rPr>
                <w:b/>
                <w:bCs/>
                <w:color w:val="auto"/>
                <w:sz w:val="28"/>
                <w:szCs w:val="28"/>
              </w:rPr>
            </w:pPr>
            <w:r w:rsidRPr="00E40742">
              <w:rPr>
                <w:b/>
                <w:bCs/>
                <w:color w:val="auto"/>
                <w:sz w:val="28"/>
                <w:szCs w:val="28"/>
              </w:rPr>
              <w:t>62 000,0</w:t>
            </w:r>
          </w:p>
        </w:tc>
      </w:tr>
    </w:tbl>
    <w:p w:rsidR="00E40742" w:rsidRPr="00E76946" w:rsidRDefault="00E40742" w:rsidP="00E76946">
      <w:pPr>
        <w:jc w:val="center"/>
        <w:rPr>
          <w:sz w:val="28"/>
          <w:szCs w:val="28"/>
        </w:rPr>
      </w:pPr>
    </w:p>
    <w:p w:rsidR="00250640" w:rsidRPr="00E76946" w:rsidRDefault="00250640" w:rsidP="00250640">
      <w:pPr>
        <w:rPr>
          <w:sz w:val="28"/>
          <w:szCs w:val="28"/>
        </w:rPr>
      </w:pPr>
    </w:p>
    <w:p w:rsidR="00250640" w:rsidRPr="00E76946" w:rsidRDefault="00250640" w:rsidP="00250640">
      <w:pPr>
        <w:rPr>
          <w:sz w:val="28"/>
          <w:szCs w:val="28"/>
        </w:rPr>
      </w:pPr>
    </w:p>
    <w:p w:rsidR="00250640" w:rsidRDefault="00250640" w:rsidP="00250640"/>
    <w:p w:rsidR="00250640" w:rsidRDefault="00250640" w:rsidP="00250640"/>
    <w:p w:rsidR="00233BA1" w:rsidRDefault="00233BA1" w:rsidP="00250640"/>
    <w:p w:rsidR="00233BA1" w:rsidRDefault="00233BA1" w:rsidP="00250640"/>
    <w:p w:rsidR="00233BA1" w:rsidRDefault="00233BA1" w:rsidP="00250640"/>
    <w:p w:rsidR="00233BA1" w:rsidRDefault="00233BA1" w:rsidP="00250640"/>
    <w:p w:rsidR="00233BA1" w:rsidRDefault="00233BA1" w:rsidP="00250640"/>
    <w:p w:rsidR="00233BA1" w:rsidRDefault="00233BA1" w:rsidP="00250640"/>
    <w:p w:rsidR="00233BA1" w:rsidRDefault="00233BA1" w:rsidP="00250640"/>
    <w:p w:rsidR="00250640" w:rsidRDefault="00250640" w:rsidP="00250640"/>
    <w:p w:rsidR="00250640" w:rsidRDefault="00250640" w:rsidP="00250640"/>
    <w:p w:rsidR="005A4803" w:rsidRDefault="005A4803" w:rsidP="00250640"/>
    <w:p w:rsidR="005A4803" w:rsidRDefault="005A4803" w:rsidP="00250640"/>
    <w:p w:rsidR="00250640" w:rsidRDefault="00250640" w:rsidP="00250640"/>
    <w:p w:rsidR="00250640" w:rsidRDefault="00250640" w:rsidP="00250640"/>
    <w:p w:rsidR="00250640" w:rsidRDefault="00250640" w:rsidP="00250640"/>
    <w:p w:rsidR="00233BA1" w:rsidRDefault="00233BA1" w:rsidP="00250640"/>
    <w:p w:rsidR="00250640" w:rsidRPr="00250640" w:rsidRDefault="00250640" w:rsidP="00250640"/>
    <w:p w:rsidR="00A6555B" w:rsidRDefault="00A6555B" w:rsidP="00B323E7">
      <w:pPr>
        <w:jc w:val="center"/>
        <w:rPr>
          <w:b/>
          <w:color w:val="auto"/>
          <w:sz w:val="28"/>
        </w:rPr>
      </w:pPr>
    </w:p>
    <w:sectPr w:rsidR="00A6555B" w:rsidSect="006742B6">
      <w:pgSz w:w="11906" w:h="16838" w:code="9"/>
      <w:pgMar w:top="1134" w:right="851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62" w:rsidRDefault="001E5B62">
      <w:r>
        <w:separator/>
      </w:r>
    </w:p>
  </w:endnote>
  <w:endnote w:type="continuationSeparator" w:id="0">
    <w:p w:rsidR="001E5B62" w:rsidRDefault="001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62" w:rsidRDefault="001E5B62">
      <w:r>
        <w:separator/>
      </w:r>
    </w:p>
  </w:footnote>
  <w:footnote w:type="continuationSeparator" w:id="0">
    <w:p w:rsidR="001E5B62" w:rsidRDefault="001E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41DF"/>
    <w:rsid w:val="000168C4"/>
    <w:rsid w:val="00017142"/>
    <w:rsid w:val="000245D1"/>
    <w:rsid w:val="000308A6"/>
    <w:rsid w:val="000324DF"/>
    <w:rsid w:val="00051E04"/>
    <w:rsid w:val="00055673"/>
    <w:rsid w:val="00061ECF"/>
    <w:rsid w:val="00063F10"/>
    <w:rsid w:val="000663EA"/>
    <w:rsid w:val="0007056B"/>
    <w:rsid w:val="00070DF6"/>
    <w:rsid w:val="00071E47"/>
    <w:rsid w:val="00083C37"/>
    <w:rsid w:val="00084D33"/>
    <w:rsid w:val="000852BB"/>
    <w:rsid w:val="00096DD3"/>
    <w:rsid w:val="000971FC"/>
    <w:rsid w:val="000B04EF"/>
    <w:rsid w:val="000B4D89"/>
    <w:rsid w:val="000C0232"/>
    <w:rsid w:val="000C430C"/>
    <w:rsid w:val="000D3819"/>
    <w:rsid w:val="000E2AB0"/>
    <w:rsid w:val="000E2FAE"/>
    <w:rsid w:val="000E50AF"/>
    <w:rsid w:val="000F39EE"/>
    <w:rsid w:val="000F4072"/>
    <w:rsid w:val="000F7B89"/>
    <w:rsid w:val="000F7D81"/>
    <w:rsid w:val="00103CC1"/>
    <w:rsid w:val="0011194F"/>
    <w:rsid w:val="001153E9"/>
    <w:rsid w:val="00116F6F"/>
    <w:rsid w:val="00122334"/>
    <w:rsid w:val="001249B0"/>
    <w:rsid w:val="00131126"/>
    <w:rsid w:val="00133D1B"/>
    <w:rsid w:val="00135460"/>
    <w:rsid w:val="00135B0B"/>
    <w:rsid w:val="00143B58"/>
    <w:rsid w:val="0015353F"/>
    <w:rsid w:val="00155D91"/>
    <w:rsid w:val="00156101"/>
    <w:rsid w:val="001747CC"/>
    <w:rsid w:val="00175364"/>
    <w:rsid w:val="00180393"/>
    <w:rsid w:val="001816B8"/>
    <w:rsid w:val="00182F8C"/>
    <w:rsid w:val="00183FFF"/>
    <w:rsid w:val="00184286"/>
    <w:rsid w:val="00197135"/>
    <w:rsid w:val="001A0F10"/>
    <w:rsid w:val="001A3ECE"/>
    <w:rsid w:val="001B6189"/>
    <w:rsid w:val="001C3E19"/>
    <w:rsid w:val="001C5C4E"/>
    <w:rsid w:val="001D141D"/>
    <w:rsid w:val="001D2B25"/>
    <w:rsid w:val="001E07A5"/>
    <w:rsid w:val="001E0B41"/>
    <w:rsid w:val="001E5B62"/>
    <w:rsid w:val="001F72C7"/>
    <w:rsid w:val="002001EC"/>
    <w:rsid w:val="00214338"/>
    <w:rsid w:val="00221DE7"/>
    <w:rsid w:val="002273D4"/>
    <w:rsid w:val="00233B2D"/>
    <w:rsid w:val="00233BA1"/>
    <w:rsid w:val="00237075"/>
    <w:rsid w:val="00241FF8"/>
    <w:rsid w:val="0024478B"/>
    <w:rsid w:val="00250640"/>
    <w:rsid w:val="00253E27"/>
    <w:rsid w:val="002563C9"/>
    <w:rsid w:val="002578B3"/>
    <w:rsid w:val="00261130"/>
    <w:rsid w:val="00264EF0"/>
    <w:rsid w:val="00267EF3"/>
    <w:rsid w:val="00272CF8"/>
    <w:rsid w:val="002755FE"/>
    <w:rsid w:val="0028654E"/>
    <w:rsid w:val="002A1D6D"/>
    <w:rsid w:val="002A44FB"/>
    <w:rsid w:val="002A6959"/>
    <w:rsid w:val="002B1C25"/>
    <w:rsid w:val="002B28C6"/>
    <w:rsid w:val="002B2B50"/>
    <w:rsid w:val="002B7021"/>
    <w:rsid w:val="002D487D"/>
    <w:rsid w:val="002F02C3"/>
    <w:rsid w:val="00302AB2"/>
    <w:rsid w:val="003121FF"/>
    <w:rsid w:val="00332F8F"/>
    <w:rsid w:val="00333BA8"/>
    <w:rsid w:val="003347E9"/>
    <w:rsid w:val="00340C05"/>
    <w:rsid w:val="00340F2D"/>
    <w:rsid w:val="0035574E"/>
    <w:rsid w:val="003567ED"/>
    <w:rsid w:val="003620B2"/>
    <w:rsid w:val="003634F6"/>
    <w:rsid w:val="00366E0C"/>
    <w:rsid w:val="00385809"/>
    <w:rsid w:val="0038690A"/>
    <w:rsid w:val="003A5F50"/>
    <w:rsid w:val="003A61E0"/>
    <w:rsid w:val="003A6BA1"/>
    <w:rsid w:val="003B6823"/>
    <w:rsid w:val="003C33E0"/>
    <w:rsid w:val="003C69F0"/>
    <w:rsid w:val="003D6563"/>
    <w:rsid w:val="003E3787"/>
    <w:rsid w:val="003E66AA"/>
    <w:rsid w:val="003F3A7C"/>
    <w:rsid w:val="003F54C8"/>
    <w:rsid w:val="00407638"/>
    <w:rsid w:val="00410F5B"/>
    <w:rsid w:val="00412131"/>
    <w:rsid w:val="00417599"/>
    <w:rsid w:val="004230E7"/>
    <w:rsid w:val="00425405"/>
    <w:rsid w:val="00426774"/>
    <w:rsid w:val="00430089"/>
    <w:rsid w:val="00434D03"/>
    <w:rsid w:val="00437DF8"/>
    <w:rsid w:val="004447C7"/>
    <w:rsid w:val="00444FD5"/>
    <w:rsid w:val="0044766A"/>
    <w:rsid w:val="004508B5"/>
    <w:rsid w:val="00470415"/>
    <w:rsid w:val="00481BFF"/>
    <w:rsid w:val="00485C15"/>
    <w:rsid w:val="0049286F"/>
    <w:rsid w:val="004955E2"/>
    <w:rsid w:val="004A093E"/>
    <w:rsid w:val="004A1908"/>
    <w:rsid w:val="004A409E"/>
    <w:rsid w:val="004A5EDB"/>
    <w:rsid w:val="004B6EA6"/>
    <w:rsid w:val="004C5433"/>
    <w:rsid w:val="004C732F"/>
    <w:rsid w:val="004D334D"/>
    <w:rsid w:val="004D563A"/>
    <w:rsid w:val="004D617E"/>
    <w:rsid w:val="004D722C"/>
    <w:rsid w:val="004F1D7A"/>
    <w:rsid w:val="004F2E55"/>
    <w:rsid w:val="004F3404"/>
    <w:rsid w:val="004F55F9"/>
    <w:rsid w:val="004F585A"/>
    <w:rsid w:val="004F6FDF"/>
    <w:rsid w:val="00503358"/>
    <w:rsid w:val="0050377F"/>
    <w:rsid w:val="00513EE1"/>
    <w:rsid w:val="005168EF"/>
    <w:rsid w:val="00517A0A"/>
    <w:rsid w:val="00524CEF"/>
    <w:rsid w:val="0053233F"/>
    <w:rsid w:val="00534C47"/>
    <w:rsid w:val="0053764D"/>
    <w:rsid w:val="00540B57"/>
    <w:rsid w:val="0055021E"/>
    <w:rsid w:val="00551870"/>
    <w:rsid w:val="00551F72"/>
    <w:rsid w:val="005537D5"/>
    <w:rsid w:val="00556971"/>
    <w:rsid w:val="00557794"/>
    <w:rsid w:val="00562AB7"/>
    <w:rsid w:val="005633F1"/>
    <w:rsid w:val="00567C76"/>
    <w:rsid w:val="005736DC"/>
    <w:rsid w:val="005804DF"/>
    <w:rsid w:val="005805FE"/>
    <w:rsid w:val="00580BF0"/>
    <w:rsid w:val="00583CA5"/>
    <w:rsid w:val="005906E3"/>
    <w:rsid w:val="00593EC2"/>
    <w:rsid w:val="005954D7"/>
    <w:rsid w:val="005A022F"/>
    <w:rsid w:val="005A4803"/>
    <w:rsid w:val="005A5B7C"/>
    <w:rsid w:val="005A75A7"/>
    <w:rsid w:val="005B2F76"/>
    <w:rsid w:val="005C38E9"/>
    <w:rsid w:val="005D278F"/>
    <w:rsid w:val="005E7E88"/>
    <w:rsid w:val="005F42CB"/>
    <w:rsid w:val="00612A0A"/>
    <w:rsid w:val="00636CCB"/>
    <w:rsid w:val="0064115B"/>
    <w:rsid w:val="00657997"/>
    <w:rsid w:val="00661DF3"/>
    <w:rsid w:val="006639FD"/>
    <w:rsid w:val="006707D0"/>
    <w:rsid w:val="00671979"/>
    <w:rsid w:val="006742B6"/>
    <w:rsid w:val="00684445"/>
    <w:rsid w:val="00686198"/>
    <w:rsid w:val="006861C8"/>
    <w:rsid w:val="00694D6D"/>
    <w:rsid w:val="00696758"/>
    <w:rsid w:val="006A2177"/>
    <w:rsid w:val="006A603F"/>
    <w:rsid w:val="006B0B32"/>
    <w:rsid w:val="006B2762"/>
    <w:rsid w:val="006B7FA0"/>
    <w:rsid w:val="006D3203"/>
    <w:rsid w:val="006D4E54"/>
    <w:rsid w:val="006E1E2B"/>
    <w:rsid w:val="006E375A"/>
    <w:rsid w:val="006F13C1"/>
    <w:rsid w:val="006F745B"/>
    <w:rsid w:val="00723A86"/>
    <w:rsid w:val="0072461D"/>
    <w:rsid w:val="00724848"/>
    <w:rsid w:val="00727F1C"/>
    <w:rsid w:val="0073198A"/>
    <w:rsid w:val="00737B1B"/>
    <w:rsid w:val="00743829"/>
    <w:rsid w:val="00756F4F"/>
    <w:rsid w:val="00763016"/>
    <w:rsid w:val="00764C95"/>
    <w:rsid w:val="00766FFC"/>
    <w:rsid w:val="00775A23"/>
    <w:rsid w:val="00777BC4"/>
    <w:rsid w:val="00793C67"/>
    <w:rsid w:val="00797434"/>
    <w:rsid w:val="007A1BAC"/>
    <w:rsid w:val="007A7EB4"/>
    <w:rsid w:val="007B097A"/>
    <w:rsid w:val="007B3792"/>
    <w:rsid w:val="007B5C94"/>
    <w:rsid w:val="007C63B3"/>
    <w:rsid w:val="007C67E0"/>
    <w:rsid w:val="007C6A79"/>
    <w:rsid w:val="007C7C7C"/>
    <w:rsid w:val="007E33C9"/>
    <w:rsid w:val="007E5598"/>
    <w:rsid w:val="007F1270"/>
    <w:rsid w:val="007F295F"/>
    <w:rsid w:val="00800266"/>
    <w:rsid w:val="008017BD"/>
    <w:rsid w:val="0080369E"/>
    <w:rsid w:val="008226A2"/>
    <w:rsid w:val="00823DC5"/>
    <w:rsid w:val="00825BCF"/>
    <w:rsid w:val="00845744"/>
    <w:rsid w:val="00846217"/>
    <w:rsid w:val="008542F3"/>
    <w:rsid w:val="00855196"/>
    <w:rsid w:val="00855DB9"/>
    <w:rsid w:val="008560C6"/>
    <w:rsid w:val="008565E1"/>
    <w:rsid w:val="00857983"/>
    <w:rsid w:val="0086008A"/>
    <w:rsid w:val="00860CC5"/>
    <w:rsid w:val="00862378"/>
    <w:rsid w:val="0087214B"/>
    <w:rsid w:val="00880276"/>
    <w:rsid w:val="0088105D"/>
    <w:rsid w:val="00881B4F"/>
    <w:rsid w:val="00886D32"/>
    <w:rsid w:val="00891C73"/>
    <w:rsid w:val="00895107"/>
    <w:rsid w:val="00896711"/>
    <w:rsid w:val="008A7451"/>
    <w:rsid w:val="008A7DC9"/>
    <w:rsid w:val="008B470C"/>
    <w:rsid w:val="008B752B"/>
    <w:rsid w:val="008C2C3D"/>
    <w:rsid w:val="008C53B5"/>
    <w:rsid w:val="008D2335"/>
    <w:rsid w:val="008D3E88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437F"/>
    <w:rsid w:val="00925D80"/>
    <w:rsid w:val="00927079"/>
    <w:rsid w:val="009414C4"/>
    <w:rsid w:val="00943573"/>
    <w:rsid w:val="00944741"/>
    <w:rsid w:val="0095030A"/>
    <w:rsid w:val="009515D0"/>
    <w:rsid w:val="00956483"/>
    <w:rsid w:val="00967785"/>
    <w:rsid w:val="00974C3F"/>
    <w:rsid w:val="00982CEB"/>
    <w:rsid w:val="00984552"/>
    <w:rsid w:val="009866A1"/>
    <w:rsid w:val="00990BDC"/>
    <w:rsid w:val="009A1E17"/>
    <w:rsid w:val="009B222B"/>
    <w:rsid w:val="009B3902"/>
    <w:rsid w:val="009B466F"/>
    <w:rsid w:val="009C28B8"/>
    <w:rsid w:val="009D27E9"/>
    <w:rsid w:val="00A018E1"/>
    <w:rsid w:val="00A02A33"/>
    <w:rsid w:val="00A23327"/>
    <w:rsid w:val="00A30506"/>
    <w:rsid w:val="00A311FE"/>
    <w:rsid w:val="00A41C2A"/>
    <w:rsid w:val="00A44337"/>
    <w:rsid w:val="00A4594C"/>
    <w:rsid w:val="00A46D69"/>
    <w:rsid w:val="00A6366C"/>
    <w:rsid w:val="00A6390C"/>
    <w:rsid w:val="00A6555B"/>
    <w:rsid w:val="00A66FDF"/>
    <w:rsid w:val="00A747B0"/>
    <w:rsid w:val="00A81843"/>
    <w:rsid w:val="00A90DB2"/>
    <w:rsid w:val="00A946C5"/>
    <w:rsid w:val="00AA4B76"/>
    <w:rsid w:val="00AA6871"/>
    <w:rsid w:val="00AC7F3E"/>
    <w:rsid w:val="00AD040A"/>
    <w:rsid w:val="00AE228E"/>
    <w:rsid w:val="00AE2D86"/>
    <w:rsid w:val="00AE524D"/>
    <w:rsid w:val="00AF33E9"/>
    <w:rsid w:val="00AF7A44"/>
    <w:rsid w:val="00B017DF"/>
    <w:rsid w:val="00B05671"/>
    <w:rsid w:val="00B146CB"/>
    <w:rsid w:val="00B14D79"/>
    <w:rsid w:val="00B20F46"/>
    <w:rsid w:val="00B23D81"/>
    <w:rsid w:val="00B24F34"/>
    <w:rsid w:val="00B2761B"/>
    <w:rsid w:val="00B323E7"/>
    <w:rsid w:val="00B33A9A"/>
    <w:rsid w:val="00B34977"/>
    <w:rsid w:val="00B43AA1"/>
    <w:rsid w:val="00B44F0B"/>
    <w:rsid w:val="00B450AC"/>
    <w:rsid w:val="00B455EF"/>
    <w:rsid w:val="00B46D76"/>
    <w:rsid w:val="00B62CF2"/>
    <w:rsid w:val="00B723B6"/>
    <w:rsid w:val="00B73894"/>
    <w:rsid w:val="00B8249E"/>
    <w:rsid w:val="00B86909"/>
    <w:rsid w:val="00B94AE3"/>
    <w:rsid w:val="00BA0A7E"/>
    <w:rsid w:val="00BA5E99"/>
    <w:rsid w:val="00BA705D"/>
    <w:rsid w:val="00BB34C8"/>
    <w:rsid w:val="00BB6930"/>
    <w:rsid w:val="00BC5F38"/>
    <w:rsid w:val="00BD0F02"/>
    <w:rsid w:val="00BD42BF"/>
    <w:rsid w:val="00BD5A9E"/>
    <w:rsid w:val="00BD6FFA"/>
    <w:rsid w:val="00BF24D0"/>
    <w:rsid w:val="00BF3A21"/>
    <w:rsid w:val="00C00B9A"/>
    <w:rsid w:val="00C03F85"/>
    <w:rsid w:val="00C05343"/>
    <w:rsid w:val="00C0639F"/>
    <w:rsid w:val="00C117B3"/>
    <w:rsid w:val="00C13878"/>
    <w:rsid w:val="00C349FC"/>
    <w:rsid w:val="00C401EC"/>
    <w:rsid w:val="00C543AF"/>
    <w:rsid w:val="00C57BDA"/>
    <w:rsid w:val="00C7122C"/>
    <w:rsid w:val="00C812F5"/>
    <w:rsid w:val="00C838F1"/>
    <w:rsid w:val="00C86A7D"/>
    <w:rsid w:val="00CA09DE"/>
    <w:rsid w:val="00CA45EF"/>
    <w:rsid w:val="00CA4DF4"/>
    <w:rsid w:val="00CA676E"/>
    <w:rsid w:val="00CB4A97"/>
    <w:rsid w:val="00CB5AEB"/>
    <w:rsid w:val="00CB787F"/>
    <w:rsid w:val="00CC2E1F"/>
    <w:rsid w:val="00CC551B"/>
    <w:rsid w:val="00CD081C"/>
    <w:rsid w:val="00CD4EA3"/>
    <w:rsid w:val="00CD7676"/>
    <w:rsid w:val="00CE24A9"/>
    <w:rsid w:val="00CE4E82"/>
    <w:rsid w:val="00CE7423"/>
    <w:rsid w:val="00CE7635"/>
    <w:rsid w:val="00CF0019"/>
    <w:rsid w:val="00CF4AC9"/>
    <w:rsid w:val="00CF5117"/>
    <w:rsid w:val="00D060EE"/>
    <w:rsid w:val="00D14C53"/>
    <w:rsid w:val="00D2257E"/>
    <w:rsid w:val="00D25493"/>
    <w:rsid w:val="00D304BE"/>
    <w:rsid w:val="00D3055B"/>
    <w:rsid w:val="00D417E7"/>
    <w:rsid w:val="00D457E0"/>
    <w:rsid w:val="00D50122"/>
    <w:rsid w:val="00D70948"/>
    <w:rsid w:val="00D746A7"/>
    <w:rsid w:val="00D85C92"/>
    <w:rsid w:val="00D941F0"/>
    <w:rsid w:val="00D94640"/>
    <w:rsid w:val="00DA2865"/>
    <w:rsid w:val="00DA2A27"/>
    <w:rsid w:val="00DA3CD0"/>
    <w:rsid w:val="00DA6C0B"/>
    <w:rsid w:val="00DB0191"/>
    <w:rsid w:val="00DD2A21"/>
    <w:rsid w:val="00DD2B67"/>
    <w:rsid w:val="00DD6879"/>
    <w:rsid w:val="00DE04C9"/>
    <w:rsid w:val="00DF2629"/>
    <w:rsid w:val="00E018F5"/>
    <w:rsid w:val="00E25169"/>
    <w:rsid w:val="00E25B05"/>
    <w:rsid w:val="00E27576"/>
    <w:rsid w:val="00E40742"/>
    <w:rsid w:val="00E51DF9"/>
    <w:rsid w:val="00E60BB7"/>
    <w:rsid w:val="00E76946"/>
    <w:rsid w:val="00E82D7B"/>
    <w:rsid w:val="00E83FFD"/>
    <w:rsid w:val="00E9203C"/>
    <w:rsid w:val="00E95B4B"/>
    <w:rsid w:val="00EA3F6C"/>
    <w:rsid w:val="00EA4917"/>
    <w:rsid w:val="00EB1399"/>
    <w:rsid w:val="00ED6B72"/>
    <w:rsid w:val="00ED6D75"/>
    <w:rsid w:val="00EE3027"/>
    <w:rsid w:val="00EE3A00"/>
    <w:rsid w:val="00EE3FB5"/>
    <w:rsid w:val="00EE75CE"/>
    <w:rsid w:val="00EF4131"/>
    <w:rsid w:val="00EF5092"/>
    <w:rsid w:val="00EF5355"/>
    <w:rsid w:val="00EF6456"/>
    <w:rsid w:val="00F01E08"/>
    <w:rsid w:val="00F040A6"/>
    <w:rsid w:val="00F107E7"/>
    <w:rsid w:val="00F13CBA"/>
    <w:rsid w:val="00F15169"/>
    <w:rsid w:val="00F2361D"/>
    <w:rsid w:val="00F25D17"/>
    <w:rsid w:val="00F26812"/>
    <w:rsid w:val="00F35074"/>
    <w:rsid w:val="00F36F0E"/>
    <w:rsid w:val="00F40884"/>
    <w:rsid w:val="00F40C9E"/>
    <w:rsid w:val="00F41C21"/>
    <w:rsid w:val="00F54120"/>
    <w:rsid w:val="00F55747"/>
    <w:rsid w:val="00F63BA9"/>
    <w:rsid w:val="00F67BEE"/>
    <w:rsid w:val="00F770D4"/>
    <w:rsid w:val="00F837E1"/>
    <w:rsid w:val="00F84F13"/>
    <w:rsid w:val="00FA1851"/>
    <w:rsid w:val="00FA2D6F"/>
    <w:rsid w:val="00FB0E33"/>
    <w:rsid w:val="00FB3332"/>
    <w:rsid w:val="00FB375E"/>
    <w:rsid w:val="00FC1EFB"/>
    <w:rsid w:val="00FC4CFF"/>
    <w:rsid w:val="00FC5E76"/>
    <w:rsid w:val="00FD2DC4"/>
    <w:rsid w:val="00FD3D4E"/>
    <w:rsid w:val="00FE2EC2"/>
    <w:rsid w:val="00FE47ED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79F"/>
  <w15:docId w15:val="{26DF32DB-4521-4DD1-A829-350CADD9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"/>
    <w:link w:val="xl95"/>
    <w:rPr>
      <w:color w:val="000000"/>
      <w:sz w:val="24"/>
    </w:rPr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"/>
    <w:link w:val="xl214"/>
    <w:rPr>
      <w:sz w:val="24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"/>
    <w:link w:val="xl162"/>
    <w:rPr>
      <w:b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"/>
    <w:link w:val="affff0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"/>
    <w:link w:val="1ff"/>
    <w:rPr>
      <w:b/>
      <w:sz w:val="28"/>
    </w:rPr>
  </w:style>
  <w:style w:type="character" w:customStyle="1" w:styleId="11">
    <w:name w:val="Заголовок 1 Знак"/>
    <w:basedOn w:val="1"/>
    <w:link w:val="10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"/>
    <w:link w:val="xl91"/>
    <w:rPr>
      <w:sz w:val="24"/>
    </w:rPr>
  </w:style>
  <w:style w:type="paragraph" w:customStyle="1" w:styleId="afffffb">
    <w:name w:val="Подвал для информации об изменениях"/>
    <w:basedOn w:val="10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1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0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1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"/>
    <w:link w:val="xl80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4A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6394-DA14-4270-B89F-DDA78CBB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Скрябикова Алёна Николаевна</dc:creator>
  <cp:keywords/>
  <dc:description/>
  <cp:lastModifiedBy>Чепурнова Оксана Валерьевна</cp:lastModifiedBy>
  <cp:revision>3</cp:revision>
  <cp:lastPrinted>2026-02-26T05:22:00Z</cp:lastPrinted>
  <dcterms:created xsi:type="dcterms:W3CDTF">2026-03-01T22:18:00Z</dcterms:created>
  <dcterms:modified xsi:type="dcterms:W3CDTF">2026-03-01T22:19:00Z</dcterms:modified>
</cp:coreProperties>
</file>