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1B" w:rsidRDefault="007B2CC9">
      <w:pPr>
        <w:jc w:val="center"/>
        <w:rPr>
          <w:rFonts w:ascii="Courier" w:hAnsi="Courier"/>
          <w:sz w:val="24"/>
        </w:rPr>
      </w:pPr>
      <w:r>
        <w:rPr>
          <w:noProof/>
          <w:sz w:val="28"/>
        </w:rPr>
        <w:drawing>
          <wp:inline distT="0" distB="0" distL="0" distR="0">
            <wp:extent cx="731520" cy="9220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E2F1B" w:rsidRDefault="006E2F1B"/>
    <w:p w:rsidR="000E5A14" w:rsidRPr="000E5A14" w:rsidRDefault="000E5A14" w:rsidP="000E5A14">
      <w:pPr>
        <w:jc w:val="center"/>
        <w:rPr>
          <w:b/>
          <w:color w:val="auto"/>
          <w:sz w:val="28"/>
        </w:rPr>
      </w:pPr>
      <w:r w:rsidRPr="000E5A14">
        <w:rPr>
          <w:b/>
          <w:color w:val="auto"/>
          <w:sz w:val="28"/>
        </w:rPr>
        <w:t>ПРАВИТЕЛЬСТВО ЧУКОТСКОГО АВТОНОМНОГО ОКРУГА</w:t>
      </w:r>
    </w:p>
    <w:p w:rsidR="000E5A14" w:rsidRPr="000E5A14" w:rsidRDefault="000E5A14" w:rsidP="000E5A14">
      <w:pPr>
        <w:jc w:val="center"/>
        <w:rPr>
          <w:color w:val="auto"/>
        </w:rPr>
      </w:pPr>
    </w:p>
    <w:p w:rsidR="006E2F1B" w:rsidRDefault="000E5A14" w:rsidP="000E5A14">
      <w:pPr>
        <w:pStyle w:val="10"/>
        <w:rPr>
          <w:sz w:val="32"/>
        </w:rPr>
      </w:pPr>
      <w:r w:rsidRPr="000E5A14">
        <w:rPr>
          <w:rFonts w:ascii="Times New Roman Полужирный" w:hAnsi="Times New Roman Полужирный"/>
          <w:b w:val="0"/>
          <w:color w:val="auto"/>
          <w:spacing w:val="60"/>
          <w:sz w:val="32"/>
        </w:rPr>
        <w:t>ПОСТАНОВЛЕНИЕ</w:t>
      </w:r>
    </w:p>
    <w:p w:rsidR="006E2F1B" w:rsidRDefault="006E2F1B"/>
    <w:p w:rsidR="006E2F1B" w:rsidRDefault="006E2F1B"/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2756"/>
        <w:gridCol w:w="849"/>
        <w:gridCol w:w="1136"/>
        <w:gridCol w:w="4108"/>
      </w:tblGrid>
      <w:tr w:rsidR="006E2F1B" w:rsidTr="00C522C1">
        <w:tc>
          <w:tcPr>
            <w:tcW w:w="270" w:type="pct"/>
          </w:tcPr>
          <w:p w:rsidR="006E2F1B" w:rsidRDefault="007B2CC9">
            <w:pPr>
              <w:pStyle w:val="af6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473" w:type="pct"/>
            <w:tcBorders>
              <w:bottom w:val="single" w:sz="4" w:space="0" w:color="000000"/>
            </w:tcBorders>
          </w:tcPr>
          <w:p w:rsidR="006E2F1B" w:rsidRPr="00C522C1" w:rsidRDefault="00C522C1" w:rsidP="00C522C1">
            <w:pPr>
              <w:pStyle w:val="af6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C522C1">
              <w:rPr>
                <w:sz w:val="28"/>
                <w:szCs w:val="28"/>
              </w:rPr>
              <w:t>20 декабря 2024 года</w:t>
            </w:r>
          </w:p>
        </w:tc>
        <w:tc>
          <w:tcPr>
            <w:tcW w:w="454" w:type="pct"/>
          </w:tcPr>
          <w:p w:rsidR="006E2F1B" w:rsidRDefault="007B2CC9">
            <w:pPr>
              <w:pStyle w:val="af6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07" w:type="pct"/>
            <w:tcBorders>
              <w:bottom w:val="single" w:sz="4" w:space="0" w:color="000000"/>
            </w:tcBorders>
          </w:tcPr>
          <w:p w:rsidR="006E2F1B" w:rsidRPr="00C522C1" w:rsidRDefault="00C522C1">
            <w:pPr>
              <w:pStyle w:val="af6"/>
              <w:tabs>
                <w:tab w:val="clear" w:pos="4153"/>
                <w:tab w:val="clear" w:pos="8306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491</w:t>
            </w:r>
          </w:p>
        </w:tc>
        <w:tc>
          <w:tcPr>
            <w:tcW w:w="2196" w:type="pct"/>
          </w:tcPr>
          <w:p w:rsidR="006E2F1B" w:rsidRDefault="007B2CC9" w:rsidP="00A1110A">
            <w:pPr>
              <w:pStyle w:val="af6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1110A"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г. Анадырь</w:t>
            </w:r>
          </w:p>
        </w:tc>
      </w:tr>
    </w:tbl>
    <w:p w:rsidR="006E2F1B" w:rsidRDefault="006E2F1B">
      <w:pPr>
        <w:rPr>
          <w:sz w:val="28"/>
        </w:rPr>
      </w:pPr>
    </w:p>
    <w:p w:rsidR="006E2F1B" w:rsidRDefault="006E2F1B">
      <w:pPr>
        <w:rPr>
          <w:sz w:val="28"/>
        </w:rPr>
      </w:pPr>
    </w:p>
    <w:p w:rsidR="006E2F1B" w:rsidRDefault="007B2CC9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Правительства Чукотского автономного округа от 29 апреля 2019 года № 246</w:t>
      </w:r>
    </w:p>
    <w:p w:rsidR="006E2F1B" w:rsidRDefault="006E2F1B">
      <w:pPr>
        <w:tabs>
          <w:tab w:val="left" w:pos="4962"/>
        </w:tabs>
        <w:ind w:right="4676"/>
        <w:jc w:val="both"/>
        <w:rPr>
          <w:sz w:val="28"/>
        </w:rPr>
      </w:pPr>
    </w:p>
    <w:p w:rsidR="006E2F1B" w:rsidRDefault="006E2F1B">
      <w:pPr>
        <w:tabs>
          <w:tab w:val="left" w:pos="4962"/>
        </w:tabs>
        <w:ind w:right="4676"/>
        <w:jc w:val="both"/>
        <w:rPr>
          <w:sz w:val="28"/>
        </w:rPr>
      </w:pPr>
    </w:p>
    <w:p w:rsidR="006E2F1B" w:rsidRDefault="007B2CC9">
      <w:pPr>
        <w:ind w:firstLine="851"/>
        <w:jc w:val="both"/>
        <w:outlineLvl w:val="2"/>
        <w:rPr>
          <w:sz w:val="28"/>
        </w:rPr>
      </w:pPr>
      <w:r>
        <w:rPr>
          <w:sz w:val="28"/>
        </w:rPr>
        <w:t>В соответстви</w:t>
      </w:r>
      <w:r w:rsidR="00B80796">
        <w:rPr>
          <w:sz w:val="28"/>
        </w:rPr>
        <w:t>и</w:t>
      </w:r>
      <w:r>
        <w:rPr>
          <w:sz w:val="28"/>
        </w:rPr>
        <w:t xml:space="preserve"> с </w:t>
      </w:r>
      <w:r w:rsidR="00B80796">
        <w:rPr>
          <w:sz w:val="28"/>
        </w:rPr>
        <w:t>П</w:t>
      </w:r>
      <w:r>
        <w:rPr>
          <w:sz w:val="28"/>
        </w:rPr>
        <w:t>остановлени</w:t>
      </w:r>
      <w:r w:rsidR="00B80796">
        <w:rPr>
          <w:sz w:val="28"/>
        </w:rPr>
        <w:t xml:space="preserve">ем </w:t>
      </w:r>
      <w:r>
        <w:rPr>
          <w:sz w:val="28"/>
        </w:rPr>
        <w:t>Правительства Российской</w:t>
      </w:r>
      <w:r w:rsidR="00B80796">
        <w:rPr>
          <w:sz w:val="28"/>
        </w:rPr>
        <w:t xml:space="preserve"> </w:t>
      </w:r>
      <w:r>
        <w:rPr>
          <w:sz w:val="28"/>
        </w:rPr>
        <w:t>Федерации от 25 октября 2023 года № 1782 «Об утверждении общих</w:t>
      </w:r>
      <w:r w:rsidR="00B80796">
        <w:rPr>
          <w:sz w:val="28"/>
        </w:rPr>
        <w:t xml:space="preserve"> </w:t>
      </w:r>
      <w:r>
        <w:rPr>
          <w:sz w:val="28"/>
        </w:rPr>
        <w:t>требований</w:t>
      </w:r>
      <w:r w:rsidR="00B80796">
        <w:rPr>
          <w:sz w:val="28"/>
        </w:rPr>
        <w:t xml:space="preserve"> </w:t>
      </w:r>
      <w:r>
        <w:rPr>
          <w:sz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а также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6E2F1B" w:rsidRDefault="006E2F1B">
      <w:pPr>
        <w:ind w:firstLine="851"/>
        <w:jc w:val="both"/>
        <w:outlineLvl w:val="2"/>
        <w:rPr>
          <w:sz w:val="28"/>
        </w:rPr>
      </w:pPr>
    </w:p>
    <w:p w:rsidR="006E2F1B" w:rsidRDefault="007B2CC9">
      <w:pPr>
        <w:pStyle w:val="afffff4"/>
        <w:ind w:firstLine="0"/>
        <w:rPr>
          <w:b/>
          <w:spacing w:val="20"/>
          <w:sz w:val="28"/>
        </w:rPr>
      </w:pPr>
      <w:r>
        <w:rPr>
          <w:b/>
          <w:spacing w:val="20"/>
          <w:sz w:val="28"/>
        </w:rPr>
        <w:t>ПОСТАНОВЛЯЕТ:</w:t>
      </w:r>
    </w:p>
    <w:p w:rsidR="006E2F1B" w:rsidRDefault="006E2F1B">
      <w:pPr>
        <w:pStyle w:val="affffffff2"/>
        <w:ind w:left="780"/>
        <w:jc w:val="both"/>
        <w:rPr>
          <w:b w:val="0"/>
        </w:rPr>
      </w:pPr>
    </w:p>
    <w:p w:rsidR="006E2F1B" w:rsidRDefault="007B2CC9">
      <w:pPr>
        <w:ind w:firstLine="709"/>
        <w:jc w:val="both"/>
        <w:rPr>
          <w:sz w:val="28"/>
        </w:rPr>
      </w:pPr>
      <w:r>
        <w:rPr>
          <w:spacing w:val="20"/>
          <w:sz w:val="28"/>
        </w:rPr>
        <w:t>1.</w:t>
      </w:r>
      <w:r>
        <w:rPr>
          <w:sz w:val="28"/>
        </w:rPr>
        <w:t xml:space="preserve"> Внести в Постановление Правительства Чукотского автономного округа от 29 апреля 2019 года № 246 «Об утверждении Порядка предоставления субсидии на возмещение организациям </w:t>
      </w:r>
      <w:r w:rsidR="00D75CCC">
        <w:rPr>
          <w:sz w:val="28"/>
        </w:rPr>
        <w:t>–</w:t>
      </w:r>
      <w:r>
        <w:rPr>
          <w:sz w:val="28"/>
        </w:rPr>
        <w:t xml:space="preserve">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издержек» следующие изменения: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>1) преамбулу изложить в следующей редакции:</w:t>
      </w:r>
    </w:p>
    <w:p w:rsidR="00EA5804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«В целях реализации </w:t>
      </w:r>
      <w:r w:rsidR="00EA5804">
        <w:rPr>
          <w:sz w:val="28"/>
        </w:rPr>
        <w:t>Г</w:t>
      </w:r>
      <w:r>
        <w:rPr>
          <w:sz w:val="28"/>
        </w:rPr>
        <w:t xml:space="preserve">осударственной программы «Охрана окружающей среды и обеспечение рационального природопользования </w:t>
      </w:r>
      <w:r w:rsidR="00EA5804">
        <w:rPr>
          <w:sz w:val="28"/>
        </w:rPr>
        <w:t xml:space="preserve">                       </w:t>
      </w:r>
      <w:r>
        <w:rPr>
          <w:sz w:val="28"/>
        </w:rPr>
        <w:t xml:space="preserve">в Чукотском автономном округе», </w:t>
      </w:r>
      <w:r w:rsidR="00EA5804">
        <w:rPr>
          <w:sz w:val="28"/>
        </w:rPr>
        <w:t>утверждённой</w:t>
      </w:r>
      <w:r>
        <w:rPr>
          <w:sz w:val="28"/>
        </w:rPr>
        <w:t xml:space="preserve"> Постановлением Правительства Чукотского автономного округа от 29 декабря 2023 года № 528, Правительство Чукотского автономного округа</w:t>
      </w:r>
    </w:p>
    <w:p w:rsidR="00EA5804" w:rsidRPr="00EA5804" w:rsidRDefault="00EA5804">
      <w:pPr>
        <w:ind w:firstLine="709"/>
        <w:jc w:val="both"/>
        <w:rPr>
          <w:sz w:val="16"/>
          <w:szCs w:val="16"/>
        </w:rPr>
      </w:pPr>
    </w:p>
    <w:p w:rsidR="006E2F1B" w:rsidRPr="000E5A14" w:rsidRDefault="000E5A14" w:rsidP="000E5A14">
      <w:pPr>
        <w:pStyle w:val="afffff4"/>
        <w:ind w:firstLine="0"/>
        <w:rPr>
          <w:b/>
          <w:spacing w:val="20"/>
          <w:sz w:val="28"/>
        </w:rPr>
      </w:pPr>
      <w:r>
        <w:rPr>
          <w:b/>
          <w:spacing w:val="20"/>
          <w:sz w:val="28"/>
        </w:rPr>
        <w:t>ПОСТАНОВЛЯЕТ:</w:t>
      </w:r>
      <w:r w:rsidR="007B2CC9">
        <w:rPr>
          <w:sz w:val="28"/>
        </w:rPr>
        <w:t>»;</w:t>
      </w:r>
    </w:p>
    <w:p w:rsidR="00EA5804" w:rsidRPr="00EA5804" w:rsidRDefault="00EA5804">
      <w:pPr>
        <w:ind w:firstLine="709"/>
        <w:jc w:val="both"/>
        <w:rPr>
          <w:sz w:val="16"/>
          <w:szCs w:val="16"/>
        </w:rPr>
      </w:pPr>
    </w:p>
    <w:p w:rsidR="00EA5804" w:rsidRDefault="007B2CC9">
      <w:pPr>
        <w:ind w:firstLine="709"/>
        <w:jc w:val="both"/>
        <w:rPr>
          <w:sz w:val="28"/>
        </w:rPr>
      </w:pPr>
      <w:r>
        <w:rPr>
          <w:sz w:val="28"/>
        </w:rPr>
        <w:t>2) в пункте 3 слова «Яковлев А.В.» заменить словами «Савченко А.А.»;</w:t>
      </w:r>
    </w:p>
    <w:p w:rsidR="000E5A14" w:rsidRDefault="000E5A14">
      <w:pPr>
        <w:ind w:firstLine="709"/>
        <w:jc w:val="both"/>
        <w:rPr>
          <w:sz w:val="28"/>
        </w:rPr>
        <w:sectPr w:rsidR="000E5A14" w:rsidSect="007B2CC9">
          <w:headerReference w:type="default" r:id="rId9"/>
          <w:pgSz w:w="11906" w:h="16838"/>
          <w:pgMar w:top="567" w:right="851" w:bottom="1134" w:left="1701" w:header="397" w:footer="397" w:gutter="0"/>
          <w:cols w:space="720"/>
          <w:titlePg/>
        </w:sectPr>
      </w:pPr>
    </w:p>
    <w:p w:rsidR="00EA5804" w:rsidRDefault="007B2CC9">
      <w:pPr>
        <w:ind w:firstLine="709"/>
        <w:jc w:val="both"/>
        <w:rPr>
          <w:sz w:val="28"/>
        </w:rPr>
      </w:pPr>
      <w:r>
        <w:rPr>
          <w:sz w:val="28"/>
        </w:rPr>
        <w:t>3) приложени</w:t>
      </w:r>
      <w:r w:rsidR="00EA5804">
        <w:rPr>
          <w:sz w:val="28"/>
        </w:rPr>
        <w:t xml:space="preserve">е </w:t>
      </w:r>
      <w:r>
        <w:rPr>
          <w:sz w:val="28"/>
        </w:rPr>
        <w:t xml:space="preserve">изложить в редакции согласно приложению </w:t>
      </w:r>
      <w:r w:rsidR="00EA5804">
        <w:rPr>
          <w:sz w:val="28"/>
        </w:rPr>
        <w:t xml:space="preserve">                                    </w:t>
      </w:r>
      <w:r>
        <w:rPr>
          <w:sz w:val="28"/>
        </w:rPr>
        <w:t>к настоящему постановлению.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>
        <w:rPr>
          <w:sz w:val="28"/>
        </w:rPr>
        <w:br/>
        <w:t>на Департамент природных ресурсов и экологии Чукотского автономного округа (Савченко А.А.).</w:t>
      </w:r>
    </w:p>
    <w:p w:rsidR="006E2F1B" w:rsidRDefault="006E2F1B">
      <w:pPr>
        <w:ind w:firstLine="709"/>
        <w:jc w:val="both"/>
        <w:rPr>
          <w:sz w:val="28"/>
        </w:rPr>
      </w:pPr>
    </w:p>
    <w:p w:rsidR="006E2F1B" w:rsidRDefault="006E2F1B">
      <w:pPr>
        <w:ind w:firstLine="709"/>
        <w:jc w:val="both"/>
        <w:rPr>
          <w:sz w:val="28"/>
        </w:rPr>
      </w:pPr>
    </w:p>
    <w:p w:rsidR="006E2F1B" w:rsidRDefault="006E2F1B">
      <w:pPr>
        <w:ind w:firstLine="709"/>
        <w:jc w:val="both"/>
        <w:rPr>
          <w:sz w:val="28"/>
        </w:rPr>
      </w:pPr>
    </w:p>
    <w:p w:rsidR="006E2F1B" w:rsidRDefault="007B2CC9">
      <w:pPr>
        <w:jc w:val="both"/>
        <w:rPr>
          <w:sz w:val="28"/>
        </w:rPr>
      </w:pPr>
      <w:r>
        <w:rPr>
          <w:sz w:val="28"/>
        </w:rPr>
        <w:t xml:space="preserve">Председатель Правительства                                      </w:t>
      </w:r>
      <w:r w:rsidR="00EA5804">
        <w:rPr>
          <w:sz w:val="28"/>
        </w:rPr>
        <w:t xml:space="preserve">  </w:t>
      </w:r>
      <w:r>
        <w:rPr>
          <w:sz w:val="28"/>
        </w:rPr>
        <w:t xml:space="preserve">                         В.Г. Кузнецов</w:t>
      </w:r>
    </w:p>
    <w:p w:rsidR="006E2F1B" w:rsidRDefault="006E2F1B">
      <w:pPr>
        <w:pStyle w:val="affffffff2"/>
        <w:jc w:val="both"/>
        <w:rPr>
          <w:b w:val="0"/>
        </w:rPr>
      </w:pPr>
    </w:p>
    <w:p w:rsidR="006E2F1B" w:rsidRDefault="006E2F1B">
      <w:pPr>
        <w:pStyle w:val="affffffff2"/>
        <w:jc w:val="both"/>
        <w:rPr>
          <w:b w:val="0"/>
        </w:rPr>
      </w:pPr>
    </w:p>
    <w:p w:rsidR="006E2F1B" w:rsidRDefault="006E2F1B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p w:rsidR="000E5A14" w:rsidRDefault="000E5A14" w:rsidP="000E5A14">
      <w:pPr>
        <w:pStyle w:val="Standard"/>
        <w:rPr>
          <w:rFonts w:ascii="Times New Roman" w:hAnsi="Times New Roman"/>
          <w:b/>
          <w:sz w:val="28"/>
        </w:rPr>
      </w:pPr>
    </w:p>
    <w:tbl>
      <w:tblPr>
        <w:tblStyle w:val="affffffffc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EA5804" w:rsidRPr="00EA5804" w:rsidTr="00EA5804">
        <w:trPr>
          <w:trHeight w:val="1134"/>
        </w:trPr>
        <w:tc>
          <w:tcPr>
            <w:tcW w:w="4387" w:type="dxa"/>
          </w:tcPr>
          <w:p w:rsidR="00EA5804" w:rsidRPr="000E5A14" w:rsidRDefault="00EA5804" w:rsidP="00B3567B">
            <w:pPr>
              <w:jc w:val="center"/>
              <w:rPr>
                <w:sz w:val="24"/>
                <w:szCs w:val="24"/>
              </w:rPr>
            </w:pPr>
            <w:r w:rsidRPr="000E5A14">
              <w:rPr>
                <w:sz w:val="24"/>
                <w:szCs w:val="24"/>
              </w:rPr>
              <w:t>Приложение</w:t>
            </w:r>
          </w:p>
          <w:p w:rsidR="00EA5804" w:rsidRPr="000E5A14" w:rsidRDefault="00EA5804" w:rsidP="00B3567B">
            <w:pPr>
              <w:jc w:val="center"/>
              <w:rPr>
                <w:sz w:val="24"/>
                <w:szCs w:val="24"/>
              </w:rPr>
            </w:pPr>
            <w:r w:rsidRPr="000E5A14">
              <w:rPr>
                <w:sz w:val="24"/>
                <w:szCs w:val="24"/>
              </w:rPr>
              <w:t>к Постановлению Правительства</w:t>
            </w:r>
          </w:p>
          <w:p w:rsidR="00EA5804" w:rsidRPr="000E5A14" w:rsidRDefault="00EA5804" w:rsidP="00B3567B">
            <w:pPr>
              <w:jc w:val="center"/>
              <w:rPr>
                <w:sz w:val="24"/>
                <w:szCs w:val="24"/>
              </w:rPr>
            </w:pPr>
            <w:r w:rsidRPr="000E5A14">
              <w:rPr>
                <w:sz w:val="24"/>
                <w:szCs w:val="24"/>
              </w:rPr>
              <w:t>Чукотского автономного округа</w:t>
            </w:r>
          </w:p>
          <w:p w:rsidR="00EA5804" w:rsidRPr="000E5A14" w:rsidRDefault="00EA5804" w:rsidP="00C522C1">
            <w:pPr>
              <w:jc w:val="center"/>
              <w:rPr>
                <w:sz w:val="24"/>
                <w:szCs w:val="24"/>
              </w:rPr>
            </w:pPr>
            <w:r w:rsidRPr="000E5A14">
              <w:rPr>
                <w:sz w:val="24"/>
                <w:szCs w:val="24"/>
              </w:rPr>
              <w:t xml:space="preserve">от </w:t>
            </w:r>
            <w:r w:rsidR="00C522C1">
              <w:rPr>
                <w:sz w:val="24"/>
                <w:szCs w:val="24"/>
                <w:lang w:val="en-US"/>
              </w:rPr>
              <w:t xml:space="preserve">20 </w:t>
            </w:r>
            <w:r w:rsidR="00C522C1">
              <w:rPr>
                <w:sz w:val="24"/>
                <w:szCs w:val="24"/>
              </w:rPr>
              <w:t>декабря 2024 года № 491</w:t>
            </w:r>
          </w:p>
        </w:tc>
      </w:tr>
      <w:tr w:rsidR="00EA5804" w:rsidRPr="00EA5804" w:rsidTr="00EA5804">
        <w:tc>
          <w:tcPr>
            <w:tcW w:w="4387" w:type="dxa"/>
          </w:tcPr>
          <w:p w:rsidR="00EA5804" w:rsidRPr="000E5A14" w:rsidRDefault="00EA5804" w:rsidP="00B3567B">
            <w:pPr>
              <w:tabs>
                <w:tab w:val="left" w:pos="6663"/>
              </w:tabs>
              <w:jc w:val="center"/>
              <w:rPr>
                <w:sz w:val="24"/>
                <w:szCs w:val="24"/>
              </w:rPr>
            </w:pPr>
          </w:p>
        </w:tc>
      </w:tr>
      <w:tr w:rsidR="00EA5804" w:rsidRPr="00EA5804" w:rsidTr="00EA5804">
        <w:trPr>
          <w:trHeight w:val="1134"/>
        </w:trPr>
        <w:tc>
          <w:tcPr>
            <w:tcW w:w="4387" w:type="dxa"/>
          </w:tcPr>
          <w:p w:rsidR="00EA5804" w:rsidRPr="000E5A14" w:rsidRDefault="00EA5804" w:rsidP="00B3567B">
            <w:pPr>
              <w:tabs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0E5A14">
              <w:rPr>
                <w:sz w:val="24"/>
                <w:szCs w:val="24"/>
              </w:rPr>
              <w:t>«Приложение</w:t>
            </w:r>
          </w:p>
          <w:p w:rsidR="00EA5804" w:rsidRPr="000E5A14" w:rsidRDefault="00EA5804" w:rsidP="00B3567B">
            <w:pPr>
              <w:jc w:val="center"/>
              <w:rPr>
                <w:sz w:val="24"/>
                <w:szCs w:val="24"/>
              </w:rPr>
            </w:pPr>
            <w:r w:rsidRPr="000E5A14">
              <w:rPr>
                <w:sz w:val="24"/>
                <w:szCs w:val="24"/>
              </w:rPr>
              <w:t>к Постановлению Правительства</w:t>
            </w:r>
          </w:p>
          <w:p w:rsidR="00EA5804" w:rsidRPr="000E5A14" w:rsidRDefault="00EA5804" w:rsidP="00B3567B">
            <w:pPr>
              <w:jc w:val="center"/>
              <w:rPr>
                <w:sz w:val="24"/>
                <w:szCs w:val="24"/>
              </w:rPr>
            </w:pPr>
            <w:r w:rsidRPr="000E5A14">
              <w:rPr>
                <w:sz w:val="24"/>
                <w:szCs w:val="24"/>
              </w:rPr>
              <w:t>Чукотского автономного округа</w:t>
            </w:r>
          </w:p>
          <w:p w:rsidR="00EA5804" w:rsidRPr="000E5A14" w:rsidRDefault="00EA5804" w:rsidP="00B3567B">
            <w:pPr>
              <w:jc w:val="center"/>
              <w:rPr>
                <w:sz w:val="24"/>
                <w:szCs w:val="24"/>
              </w:rPr>
            </w:pPr>
            <w:r w:rsidRPr="000E5A14">
              <w:rPr>
                <w:sz w:val="24"/>
                <w:szCs w:val="24"/>
              </w:rPr>
              <w:t>от 29 апреля 2019 года № 246</w:t>
            </w:r>
          </w:p>
        </w:tc>
      </w:tr>
    </w:tbl>
    <w:p w:rsidR="006E2F1B" w:rsidRPr="000E5A14" w:rsidRDefault="006E2F1B">
      <w:pPr>
        <w:jc w:val="right"/>
        <w:rPr>
          <w:sz w:val="28"/>
          <w:szCs w:val="28"/>
        </w:rPr>
      </w:pPr>
    </w:p>
    <w:p w:rsidR="006E2F1B" w:rsidRPr="000E5A14" w:rsidRDefault="006E2F1B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6E2F1B" w:rsidRPr="000E5A14" w:rsidRDefault="007B2CC9">
      <w:pPr>
        <w:pStyle w:val="Standard"/>
        <w:jc w:val="center"/>
        <w:rPr>
          <w:rFonts w:ascii="Times New Roman Полужирный" w:hAnsi="Times New Roman Полужирный"/>
          <w:b/>
          <w:spacing w:val="20"/>
          <w:sz w:val="28"/>
        </w:rPr>
      </w:pPr>
      <w:r w:rsidRPr="000E5A14">
        <w:rPr>
          <w:rFonts w:ascii="Times New Roman Полужирный" w:hAnsi="Times New Roman Полужирный"/>
          <w:b/>
          <w:spacing w:val="20"/>
          <w:sz w:val="28"/>
        </w:rPr>
        <w:t>ПОРЯДОК</w:t>
      </w:r>
    </w:p>
    <w:p w:rsidR="006E2F1B" w:rsidRDefault="007B2CC9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предоставления субсидии на возмещение организациям </w:t>
      </w:r>
      <w:r w:rsidR="00EA5804"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</w: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E2F1B" w:rsidRDefault="007B2CC9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  <w:r>
        <w:rPr>
          <w:b/>
          <w:sz w:val="28"/>
        </w:rPr>
        <w:br/>
        <w:t> </w:t>
      </w:r>
    </w:p>
    <w:p w:rsidR="00EA5804" w:rsidRDefault="007B2CC9" w:rsidP="00EA5804">
      <w:pPr>
        <w:ind w:firstLine="709"/>
        <w:jc w:val="both"/>
        <w:rPr>
          <w:sz w:val="28"/>
        </w:rPr>
      </w:pPr>
      <w:r>
        <w:rPr>
          <w:sz w:val="28"/>
        </w:rPr>
        <w:t xml:space="preserve">1.1. Настоящий Порядок </w:t>
      </w:r>
      <w:r w:rsidR="00D867AB">
        <w:rPr>
          <w:sz w:val="28"/>
        </w:rPr>
        <w:t xml:space="preserve">устанавливает </w:t>
      </w:r>
      <w:r>
        <w:rPr>
          <w:sz w:val="28"/>
        </w:rPr>
        <w:t>порядок</w:t>
      </w:r>
      <w:r w:rsidR="00D867AB">
        <w:rPr>
          <w:sz w:val="28"/>
        </w:rPr>
        <w:t xml:space="preserve"> и условия </w:t>
      </w:r>
      <w:r>
        <w:rPr>
          <w:sz w:val="28"/>
        </w:rPr>
        <w:t>предоставления</w:t>
      </w:r>
      <w:r w:rsidR="00EA5804">
        <w:rPr>
          <w:sz w:val="28"/>
        </w:rPr>
        <w:t xml:space="preserve"> </w:t>
      </w:r>
      <w:r w:rsidR="00D867AB">
        <w:rPr>
          <w:sz w:val="28"/>
        </w:rPr>
        <w:t xml:space="preserve">из окружного бюджета субсидии </w:t>
      </w:r>
      <w:r w:rsidR="00EA5804">
        <w:rPr>
          <w:sz w:val="28"/>
        </w:rPr>
        <w:t>юридическим лицам</w:t>
      </w:r>
      <w:r w:rsidR="00D867AB">
        <w:rPr>
          <w:sz w:val="28"/>
        </w:rPr>
        <w:t xml:space="preserve"> </w:t>
      </w:r>
      <w:r w:rsidR="00A84022">
        <w:rPr>
          <w:sz w:val="28"/>
        </w:rPr>
        <w:t xml:space="preserve">                        </w:t>
      </w:r>
      <w:r>
        <w:rPr>
          <w:sz w:val="28"/>
        </w:rPr>
        <w:t xml:space="preserve">на возмещение недополученных </w:t>
      </w:r>
      <w:r w:rsidR="00EA5804">
        <w:rPr>
          <w:sz w:val="28"/>
        </w:rPr>
        <w:t xml:space="preserve">доходов, </w:t>
      </w:r>
      <w:r>
        <w:rPr>
          <w:sz w:val="28"/>
        </w:rPr>
        <w:t>связанных с оказанием коммунальной услуги по обращению с тв</w:t>
      </w:r>
      <w:r w:rsidR="00EA5804">
        <w:rPr>
          <w:sz w:val="28"/>
        </w:rPr>
        <w:t>ё</w:t>
      </w:r>
      <w:r>
        <w:rPr>
          <w:sz w:val="28"/>
        </w:rPr>
        <w:t xml:space="preserve">рдыми коммунальными отходами, </w:t>
      </w:r>
      <w:r w:rsidR="00D867AB">
        <w:rPr>
          <w:sz w:val="28"/>
        </w:rPr>
        <w:t xml:space="preserve">по тарифам, </w:t>
      </w:r>
      <w:r>
        <w:rPr>
          <w:sz w:val="28"/>
        </w:rPr>
        <w:t>не обеспечивающим возмещение издержек</w:t>
      </w:r>
      <w:r w:rsidR="00EA5804">
        <w:rPr>
          <w:sz w:val="28"/>
        </w:rPr>
        <w:t xml:space="preserve"> (далее – субсидия)</w:t>
      </w:r>
      <w:r>
        <w:rPr>
          <w:sz w:val="28"/>
        </w:rPr>
        <w:t>.</w:t>
      </w:r>
    </w:p>
    <w:p w:rsidR="00D867AB" w:rsidRDefault="007B2CC9" w:rsidP="0007699C">
      <w:pPr>
        <w:ind w:firstLine="709"/>
        <w:jc w:val="both"/>
        <w:rPr>
          <w:sz w:val="28"/>
        </w:rPr>
      </w:pPr>
      <w:r>
        <w:rPr>
          <w:sz w:val="28"/>
        </w:rPr>
        <w:t>1.2.</w:t>
      </w:r>
      <w:r w:rsidR="00EA5804">
        <w:rPr>
          <w:sz w:val="28"/>
        </w:rPr>
        <w:t xml:space="preserve"> </w:t>
      </w:r>
      <w:r>
        <w:rPr>
          <w:sz w:val="28"/>
        </w:rPr>
        <w:t xml:space="preserve">Субсидия предоставляется </w:t>
      </w:r>
      <w:r w:rsidR="00D867AB">
        <w:rPr>
          <w:sz w:val="28"/>
        </w:rPr>
        <w:t xml:space="preserve">юридическим лицам, соответствующим критериям, указанным в пункте 1.4 настоящего раздела, </w:t>
      </w:r>
      <w:r>
        <w:rPr>
          <w:sz w:val="28"/>
        </w:rPr>
        <w:t xml:space="preserve">в целях возмещения недополученных доходов, связанных с предоставлением населению услуги </w:t>
      </w:r>
      <w:r w:rsidR="00A84022">
        <w:rPr>
          <w:sz w:val="28"/>
        </w:rPr>
        <w:t xml:space="preserve">               </w:t>
      </w:r>
      <w:r>
        <w:rPr>
          <w:sz w:val="28"/>
        </w:rPr>
        <w:t>по обращению с тв</w:t>
      </w:r>
      <w:r w:rsidR="00EA5804">
        <w:rPr>
          <w:sz w:val="28"/>
        </w:rPr>
        <w:t>ё</w:t>
      </w:r>
      <w:r>
        <w:rPr>
          <w:sz w:val="28"/>
        </w:rPr>
        <w:t xml:space="preserve">рдыми коммунальными отходами по тарифам </w:t>
      </w:r>
      <w:r w:rsidR="00A84022">
        <w:rPr>
          <w:sz w:val="28"/>
        </w:rPr>
        <w:t xml:space="preserve">                                </w:t>
      </w:r>
      <w:r>
        <w:rPr>
          <w:sz w:val="28"/>
        </w:rPr>
        <w:t>для населения, установленным Комитетом государственного регулирования цен и тарифов Чукотского автономного округа (далее – Комитет)</w:t>
      </w:r>
      <w:r w:rsidR="00D867AB">
        <w:rPr>
          <w:sz w:val="28"/>
        </w:rPr>
        <w:t xml:space="preserve">, </w:t>
      </w:r>
      <w:r w:rsidR="00A84022">
        <w:rPr>
          <w:sz w:val="28"/>
        </w:rPr>
        <w:t xml:space="preserve">                                    </w:t>
      </w:r>
      <w:r>
        <w:rPr>
          <w:sz w:val="28"/>
        </w:rPr>
        <w:t>и не обеспечивающим возмещение издержек.</w:t>
      </w:r>
    </w:p>
    <w:p w:rsidR="0007699C" w:rsidRDefault="007B2CC9" w:rsidP="0007699C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1.3. </w:t>
      </w:r>
      <w:r>
        <w:rPr>
          <w:sz w:val="28"/>
        </w:rPr>
        <w:t xml:space="preserve">Главным распорядителем средств окружного бюджета, осуществляющим предоставление субсидии, до которого в соответствии </w:t>
      </w:r>
      <w:r w:rsidR="00A84022">
        <w:rPr>
          <w:sz w:val="28"/>
        </w:rPr>
        <w:t xml:space="preserve">                          </w:t>
      </w:r>
      <w:r>
        <w:rPr>
          <w:sz w:val="28"/>
        </w:rPr>
        <w:t xml:space="preserve">с бюджетным законодательством Российской Федерации как до получателя бюджетных средств доведены лимиты бюджетных обязательств </w:t>
      </w:r>
      <w:r w:rsidR="00A84022">
        <w:rPr>
          <w:sz w:val="28"/>
        </w:rPr>
        <w:t xml:space="preserve">                                     </w:t>
      </w:r>
      <w:r>
        <w:rPr>
          <w:sz w:val="28"/>
        </w:rPr>
        <w:t>на предоставление субсидии на соответствующий финансовый год, является Департамент природных ресурсов и экологии Чукотского автономного округа (далее – Департамент).</w:t>
      </w:r>
    </w:p>
    <w:p w:rsidR="00D867AB" w:rsidRDefault="007B2CC9" w:rsidP="00D867AB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Предоставление субсидии осуществляется в пределах бюджетных ассигнований, предусмотренных в окружном бюджете на соответствующий финансовый год на реализацию мероприятия «Возмещение организациям </w:t>
      </w:r>
      <w:r w:rsidR="0007699C">
        <w:rPr>
          <w:color w:val="000000" w:themeColor="text1"/>
          <w:sz w:val="28"/>
        </w:rPr>
        <w:t>–</w:t>
      </w:r>
      <w:r>
        <w:rPr>
          <w:color w:val="000000" w:themeColor="text1"/>
          <w:sz w:val="28"/>
        </w:rPr>
        <w:t xml:space="preserve"> региональным операторам недополученных доходов, связанных </w:t>
      </w:r>
      <w:r w:rsidR="00E43EF1">
        <w:rPr>
          <w:color w:val="000000" w:themeColor="text1"/>
          <w:sz w:val="28"/>
        </w:rPr>
        <w:t xml:space="preserve">                                        </w:t>
      </w:r>
      <w:r>
        <w:rPr>
          <w:color w:val="000000" w:themeColor="text1"/>
          <w:sz w:val="28"/>
        </w:rPr>
        <w:t xml:space="preserve">с предоставлением населению коммунальной услуги (ресурсов) по тарифам, не обеспечивающим возмещение издержек» </w:t>
      </w:r>
      <w:r w:rsidR="0007699C">
        <w:rPr>
          <w:color w:val="000000" w:themeColor="text1"/>
          <w:sz w:val="28"/>
        </w:rPr>
        <w:t>к</w:t>
      </w:r>
      <w:r>
        <w:rPr>
          <w:color w:val="000000" w:themeColor="text1"/>
          <w:sz w:val="28"/>
        </w:rPr>
        <w:t>омплекса процессных мероприятий «Возмещение и финансовое обеспечение затрат региональных операторов по обращению с тв</w:t>
      </w:r>
      <w:r w:rsidR="0007699C">
        <w:rPr>
          <w:color w:val="000000" w:themeColor="text1"/>
          <w:sz w:val="28"/>
        </w:rPr>
        <w:t>ё</w:t>
      </w:r>
      <w:r>
        <w:rPr>
          <w:color w:val="000000" w:themeColor="text1"/>
          <w:sz w:val="28"/>
        </w:rPr>
        <w:t xml:space="preserve">рдыми коммунальными отходами, юридических лиц и индивидуальных предпринимателей, связанных </w:t>
      </w:r>
      <w:r w:rsidR="00E43EF1">
        <w:rPr>
          <w:color w:val="000000" w:themeColor="text1"/>
          <w:sz w:val="28"/>
        </w:rPr>
        <w:t xml:space="preserve">                                 </w:t>
      </w:r>
      <w:r>
        <w:rPr>
          <w:color w:val="000000" w:themeColor="text1"/>
          <w:sz w:val="28"/>
        </w:rPr>
        <w:t xml:space="preserve">с оказанием услуг по обращению с </w:t>
      </w:r>
      <w:r w:rsidR="0007699C">
        <w:rPr>
          <w:color w:val="000000" w:themeColor="text1"/>
          <w:sz w:val="28"/>
        </w:rPr>
        <w:t>твёрдыми</w:t>
      </w:r>
      <w:r>
        <w:rPr>
          <w:color w:val="000000" w:themeColor="text1"/>
          <w:sz w:val="28"/>
        </w:rPr>
        <w:t xml:space="preserve"> коммунальными отходами </w:t>
      </w:r>
      <w:r w:rsidR="00E43EF1">
        <w:rPr>
          <w:color w:val="000000" w:themeColor="text1"/>
          <w:sz w:val="28"/>
        </w:rPr>
        <w:t xml:space="preserve">                        </w:t>
      </w:r>
      <w:r>
        <w:rPr>
          <w:color w:val="000000" w:themeColor="text1"/>
          <w:sz w:val="28"/>
        </w:rPr>
        <w:t xml:space="preserve">и (или) осуществлением деятельности по обращению с отходами» </w:t>
      </w:r>
      <w:r>
        <w:rPr>
          <w:sz w:val="28"/>
        </w:rPr>
        <w:t>Перечня расходных обязательств Государственной программы «Охрана окружающей среды и обеспечение рационального природопользования в Чукотском автономном округе», утверждённого Постановлением Правительства Чукотского автономного округ</w:t>
      </w:r>
      <w:r w:rsidR="00E43EF1">
        <w:rPr>
          <w:sz w:val="28"/>
        </w:rPr>
        <w:t xml:space="preserve">а от 29 декабря 2023 года № 526,                                               </w:t>
      </w:r>
      <w:r w:rsidR="00D867AB">
        <w:rPr>
          <w:sz w:val="28"/>
        </w:rPr>
        <w:t>и</w:t>
      </w:r>
      <w:r>
        <w:rPr>
          <w:color w:val="000000" w:themeColor="text1"/>
          <w:sz w:val="28"/>
        </w:rPr>
        <w:t xml:space="preserve"> Государственной программы «Охрана окружающей среды и обеспечение рационального природопользования в Чукотском автономном округе», утвержд</w:t>
      </w:r>
      <w:r w:rsidR="00D867AB">
        <w:rPr>
          <w:color w:val="000000" w:themeColor="text1"/>
          <w:sz w:val="28"/>
        </w:rPr>
        <w:t>ё</w:t>
      </w:r>
      <w:r>
        <w:rPr>
          <w:color w:val="000000" w:themeColor="text1"/>
          <w:sz w:val="28"/>
        </w:rPr>
        <w:t>нной Постановлением Правительства Чукотского автономного округа от 29 декабря 2023 года № 528 (далее – мероприятие).</w:t>
      </w:r>
    </w:p>
    <w:p w:rsidR="00A84022" w:rsidRDefault="007B2CC9" w:rsidP="00A84022">
      <w:pPr>
        <w:ind w:firstLine="709"/>
        <w:jc w:val="both"/>
        <w:rPr>
          <w:sz w:val="28"/>
        </w:rPr>
      </w:pPr>
      <w:r>
        <w:rPr>
          <w:sz w:val="28"/>
        </w:rPr>
        <w:t xml:space="preserve">1.4. К </w:t>
      </w:r>
      <w:r w:rsidR="00A84022">
        <w:rPr>
          <w:sz w:val="28"/>
        </w:rPr>
        <w:t xml:space="preserve">юридическим лицам, имеющим право на получение субсидии, </w:t>
      </w:r>
      <w:r>
        <w:rPr>
          <w:sz w:val="28"/>
        </w:rPr>
        <w:t xml:space="preserve">относятся юридические лица – региональные операторы по обращению </w:t>
      </w:r>
      <w:r w:rsidR="00E43EF1">
        <w:rPr>
          <w:sz w:val="28"/>
        </w:rPr>
        <w:t xml:space="preserve">                         </w:t>
      </w:r>
      <w:r>
        <w:rPr>
          <w:sz w:val="28"/>
        </w:rPr>
        <w:t xml:space="preserve">с </w:t>
      </w:r>
      <w:r w:rsidR="00D867AB">
        <w:rPr>
          <w:sz w:val="28"/>
        </w:rPr>
        <w:t>твёрдыми</w:t>
      </w:r>
      <w:r>
        <w:rPr>
          <w:sz w:val="28"/>
        </w:rPr>
        <w:t xml:space="preserve"> коммунальными отходами (далее</w:t>
      </w:r>
      <w:r w:rsidR="00D867AB">
        <w:rPr>
          <w:sz w:val="28"/>
        </w:rPr>
        <w:t xml:space="preserve"> </w:t>
      </w:r>
      <w:r>
        <w:rPr>
          <w:sz w:val="28"/>
        </w:rPr>
        <w:t>– участники отбора, победители отбора, получатели субсидии), соответствующие одновременно следующим критериям:</w:t>
      </w:r>
    </w:p>
    <w:p w:rsidR="00A84022" w:rsidRDefault="007B2CC9" w:rsidP="00A84022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A84022" w:rsidRPr="00A84022">
        <w:rPr>
          <w:sz w:val="28"/>
        </w:rPr>
        <w:t>зарегистрированные на территории Чукотского автономного округа</w:t>
      </w:r>
      <w:r>
        <w:rPr>
          <w:sz w:val="28"/>
        </w:rPr>
        <w:t>;</w:t>
      </w:r>
    </w:p>
    <w:p w:rsidR="00A84022" w:rsidRDefault="007B2CC9" w:rsidP="00A84022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A84022">
        <w:rPr>
          <w:sz w:val="28"/>
        </w:rPr>
        <w:t xml:space="preserve"> </w:t>
      </w:r>
      <w:r>
        <w:rPr>
          <w:sz w:val="28"/>
        </w:rPr>
        <w:t>осуществл</w:t>
      </w:r>
      <w:r w:rsidR="00A84022">
        <w:rPr>
          <w:sz w:val="28"/>
        </w:rPr>
        <w:t xml:space="preserve">яющие </w:t>
      </w:r>
      <w:r>
        <w:rPr>
          <w:sz w:val="28"/>
        </w:rPr>
        <w:t>деятельност</w:t>
      </w:r>
      <w:r w:rsidR="00A84022">
        <w:rPr>
          <w:sz w:val="28"/>
        </w:rPr>
        <w:t xml:space="preserve">ь </w:t>
      </w:r>
      <w:r>
        <w:rPr>
          <w:sz w:val="28"/>
        </w:rPr>
        <w:t xml:space="preserve">в сфере обращения с </w:t>
      </w:r>
      <w:r w:rsidR="00A84022">
        <w:rPr>
          <w:sz w:val="28"/>
        </w:rPr>
        <w:t xml:space="preserve">твёрдыми коммунальными </w:t>
      </w:r>
      <w:r>
        <w:rPr>
          <w:sz w:val="28"/>
        </w:rPr>
        <w:t>отходами на территории Чукотского автономного округа.</w:t>
      </w:r>
    </w:p>
    <w:p w:rsidR="00A84022" w:rsidRDefault="007B2CC9" w:rsidP="00A84022">
      <w:pPr>
        <w:ind w:firstLine="709"/>
        <w:jc w:val="both"/>
        <w:rPr>
          <w:sz w:val="28"/>
        </w:rPr>
      </w:pPr>
      <w:r>
        <w:rPr>
          <w:sz w:val="28"/>
        </w:rPr>
        <w:t>1.5</w:t>
      </w:r>
      <w:r w:rsidR="00A84022">
        <w:rPr>
          <w:sz w:val="28"/>
        </w:rPr>
        <w:t xml:space="preserve">. </w:t>
      </w:r>
      <w:r>
        <w:rPr>
          <w:sz w:val="28"/>
        </w:rPr>
        <w:t>Субсидия предоставляется по результатам отбора получателей субсидии (далее – отбор), способом проведения которого является запрос предложений, исходя из соответствия участников отбора</w:t>
      </w:r>
      <w:r w:rsidR="00A84022">
        <w:rPr>
          <w:sz w:val="28"/>
        </w:rPr>
        <w:t xml:space="preserve"> </w:t>
      </w:r>
      <w:r>
        <w:rPr>
          <w:sz w:val="28"/>
        </w:rPr>
        <w:t>критериям,</w:t>
      </w:r>
      <w:r w:rsidR="00A84022">
        <w:rPr>
          <w:sz w:val="28"/>
        </w:rPr>
        <w:t xml:space="preserve"> </w:t>
      </w:r>
      <w:r>
        <w:rPr>
          <w:sz w:val="28"/>
        </w:rPr>
        <w:t>установленным пунктом 1.4 настоящего раздела, требованиям, установленным пунктом 2.2 раздела 2 настоящего Порядка и очер</w:t>
      </w:r>
      <w:r w:rsidR="00A84022">
        <w:rPr>
          <w:sz w:val="28"/>
        </w:rPr>
        <w:t>ё</w:t>
      </w:r>
      <w:r>
        <w:rPr>
          <w:sz w:val="28"/>
        </w:rPr>
        <w:t>дности</w:t>
      </w:r>
      <w:r w:rsidR="00A84022">
        <w:rPr>
          <w:sz w:val="28"/>
        </w:rPr>
        <w:t xml:space="preserve"> </w:t>
      </w:r>
      <w:r>
        <w:rPr>
          <w:sz w:val="28"/>
        </w:rPr>
        <w:t xml:space="preserve">поступления заявок на участие в отборе, проводимого Департаментом </w:t>
      </w:r>
      <w:r w:rsidR="00E43EF1">
        <w:rPr>
          <w:sz w:val="28"/>
        </w:rPr>
        <w:t xml:space="preserve">                                 </w:t>
      </w:r>
      <w:r>
        <w:rPr>
          <w:sz w:val="28"/>
        </w:rPr>
        <w:t>в соответствии с настоящим Порядком.</w:t>
      </w:r>
    </w:p>
    <w:p w:rsidR="00A84022" w:rsidRDefault="007B2CC9" w:rsidP="00A84022">
      <w:pPr>
        <w:ind w:firstLine="709"/>
        <w:jc w:val="both"/>
        <w:rPr>
          <w:sz w:val="28"/>
        </w:rPr>
      </w:pPr>
      <w:r>
        <w:rPr>
          <w:sz w:val="28"/>
        </w:rPr>
        <w:t>Предельное количество победителей отбора не ограничено.</w:t>
      </w:r>
    </w:p>
    <w:p w:rsidR="00E43EF1" w:rsidRDefault="007B2CC9" w:rsidP="00E43EF1">
      <w:pPr>
        <w:ind w:firstLine="709"/>
        <w:jc w:val="both"/>
        <w:rPr>
          <w:sz w:val="28"/>
        </w:rPr>
      </w:pPr>
      <w:r>
        <w:rPr>
          <w:sz w:val="28"/>
        </w:rPr>
        <w:t xml:space="preserve">1.6. Проведение отбора получателей субсидии обеспечивается </w:t>
      </w:r>
      <w:r w:rsidR="00E43EF1">
        <w:rPr>
          <w:sz w:val="28"/>
        </w:rPr>
        <w:t xml:space="preserve">                           </w:t>
      </w:r>
      <w:r>
        <w:rPr>
          <w:sz w:val="28"/>
        </w:rPr>
        <w:t xml:space="preserve">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«Электронный бюджет» </w:t>
      </w:r>
      <w:r w:rsidR="00E43EF1">
        <w:rPr>
          <w:sz w:val="28"/>
        </w:rPr>
        <w:t xml:space="preserve">                    </w:t>
      </w:r>
      <w:r>
        <w:rPr>
          <w:sz w:val="28"/>
        </w:rPr>
        <w:t>в информационно-телекоммуникационной сети «Интернет» (далее</w:t>
      </w:r>
      <w:r w:rsidR="00E43EF1">
        <w:rPr>
          <w:sz w:val="28"/>
        </w:rPr>
        <w:t xml:space="preserve"> </w:t>
      </w:r>
      <w:r>
        <w:rPr>
          <w:sz w:val="28"/>
        </w:rPr>
        <w:t xml:space="preserve">– система «Электронный бюджет», сеть «Интернет»)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E43EF1">
        <w:rPr>
          <w:sz w:val="28"/>
        </w:rPr>
        <w:t xml:space="preserve">   </w:t>
      </w:r>
      <w:r>
        <w:rPr>
          <w:sz w:val="28"/>
        </w:rPr>
        <w:t>для предоставления государственных и муниципальных услуг в электронной форме» (далее – ФГИС «Единая система»).</w:t>
      </w:r>
    </w:p>
    <w:p w:rsidR="00E43EF1" w:rsidRDefault="007B2CC9" w:rsidP="00E43EF1">
      <w:pPr>
        <w:ind w:firstLine="709"/>
        <w:jc w:val="both"/>
        <w:rPr>
          <w:sz w:val="28"/>
        </w:rPr>
      </w:pPr>
      <w:r>
        <w:rPr>
          <w:sz w:val="28"/>
        </w:rPr>
        <w:t>Доступ к системе «Электронный бюджет», в которой осуществляется взаимодействие Департамента и участника отбора с использованием документов в электронном виде, обеспечивается с использованием ФГИС «Единая система».</w:t>
      </w:r>
    </w:p>
    <w:p w:rsidR="00E43EF1" w:rsidRDefault="007B2CC9" w:rsidP="00E43EF1">
      <w:pPr>
        <w:ind w:firstLine="709"/>
        <w:jc w:val="both"/>
        <w:rPr>
          <w:sz w:val="28"/>
        </w:rPr>
      </w:pPr>
      <w:r>
        <w:rPr>
          <w:sz w:val="28"/>
        </w:rPr>
        <w:t>1.7. Способом предоставления субсидии является возмещение недополученных доходов, по направлениям недополученных доходов, предусмотренны</w:t>
      </w:r>
      <w:r w:rsidR="00E43EF1">
        <w:rPr>
          <w:sz w:val="28"/>
        </w:rPr>
        <w:t xml:space="preserve">м </w:t>
      </w:r>
      <w:r>
        <w:rPr>
          <w:sz w:val="28"/>
        </w:rPr>
        <w:t>пунктом 3.8 раздела 3 настоящего Порядка.</w:t>
      </w:r>
    </w:p>
    <w:p w:rsidR="006E2F1B" w:rsidRDefault="007B2CC9" w:rsidP="00E43EF1">
      <w:pPr>
        <w:ind w:firstLine="709"/>
        <w:jc w:val="both"/>
        <w:rPr>
          <w:sz w:val="28"/>
        </w:rPr>
      </w:pPr>
      <w:r>
        <w:rPr>
          <w:sz w:val="28"/>
        </w:rPr>
        <w:t xml:space="preserve">1.8. Сведения о субсидии размещаются на едином портале бюджетной системы Российской Федерации в сети «Интернет» (далее – единый </w:t>
      </w:r>
      <w:proofErr w:type="gramStart"/>
      <w:r>
        <w:rPr>
          <w:sz w:val="28"/>
        </w:rPr>
        <w:t xml:space="preserve">портал) </w:t>
      </w:r>
      <w:r w:rsidR="003D0F56">
        <w:rPr>
          <w:sz w:val="28"/>
        </w:rPr>
        <w:t xml:space="preserve">  </w:t>
      </w:r>
      <w:proofErr w:type="gramEnd"/>
      <w:r w:rsidR="003D0F56">
        <w:rPr>
          <w:sz w:val="28"/>
        </w:rPr>
        <w:t xml:space="preserve">            </w:t>
      </w:r>
      <w:r>
        <w:rPr>
          <w:sz w:val="28"/>
        </w:rPr>
        <w:t>в порядке, установленном Министерством финансов Российской Федерации.</w:t>
      </w:r>
    </w:p>
    <w:p w:rsidR="006E2F1B" w:rsidRDefault="006E2F1B">
      <w:pPr>
        <w:ind w:firstLine="567"/>
        <w:jc w:val="both"/>
        <w:rPr>
          <w:sz w:val="28"/>
        </w:rPr>
      </w:pPr>
    </w:p>
    <w:p w:rsidR="006E2F1B" w:rsidRDefault="007B2CC9">
      <w:pPr>
        <w:pStyle w:val="10"/>
      </w:pPr>
      <w:r>
        <w:t>2. Порядок проведения отбора</w:t>
      </w:r>
    </w:p>
    <w:p w:rsidR="006E2F1B" w:rsidRDefault="006E2F1B">
      <w:pPr>
        <w:rPr>
          <w:sz w:val="28"/>
        </w:rPr>
      </w:pPr>
    </w:p>
    <w:p w:rsidR="00940612" w:rsidRDefault="007B2CC9" w:rsidP="00940612">
      <w:pPr>
        <w:ind w:firstLine="709"/>
        <w:jc w:val="both"/>
        <w:rPr>
          <w:sz w:val="28"/>
        </w:rPr>
      </w:pPr>
      <w:r>
        <w:rPr>
          <w:sz w:val="28"/>
        </w:rPr>
        <w:t xml:space="preserve">2.1. Департамент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квалифицированной электронной подписью руководителя Департамента (уполномоченного </w:t>
      </w:r>
      <w:r w:rsidR="003D0F56">
        <w:rPr>
          <w:sz w:val="28"/>
        </w:rPr>
        <w:t xml:space="preserve">                    </w:t>
      </w:r>
      <w:r>
        <w:rPr>
          <w:sz w:val="28"/>
        </w:rPr>
        <w:t>им лица) и публикует на едином портале, а также на официальном сайте Департамента (</w:t>
      </w:r>
      <w:r w:rsidR="00E43EF1" w:rsidRPr="00E43EF1">
        <w:rPr>
          <w:sz w:val="28"/>
        </w:rPr>
        <w:t>https://</w:t>
      </w:r>
      <w:r w:rsidR="00E43EF1" w:rsidRPr="00E43EF1">
        <w:rPr>
          <w:sz w:val="28"/>
          <w:u w:color="000000"/>
        </w:rPr>
        <w:t>чукотка.рф/deprirod</w:t>
      </w:r>
      <w:r>
        <w:rPr>
          <w:sz w:val="28"/>
        </w:rPr>
        <w:t>)</w:t>
      </w:r>
      <w:r w:rsidR="00E43EF1">
        <w:rPr>
          <w:sz w:val="28"/>
        </w:rPr>
        <w:t xml:space="preserve"> </w:t>
      </w:r>
      <w:r>
        <w:rPr>
          <w:sz w:val="28"/>
        </w:rPr>
        <w:t>в сети «Интернет»</w:t>
      </w:r>
      <w:r w:rsidR="00E43EF1" w:rsidRPr="00E43EF1">
        <w:rPr>
          <w:sz w:val="28"/>
        </w:rPr>
        <w:t xml:space="preserve"> </w:t>
      </w:r>
      <w:r w:rsidR="00E43EF1">
        <w:rPr>
          <w:sz w:val="28"/>
        </w:rPr>
        <w:t>(далее – сайт Департамента)</w:t>
      </w:r>
      <w:r>
        <w:rPr>
          <w:sz w:val="28"/>
        </w:rPr>
        <w:t xml:space="preserve">, не позднее чем за один </w:t>
      </w:r>
      <w:r w:rsidR="00E43EF1">
        <w:rPr>
          <w:sz w:val="28"/>
        </w:rPr>
        <w:t xml:space="preserve">рабочий </w:t>
      </w:r>
      <w:r>
        <w:rPr>
          <w:sz w:val="28"/>
        </w:rPr>
        <w:t xml:space="preserve">день до даты начала </w:t>
      </w:r>
      <w:r w:rsidR="00940612">
        <w:rPr>
          <w:sz w:val="28"/>
        </w:rPr>
        <w:t>приёма</w:t>
      </w:r>
      <w:r>
        <w:rPr>
          <w:sz w:val="28"/>
        </w:rPr>
        <w:t xml:space="preserve"> заявок</w:t>
      </w:r>
      <w:r w:rsidR="00940612">
        <w:rPr>
          <w:sz w:val="28"/>
        </w:rPr>
        <w:t xml:space="preserve">, </w:t>
      </w:r>
      <w:r>
        <w:rPr>
          <w:sz w:val="28"/>
        </w:rPr>
        <w:t>объявление о проведении отбора (далее – объявление), которое должно содержать:</w:t>
      </w:r>
    </w:p>
    <w:p w:rsidR="00940612" w:rsidRDefault="007B2CC9" w:rsidP="00940612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940612">
        <w:rPr>
          <w:sz w:val="28"/>
        </w:rPr>
        <w:t xml:space="preserve"> </w:t>
      </w:r>
      <w:r>
        <w:rPr>
          <w:sz w:val="28"/>
        </w:rPr>
        <w:t>сроки проведения отбора;</w:t>
      </w:r>
    </w:p>
    <w:p w:rsidR="00940612" w:rsidRDefault="007B2CC9" w:rsidP="00940612">
      <w:pPr>
        <w:ind w:firstLine="709"/>
        <w:jc w:val="both"/>
        <w:rPr>
          <w:sz w:val="28"/>
        </w:rPr>
      </w:pPr>
      <w:r>
        <w:rPr>
          <w:sz w:val="28"/>
        </w:rPr>
        <w:t>2) дата начала подачи и окончания при</w:t>
      </w:r>
      <w:r w:rsidR="00940612">
        <w:rPr>
          <w:sz w:val="28"/>
        </w:rPr>
        <w:t>ё</w:t>
      </w:r>
      <w:r>
        <w:rPr>
          <w:sz w:val="28"/>
        </w:rPr>
        <w:t xml:space="preserve">ма заявок участников отбора, </w:t>
      </w:r>
      <w:r w:rsidR="00940612" w:rsidRPr="00940612">
        <w:rPr>
          <w:sz w:val="28"/>
        </w:rPr>
        <w:t>которая не может быть ранее пятого календарного дня, следующего за днём размещения объявления;</w:t>
      </w:r>
    </w:p>
    <w:p w:rsidR="00940612" w:rsidRDefault="007B2CC9" w:rsidP="00940612">
      <w:pPr>
        <w:ind w:firstLine="709"/>
        <w:jc w:val="both"/>
        <w:rPr>
          <w:sz w:val="28"/>
        </w:rPr>
      </w:pPr>
      <w:r>
        <w:rPr>
          <w:sz w:val="28"/>
        </w:rPr>
        <w:t>3) наименование, место нахождения, почтовый адрес, адрес электронной почты Департамента;</w:t>
      </w:r>
    </w:p>
    <w:p w:rsidR="00940612" w:rsidRDefault="007B2CC9" w:rsidP="00940612">
      <w:pPr>
        <w:ind w:firstLine="709"/>
        <w:jc w:val="both"/>
        <w:rPr>
          <w:sz w:val="28"/>
        </w:rPr>
      </w:pPr>
      <w:r>
        <w:rPr>
          <w:sz w:val="28"/>
        </w:rPr>
        <w:t>4) результат предоставления субсидии в соответствии с пунктом 3.18 раздела 3 настоящего Порядка;</w:t>
      </w:r>
    </w:p>
    <w:p w:rsidR="00940612" w:rsidRDefault="007B2CC9" w:rsidP="00940612">
      <w:pPr>
        <w:ind w:firstLine="709"/>
        <w:jc w:val="both"/>
        <w:rPr>
          <w:sz w:val="28"/>
        </w:rPr>
      </w:pPr>
      <w:r>
        <w:rPr>
          <w:sz w:val="28"/>
        </w:rPr>
        <w:t xml:space="preserve">5) доменное имя и (или) указатели </w:t>
      </w:r>
      <w:r w:rsidR="00940612" w:rsidRPr="00940612">
        <w:rPr>
          <w:sz w:val="28"/>
        </w:rPr>
        <w:t>страниц государственной информационной системы в сети «Интернет»</w:t>
      </w:r>
      <w:r>
        <w:rPr>
          <w:sz w:val="28"/>
        </w:rPr>
        <w:t>, на которой обеспечивается проведение отбора</w:t>
      </w:r>
      <w:r w:rsidR="00940612">
        <w:rPr>
          <w:sz w:val="28"/>
        </w:rPr>
        <w:t xml:space="preserve">, </w:t>
      </w:r>
      <w:r>
        <w:rPr>
          <w:sz w:val="28"/>
        </w:rPr>
        <w:t>в соответствии с пунктом 1.6 раздела 1 настоящего Порядка;</w:t>
      </w:r>
    </w:p>
    <w:p w:rsidR="00940612" w:rsidRDefault="007B2CC9" w:rsidP="00940612">
      <w:pPr>
        <w:ind w:firstLine="709"/>
        <w:jc w:val="both"/>
        <w:rPr>
          <w:sz w:val="28"/>
        </w:rPr>
      </w:pPr>
      <w:r>
        <w:rPr>
          <w:sz w:val="28"/>
        </w:rPr>
        <w:t xml:space="preserve">6) требования к участникам отбора в соответствии с пунктом 2.2 настоящего раздела и к перечню документов, представляемых участниками отбора для подтверждения их соответствия указанным требованиям </w:t>
      </w:r>
      <w:r w:rsidR="003D0F56">
        <w:rPr>
          <w:sz w:val="28"/>
        </w:rPr>
        <w:t xml:space="preserve">                      </w:t>
      </w:r>
      <w:r>
        <w:rPr>
          <w:sz w:val="28"/>
        </w:rPr>
        <w:t>в соответствии с пунктом 2.3 настоящего раздела;</w:t>
      </w:r>
    </w:p>
    <w:p w:rsidR="00940612" w:rsidRDefault="007B2CC9" w:rsidP="00940612">
      <w:pPr>
        <w:ind w:firstLine="709"/>
        <w:jc w:val="both"/>
        <w:rPr>
          <w:sz w:val="28"/>
        </w:rPr>
      </w:pPr>
      <w:r>
        <w:rPr>
          <w:sz w:val="28"/>
        </w:rPr>
        <w:t>7) критерии отбора в соответствии с пунктом 1.4 раздела 1 настоящего Порядка;</w:t>
      </w:r>
    </w:p>
    <w:p w:rsidR="00940612" w:rsidRDefault="007B2CC9" w:rsidP="00940612">
      <w:pPr>
        <w:ind w:firstLine="709"/>
        <w:jc w:val="both"/>
        <w:rPr>
          <w:sz w:val="28"/>
        </w:rPr>
      </w:pPr>
      <w:r>
        <w:rPr>
          <w:sz w:val="28"/>
        </w:rPr>
        <w:t>8)</w:t>
      </w:r>
      <w:r w:rsidR="00940612">
        <w:rPr>
          <w:sz w:val="28"/>
        </w:rPr>
        <w:t xml:space="preserve"> </w:t>
      </w:r>
      <w:r>
        <w:rPr>
          <w:sz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 в соответствии с пункт</w:t>
      </w:r>
      <w:r w:rsidR="00940612">
        <w:rPr>
          <w:sz w:val="28"/>
        </w:rPr>
        <w:t xml:space="preserve">ами 2.3 и </w:t>
      </w:r>
      <w:r>
        <w:rPr>
          <w:sz w:val="28"/>
        </w:rPr>
        <w:t>2.4 настоящего раздела;</w:t>
      </w:r>
    </w:p>
    <w:p w:rsidR="00B91267" w:rsidRDefault="007B2CC9" w:rsidP="00B91267">
      <w:pPr>
        <w:ind w:firstLine="709"/>
        <w:jc w:val="both"/>
        <w:rPr>
          <w:sz w:val="28"/>
        </w:rPr>
      </w:pPr>
      <w:r>
        <w:rPr>
          <w:sz w:val="28"/>
        </w:rPr>
        <w:t>9) порядок отзыва участник</w:t>
      </w:r>
      <w:r w:rsidR="00B91267">
        <w:rPr>
          <w:sz w:val="28"/>
        </w:rPr>
        <w:t xml:space="preserve">ами </w:t>
      </w:r>
      <w:r>
        <w:rPr>
          <w:sz w:val="28"/>
        </w:rPr>
        <w:t>отбора</w:t>
      </w:r>
      <w:r w:rsidR="00B91267" w:rsidRPr="00B91267">
        <w:rPr>
          <w:sz w:val="28"/>
        </w:rPr>
        <w:t xml:space="preserve"> </w:t>
      </w:r>
      <w:r w:rsidR="00B91267">
        <w:rPr>
          <w:sz w:val="28"/>
        </w:rPr>
        <w:t>заявок</w:t>
      </w:r>
      <w:r>
        <w:rPr>
          <w:sz w:val="28"/>
        </w:rPr>
        <w:t>, порядок их возврата, определяющий в том числе основания для возврата заявок, порядок внесения изменений в заявки в соответствии пунктами 2.5</w:t>
      </w:r>
      <w:r w:rsidR="00B91267">
        <w:rPr>
          <w:sz w:val="28"/>
        </w:rPr>
        <w:t xml:space="preserve">, </w:t>
      </w:r>
      <w:r>
        <w:rPr>
          <w:sz w:val="28"/>
        </w:rPr>
        <w:t>2.6</w:t>
      </w:r>
      <w:r w:rsidR="00B91267">
        <w:rPr>
          <w:sz w:val="28"/>
        </w:rPr>
        <w:t xml:space="preserve">, 2.12 и 2.13 </w:t>
      </w:r>
      <w:r>
        <w:rPr>
          <w:sz w:val="28"/>
        </w:rPr>
        <w:t>настоящего раздела;</w:t>
      </w:r>
    </w:p>
    <w:p w:rsidR="00B91267" w:rsidRDefault="007B2CC9" w:rsidP="00B91267">
      <w:pPr>
        <w:ind w:firstLine="709"/>
        <w:jc w:val="both"/>
        <w:rPr>
          <w:sz w:val="28"/>
        </w:rPr>
      </w:pPr>
      <w:r>
        <w:rPr>
          <w:sz w:val="28"/>
        </w:rPr>
        <w:t xml:space="preserve">10) правила рассмотрения </w:t>
      </w:r>
      <w:r w:rsidR="00B91267">
        <w:rPr>
          <w:sz w:val="28"/>
        </w:rPr>
        <w:t xml:space="preserve">и оценки </w:t>
      </w:r>
      <w:r>
        <w:rPr>
          <w:sz w:val="28"/>
        </w:rPr>
        <w:t xml:space="preserve">заявок участников отбора </w:t>
      </w:r>
      <w:r w:rsidR="003D0F56">
        <w:rPr>
          <w:sz w:val="28"/>
        </w:rPr>
        <w:t xml:space="preserve">                                </w:t>
      </w:r>
      <w:r>
        <w:rPr>
          <w:sz w:val="28"/>
        </w:rPr>
        <w:t xml:space="preserve">в соответствии с пунктами 2.8, </w:t>
      </w:r>
      <w:r w:rsidR="00B91267">
        <w:rPr>
          <w:sz w:val="28"/>
        </w:rPr>
        <w:t xml:space="preserve">2.10 и </w:t>
      </w:r>
      <w:r>
        <w:rPr>
          <w:sz w:val="28"/>
        </w:rPr>
        <w:t>2.11</w:t>
      </w:r>
      <w:r w:rsidR="00B91267">
        <w:rPr>
          <w:sz w:val="28"/>
        </w:rPr>
        <w:t xml:space="preserve"> </w:t>
      </w:r>
      <w:r>
        <w:rPr>
          <w:sz w:val="28"/>
        </w:rPr>
        <w:t>настоящего раздела;</w:t>
      </w:r>
    </w:p>
    <w:p w:rsidR="00B91267" w:rsidRDefault="007B2CC9" w:rsidP="00B91267">
      <w:pPr>
        <w:ind w:firstLine="709"/>
        <w:jc w:val="both"/>
        <w:rPr>
          <w:sz w:val="28"/>
        </w:rPr>
      </w:pPr>
      <w:r>
        <w:rPr>
          <w:sz w:val="28"/>
        </w:rPr>
        <w:t>11) порядок возврата заявок участников отбора на доработку, определяющий в том числе основания для возврата, в соответствии с пунктами 2.12</w:t>
      </w:r>
      <w:r w:rsidR="00B91267">
        <w:rPr>
          <w:sz w:val="28"/>
        </w:rPr>
        <w:t>-</w:t>
      </w:r>
      <w:r>
        <w:rPr>
          <w:sz w:val="28"/>
        </w:rPr>
        <w:t>2.14 настоящего раздела;</w:t>
      </w:r>
    </w:p>
    <w:p w:rsidR="004A498D" w:rsidRDefault="007B2CC9" w:rsidP="004A498D">
      <w:pPr>
        <w:ind w:firstLine="709"/>
        <w:jc w:val="both"/>
        <w:rPr>
          <w:sz w:val="28"/>
        </w:rPr>
      </w:pPr>
      <w:r>
        <w:rPr>
          <w:sz w:val="28"/>
        </w:rPr>
        <w:t xml:space="preserve">12) порядок отклонения заявок участников отбора в соответствии </w:t>
      </w:r>
      <w:r w:rsidR="003D0F56">
        <w:rPr>
          <w:sz w:val="28"/>
        </w:rPr>
        <w:t xml:space="preserve">                         </w:t>
      </w:r>
      <w:r>
        <w:rPr>
          <w:sz w:val="28"/>
        </w:rPr>
        <w:t xml:space="preserve">с пунктом 2.11 настоящего раздела, а также информацию об основаниях </w:t>
      </w:r>
      <w:r w:rsidR="003D0F56">
        <w:rPr>
          <w:sz w:val="28"/>
        </w:rPr>
        <w:t xml:space="preserve">                     </w:t>
      </w:r>
      <w:r>
        <w:rPr>
          <w:sz w:val="28"/>
        </w:rPr>
        <w:t>их отклонения в соответствии с пунктом 2.1</w:t>
      </w:r>
      <w:r w:rsidR="00574092" w:rsidRPr="00574092">
        <w:rPr>
          <w:sz w:val="28"/>
        </w:rPr>
        <w:t>5</w:t>
      </w:r>
      <w:r>
        <w:rPr>
          <w:sz w:val="28"/>
        </w:rPr>
        <w:t xml:space="preserve"> настоящего раздела;</w:t>
      </w:r>
    </w:p>
    <w:p w:rsidR="003D0F56" w:rsidRDefault="007B2CC9" w:rsidP="003D0F56">
      <w:pPr>
        <w:ind w:firstLine="709"/>
        <w:jc w:val="both"/>
        <w:rPr>
          <w:sz w:val="28"/>
        </w:rPr>
      </w:pPr>
      <w:r>
        <w:rPr>
          <w:sz w:val="28"/>
        </w:rPr>
        <w:t>13) объ</w:t>
      </w:r>
      <w:r w:rsidR="004A498D">
        <w:rPr>
          <w:sz w:val="28"/>
        </w:rPr>
        <w:t>ё</w:t>
      </w:r>
      <w:r>
        <w:rPr>
          <w:sz w:val="28"/>
        </w:rPr>
        <w:t>м распределяемой субсидии в рамках отбора, порядок расч</w:t>
      </w:r>
      <w:r w:rsidR="004A498D">
        <w:rPr>
          <w:sz w:val="28"/>
        </w:rPr>
        <w:t>ё</w:t>
      </w:r>
      <w:r>
        <w:rPr>
          <w:sz w:val="28"/>
        </w:rPr>
        <w:t xml:space="preserve">та размера субсидии, правила распределения субсидии по результатам </w:t>
      </w:r>
      <w:proofErr w:type="gramStart"/>
      <w:r>
        <w:rPr>
          <w:sz w:val="28"/>
        </w:rPr>
        <w:t xml:space="preserve">отбора, </w:t>
      </w:r>
      <w:r w:rsidR="003D0F56">
        <w:rPr>
          <w:sz w:val="28"/>
        </w:rPr>
        <w:t xml:space="preserve">  </w:t>
      </w:r>
      <w:proofErr w:type="gramEnd"/>
      <w:r w:rsidR="003D0F56">
        <w:rPr>
          <w:sz w:val="28"/>
        </w:rPr>
        <w:t xml:space="preserve">             </w:t>
      </w:r>
      <w:r>
        <w:rPr>
          <w:sz w:val="28"/>
        </w:rPr>
        <w:t xml:space="preserve">в соответствии с пунктом 3.9 раздела 3 настоящего Порядка, </w:t>
      </w:r>
      <w:r w:rsidR="004A498D">
        <w:rPr>
          <w:sz w:val="28"/>
        </w:rPr>
        <w:t xml:space="preserve">а также </w:t>
      </w:r>
      <w:r>
        <w:rPr>
          <w:sz w:val="28"/>
        </w:rPr>
        <w:t>предельное количество победителей отбора в соответствии с</w:t>
      </w:r>
      <w:r w:rsidR="003D0F56">
        <w:rPr>
          <w:sz w:val="28"/>
        </w:rPr>
        <w:t xml:space="preserve"> абзацем вторым </w:t>
      </w:r>
      <w:r>
        <w:rPr>
          <w:sz w:val="28"/>
        </w:rPr>
        <w:t>пункт</w:t>
      </w:r>
      <w:r w:rsidR="003D0F56">
        <w:rPr>
          <w:sz w:val="28"/>
        </w:rPr>
        <w:t xml:space="preserve">а </w:t>
      </w:r>
      <w:r>
        <w:rPr>
          <w:sz w:val="28"/>
        </w:rPr>
        <w:t>1.5 раздела 1 настоящего Порядка;</w:t>
      </w:r>
    </w:p>
    <w:p w:rsidR="003D0F56" w:rsidRDefault="007B2CC9" w:rsidP="003D0F56">
      <w:pPr>
        <w:ind w:firstLine="709"/>
        <w:jc w:val="both"/>
        <w:rPr>
          <w:sz w:val="28"/>
        </w:rPr>
      </w:pPr>
      <w:r>
        <w:rPr>
          <w:sz w:val="28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2.7 настоящего раздела;</w:t>
      </w:r>
    </w:p>
    <w:p w:rsidR="003D0F56" w:rsidRDefault="007B2CC9" w:rsidP="003D0F56">
      <w:pPr>
        <w:ind w:firstLine="709"/>
        <w:jc w:val="both"/>
        <w:rPr>
          <w:sz w:val="28"/>
        </w:rPr>
      </w:pPr>
      <w:r>
        <w:rPr>
          <w:sz w:val="28"/>
        </w:rPr>
        <w:t>15)</w:t>
      </w:r>
      <w:r w:rsidR="003D0F56">
        <w:rPr>
          <w:sz w:val="28"/>
        </w:rPr>
        <w:t xml:space="preserve"> </w:t>
      </w:r>
      <w:r>
        <w:rPr>
          <w:sz w:val="28"/>
        </w:rPr>
        <w:t xml:space="preserve">срок, в течение которого </w:t>
      </w:r>
      <w:bookmarkStart w:id="0" w:name="_Hlk184227083"/>
      <w:r>
        <w:rPr>
          <w:sz w:val="28"/>
        </w:rPr>
        <w:t>победитель отбора</w:t>
      </w:r>
      <w:bookmarkEnd w:id="0"/>
      <w:r>
        <w:rPr>
          <w:sz w:val="28"/>
        </w:rPr>
        <w:t>, в отношении которого</w:t>
      </w:r>
      <w:r w:rsidR="003D0F56">
        <w:rPr>
          <w:sz w:val="28"/>
        </w:rPr>
        <w:t xml:space="preserve"> Департаментом </w:t>
      </w:r>
      <w:r>
        <w:rPr>
          <w:sz w:val="28"/>
        </w:rPr>
        <w:t xml:space="preserve">принято решение </w:t>
      </w:r>
      <w:r w:rsidR="003D0F56" w:rsidRPr="003D0F56">
        <w:rPr>
          <w:sz w:val="28"/>
        </w:rPr>
        <w:t xml:space="preserve">о принятии заявок и документов к участию в отборе и </w:t>
      </w:r>
      <w:r>
        <w:rPr>
          <w:sz w:val="28"/>
        </w:rPr>
        <w:t xml:space="preserve">предоставлении субсидии, </w:t>
      </w:r>
      <w:r w:rsidR="003D0F56">
        <w:rPr>
          <w:sz w:val="28"/>
        </w:rPr>
        <w:t xml:space="preserve">должен подписать соглашение                                о предоставлении субсидии (далее – соглашение), </w:t>
      </w:r>
      <w:r>
        <w:rPr>
          <w:sz w:val="28"/>
        </w:rPr>
        <w:t>в соответствии с пунктом 3.</w:t>
      </w:r>
      <w:r w:rsidR="003D0F56">
        <w:rPr>
          <w:sz w:val="28"/>
        </w:rPr>
        <w:t>4 раздела 3 настоящего Порядка;</w:t>
      </w:r>
    </w:p>
    <w:p w:rsidR="003D0F56" w:rsidRDefault="007B2CC9" w:rsidP="003D0F56">
      <w:pPr>
        <w:ind w:firstLine="709"/>
        <w:jc w:val="both"/>
        <w:rPr>
          <w:sz w:val="28"/>
        </w:rPr>
      </w:pPr>
      <w:r>
        <w:rPr>
          <w:sz w:val="28"/>
        </w:rPr>
        <w:t>16) условия признания победителя отбора уклонившимся от заключения соглашения в соответствии с пунктом 3.5 раздела 3 настоящего Порядка;</w:t>
      </w:r>
    </w:p>
    <w:p w:rsidR="003D0F56" w:rsidRDefault="007B2CC9" w:rsidP="003D0F56">
      <w:pPr>
        <w:ind w:firstLine="709"/>
        <w:jc w:val="both"/>
        <w:rPr>
          <w:sz w:val="28"/>
        </w:rPr>
      </w:pPr>
      <w:r>
        <w:rPr>
          <w:sz w:val="28"/>
        </w:rPr>
        <w:t>17) срок размещения протокола подведения итогов отбора (документа об итогах проведения отбора) на едином портале, а также на сайте Департамента в сети «Интернет», которые не могут быть позднее 14</w:t>
      </w:r>
      <w:r w:rsidR="003D0F56">
        <w:rPr>
          <w:sz w:val="28"/>
        </w:rPr>
        <w:t xml:space="preserve">-го </w:t>
      </w:r>
      <w:r>
        <w:rPr>
          <w:sz w:val="28"/>
        </w:rPr>
        <w:t>календарного дня, следующего за дн</w:t>
      </w:r>
      <w:r w:rsidR="003D0F56">
        <w:rPr>
          <w:sz w:val="28"/>
        </w:rPr>
        <w:t>ё</w:t>
      </w:r>
      <w:r>
        <w:rPr>
          <w:sz w:val="28"/>
        </w:rPr>
        <w:t xml:space="preserve">м определения </w:t>
      </w:r>
      <w:r w:rsidR="003D0F56">
        <w:rPr>
          <w:sz w:val="28"/>
        </w:rPr>
        <w:t>победителя отбора</w:t>
      </w:r>
      <w:r>
        <w:rPr>
          <w:sz w:val="28"/>
        </w:rPr>
        <w:t>;</w:t>
      </w:r>
    </w:p>
    <w:p w:rsidR="007E038F" w:rsidRDefault="007B2CC9" w:rsidP="007E038F">
      <w:pPr>
        <w:ind w:firstLine="709"/>
        <w:jc w:val="both"/>
        <w:rPr>
          <w:sz w:val="28"/>
        </w:rPr>
      </w:pPr>
      <w:r>
        <w:rPr>
          <w:sz w:val="28"/>
        </w:rPr>
        <w:t>18) порядок и случаи отмены проведения отбора получателей субсидии, случаи признания отбора несостоявшимся в соответствии с пунктами 2.1</w:t>
      </w:r>
      <w:r w:rsidR="00574092" w:rsidRPr="00574092">
        <w:rPr>
          <w:sz w:val="28"/>
        </w:rPr>
        <w:t>9</w:t>
      </w:r>
      <w:r>
        <w:rPr>
          <w:sz w:val="28"/>
        </w:rPr>
        <w:t xml:space="preserve"> </w:t>
      </w:r>
      <w:r w:rsidR="003D0F56">
        <w:rPr>
          <w:sz w:val="28"/>
        </w:rPr>
        <w:t xml:space="preserve">                 </w:t>
      </w:r>
      <w:r>
        <w:rPr>
          <w:sz w:val="28"/>
        </w:rPr>
        <w:t>и 2.</w:t>
      </w:r>
      <w:r w:rsidR="00574092" w:rsidRPr="00574092">
        <w:rPr>
          <w:sz w:val="28"/>
        </w:rPr>
        <w:t>20</w:t>
      </w:r>
      <w:r>
        <w:rPr>
          <w:sz w:val="28"/>
        </w:rPr>
        <w:t xml:space="preserve"> настоящего раздела.</w:t>
      </w:r>
    </w:p>
    <w:p w:rsidR="007E038F" w:rsidRDefault="007B2CC9" w:rsidP="007E038F">
      <w:pPr>
        <w:ind w:firstLine="709"/>
        <w:jc w:val="both"/>
        <w:rPr>
          <w:sz w:val="28"/>
        </w:rPr>
      </w:pPr>
      <w:r>
        <w:rPr>
          <w:sz w:val="28"/>
        </w:rPr>
        <w:t>2.2. Участник отбора, соответствующий критериям отбора, установленным пунктом 1.4 раздела 1 настоящего Порядка, на дат</w:t>
      </w:r>
      <w:r w:rsidR="007E038F">
        <w:rPr>
          <w:sz w:val="28"/>
        </w:rPr>
        <w:t xml:space="preserve">ы </w:t>
      </w:r>
      <w:r>
        <w:rPr>
          <w:sz w:val="28"/>
        </w:rPr>
        <w:t>подачи заявки, рассмотрения заявки и заключения соглашения, должен соответствовать следующим требованиям:</w:t>
      </w:r>
    </w:p>
    <w:p w:rsidR="007E038F" w:rsidRPr="007E038F" w:rsidRDefault="007E038F" w:rsidP="007E038F">
      <w:pPr>
        <w:ind w:firstLine="709"/>
        <w:jc w:val="both"/>
        <w:rPr>
          <w:sz w:val="28"/>
        </w:rPr>
      </w:pPr>
      <w:r w:rsidRPr="007E038F">
        <w:rPr>
          <w:sz w:val="28"/>
        </w:rPr>
        <w:t xml:space="preserve">1) не должен являться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</w:t>
      </w:r>
      <w:r w:rsidR="00716B12">
        <w:rPr>
          <w:sz w:val="28"/>
        </w:rPr>
        <w:t xml:space="preserve">                                        </w:t>
      </w:r>
      <w:r w:rsidRPr="007E038F">
        <w:rPr>
          <w:sz w:val="28"/>
        </w:rPr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 w:rsidR="00716B12">
        <w:rPr>
          <w:sz w:val="28"/>
        </w:rPr>
        <w:t xml:space="preserve">                                </w:t>
      </w:r>
      <w:r w:rsidRPr="007E038F">
        <w:rPr>
          <w:sz w:val="28"/>
        </w:rPr>
        <w:t xml:space="preserve">или косвенного (через третьих лиц) участия офшорных компаний </w:t>
      </w:r>
      <w:r w:rsidR="00716B12">
        <w:rPr>
          <w:sz w:val="28"/>
        </w:rPr>
        <w:t xml:space="preserve">                                     </w:t>
      </w:r>
      <w:r w:rsidRPr="007E038F">
        <w:rPr>
          <w:sz w:val="28"/>
        </w:rPr>
        <w:t>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E038F" w:rsidRPr="007E038F" w:rsidRDefault="007E038F" w:rsidP="007E038F">
      <w:pPr>
        <w:ind w:firstLine="709"/>
        <w:jc w:val="both"/>
        <w:rPr>
          <w:sz w:val="28"/>
        </w:rPr>
      </w:pPr>
      <w:r w:rsidRPr="007E038F">
        <w:rPr>
          <w:sz w:val="28"/>
        </w:rPr>
        <w:t xml:space="preserve">2) не должен находиться в перечне организаций и физических </w:t>
      </w:r>
      <w:proofErr w:type="gramStart"/>
      <w:r w:rsidRPr="007E038F">
        <w:rPr>
          <w:sz w:val="28"/>
        </w:rPr>
        <w:t xml:space="preserve">лиц, </w:t>
      </w:r>
      <w:r w:rsidR="00F507ED">
        <w:rPr>
          <w:sz w:val="28"/>
        </w:rPr>
        <w:t xml:space="preserve">  </w:t>
      </w:r>
      <w:proofErr w:type="gramEnd"/>
      <w:r w:rsidR="00F507ED">
        <w:rPr>
          <w:sz w:val="28"/>
        </w:rPr>
        <w:t xml:space="preserve">                    </w:t>
      </w:r>
      <w:r w:rsidRPr="007E038F">
        <w:rPr>
          <w:sz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7E038F" w:rsidRPr="007E038F" w:rsidRDefault="007E038F" w:rsidP="007E038F">
      <w:pPr>
        <w:ind w:firstLine="709"/>
        <w:jc w:val="both"/>
        <w:rPr>
          <w:sz w:val="28"/>
        </w:rPr>
      </w:pPr>
      <w:r w:rsidRPr="007E038F">
        <w:rPr>
          <w:sz w:val="28"/>
        </w:rPr>
        <w:t xml:space="preserve">3)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F507ED">
        <w:rPr>
          <w:sz w:val="28"/>
        </w:rPr>
        <w:t xml:space="preserve">                       </w:t>
      </w:r>
      <w:r w:rsidRPr="007E038F">
        <w:rPr>
          <w:sz w:val="28"/>
        </w:rPr>
        <w:t>с террористическими организациями и террористами или с распространением оружия массового уничтожения;</w:t>
      </w:r>
    </w:p>
    <w:p w:rsidR="007E038F" w:rsidRPr="007E038F" w:rsidRDefault="007E038F" w:rsidP="007E038F">
      <w:pPr>
        <w:ind w:firstLine="709"/>
        <w:jc w:val="both"/>
        <w:rPr>
          <w:sz w:val="28"/>
        </w:rPr>
      </w:pPr>
      <w:r w:rsidRPr="007E038F">
        <w:rPr>
          <w:sz w:val="28"/>
        </w:rPr>
        <w:t>4) не должен получать средства из окружного бюджета на основании иных нормативных правовых актов Чукотского автономного округа на цели, указанные в пункте 1.2 раздела 1 настоящего Порядка;</w:t>
      </w:r>
    </w:p>
    <w:p w:rsidR="007E038F" w:rsidRPr="007E038F" w:rsidRDefault="007E038F" w:rsidP="007E038F">
      <w:pPr>
        <w:ind w:firstLine="709"/>
        <w:jc w:val="both"/>
        <w:rPr>
          <w:sz w:val="28"/>
        </w:rPr>
      </w:pPr>
      <w:r w:rsidRPr="007E038F">
        <w:rPr>
          <w:sz w:val="28"/>
        </w:rPr>
        <w:t xml:space="preserve">5) не должен являться иностранным агентом в соответствии </w:t>
      </w:r>
      <w:r w:rsidR="00F507ED">
        <w:rPr>
          <w:sz w:val="28"/>
        </w:rPr>
        <w:t xml:space="preserve">                                 </w:t>
      </w:r>
      <w:r w:rsidRPr="007E038F">
        <w:rPr>
          <w:sz w:val="28"/>
        </w:rPr>
        <w:t xml:space="preserve">с Федеральным законом от 14 июля 2022 года № 255-ФЗ «О контроле </w:t>
      </w:r>
      <w:r w:rsidR="00F507ED">
        <w:rPr>
          <w:sz w:val="28"/>
        </w:rPr>
        <w:t xml:space="preserve">                            </w:t>
      </w:r>
      <w:r w:rsidRPr="007E038F">
        <w:rPr>
          <w:sz w:val="28"/>
        </w:rPr>
        <w:t>за деятельностью лиц, находящихся под иностранным влиянием»;</w:t>
      </w:r>
    </w:p>
    <w:p w:rsidR="007E038F" w:rsidRPr="007E038F" w:rsidRDefault="007E038F" w:rsidP="007E038F">
      <w:pPr>
        <w:ind w:firstLine="709"/>
        <w:jc w:val="both"/>
        <w:rPr>
          <w:sz w:val="28"/>
        </w:rPr>
      </w:pPr>
      <w:r w:rsidRPr="007E038F">
        <w:rPr>
          <w:sz w:val="28"/>
        </w:rPr>
        <w:t xml:space="preserve">6) на едином налоговом счёте должна отсутствовать или не превышать размер, определённый пунктом 3 статьи 47 Налогового кодекса Российской Федерации, задолженность по уплате налогов, сборов и страховых взносов </w:t>
      </w:r>
      <w:r w:rsidR="00F507ED">
        <w:rPr>
          <w:sz w:val="28"/>
        </w:rPr>
        <w:t xml:space="preserve">                  </w:t>
      </w:r>
      <w:r w:rsidRPr="007E038F">
        <w:rPr>
          <w:sz w:val="28"/>
        </w:rPr>
        <w:t>в бюджеты бюджетной системы Российской Федерации;</w:t>
      </w:r>
    </w:p>
    <w:p w:rsidR="007E038F" w:rsidRPr="007E038F" w:rsidRDefault="007E038F" w:rsidP="007E038F">
      <w:pPr>
        <w:ind w:firstLine="709"/>
        <w:jc w:val="both"/>
        <w:rPr>
          <w:sz w:val="28"/>
        </w:rPr>
      </w:pPr>
      <w:r w:rsidRPr="007E038F">
        <w:rPr>
          <w:sz w:val="28"/>
        </w:rPr>
        <w:t xml:space="preserve">7) должна отсутствовать просроченная задолженность по возврату </w:t>
      </w:r>
      <w:r w:rsidR="00F507ED">
        <w:rPr>
          <w:sz w:val="28"/>
        </w:rPr>
        <w:t xml:space="preserve">                        </w:t>
      </w:r>
      <w:r w:rsidRPr="007E038F">
        <w:rPr>
          <w:sz w:val="28"/>
        </w:rPr>
        <w:t>в окружной бюджет иных субсидий, бюджетных инвестиций, предоставленных в том числе в соответствии с иными правовыми актами Чукотского автономного округа, а также иная просроченная (неурегулированная) задолженность по денежным обязательствам перед Чукотским автономным округом;</w:t>
      </w:r>
    </w:p>
    <w:p w:rsidR="007E038F" w:rsidRPr="007E038F" w:rsidRDefault="007E038F" w:rsidP="007E038F">
      <w:pPr>
        <w:ind w:firstLine="709"/>
        <w:jc w:val="both"/>
        <w:rPr>
          <w:sz w:val="28"/>
        </w:rPr>
      </w:pPr>
      <w:r w:rsidRPr="007E038F">
        <w:rPr>
          <w:sz w:val="28"/>
        </w:rPr>
        <w:t>8)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должна быть введена процедура банкротства, а деятельность не должна быть приостановлена в порядке, предусмотренном законодательством Российской Федерации;</w:t>
      </w:r>
    </w:p>
    <w:p w:rsidR="007E038F" w:rsidRPr="007E038F" w:rsidRDefault="007E038F" w:rsidP="007E038F">
      <w:pPr>
        <w:ind w:firstLine="709"/>
        <w:jc w:val="both"/>
        <w:rPr>
          <w:sz w:val="28"/>
        </w:rPr>
      </w:pPr>
      <w:r w:rsidRPr="007E038F">
        <w:rPr>
          <w:sz w:val="28"/>
        </w:rPr>
        <w:t>9)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наличии).</w:t>
      </w:r>
    </w:p>
    <w:p w:rsidR="007E038F" w:rsidRDefault="007B2CC9" w:rsidP="007E038F">
      <w:pPr>
        <w:ind w:firstLine="709"/>
        <w:jc w:val="both"/>
        <w:rPr>
          <w:sz w:val="28"/>
        </w:rPr>
      </w:pPr>
      <w:r>
        <w:rPr>
          <w:sz w:val="28"/>
        </w:rPr>
        <w:t xml:space="preserve">2.3. Для участия в отборе участник отбора в срок, установленный подпунктом 2 пункта 2.1 настоящего раздела, формирует заявку в электронной форме посредством заполнения соответствующих экранных форм </w:t>
      </w:r>
      <w:r w:rsidR="00720099">
        <w:rPr>
          <w:sz w:val="28"/>
        </w:rPr>
        <w:t xml:space="preserve">                              </w:t>
      </w:r>
      <w:r>
        <w:rPr>
          <w:sz w:val="28"/>
        </w:rPr>
        <w:t xml:space="preserve">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</w:t>
      </w:r>
      <w:r w:rsidR="007E038F">
        <w:rPr>
          <w:sz w:val="28"/>
        </w:rPr>
        <w:t>путём</w:t>
      </w:r>
      <w:r>
        <w:rPr>
          <w:sz w:val="28"/>
        </w:rPr>
        <w:t xml:space="preserve"> сканирования) следующих документов:</w:t>
      </w:r>
    </w:p>
    <w:p w:rsidR="007E038F" w:rsidRDefault="007E038F" w:rsidP="007E038F">
      <w:pPr>
        <w:ind w:firstLine="709"/>
        <w:jc w:val="both"/>
        <w:rPr>
          <w:sz w:val="28"/>
        </w:rPr>
      </w:pPr>
      <w:r>
        <w:rPr>
          <w:sz w:val="28"/>
        </w:rPr>
        <w:t>1) копии учредительных документов и имеющихся изменений к ним;</w:t>
      </w:r>
    </w:p>
    <w:p w:rsidR="007E038F" w:rsidRDefault="007E038F" w:rsidP="007E038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B2CC9">
        <w:rPr>
          <w:sz w:val="28"/>
        </w:rPr>
        <w:t>) согласие на публикацию (размещение) сведений в сети «</w:t>
      </w:r>
      <w:proofErr w:type="gramStart"/>
      <w:r w:rsidR="007B2CC9">
        <w:rPr>
          <w:sz w:val="28"/>
        </w:rPr>
        <w:t xml:space="preserve">Интернет» </w:t>
      </w:r>
      <w:r w:rsidR="00720099">
        <w:rPr>
          <w:sz w:val="28"/>
        </w:rPr>
        <w:t xml:space="preserve">  </w:t>
      </w:r>
      <w:proofErr w:type="gramEnd"/>
      <w:r w:rsidR="00720099">
        <w:rPr>
          <w:sz w:val="28"/>
        </w:rPr>
        <w:t xml:space="preserve">              </w:t>
      </w:r>
      <w:r w:rsidR="007B2CC9">
        <w:rPr>
          <w:sz w:val="28"/>
        </w:rPr>
        <w:t>и осуществление проверок по форме, согласно приложению 1 к настоящему Порядку;</w:t>
      </w:r>
    </w:p>
    <w:p w:rsidR="007E038F" w:rsidRDefault="007E038F" w:rsidP="007E038F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7B2CC9">
        <w:rPr>
          <w:sz w:val="28"/>
        </w:rPr>
        <w:t>) заверение о соответствии требованиям по форме, согласно приложению 2 к настоящему Порядку;</w:t>
      </w:r>
    </w:p>
    <w:p w:rsidR="007E038F" w:rsidRDefault="007B2CC9" w:rsidP="007E038F">
      <w:pPr>
        <w:ind w:firstLine="709"/>
        <w:jc w:val="both"/>
        <w:rPr>
          <w:sz w:val="28"/>
        </w:rPr>
      </w:pPr>
      <w:r>
        <w:rPr>
          <w:sz w:val="28"/>
        </w:rPr>
        <w:t xml:space="preserve">4) банковские реквизиты российской кредитной организации </w:t>
      </w:r>
      <w:r w:rsidR="00720099">
        <w:rPr>
          <w:sz w:val="28"/>
        </w:rPr>
        <w:t xml:space="preserve">                                 </w:t>
      </w:r>
      <w:r>
        <w:rPr>
          <w:sz w:val="28"/>
        </w:rPr>
        <w:t xml:space="preserve">и </w:t>
      </w:r>
      <w:r w:rsidR="007E038F">
        <w:rPr>
          <w:sz w:val="28"/>
        </w:rPr>
        <w:t>расчётный</w:t>
      </w:r>
      <w:r>
        <w:rPr>
          <w:sz w:val="28"/>
        </w:rPr>
        <w:t xml:space="preserve"> </w:t>
      </w:r>
      <w:r w:rsidR="007E038F">
        <w:rPr>
          <w:sz w:val="28"/>
        </w:rPr>
        <w:t>счёт</w:t>
      </w:r>
      <w:r>
        <w:rPr>
          <w:sz w:val="28"/>
        </w:rPr>
        <w:t xml:space="preserve"> участника отбора, на который в случае принятия решения </w:t>
      </w:r>
      <w:r w:rsidR="00720099">
        <w:rPr>
          <w:sz w:val="28"/>
        </w:rPr>
        <w:t xml:space="preserve">                </w:t>
      </w:r>
      <w:r>
        <w:rPr>
          <w:sz w:val="28"/>
        </w:rPr>
        <w:t xml:space="preserve">о предоставлении субсидии осуществляется перечисление субсидии </w:t>
      </w:r>
      <w:r w:rsidR="00720099">
        <w:rPr>
          <w:sz w:val="28"/>
        </w:rPr>
        <w:t xml:space="preserve">                          </w:t>
      </w:r>
      <w:proofErr w:type="gramStart"/>
      <w:r w:rsidR="00720099">
        <w:rPr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в произвольной форме);</w:t>
      </w:r>
    </w:p>
    <w:p w:rsidR="007E038F" w:rsidRDefault="007B2CC9" w:rsidP="007E038F">
      <w:pPr>
        <w:ind w:firstLine="709"/>
        <w:jc w:val="both"/>
        <w:rPr>
          <w:sz w:val="28"/>
        </w:rPr>
      </w:pPr>
      <w:r>
        <w:rPr>
          <w:sz w:val="28"/>
        </w:rPr>
        <w:t>5) доверенность, выданная в соответствии с законодательством Российской Федерации, подтверждающая полномочия представителя участника отбора (в случае подписания заявки и документов уполномоченным участником отбора лицом);</w:t>
      </w:r>
      <w:bookmarkStart w:id="1" w:name="_Hlk184318507"/>
    </w:p>
    <w:p w:rsidR="007E038F" w:rsidRDefault="007B2CC9" w:rsidP="007E038F">
      <w:pPr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hyperlink r:id="rId10" w:history="1">
        <w:r w:rsidR="007E038F">
          <w:rPr>
            <w:sz w:val="28"/>
            <w:u w:color="000000"/>
          </w:rPr>
          <w:t>расчёт</w:t>
        </w:r>
      </w:hyperlink>
      <w:r>
        <w:rPr>
          <w:sz w:val="28"/>
        </w:rPr>
        <w:t xml:space="preserve"> недополученных доходов, связанных с предоставлением субсидии</w:t>
      </w:r>
      <w:r w:rsidR="007E038F">
        <w:rPr>
          <w:sz w:val="28"/>
        </w:rPr>
        <w:t xml:space="preserve"> </w:t>
      </w:r>
      <w:r>
        <w:rPr>
          <w:sz w:val="28"/>
        </w:rPr>
        <w:t xml:space="preserve">по форме, установленной </w:t>
      </w:r>
      <w:r w:rsidR="007E038F">
        <w:rPr>
          <w:sz w:val="28"/>
        </w:rPr>
        <w:t xml:space="preserve">в </w:t>
      </w:r>
      <w:r>
        <w:rPr>
          <w:sz w:val="28"/>
        </w:rPr>
        <w:t>приложени</w:t>
      </w:r>
      <w:r w:rsidR="007E038F">
        <w:rPr>
          <w:sz w:val="28"/>
        </w:rPr>
        <w:t xml:space="preserve">и </w:t>
      </w:r>
      <w:r>
        <w:rPr>
          <w:sz w:val="28"/>
        </w:rPr>
        <w:t>3 к настоящему Порядку.</w:t>
      </w:r>
      <w:bookmarkEnd w:id="1"/>
    </w:p>
    <w:p w:rsidR="00AF7022" w:rsidRDefault="007B2CC9" w:rsidP="00AF7022">
      <w:pPr>
        <w:ind w:firstLine="709"/>
        <w:jc w:val="both"/>
        <w:rPr>
          <w:sz w:val="28"/>
        </w:rPr>
      </w:pPr>
      <w:r>
        <w:rPr>
          <w:sz w:val="28"/>
        </w:rPr>
        <w:t xml:space="preserve">2.4. Заявка, предусмотренная абзацем первым пункта 2.3 настоящего раздела, </w:t>
      </w:r>
      <w:bookmarkStart w:id="2" w:name="_Hlk184328895"/>
      <w:r w:rsidR="00AF7022">
        <w:rPr>
          <w:sz w:val="28"/>
        </w:rPr>
        <w:t xml:space="preserve">должна </w:t>
      </w:r>
      <w:r>
        <w:rPr>
          <w:color w:val="000000" w:themeColor="text1"/>
          <w:sz w:val="28"/>
        </w:rPr>
        <w:t>содерж</w:t>
      </w:r>
      <w:r w:rsidR="00AF7022"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>т</w:t>
      </w:r>
      <w:r w:rsidR="00AF7022">
        <w:rPr>
          <w:color w:val="000000" w:themeColor="text1"/>
          <w:sz w:val="28"/>
        </w:rPr>
        <w:t xml:space="preserve">ь </w:t>
      </w:r>
      <w:r>
        <w:rPr>
          <w:color w:val="000000" w:themeColor="text1"/>
          <w:sz w:val="28"/>
        </w:rPr>
        <w:t xml:space="preserve">сведения, указанные в приложении 6 к настоящему Порядку, </w:t>
      </w:r>
      <w:bookmarkEnd w:id="2"/>
      <w:r w:rsidR="00AF7022">
        <w:rPr>
          <w:color w:val="000000" w:themeColor="text1"/>
          <w:sz w:val="28"/>
        </w:rPr>
        <w:t xml:space="preserve">и </w:t>
      </w:r>
      <w:r>
        <w:rPr>
          <w:sz w:val="28"/>
        </w:rPr>
        <w:t>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AF7022" w:rsidRDefault="007B2CC9" w:rsidP="00AF7022">
      <w:pPr>
        <w:ind w:firstLine="709"/>
        <w:jc w:val="both"/>
        <w:rPr>
          <w:sz w:val="28"/>
        </w:rPr>
      </w:pPr>
      <w:r>
        <w:rPr>
          <w:sz w:val="28"/>
        </w:rPr>
        <w:t>Документы, указанные в подпунктах 1</w:t>
      </w:r>
      <w:r w:rsidR="00AF7022">
        <w:rPr>
          <w:sz w:val="28"/>
        </w:rPr>
        <w:t>-</w:t>
      </w:r>
      <w:r>
        <w:rPr>
          <w:sz w:val="28"/>
        </w:rPr>
        <w:t>6 пункта 2.3 настоящего раздела:</w:t>
      </w:r>
    </w:p>
    <w:p w:rsidR="00AF7022" w:rsidRDefault="007B2CC9" w:rsidP="00AF7022">
      <w:pPr>
        <w:ind w:firstLine="709"/>
        <w:jc w:val="both"/>
        <w:rPr>
          <w:sz w:val="28"/>
        </w:rPr>
      </w:pPr>
      <w:r>
        <w:rPr>
          <w:sz w:val="28"/>
        </w:rPr>
        <w:t xml:space="preserve">должны иметь </w:t>
      </w:r>
      <w:r w:rsidR="00AF7022">
        <w:rPr>
          <w:sz w:val="28"/>
        </w:rPr>
        <w:t>распространённые</w:t>
      </w:r>
      <w:r>
        <w:rPr>
          <w:sz w:val="28"/>
        </w:rPr>
        <w:t xml:space="preserve">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средств;</w:t>
      </w:r>
    </w:p>
    <w:p w:rsidR="00AF7022" w:rsidRDefault="007B2CC9" w:rsidP="00AF7022">
      <w:pPr>
        <w:ind w:firstLine="709"/>
        <w:jc w:val="both"/>
        <w:rPr>
          <w:sz w:val="28"/>
        </w:rPr>
      </w:pPr>
      <w:r>
        <w:rPr>
          <w:sz w:val="28"/>
        </w:rPr>
        <w:t xml:space="preserve">должны быть подписаны (заверены) подписью руководителя участника отбора или уполномоченного им лица и заверены оттиском печати </w:t>
      </w:r>
      <w:r w:rsidR="00720099">
        <w:rPr>
          <w:sz w:val="28"/>
        </w:rPr>
        <w:t xml:space="preserve">                         </w:t>
      </w:r>
      <w:proofErr w:type="gramStart"/>
      <w:r w:rsidR="00720099">
        <w:rPr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при наличии печати);</w:t>
      </w:r>
    </w:p>
    <w:p w:rsidR="00AF7022" w:rsidRDefault="007B2CC9" w:rsidP="00AF7022">
      <w:pPr>
        <w:ind w:firstLine="709"/>
        <w:jc w:val="both"/>
        <w:rPr>
          <w:sz w:val="28"/>
        </w:rPr>
      </w:pPr>
      <w:r>
        <w:rPr>
          <w:sz w:val="28"/>
        </w:rPr>
        <w:t xml:space="preserve">не должны содержать подчистки, приписки, </w:t>
      </w:r>
      <w:r w:rsidR="00AF7022">
        <w:rPr>
          <w:sz w:val="28"/>
        </w:rPr>
        <w:t>зачёркнутые</w:t>
      </w:r>
      <w:r>
        <w:rPr>
          <w:sz w:val="28"/>
        </w:rPr>
        <w:t xml:space="preserve"> слова;</w:t>
      </w:r>
    </w:p>
    <w:p w:rsidR="00AF7022" w:rsidRDefault="007B2CC9" w:rsidP="00AF7022">
      <w:pPr>
        <w:ind w:firstLine="709"/>
        <w:jc w:val="both"/>
        <w:rPr>
          <w:sz w:val="28"/>
        </w:rPr>
      </w:pPr>
      <w:r>
        <w:rPr>
          <w:sz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AF7022" w:rsidRDefault="007B2CC9" w:rsidP="00AF7022">
      <w:pPr>
        <w:ind w:firstLine="709"/>
        <w:jc w:val="both"/>
        <w:rPr>
          <w:sz w:val="28"/>
        </w:rPr>
      </w:pPr>
      <w:r>
        <w:rPr>
          <w:sz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AF7022" w:rsidRDefault="007B2CC9" w:rsidP="00AF7022">
      <w:pPr>
        <w:ind w:firstLine="709"/>
        <w:jc w:val="both"/>
        <w:rPr>
          <w:sz w:val="28"/>
        </w:rPr>
      </w:pPr>
      <w:r>
        <w:rPr>
          <w:sz w:val="28"/>
        </w:rPr>
        <w:t>Участники отбора несут ответственность за полноту информации, содержащейся в заявке, и е</w:t>
      </w:r>
      <w:r w:rsidR="00AF7022">
        <w:rPr>
          <w:sz w:val="28"/>
        </w:rPr>
        <w:t>ё</w:t>
      </w:r>
      <w:r>
        <w:rPr>
          <w:sz w:val="28"/>
        </w:rPr>
        <w:t xml:space="preserve"> соответстви</w:t>
      </w:r>
      <w:r w:rsidR="00AF7022">
        <w:rPr>
          <w:sz w:val="28"/>
        </w:rPr>
        <w:t xml:space="preserve">е </w:t>
      </w:r>
      <w:r>
        <w:rPr>
          <w:sz w:val="28"/>
        </w:rPr>
        <w:t xml:space="preserve">требованиям настоящего </w:t>
      </w:r>
      <w:proofErr w:type="gramStart"/>
      <w:r>
        <w:rPr>
          <w:sz w:val="28"/>
        </w:rPr>
        <w:t xml:space="preserve">Порядка, </w:t>
      </w:r>
      <w:r w:rsidR="00720099">
        <w:rPr>
          <w:sz w:val="28"/>
        </w:rPr>
        <w:t xml:space="preserve">  </w:t>
      </w:r>
      <w:proofErr w:type="gramEnd"/>
      <w:r>
        <w:rPr>
          <w:sz w:val="28"/>
        </w:rPr>
        <w:t xml:space="preserve">а также за достоверность представленных сведений и документов </w:t>
      </w:r>
      <w:r w:rsidR="00720099">
        <w:rPr>
          <w:sz w:val="28"/>
        </w:rPr>
        <w:t xml:space="preserve">                                    </w:t>
      </w:r>
      <w:r>
        <w:rPr>
          <w:sz w:val="28"/>
        </w:rPr>
        <w:t>в соответствии с законодательством Российской Федерации.</w:t>
      </w:r>
    </w:p>
    <w:p w:rsidR="00BB5DA7" w:rsidRDefault="007B2CC9" w:rsidP="00BB5DA7">
      <w:pPr>
        <w:ind w:firstLine="709"/>
        <w:jc w:val="both"/>
        <w:rPr>
          <w:sz w:val="28"/>
        </w:rPr>
      </w:pPr>
      <w:r>
        <w:rPr>
          <w:sz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</w:t>
      </w:r>
      <w:r w:rsidR="00BB5DA7">
        <w:rPr>
          <w:sz w:val="28"/>
        </w:rPr>
        <w:t>определённым</w:t>
      </w:r>
      <w:r>
        <w:rPr>
          <w:sz w:val="28"/>
        </w:rPr>
        <w:t xml:space="preserve"> пунктом 2.2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BB5DA7" w:rsidRDefault="007B2CC9" w:rsidP="00BB5DA7">
      <w:pPr>
        <w:ind w:firstLine="709"/>
        <w:jc w:val="both"/>
        <w:rPr>
          <w:sz w:val="28"/>
        </w:rPr>
      </w:pPr>
      <w:r>
        <w:rPr>
          <w:sz w:val="28"/>
        </w:rPr>
        <w:t xml:space="preserve">Взаимодействие Департамента с участниками отбора осуществляется </w:t>
      </w:r>
      <w:r w:rsidR="00720099">
        <w:rPr>
          <w:sz w:val="28"/>
        </w:rPr>
        <w:t xml:space="preserve">                </w:t>
      </w:r>
      <w:r>
        <w:rPr>
          <w:sz w:val="28"/>
        </w:rPr>
        <w:t>с использованием документов в электронной форме в системе «Электронный бюджет».</w:t>
      </w:r>
    </w:p>
    <w:p w:rsidR="006E2F1B" w:rsidRDefault="007B2CC9" w:rsidP="00BB5DA7">
      <w:pPr>
        <w:ind w:firstLine="709"/>
        <w:jc w:val="both"/>
        <w:rPr>
          <w:sz w:val="28"/>
        </w:rPr>
      </w:pPr>
      <w:r>
        <w:rPr>
          <w:sz w:val="28"/>
        </w:rPr>
        <w:t>От одного участника отбора может быть предоставлено на получение субсидии не более одной заявки в рамках проведения Департаментом одного отбора заявок. В случае предоставления более одной заявки Департамент принимает к рассмотрению заявку, которая зарегистрирована последней.</w:t>
      </w:r>
    </w:p>
    <w:p w:rsidR="00BB5DA7" w:rsidRDefault="00BB5DA7" w:rsidP="00BB5DA7">
      <w:pPr>
        <w:ind w:firstLine="709"/>
        <w:jc w:val="both"/>
        <w:rPr>
          <w:sz w:val="28"/>
        </w:rPr>
      </w:pPr>
      <w:r w:rsidRPr="00BB5DA7">
        <w:rPr>
          <w:sz w:val="28"/>
        </w:rPr>
        <w:t xml:space="preserve">Датой и временем представления участником отбора заявки считается дата и время подписания участником отбора заявки с присвоением </w:t>
      </w:r>
      <w:r w:rsidR="00720099">
        <w:rPr>
          <w:sz w:val="28"/>
        </w:rPr>
        <w:t xml:space="preserve">                                 </w:t>
      </w:r>
      <w:r w:rsidRPr="00BB5DA7">
        <w:rPr>
          <w:sz w:val="28"/>
        </w:rPr>
        <w:t>ей регистрационного номера в системе «Электронный бюджет».</w:t>
      </w:r>
    </w:p>
    <w:p w:rsidR="00BB5DA7" w:rsidRDefault="007B2CC9" w:rsidP="00BB5DA7">
      <w:pPr>
        <w:ind w:firstLine="709"/>
        <w:jc w:val="both"/>
        <w:rPr>
          <w:sz w:val="28"/>
        </w:rPr>
      </w:pPr>
      <w:r>
        <w:rPr>
          <w:sz w:val="28"/>
        </w:rPr>
        <w:t xml:space="preserve">2.5. Изменения в поданную заявку для участия в отборе допускаются </w:t>
      </w:r>
      <w:r w:rsidR="00720099">
        <w:rPr>
          <w:sz w:val="28"/>
        </w:rPr>
        <w:t xml:space="preserve">               </w:t>
      </w:r>
      <w:r>
        <w:rPr>
          <w:sz w:val="28"/>
        </w:rPr>
        <w:t xml:space="preserve">не позднее даты и времени окончания </w:t>
      </w:r>
      <w:r w:rsidR="00BB5DA7">
        <w:rPr>
          <w:sz w:val="28"/>
        </w:rPr>
        <w:t>приёма</w:t>
      </w:r>
      <w:r>
        <w:rPr>
          <w:sz w:val="28"/>
        </w:rPr>
        <w:t xml:space="preserve"> заявок, установленн</w:t>
      </w:r>
      <w:r w:rsidR="00BB5DA7">
        <w:rPr>
          <w:sz w:val="28"/>
        </w:rPr>
        <w:t>ых объявлением</w:t>
      </w:r>
      <w:r>
        <w:rPr>
          <w:sz w:val="28"/>
        </w:rPr>
        <w:t>, пут</w:t>
      </w:r>
      <w:r w:rsidR="00BB5DA7">
        <w:rPr>
          <w:sz w:val="28"/>
        </w:rPr>
        <w:t>ё</w:t>
      </w:r>
      <w:r>
        <w:rPr>
          <w:sz w:val="28"/>
        </w:rPr>
        <w:t xml:space="preserve">м отзыва ранее поданной заявки и подачи новой заявки </w:t>
      </w:r>
      <w:r w:rsidR="00720099">
        <w:rPr>
          <w:sz w:val="28"/>
        </w:rPr>
        <w:t xml:space="preserve">                   </w:t>
      </w:r>
      <w:r>
        <w:rPr>
          <w:sz w:val="28"/>
        </w:rPr>
        <w:t>в порядке, установленном пунктом 2.3 настоящего раздела.</w:t>
      </w:r>
    </w:p>
    <w:p w:rsidR="00BB5DA7" w:rsidRDefault="007B2CC9" w:rsidP="00BB5DA7">
      <w:pPr>
        <w:ind w:firstLine="709"/>
        <w:jc w:val="both"/>
        <w:rPr>
          <w:sz w:val="28"/>
        </w:rPr>
      </w:pPr>
      <w:r>
        <w:rPr>
          <w:sz w:val="28"/>
        </w:rPr>
        <w:t xml:space="preserve">2.6. Заявка может быть отозвана участником отбора до окончания срока </w:t>
      </w:r>
      <w:r w:rsidR="00BB5DA7">
        <w:rPr>
          <w:sz w:val="28"/>
        </w:rPr>
        <w:t>приёма</w:t>
      </w:r>
      <w:r>
        <w:rPr>
          <w:sz w:val="28"/>
        </w:rPr>
        <w:t xml:space="preserve"> заявок, установленного объявлением,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 или уполномоченного им лица.</w:t>
      </w:r>
    </w:p>
    <w:p w:rsidR="00BB5DA7" w:rsidRDefault="007B2CC9" w:rsidP="00BB5DA7">
      <w:pPr>
        <w:ind w:firstLine="709"/>
        <w:jc w:val="both"/>
        <w:rPr>
          <w:sz w:val="28"/>
        </w:rPr>
      </w:pPr>
      <w:r>
        <w:rPr>
          <w:sz w:val="28"/>
        </w:rPr>
        <w:t>2.7. Участник отбора вправе направить в Департамент запрос</w:t>
      </w:r>
      <w:r w:rsidR="00BB5DA7">
        <w:rPr>
          <w:sz w:val="28"/>
        </w:rPr>
        <w:t xml:space="preserve"> </w:t>
      </w:r>
      <w:r w:rsidR="00720099">
        <w:rPr>
          <w:sz w:val="28"/>
        </w:rPr>
        <w:t xml:space="preserve">                                 </w:t>
      </w:r>
      <w:r>
        <w:rPr>
          <w:sz w:val="28"/>
        </w:rPr>
        <w:t xml:space="preserve">о разъяснении положений, содержащихся в объявлении, </w:t>
      </w:r>
      <w:r w:rsidR="00BB5DA7">
        <w:rPr>
          <w:sz w:val="28"/>
        </w:rPr>
        <w:t>путём</w:t>
      </w:r>
      <w:r>
        <w:rPr>
          <w:sz w:val="28"/>
        </w:rPr>
        <w:t xml:space="preserve"> формирования в системе «Электронный бюджет» соответствующего запроса, в срок </w:t>
      </w:r>
      <w:r w:rsidR="00720099">
        <w:rPr>
          <w:sz w:val="28"/>
        </w:rPr>
        <w:t xml:space="preserve">                          </w:t>
      </w:r>
      <w:r>
        <w:rPr>
          <w:sz w:val="28"/>
        </w:rPr>
        <w:t>не позднее тр</w:t>
      </w:r>
      <w:r w:rsidR="00BB5DA7">
        <w:rPr>
          <w:sz w:val="28"/>
        </w:rPr>
        <w:t>ё</w:t>
      </w:r>
      <w:r>
        <w:rPr>
          <w:sz w:val="28"/>
        </w:rPr>
        <w:t>х рабочих дней до даты окончания срока при</w:t>
      </w:r>
      <w:r w:rsidR="00BB5DA7">
        <w:rPr>
          <w:sz w:val="28"/>
        </w:rPr>
        <w:t>ё</w:t>
      </w:r>
      <w:r>
        <w:rPr>
          <w:sz w:val="28"/>
        </w:rPr>
        <w:t xml:space="preserve">ма заявок, установленного </w:t>
      </w:r>
      <w:r w:rsidR="00BB5DA7">
        <w:rPr>
          <w:sz w:val="28"/>
        </w:rPr>
        <w:t xml:space="preserve">в </w:t>
      </w:r>
      <w:r>
        <w:rPr>
          <w:sz w:val="28"/>
        </w:rPr>
        <w:t>объявлени</w:t>
      </w:r>
      <w:r w:rsidR="00BB5DA7">
        <w:rPr>
          <w:sz w:val="28"/>
        </w:rPr>
        <w:t>и</w:t>
      </w:r>
      <w:r>
        <w:rPr>
          <w:sz w:val="28"/>
        </w:rPr>
        <w:t>.</w:t>
      </w:r>
    </w:p>
    <w:p w:rsidR="00BB5DA7" w:rsidRDefault="007B2CC9" w:rsidP="00BB5DA7">
      <w:pPr>
        <w:ind w:firstLine="709"/>
        <w:jc w:val="both"/>
        <w:rPr>
          <w:sz w:val="28"/>
        </w:rPr>
      </w:pPr>
      <w:r>
        <w:rPr>
          <w:sz w:val="28"/>
        </w:rPr>
        <w:t>Департамент в ответ на запрос в течение двух рабочих дней с даты поступления указанного запроса</w:t>
      </w:r>
      <w:r w:rsidR="00BB5DA7">
        <w:rPr>
          <w:sz w:val="28"/>
        </w:rPr>
        <w:t xml:space="preserve">, но не позднее одного рабочего дня </w:t>
      </w:r>
      <w:r w:rsidR="00720099">
        <w:rPr>
          <w:sz w:val="28"/>
        </w:rPr>
        <w:t xml:space="preserve">                             </w:t>
      </w:r>
      <w:r w:rsidR="00BB5DA7">
        <w:rPr>
          <w:sz w:val="28"/>
        </w:rPr>
        <w:t xml:space="preserve">до окончания отбора, </w:t>
      </w:r>
      <w:r>
        <w:rPr>
          <w:sz w:val="28"/>
        </w:rPr>
        <w:t>направляет разъяснение положений объявления</w:t>
      </w:r>
      <w:r w:rsidR="00BB5DA7">
        <w:rPr>
          <w:sz w:val="28"/>
        </w:rPr>
        <w:t xml:space="preserve"> путём</w:t>
      </w:r>
      <w:r>
        <w:rPr>
          <w:sz w:val="28"/>
        </w:rPr>
        <w:t xml:space="preserve"> формирования в системе «Электронный бюджет» соответствующего разъяснения.</w:t>
      </w:r>
    </w:p>
    <w:p w:rsidR="00BB5DA7" w:rsidRDefault="007B2CC9" w:rsidP="00BB5DA7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направления участником отбора запроса позже срока, указанного в абзаце первом настоящего пункта, запрос Департаментом </w:t>
      </w:r>
      <w:r w:rsidR="00720099">
        <w:rPr>
          <w:sz w:val="28"/>
        </w:rPr>
        <w:t xml:space="preserve">                      </w:t>
      </w:r>
      <w:r>
        <w:rPr>
          <w:sz w:val="28"/>
        </w:rPr>
        <w:t>не рассматривается и разъяснения по такому запросу не предоставляются.</w:t>
      </w:r>
    </w:p>
    <w:p w:rsidR="00BB5DA7" w:rsidRDefault="007B2CC9" w:rsidP="00BB5DA7">
      <w:pPr>
        <w:ind w:firstLine="709"/>
        <w:jc w:val="both"/>
        <w:rPr>
          <w:sz w:val="28"/>
        </w:rPr>
      </w:pPr>
      <w:r>
        <w:rPr>
          <w:sz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>2.8.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 xml:space="preserve">Подтверждение соответствия участника отбора требованиям, </w:t>
      </w:r>
      <w:r w:rsidR="00F5756F">
        <w:rPr>
          <w:sz w:val="28"/>
        </w:rPr>
        <w:t>определённым</w:t>
      </w:r>
      <w:r>
        <w:rPr>
          <w:sz w:val="28"/>
        </w:rPr>
        <w:t xml:space="preserve"> пунктом 2.2 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</w:t>
      </w:r>
      <w:r w:rsidR="00F5756F">
        <w:rPr>
          <w:sz w:val="28"/>
        </w:rPr>
        <w:t>путём</w:t>
      </w:r>
      <w:r>
        <w:rPr>
          <w:sz w:val="28"/>
        </w:rPr>
        <w:t xml:space="preserve">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>2.9. В целях проведения отбора Департаменту не позднее одного рабочего дня, следующего за днём окончания срока подачи заявок, установленного в объявлении, в системе «Электронный бюджет» открывается доступ к поданным участниками отбора заявкам для их рассмотрения.</w:t>
      </w:r>
    </w:p>
    <w:p w:rsidR="00F5756F" w:rsidRDefault="00F5756F" w:rsidP="00F5756F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B2CC9">
        <w:rPr>
          <w:sz w:val="28"/>
        </w:rPr>
        <w:t xml:space="preserve">.10. По окончании срока </w:t>
      </w:r>
      <w:r>
        <w:rPr>
          <w:sz w:val="28"/>
        </w:rPr>
        <w:t>приёма</w:t>
      </w:r>
      <w:r w:rsidR="007B2CC9">
        <w:rPr>
          <w:sz w:val="28"/>
        </w:rPr>
        <w:t xml:space="preserve"> заявок, указанного в объявлении,</w:t>
      </w:r>
      <w:r>
        <w:rPr>
          <w:sz w:val="28"/>
        </w:rPr>
        <w:t xml:space="preserve"> </w:t>
      </w:r>
      <w:r w:rsidR="007B2CC9">
        <w:rPr>
          <w:sz w:val="28"/>
        </w:rPr>
        <w:t>Департамент автоматически на едином портале формирует протокол вскрытия заявок.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>В случае наличия основани</w:t>
      </w:r>
      <w:r w:rsidR="00F5756F">
        <w:rPr>
          <w:sz w:val="28"/>
        </w:rPr>
        <w:t>й</w:t>
      </w:r>
      <w:r>
        <w:rPr>
          <w:sz w:val="28"/>
        </w:rPr>
        <w:t>, установленн</w:t>
      </w:r>
      <w:r w:rsidR="00F5756F">
        <w:rPr>
          <w:sz w:val="28"/>
        </w:rPr>
        <w:t xml:space="preserve">ых </w:t>
      </w:r>
      <w:r>
        <w:rPr>
          <w:sz w:val="28"/>
        </w:rPr>
        <w:t xml:space="preserve">в подпункте 1 пункта 2.17 настоящего раздела, в протоколе вскрытия заявок указывается информация </w:t>
      </w:r>
      <w:r w:rsidR="00720099">
        <w:rPr>
          <w:sz w:val="28"/>
        </w:rPr>
        <w:t xml:space="preserve">                 </w:t>
      </w:r>
      <w:r>
        <w:rPr>
          <w:sz w:val="28"/>
        </w:rPr>
        <w:t>о признании отбора несостоявшимся.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 xml:space="preserve">Протокол вскрытия заявок подписывается усиленной квалифицированной электронной подписью руководителя Департамента (уполномоченного им лица) в системе «Электронный бюджет» не позднее </w:t>
      </w:r>
      <w:r w:rsidR="00F5756F">
        <w:rPr>
          <w:sz w:val="28"/>
        </w:rPr>
        <w:t>трёх</w:t>
      </w:r>
      <w:r>
        <w:rPr>
          <w:sz w:val="28"/>
        </w:rPr>
        <w:t xml:space="preserve"> рабочих дней со дня его формирования и размещается на едином портале</w:t>
      </w:r>
      <w:r w:rsidR="00720099">
        <w:rPr>
          <w:sz w:val="28"/>
        </w:rPr>
        <w:t xml:space="preserve">                </w:t>
      </w:r>
      <w:r>
        <w:rPr>
          <w:sz w:val="28"/>
        </w:rPr>
        <w:t xml:space="preserve"> не позднее одного рабочего дня, следующего за </w:t>
      </w:r>
      <w:r w:rsidR="00F5756F">
        <w:rPr>
          <w:sz w:val="28"/>
        </w:rPr>
        <w:t>днём</w:t>
      </w:r>
      <w:r>
        <w:rPr>
          <w:sz w:val="28"/>
        </w:rPr>
        <w:t xml:space="preserve"> его подписания.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 xml:space="preserve">2.11. Департамент с использованием документов, установленных пунктом 2.3 настоящего раздела, сведений, полученных в порядке межведомственного информационного взаимодействия (в том числе </w:t>
      </w:r>
      <w:r w:rsidR="00720099">
        <w:rPr>
          <w:sz w:val="28"/>
        </w:rPr>
        <w:t xml:space="preserve">                             </w:t>
      </w:r>
      <w:r>
        <w:rPr>
          <w:sz w:val="28"/>
        </w:rPr>
        <w:t xml:space="preserve">в электронной форме), а также из открытых источников (в том числе </w:t>
      </w:r>
      <w:r w:rsidR="00F5756F">
        <w:rPr>
          <w:sz w:val="28"/>
        </w:rPr>
        <w:t>путём</w:t>
      </w:r>
      <w:r>
        <w:rPr>
          <w:sz w:val="28"/>
        </w:rPr>
        <w:t xml:space="preserve"> анализа официальной общедоступной информации о деятельности государственных органов), сервисов официальных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 xml:space="preserve">, государственных реестров, размещаемых в сети «Интернет», проводит проверку достоверности предоставленной участником отбора информации, </w:t>
      </w:r>
      <w:r w:rsidR="00720099">
        <w:rPr>
          <w:sz w:val="28"/>
        </w:rPr>
        <w:t xml:space="preserve">                 </w:t>
      </w:r>
      <w:r>
        <w:rPr>
          <w:sz w:val="28"/>
        </w:rPr>
        <w:t xml:space="preserve">а также проверку на соответствие участника отбора и предоставленных </w:t>
      </w:r>
      <w:r w:rsidR="00720099">
        <w:rPr>
          <w:sz w:val="28"/>
        </w:rPr>
        <w:t xml:space="preserve">                     </w:t>
      </w:r>
      <w:r>
        <w:rPr>
          <w:sz w:val="28"/>
        </w:rPr>
        <w:t>им документов (копий документов) требованиям настоящего Порядка: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 xml:space="preserve">1) в течение </w:t>
      </w:r>
      <w:r w:rsidR="00F5756F">
        <w:rPr>
          <w:sz w:val="28"/>
        </w:rPr>
        <w:t>четырёх</w:t>
      </w:r>
      <w:r>
        <w:rPr>
          <w:sz w:val="28"/>
        </w:rPr>
        <w:t xml:space="preserve"> рабочих дней, следующих за датой окончания срока </w:t>
      </w:r>
      <w:r w:rsidR="00F5756F">
        <w:rPr>
          <w:sz w:val="28"/>
        </w:rPr>
        <w:t>приёма</w:t>
      </w:r>
      <w:r>
        <w:rPr>
          <w:sz w:val="28"/>
        </w:rPr>
        <w:t xml:space="preserve"> заявок, Департамент получает в отношении участников отбора информацию (сведения):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>из Единого государственного реестра юридических лиц на сайте в сети «Интернет» (</w:t>
      </w:r>
      <w:r w:rsidR="00F5756F" w:rsidRPr="00F5756F">
        <w:rPr>
          <w:sz w:val="28"/>
        </w:rPr>
        <w:t>https://egrul.nalog.ru/index.html</w:t>
      </w:r>
      <w:r>
        <w:rPr>
          <w:sz w:val="28"/>
        </w:rPr>
        <w:t>);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 xml:space="preserve">из перечня организаций и физических лиц, в отношении которых имеются сведения об их причастности к экстремистской деятельности </w:t>
      </w:r>
      <w:r w:rsidR="00720099">
        <w:rPr>
          <w:sz w:val="28"/>
        </w:rPr>
        <w:t xml:space="preserve">                      </w:t>
      </w:r>
      <w:r>
        <w:rPr>
          <w:sz w:val="28"/>
        </w:rPr>
        <w:t>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</w:t>
      </w:r>
      <w:r w:rsidR="00F5756F" w:rsidRPr="00F5756F">
        <w:rPr>
          <w:sz w:val="28"/>
        </w:rPr>
        <w:t>https://fedsfm.ru</w:t>
      </w:r>
      <w:r>
        <w:rPr>
          <w:sz w:val="28"/>
        </w:rPr>
        <w:t>);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>из реестра иностранных агентов на сайте в сети «Интернет» (</w:t>
      </w:r>
      <w:r w:rsidR="00F5756F" w:rsidRPr="00F5756F">
        <w:rPr>
          <w:sz w:val="28"/>
        </w:rPr>
        <w:t>www.minjust.gov.ru</w:t>
      </w:r>
      <w:r>
        <w:rPr>
          <w:sz w:val="28"/>
        </w:rPr>
        <w:t>);</w:t>
      </w:r>
    </w:p>
    <w:p w:rsidR="00F5756F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>из Единого федерального реестра сведений о банкротстве на сайте в сети «Интернет» (</w:t>
      </w:r>
      <w:r w:rsidR="00F5756F" w:rsidRPr="00F5756F">
        <w:rPr>
          <w:sz w:val="28"/>
        </w:rPr>
        <w:t>https://bankrot.fedresurs.ru/</w:t>
      </w:r>
      <w:r>
        <w:rPr>
          <w:sz w:val="28"/>
        </w:rPr>
        <w:t>);</w:t>
      </w:r>
    </w:p>
    <w:p w:rsidR="006E2F1B" w:rsidRDefault="007B2CC9" w:rsidP="00F5756F">
      <w:pPr>
        <w:ind w:firstLine="709"/>
        <w:jc w:val="both"/>
        <w:rPr>
          <w:sz w:val="28"/>
        </w:rPr>
      </w:pPr>
      <w:r>
        <w:rPr>
          <w:sz w:val="28"/>
        </w:rPr>
        <w:t xml:space="preserve">от органов исполнительной власти Чукотского автономного округа </w:t>
      </w:r>
      <w:r w:rsidR="00720099">
        <w:rPr>
          <w:sz w:val="28"/>
        </w:rPr>
        <w:t xml:space="preserve">                    </w:t>
      </w:r>
      <w:r>
        <w:rPr>
          <w:sz w:val="28"/>
        </w:rPr>
        <w:t xml:space="preserve">о неполучении (получении) средств из окружного бюджета в соответствии </w:t>
      </w:r>
      <w:r w:rsidR="00720099">
        <w:rPr>
          <w:sz w:val="28"/>
        </w:rPr>
        <w:t xml:space="preserve">                </w:t>
      </w:r>
      <w:r>
        <w:rPr>
          <w:sz w:val="28"/>
        </w:rPr>
        <w:t>с иными нормативными правовыми актами Чукотского автономного округа на цели, указанные в пункте 1.2 разделе 1 настоящего Порядка;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от исполнительных органов государственной власти Чукотского автономного округа об отсутствии (наличии) просроченной задолженности по возврату в окружной бюджет субсидий, бюджетных инвестиций, предоставленных в том числе в соответствии с иными правовыми актами Чукотского автономного округа, а также иной просроченной задолженности перед Чукотским автономным округом;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от федеральной налоговой службы сведения, содержащиеся: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 xml:space="preserve">на едином налоговом счёте об отсутствии (наличии) или превышении (не превышении) размера, определённого пунктом 3 статьи 47 Налогового кодекса Российской Федерации, задолженности по уплате налогов, сборов </w:t>
      </w:r>
      <w:r w:rsidR="00720099">
        <w:rPr>
          <w:sz w:val="28"/>
        </w:rPr>
        <w:t xml:space="preserve">                 </w:t>
      </w:r>
      <w:r w:rsidRPr="008B3C34">
        <w:rPr>
          <w:sz w:val="28"/>
        </w:rPr>
        <w:t>и страховых взносов в бюджеты бюджетной системы Российской Федерации;</w:t>
      </w:r>
    </w:p>
    <w:p w:rsid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в реестре дисквалифицированных лиц об отсутствии (наличии)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 w:rsidR="008B3C34" w:rsidRDefault="007B2CC9" w:rsidP="008B3C34">
      <w:pPr>
        <w:ind w:firstLine="709"/>
        <w:jc w:val="both"/>
        <w:rPr>
          <w:sz w:val="28"/>
        </w:rPr>
      </w:pPr>
      <w:r>
        <w:rPr>
          <w:sz w:val="28"/>
        </w:rPr>
        <w:t xml:space="preserve">2) в течение шести рабочих дней, следующих за датой окончания срока </w:t>
      </w:r>
      <w:r w:rsidR="008B3C34">
        <w:rPr>
          <w:sz w:val="28"/>
        </w:rPr>
        <w:t>приёма</w:t>
      </w:r>
      <w:r>
        <w:rPr>
          <w:sz w:val="28"/>
        </w:rPr>
        <w:t xml:space="preserve"> заявок, Департамент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в пункте 1.4 раздела 1 настоящего Порядка на основании документов, указанных в подпункте 1 пункта 2.3 настоящего раздела, а также сведений, указанных в абзаце втором подпункта 1 настоящего пункта;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в подпункте 1 пункта 2.2 настоящего раздела, на основании сведений, указанных в абзаце втором подпункта 1 настоящего пункта;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в подпунктах 2 и 3 пункта 2.2 настоящего раздела, на основании сведений, указанных в абзаце третьем подпункта 1 настоящего пункта;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в подпункте 4 пункта 2.2 настоящего раздела, на основании сведений, указанных в абзаце шестом подпункта 1 настоящего пункта;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в подпункте 5 пункта 2.2 настоящего раздела, на основании сведений, указанных в абзаце четвёртом подпункта 1 настоящего пункта;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в подпункте 6 пункта 2.2 настоящего раздела, на основании сведений, указанных в абзаце девятом подпункта 1 настоящего пункта;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в подпункте 7 пункта 2.2 настоящего раздела, на основании сведений, указанных в абзаце втором и пятом подпункта 1 настоящего пункта;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>в подпункте 8 пункта 2.2 настоящего раздела, на основании сведений, указанных в абзаце седьмом подпункта 1 настоящего пункта;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 xml:space="preserve">в подпункте 9 пункта 2.2 настоящего раздела, на основании сведений, указанных в абзаце десятом подпункта 1 настоящего пункта. </w:t>
      </w:r>
    </w:p>
    <w:p w:rsidR="008B3C34" w:rsidRPr="008B3C34" w:rsidRDefault="008B3C34" w:rsidP="008B3C34">
      <w:pPr>
        <w:ind w:firstLine="709"/>
        <w:jc w:val="both"/>
        <w:rPr>
          <w:sz w:val="28"/>
        </w:rPr>
      </w:pPr>
      <w:r w:rsidRPr="008B3C34">
        <w:rPr>
          <w:sz w:val="28"/>
        </w:rPr>
        <w:t xml:space="preserve">Заявка участника отбора отклоняется в случае наличия оснований </w:t>
      </w:r>
      <w:r w:rsidR="00720099">
        <w:rPr>
          <w:sz w:val="28"/>
        </w:rPr>
        <w:t xml:space="preserve">                 </w:t>
      </w:r>
      <w:r w:rsidRPr="008B3C34">
        <w:rPr>
          <w:sz w:val="28"/>
        </w:rPr>
        <w:t xml:space="preserve">для отклонения заявки, предусмотренных </w:t>
      </w:r>
      <w:hyperlink r:id="rId11" w:history="1">
        <w:r w:rsidRPr="008B3C34">
          <w:rPr>
            <w:sz w:val="28"/>
          </w:rPr>
          <w:t>пунктом 2.1</w:t>
        </w:r>
      </w:hyperlink>
      <w:r w:rsidRPr="008B3C34">
        <w:rPr>
          <w:sz w:val="28"/>
        </w:rPr>
        <w:t>5 настоящего Порядка.</w:t>
      </w:r>
    </w:p>
    <w:p w:rsidR="00F034A4" w:rsidRDefault="008B3C34" w:rsidP="00F034A4">
      <w:pPr>
        <w:ind w:firstLine="709"/>
        <w:jc w:val="both"/>
        <w:rPr>
          <w:sz w:val="28"/>
        </w:rPr>
      </w:pPr>
      <w:r w:rsidRPr="008B3C34">
        <w:rPr>
          <w:sz w:val="28"/>
        </w:rPr>
        <w:t>При отсутствии оснований для отклонения заявки, указанных в пункте 2.15 настоящего раздела, подавший её участник отбора считается допущенным к отбору.</w:t>
      </w:r>
    </w:p>
    <w:p w:rsidR="00F034A4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 xml:space="preserve">2.12. В случае наличия оснований для возврата заявок участникам отбора на доработку, указанных в пункте 2.13 настоящего раздела, Департамент в течение </w:t>
      </w:r>
      <w:r w:rsidR="00F034A4">
        <w:rPr>
          <w:sz w:val="28"/>
        </w:rPr>
        <w:t xml:space="preserve">двух </w:t>
      </w:r>
      <w:r>
        <w:rPr>
          <w:sz w:val="28"/>
        </w:rPr>
        <w:t xml:space="preserve">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</w:t>
      </w:r>
      <w:r w:rsidR="00720099">
        <w:rPr>
          <w:sz w:val="28"/>
        </w:rPr>
        <w:t xml:space="preserve">                              </w:t>
      </w:r>
      <w:r>
        <w:rPr>
          <w:sz w:val="28"/>
        </w:rPr>
        <w:t>с указанием оснований для возврата заявок, а также положений заявок, требующих доработки.</w:t>
      </w:r>
    </w:p>
    <w:p w:rsidR="00F034A4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>2.13. Основаниями для возврата заявки участника отбора на доработку являются:</w:t>
      </w:r>
    </w:p>
    <w:p w:rsidR="00F034A4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>1) неполнота заполнения формы заявки;</w:t>
      </w:r>
    </w:p>
    <w:p w:rsidR="00F034A4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>2) наличие арифметическ</w:t>
      </w:r>
      <w:r w:rsidR="00F034A4">
        <w:rPr>
          <w:sz w:val="28"/>
        </w:rPr>
        <w:t xml:space="preserve">их </w:t>
      </w:r>
      <w:r>
        <w:rPr>
          <w:sz w:val="28"/>
        </w:rPr>
        <w:t>или грамматическ</w:t>
      </w:r>
      <w:r w:rsidR="00F034A4">
        <w:rPr>
          <w:sz w:val="28"/>
        </w:rPr>
        <w:t xml:space="preserve">их </w:t>
      </w:r>
      <w:r>
        <w:rPr>
          <w:sz w:val="28"/>
        </w:rPr>
        <w:t>ошиб</w:t>
      </w:r>
      <w:r w:rsidR="00F034A4">
        <w:rPr>
          <w:sz w:val="28"/>
        </w:rPr>
        <w:t>ок</w:t>
      </w:r>
      <w:r>
        <w:rPr>
          <w:sz w:val="28"/>
        </w:rPr>
        <w:t>, неверное указание сведений, внес</w:t>
      </w:r>
      <w:r w:rsidR="00F034A4">
        <w:rPr>
          <w:sz w:val="28"/>
        </w:rPr>
        <w:t>ё</w:t>
      </w:r>
      <w:r>
        <w:rPr>
          <w:sz w:val="28"/>
        </w:rPr>
        <w:t>нных в заявку.</w:t>
      </w:r>
    </w:p>
    <w:p w:rsidR="00F034A4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>2.14. Участник отбора не позднее второго рабочего дня со дня возврата Департаментом его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:rsidR="006E2F1B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 отбора.</w:t>
      </w:r>
    </w:p>
    <w:p w:rsidR="00F034A4" w:rsidRPr="00F034A4" w:rsidRDefault="00F034A4" w:rsidP="00F034A4">
      <w:pPr>
        <w:ind w:firstLine="709"/>
        <w:jc w:val="both"/>
        <w:rPr>
          <w:sz w:val="28"/>
        </w:rPr>
      </w:pPr>
      <w:r w:rsidRPr="00F034A4">
        <w:rPr>
          <w:sz w:val="28"/>
        </w:rPr>
        <w:t>2.15. Основаниями для отклонения заявки участника отбора являются:</w:t>
      </w:r>
    </w:p>
    <w:p w:rsidR="00F034A4" w:rsidRPr="00F034A4" w:rsidRDefault="00F034A4" w:rsidP="00F034A4">
      <w:pPr>
        <w:ind w:firstLine="709"/>
        <w:jc w:val="both"/>
        <w:rPr>
          <w:sz w:val="28"/>
        </w:rPr>
      </w:pPr>
      <w:r w:rsidRPr="00F034A4">
        <w:rPr>
          <w:sz w:val="28"/>
        </w:rPr>
        <w:t>1) несоответствие участника отбора требованиям, установленным пунктом 2.2 настоящего раздела;</w:t>
      </w:r>
    </w:p>
    <w:p w:rsidR="00F034A4" w:rsidRPr="00F034A4" w:rsidRDefault="00F034A4" w:rsidP="00F034A4">
      <w:pPr>
        <w:ind w:firstLine="709"/>
        <w:jc w:val="both"/>
        <w:rPr>
          <w:sz w:val="28"/>
        </w:rPr>
      </w:pPr>
      <w:r w:rsidRPr="00F034A4">
        <w:rPr>
          <w:sz w:val="28"/>
        </w:rPr>
        <w:t xml:space="preserve">2) несоответствие участника отбора критериям, установленным </w:t>
      </w:r>
      <w:r w:rsidR="00720099">
        <w:rPr>
          <w:sz w:val="28"/>
        </w:rPr>
        <w:t xml:space="preserve">                            </w:t>
      </w:r>
      <w:r w:rsidRPr="00F034A4">
        <w:rPr>
          <w:sz w:val="28"/>
        </w:rPr>
        <w:t>в объявлении, предусмотренным пунктом 1.4 раздела 1 настоящего Порядка;</w:t>
      </w:r>
    </w:p>
    <w:p w:rsidR="00F034A4" w:rsidRPr="00F034A4" w:rsidRDefault="00F034A4" w:rsidP="00F034A4">
      <w:pPr>
        <w:ind w:firstLine="709"/>
        <w:jc w:val="both"/>
        <w:rPr>
          <w:sz w:val="28"/>
        </w:rPr>
      </w:pPr>
      <w:r w:rsidRPr="00F034A4">
        <w:rPr>
          <w:sz w:val="28"/>
        </w:rPr>
        <w:t>3) непредставление (представление не в полном объёме) документов, указанных в объявлении, предусмотренных пунктом 2.3 настоящего раздела;</w:t>
      </w:r>
    </w:p>
    <w:p w:rsidR="00F034A4" w:rsidRPr="00F034A4" w:rsidRDefault="00F034A4" w:rsidP="00F034A4">
      <w:pPr>
        <w:ind w:firstLine="709"/>
        <w:jc w:val="both"/>
        <w:rPr>
          <w:sz w:val="28"/>
        </w:rPr>
      </w:pPr>
      <w:r w:rsidRPr="00F034A4">
        <w:rPr>
          <w:sz w:val="28"/>
        </w:rPr>
        <w:t>4) несоответствие представленных участником отбора заявки и (или) документов требованиям, установленным в объявлении, предусмотренных пунктом 2.4 настоящего раздела;</w:t>
      </w:r>
    </w:p>
    <w:p w:rsidR="00F034A4" w:rsidRDefault="00F034A4" w:rsidP="00F034A4">
      <w:pPr>
        <w:ind w:firstLine="709"/>
        <w:jc w:val="both"/>
        <w:rPr>
          <w:sz w:val="28"/>
        </w:rPr>
      </w:pPr>
      <w:r w:rsidRPr="00F034A4">
        <w:rPr>
          <w:sz w:val="28"/>
        </w:rPr>
        <w:t>5) недостоверность информации, содержащейся в документах, представленных участником отбора в целях подтверждения соответствия критериям и требованиям, установленным пунктом 1.4 раздела 1 настоящего Порядка</w:t>
      </w:r>
      <w:r>
        <w:rPr>
          <w:sz w:val="28"/>
        </w:rPr>
        <w:t>,</w:t>
      </w:r>
      <w:r w:rsidRPr="00F034A4">
        <w:rPr>
          <w:sz w:val="28"/>
        </w:rPr>
        <w:t xml:space="preserve"> и пунктом 2.2 настоящего раздела.</w:t>
      </w:r>
    </w:p>
    <w:p w:rsidR="00F034A4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F034A4">
        <w:rPr>
          <w:sz w:val="28"/>
        </w:rPr>
        <w:t>6</w:t>
      </w:r>
      <w:r>
        <w:rPr>
          <w:sz w:val="28"/>
        </w:rPr>
        <w:t xml:space="preserve">. В целях завершения отбора и определения победителей в течение двух рабочих дней со дня истечения срока, предусмотренного абзацем первым подпункта 2 пункта 2.11 настоящего раздела, Департамент автоматически </w:t>
      </w:r>
      <w:r w:rsidR="00720099">
        <w:rPr>
          <w:sz w:val="28"/>
        </w:rPr>
        <w:t xml:space="preserve">                </w:t>
      </w:r>
      <w:r>
        <w:rPr>
          <w:sz w:val="28"/>
        </w:rPr>
        <w:t>на едином портале формирует протокол подведения итогов отбора, содержащий следующие сведения:</w:t>
      </w:r>
    </w:p>
    <w:p w:rsidR="00F034A4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>1) дата, время и место проведения рассмотрения заявок;</w:t>
      </w:r>
    </w:p>
    <w:p w:rsidR="00F034A4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>2) информация об участниках отбора, заявки которых были рассмотрены;</w:t>
      </w:r>
    </w:p>
    <w:p w:rsidR="00F034A4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</w:t>
      </w:r>
      <w:r w:rsidR="00720099">
        <w:rPr>
          <w:sz w:val="28"/>
        </w:rPr>
        <w:t xml:space="preserve">                       </w:t>
      </w:r>
      <w:r>
        <w:rPr>
          <w:sz w:val="28"/>
        </w:rPr>
        <w:t>о проведении отбора, которым не соответствуют заявки, предусмотренных пунктом 2.1</w:t>
      </w:r>
      <w:r w:rsidR="00F034A4">
        <w:rPr>
          <w:sz w:val="28"/>
        </w:rPr>
        <w:t xml:space="preserve">5 </w:t>
      </w:r>
      <w:r>
        <w:rPr>
          <w:sz w:val="28"/>
        </w:rPr>
        <w:t>настоящего раздела;</w:t>
      </w:r>
    </w:p>
    <w:p w:rsidR="00F034A4" w:rsidRDefault="007B2CC9" w:rsidP="00F034A4">
      <w:pPr>
        <w:ind w:firstLine="709"/>
        <w:jc w:val="both"/>
        <w:rPr>
          <w:sz w:val="28"/>
        </w:rPr>
      </w:pPr>
      <w:r>
        <w:rPr>
          <w:sz w:val="28"/>
        </w:rPr>
        <w:t xml:space="preserve">4) наименование получателя (получателей) субсидии, с которым (которыми) заключается соглашение, и размер предоставляемой </w:t>
      </w:r>
      <w:r w:rsidR="00720099">
        <w:rPr>
          <w:sz w:val="28"/>
        </w:rPr>
        <w:t xml:space="preserve">                                  </w:t>
      </w:r>
      <w:r>
        <w:rPr>
          <w:sz w:val="28"/>
        </w:rPr>
        <w:t>ему (им) субсидии;</w:t>
      </w:r>
    </w:p>
    <w:p w:rsidR="003E7CEE" w:rsidRDefault="007B2CC9" w:rsidP="003E7CEE">
      <w:pPr>
        <w:ind w:firstLine="709"/>
        <w:jc w:val="both"/>
        <w:rPr>
          <w:sz w:val="28"/>
        </w:rPr>
      </w:pPr>
      <w:r>
        <w:rPr>
          <w:sz w:val="28"/>
        </w:rPr>
        <w:t>5) о признании отбора несостоявшимся (при наличии основания признания отбора несостоявшимся, установленного подпунктом 2 пункта 2.1</w:t>
      </w:r>
      <w:r w:rsidR="00F034A4">
        <w:rPr>
          <w:sz w:val="28"/>
        </w:rPr>
        <w:t>8</w:t>
      </w:r>
      <w:r>
        <w:rPr>
          <w:sz w:val="28"/>
        </w:rPr>
        <w:t xml:space="preserve"> настоящего раздела).</w:t>
      </w:r>
    </w:p>
    <w:p w:rsidR="003E7CEE" w:rsidRDefault="007B2CC9" w:rsidP="003E7CEE">
      <w:pPr>
        <w:ind w:firstLine="709"/>
        <w:jc w:val="both"/>
        <w:rPr>
          <w:sz w:val="28"/>
        </w:rPr>
      </w:pPr>
      <w:r>
        <w:rPr>
          <w:sz w:val="28"/>
        </w:rPr>
        <w:t xml:space="preserve">Протокол подведения итогов отбора подписывается усиленной квалифицированной электронной подписью руководителя Департамента (уполномоченного им лица) в системе «Электронный бюджет» и размещается на едином портале, а также на сайте Департамента не позднее одного рабочего дня, следующего за </w:t>
      </w:r>
      <w:r w:rsidR="00F034A4">
        <w:rPr>
          <w:sz w:val="28"/>
        </w:rPr>
        <w:t>днём</w:t>
      </w:r>
      <w:r>
        <w:rPr>
          <w:sz w:val="28"/>
        </w:rPr>
        <w:t xml:space="preserve"> его подписания.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2.17. Протокол подведения итогов отбора является документом, содержащим решение </w:t>
      </w:r>
      <w:r w:rsidR="00EA28BE">
        <w:rPr>
          <w:sz w:val="28"/>
        </w:rPr>
        <w:t xml:space="preserve">Департамента </w:t>
      </w:r>
      <w:r w:rsidRPr="000A0AEE">
        <w:rPr>
          <w:sz w:val="28"/>
        </w:rPr>
        <w:t xml:space="preserve">о предоставлении субсидии участнику отбора или об отклонении заявки участника отбора и об отказе </w:t>
      </w:r>
      <w:r w:rsidR="00720099">
        <w:rPr>
          <w:sz w:val="28"/>
        </w:rPr>
        <w:t xml:space="preserve">                                     </w:t>
      </w:r>
      <w:r w:rsidRPr="000A0AEE">
        <w:rPr>
          <w:sz w:val="28"/>
        </w:rPr>
        <w:t>в предоставлении субсидии с указанием оснований для отклонения, предусмотренных пунктом 2.15 настоящего раздела.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>2.18. Отбор признается несостоявшимся в следующих случаях: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>1) по окончании срока подачи заявок не подано ни одной заявки;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>2) по результатам рассмотрения заявок отклонены все заявки.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2.19. </w:t>
      </w:r>
      <w:r w:rsidR="00EA28BE">
        <w:rPr>
          <w:sz w:val="28"/>
        </w:rPr>
        <w:t xml:space="preserve">Департамент </w:t>
      </w:r>
      <w:r w:rsidRPr="000A0AEE">
        <w:rPr>
          <w:sz w:val="28"/>
        </w:rPr>
        <w:t>вправе отменить отбор: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>1) в случае отзыва или изменения лимитов бюджетных обязательств, указанных в объявлении, в соответствии с пунктом 1.3 раздела 1 настоящего Порядка;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>2) в случае выявления технических ошибок в объявлении;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>3) в случае внесения изменений в законодательство Российской Федерации, требующих внесения изменений в настоящий Порядок.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</w:t>
      </w:r>
      <w:r w:rsidR="00EA28BE">
        <w:rPr>
          <w:sz w:val="28"/>
        </w:rPr>
        <w:t>Департамента</w:t>
      </w:r>
      <w:r w:rsidRPr="000A0AEE">
        <w:rPr>
          <w:sz w:val="28"/>
        </w:rPr>
        <w:t xml:space="preserve"> (уполномоченного им лица).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Объявление об отмене отбора с указанием информации о причинах отмены отбора размещается на едином портале, а также на сайте </w:t>
      </w:r>
      <w:r w:rsidR="00EA28BE">
        <w:rPr>
          <w:sz w:val="28"/>
        </w:rPr>
        <w:t>Департамента</w:t>
      </w:r>
      <w:r w:rsidRPr="000A0AEE">
        <w:rPr>
          <w:sz w:val="28"/>
        </w:rPr>
        <w:t xml:space="preserve"> не позднее одного рабочего дня, следующего за днём его </w:t>
      </w:r>
      <w:proofErr w:type="gramStart"/>
      <w:r w:rsidRPr="000A0AEE">
        <w:rPr>
          <w:sz w:val="28"/>
        </w:rPr>
        <w:t xml:space="preserve">подписания, </w:t>
      </w:r>
      <w:r w:rsidR="00720099">
        <w:rPr>
          <w:sz w:val="28"/>
        </w:rPr>
        <w:t xml:space="preserve">  </w:t>
      </w:r>
      <w:proofErr w:type="gramEnd"/>
      <w:r w:rsidR="00720099">
        <w:rPr>
          <w:sz w:val="28"/>
        </w:rPr>
        <w:t xml:space="preserve">                         </w:t>
      </w:r>
      <w:r w:rsidRPr="000A0AEE">
        <w:rPr>
          <w:sz w:val="28"/>
        </w:rPr>
        <w:t>и не позднее чем за один рабочий день до даты окончания срока приёма заявок, указанного в объявлении.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>Участники отбора, подавшие заявки, информируются об отмене проведения отбора в системе «Электронный бюджет» в течение одного рабочего дня, следующего за днём размещения объявления об отмене отбора на едином портале.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Отбор считается отменённым со дня размещения объявления об отмене отбора на едином портале. 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2.20. После окончания срока отмены проведения отбора в соответствии с подпунктом 2.19 настоящего раздела и до заключения соглашения </w:t>
      </w:r>
      <w:r w:rsidR="00EA28BE">
        <w:rPr>
          <w:sz w:val="28"/>
        </w:rPr>
        <w:t xml:space="preserve">Департамент </w:t>
      </w:r>
      <w:r w:rsidRPr="000A0AEE">
        <w:rPr>
          <w:sz w:val="28"/>
        </w:rPr>
        <w:t>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</w:t>
      </w:r>
      <w:r w:rsidR="00EA28BE">
        <w:rPr>
          <w:sz w:val="28"/>
        </w:rPr>
        <w:t xml:space="preserve">Департамента </w:t>
      </w:r>
      <w:r w:rsidRPr="000A0AEE">
        <w:rPr>
          <w:sz w:val="28"/>
        </w:rPr>
        <w:t xml:space="preserve">(уполномоченного </w:t>
      </w:r>
      <w:r w:rsidR="00720099">
        <w:rPr>
          <w:sz w:val="28"/>
        </w:rPr>
        <w:t xml:space="preserve">                     </w:t>
      </w:r>
      <w:r w:rsidRPr="000A0AEE">
        <w:rPr>
          <w:sz w:val="28"/>
        </w:rPr>
        <w:t>им лица).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Объявление об отмене отбора в случае возникновения обстоятельств непреодолимой силы размещается на едином портале, а также на сайте </w:t>
      </w:r>
      <w:r w:rsidR="00EA28BE">
        <w:rPr>
          <w:sz w:val="28"/>
        </w:rPr>
        <w:t>Департамента</w:t>
      </w:r>
      <w:r w:rsidRPr="000A0AEE">
        <w:rPr>
          <w:sz w:val="28"/>
        </w:rPr>
        <w:t xml:space="preserve"> и не позднее одного рабочего дня, следующего за днём </w:t>
      </w:r>
      <w:r w:rsidR="00720099">
        <w:rPr>
          <w:sz w:val="28"/>
        </w:rPr>
        <w:t xml:space="preserve">                          </w:t>
      </w:r>
      <w:r w:rsidRPr="000A0AEE">
        <w:rPr>
          <w:sz w:val="28"/>
        </w:rPr>
        <w:t>его подписания.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</w:t>
      </w:r>
      <w:proofErr w:type="gramStart"/>
      <w:r w:rsidRPr="000A0AEE">
        <w:rPr>
          <w:sz w:val="28"/>
        </w:rPr>
        <w:t xml:space="preserve">бюджет» </w:t>
      </w:r>
      <w:r w:rsidR="00720099">
        <w:rPr>
          <w:sz w:val="28"/>
        </w:rPr>
        <w:t xml:space="preserve">  </w:t>
      </w:r>
      <w:proofErr w:type="gramEnd"/>
      <w:r w:rsidR="00720099">
        <w:rPr>
          <w:sz w:val="28"/>
        </w:rPr>
        <w:t xml:space="preserve">                        </w:t>
      </w:r>
      <w:r w:rsidRPr="000A0AEE">
        <w:rPr>
          <w:sz w:val="28"/>
        </w:rPr>
        <w:t>в течение одного рабочего дня, следующего за днём размещения объявления об отмене отбора на едином портале.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>Отбор считается отменённым со дня размещения объявления об отмене отбора на едином портале.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2.21. </w:t>
      </w:r>
      <w:r w:rsidR="00EA28BE">
        <w:rPr>
          <w:sz w:val="28"/>
        </w:rPr>
        <w:t>Департамент</w:t>
      </w:r>
      <w:r w:rsidRPr="000A0AEE">
        <w:rPr>
          <w:sz w:val="28"/>
        </w:rPr>
        <w:t xml:space="preserve"> вправе в срок не позднее даты окончания приёма заявок участников отбора внести изменения в объявление, за исключением изменения способа проведения отбора.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При внесении </w:t>
      </w:r>
      <w:r w:rsidR="00EA28BE">
        <w:rPr>
          <w:sz w:val="28"/>
        </w:rPr>
        <w:t>Департаментом</w:t>
      </w:r>
      <w:r w:rsidRPr="000A0AEE">
        <w:rPr>
          <w:sz w:val="28"/>
        </w:rPr>
        <w:t xml:space="preserve"> изменений, указанных в абзаце первом настоящего пункта: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1) срок окончания подачи участниками заявок должен составлять </w:t>
      </w:r>
      <w:r w:rsidR="00720099">
        <w:rPr>
          <w:sz w:val="28"/>
        </w:rPr>
        <w:t xml:space="preserve">                      </w:t>
      </w:r>
      <w:r w:rsidRPr="000A0AEE">
        <w:rPr>
          <w:sz w:val="28"/>
        </w:rPr>
        <w:t>не менее трёх календарных дней со дня, следующего за днём внесения таких изменений;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>2) в случае внесения изменений в объявление после даты начала приёма заявок, в объявление включается положение, предусматривающее право участников отбора внести изменения в заявки;</w:t>
      </w:r>
    </w:p>
    <w:p w:rsidR="00EA28B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3) объявление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</w:t>
      </w:r>
      <w:r w:rsidR="00720099">
        <w:rPr>
          <w:sz w:val="28"/>
        </w:rPr>
        <w:t xml:space="preserve">                       </w:t>
      </w:r>
      <w:r w:rsidRPr="000A0AEE">
        <w:rPr>
          <w:sz w:val="28"/>
        </w:rPr>
        <w:t xml:space="preserve">им лица) и размещается на едином портале, а также на сайте Департамента </w:t>
      </w:r>
      <w:r w:rsidR="00720099">
        <w:rPr>
          <w:sz w:val="28"/>
        </w:rPr>
        <w:t xml:space="preserve">                 </w:t>
      </w:r>
      <w:r w:rsidRPr="000A0AEE">
        <w:rPr>
          <w:sz w:val="28"/>
        </w:rPr>
        <w:t>и не позднее одного рабочего дня, следующего за днём его подписания.</w:t>
      </w:r>
    </w:p>
    <w:p w:rsidR="000A0AEE" w:rsidRPr="000A0AEE" w:rsidRDefault="000A0AEE" w:rsidP="00EA28BE">
      <w:pPr>
        <w:ind w:firstLine="709"/>
        <w:jc w:val="both"/>
        <w:rPr>
          <w:sz w:val="28"/>
        </w:rPr>
      </w:pPr>
      <w:r w:rsidRPr="000A0AEE">
        <w:rPr>
          <w:sz w:val="28"/>
        </w:rPr>
        <w:t xml:space="preserve"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днём внесения изменений </w:t>
      </w:r>
      <w:r w:rsidR="00720099">
        <w:rPr>
          <w:sz w:val="28"/>
        </w:rPr>
        <w:t xml:space="preserve">                                  </w:t>
      </w:r>
      <w:r w:rsidRPr="000A0AEE">
        <w:rPr>
          <w:sz w:val="28"/>
        </w:rPr>
        <w:t>в объявление.</w:t>
      </w:r>
    </w:p>
    <w:p w:rsidR="006E2F1B" w:rsidRDefault="006E2F1B">
      <w:pPr>
        <w:ind w:firstLine="567"/>
        <w:jc w:val="both"/>
        <w:rPr>
          <w:sz w:val="28"/>
        </w:rPr>
      </w:pPr>
    </w:p>
    <w:p w:rsidR="006E2F1B" w:rsidRDefault="007B2CC9">
      <w:pPr>
        <w:jc w:val="center"/>
        <w:rPr>
          <w:sz w:val="28"/>
        </w:rPr>
      </w:pPr>
      <w:r>
        <w:rPr>
          <w:b/>
          <w:sz w:val="28"/>
        </w:rPr>
        <w:t>3. Условия и порядок предоставления субсидии</w:t>
      </w:r>
    </w:p>
    <w:p w:rsidR="006E2F1B" w:rsidRDefault="006E2F1B">
      <w:pPr>
        <w:jc w:val="center"/>
        <w:rPr>
          <w:sz w:val="28"/>
        </w:rPr>
      </w:pPr>
    </w:p>
    <w:p w:rsidR="00574092" w:rsidRDefault="007B2CC9" w:rsidP="00574092">
      <w:pPr>
        <w:ind w:firstLine="709"/>
        <w:jc w:val="both"/>
        <w:rPr>
          <w:sz w:val="28"/>
        </w:rPr>
      </w:pPr>
      <w:r>
        <w:rPr>
          <w:sz w:val="28"/>
        </w:rPr>
        <w:t xml:space="preserve">3.1. Для предоставления субсидии участник отбора должен соответствовать требованиям, предусмотренным </w:t>
      </w:r>
      <w:hyperlink r:id="rId12" w:history="1">
        <w:r>
          <w:rPr>
            <w:sz w:val="28"/>
            <w:u w:color="000000"/>
          </w:rPr>
          <w:t>пунктом 2.2 раздела 2</w:t>
        </w:r>
      </w:hyperlink>
      <w:r>
        <w:rPr>
          <w:sz w:val="28"/>
        </w:rPr>
        <w:t xml:space="preserve"> настоящего Порядка, по состоянию на даты рассмотрения заявки </w:t>
      </w:r>
      <w:r w:rsidR="00720099">
        <w:rPr>
          <w:sz w:val="28"/>
        </w:rPr>
        <w:t xml:space="preserve">                                     </w:t>
      </w:r>
      <w:r>
        <w:rPr>
          <w:sz w:val="28"/>
        </w:rPr>
        <w:t>и заключения соглашения.</w:t>
      </w:r>
    </w:p>
    <w:p w:rsidR="00574092" w:rsidRDefault="007B2CC9" w:rsidP="00574092">
      <w:pPr>
        <w:ind w:firstLine="709"/>
        <w:jc w:val="both"/>
        <w:rPr>
          <w:sz w:val="28"/>
        </w:rPr>
      </w:pPr>
      <w:r>
        <w:rPr>
          <w:sz w:val="28"/>
        </w:rPr>
        <w:t xml:space="preserve">Порядок и сроки проведения проверки на соответствие требованиям, указанным в </w:t>
      </w:r>
      <w:hyperlink r:id="rId13" w:history="1">
        <w:r>
          <w:rPr>
            <w:sz w:val="28"/>
            <w:u w:color="000000"/>
          </w:rPr>
          <w:t>пункте 2.2 раздела 2</w:t>
        </w:r>
      </w:hyperlink>
      <w:r>
        <w:rPr>
          <w:sz w:val="28"/>
        </w:rPr>
        <w:t xml:space="preserve"> настоящего Порядка, установлены </w:t>
      </w:r>
      <w:hyperlink r:id="rId14" w:history="1">
        <w:r>
          <w:rPr>
            <w:sz w:val="28"/>
            <w:u w:color="000000"/>
          </w:rPr>
          <w:t>пунктом 2.11 раздела 2</w:t>
        </w:r>
      </w:hyperlink>
      <w:r>
        <w:rPr>
          <w:sz w:val="28"/>
        </w:rPr>
        <w:t xml:space="preserve"> настоящего Порядка.</w:t>
      </w:r>
    </w:p>
    <w:p w:rsidR="00574092" w:rsidRDefault="007B2CC9" w:rsidP="00574092">
      <w:pPr>
        <w:ind w:firstLine="709"/>
        <w:jc w:val="both"/>
        <w:rPr>
          <w:sz w:val="28"/>
        </w:rPr>
      </w:pPr>
      <w:r>
        <w:rPr>
          <w:sz w:val="28"/>
        </w:rPr>
        <w:t>3.2</w:t>
      </w:r>
      <w:r w:rsidR="00574092">
        <w:rPr>
          <w:sz w:val="28"/>
        </w:rPr>
        <w:t xml:space="preserve">. </w:t>
      </w:r>
      <w:r>
        <w:rPr>
          <w:sz w:val="28"/>
        </w:rPr>
        <w:t xml:space="preserve">Субсидия предоставляется на основании соглашения, </w:t>
      </w:r>
      <w:r w:rsidR="00574092">
        <w:rPr>
          <w:sz w:val="28"/>
        </w:rPr>
        <w:t>заключённого</w:t>
      </w:r>
      <w:r>
        <w:rPr>
          <w:sz w:val="28"/>
        </w:rPr>
        <w:t xml:space="preserve"> между Департаментом и получателем субсидии, в </w:t>
      </w:r>
      <w:r w:rsidR="00574092">
        <w:rPr>
          <w:sz w:val="28"/>
        </w:rPr>
        <w:t>объёме</w:t>
      </w:r>
      <w:r>
        <w:rPr>
          <w:sz w:val="28"/>
        </w:rPr>
        <w:t xml:space="preserve"> средств, указанных в протоколе подведения итогов отбора, в соответствии с </w:t>
      </w:r>
      <w:hyperlink r:id="rId15" w:history="1">
        <w:r>
          <w:rPr>
            <w:sz w:val="28"/>
            <w:u w:color="000000"/>
          </w:rPr>
          <w:t>пунктом 2.1</w:t>
        </w:r>
        <w:r w:rsidR="00574092">
          <w:rPr>
            <w:sz w:val="28"/>
            <w:u w:color="000000"/>
          </w:rPr>
          <w:t xml:space="preserve">6 </w:t>
        </w:r>
        <w:r>
          <w:rPr>
            <w:sz w:val="28"/>
            <w:u w:color="000000"/>
          </w:rPr>
          <w:t>раздела 2</w:t>
        </w:r>
      </w:hyperlink>
      <w:r>
        <w:rPr>
          <w:sz w:val="28"/>
        </w:rPr>
        <w:t xml:space="preserve"> настоящего Порядка.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</w:t>
      </w:r>
      <w:r w:rsidR="00840C5C">
        <w:rPr>
          <w:sz w:val="28"/>
        </w:rPr>
        <w:t>утверждённой</w:t>
      </w:r>
      <w:r>
        <w:rPr>
          <w:sz w:val="28"/>
        </w:rPr>
        <w:t xml:space="preserve"> Департаментом финансов </w:t>
      </w:r>
      <w:r w:rsidR="00720099">
        <w:rPr>
          <w:sz w:val="28"/>
        </w:rPr>
        <w:t xml:space="preserve">                   </w:t>
      </w:r>
      <w:r>
        <w:rPr>
          <w:sz w:val="28"/>
        </w:rPr>
        <w:t>и имущественных отношений Чукотского автономного округа.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3.3. Департамент в течение двух рабочих дней с даты подписания протокола подведения итогов отбора: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1) формирует проект соглашения;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2) направляет с сопроводительным письмом получателю субсидии проект соглашения в двух экземплярах для подписания.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Документы, указанные в настоящем пункте, направляются Департаментом получателю субсидии электронной почтой в виде сканированной копии по адресу электронной почты, указанному в заявке получателя субсидии, с последующей досылкой оригиналов почтовым отправлением на бумажном носителе.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3.4.</w:t>
      </w:r>
      <w:r w:rsidR="00840C5C">
        <w:rPr>
          <w:sz w:val="28"/>
        </w:rPr>
        <w:t xml:space="preserve"> </w:t>
      </w:r>
      <w:r>
        <w:rPr>
          <w:sz w:val="28"/>
        </w:rPr>
        <w:t xml:space="preserve">Получатель субсидии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</w:t>
      </w:r>
      <w:r w:rsidR="00720099">
        <w:rPr>
          <w:sz w:val="28"/>
        </w:rPr>
        <w:t xml:space="preserve">                    </w:t>
      </w:r>
      <w:r>
        <w:rPr>
          <w:sz w:val="28"/>
        </w:rPr>
        <w:t>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3.5.</w:t>
      </w:r>
      <w:r w:rsidR="00840C5C">
        <w:rPr>
          <w:sz w:val="28"/>
        </w:rPr>
        <w:t xml:space="preserve"> </w:t>
      </w:r>
      <w:r>
        <w:rPr>
          <w:sz w:val="28"/>
        </w:rPr>
        <w:t xml:space="preserve">Получатель субсидии, не подписавший в срок, указанный пункте 3.4 настоящего раздела, проект соглашения, признается уклонившимся </w:t>
      </w:r>
      <w:r w:rsidR="00720099">
        <w:rPr>
          <w:sz w:val="28"/>
        </w:rPr>
        <w:t xml:space="preserve">                              </w:t>
      </w:r>
      <w:r>
        <w:rPr>
          <w:sz w:val="28"/>
        </w:rPr>
        <w:t>от заключения соглашения.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 xml:space="preserve">Решение о признании получателя субсидии уклонившимся </w:t>
      </w:r>
      <w:r w:rsidR="00720099">
        <w:rPr>
          <w:sz w:val="28"/>
        </w:rPr>
        <w:t xml:space="preserve">                            </w:t>
      </w:r>
      <w:r>
        <w:rPr>
          <w:sz w:val="28"/>
        </w:rPr>
        <w:t>от заключения соглашения в течение тр</w:t>
      </w:r>
      <w:r w:rsidR="00840C5C">
        <w:rPr>
          <w:sz w:val="28"/>
        </w:rPr>
        <w:t>ё</w:t>
      </w:r>
      <w:r>
        <w:rPr>
          <w:sz w:val="28"/>
        </w:rPr>
        <w:t>х рабочих дней с даты окончания срока подписания соглашения оформляется приказом Департамента и размещается на сайте Департамента в сети «Интернет».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 xml:space="preserve">Получателю субсидии, признанному уклонившимся от заключения соглашения, по адресу электронной почты, указанному в заявке, Департамент в срок, указанный в </w:t>
      </w:r>
      <w:r>
        <w:rPr>
          <w:sz w:val="28"/>
          <w:u w:color="000000"/>
        </w:rPr>
        <w:t>абзаце втором</w:t>
      </w:r>
      <w:r>
        <w:rPr>
          <w:sz w:val="28"/>
        </w:rPr>
        <w:t xml:space="preserve"> настоящего пункта, направляет соответствующее уведомление.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 xml:space="preserve">3.6. В случае поступления от получателя субсидии в Департамент в срок, установленный </w:t>
      </w:r>
      <w:r>
        <w:rPr>
          <w:sz w:val="28"/>
          <w:u w:color="000000"/>
        </w:rPr>
        <w:t>пунктом 3.4</w:t>
      </w:r>
      <w:r>
        <w:rPr>
          <w:sz w:val="28"/>
        </w:rPr>
        <w:t xml:space="preserve"> настоящего раздела, проекта соглашения, подписанного и </w:t>
      </w:r>
      <w:r w:rsidR="00840C5C">
        <w:rPr>
          <w:sz w:val="28"/>
        </w:rPr>
        <w:t>скреплённого</w:t>
      </w:r>
      <w:r>
        <w:rPr>
          <w:sz w:val="28"/>
        </w:rPr>
        <w:t xml:space="preserve"> печатью (при наличии печати)</w:t>
      </w:r>
      <w:r w:rsidR="00840C5C">
        <w:rPr>
          <w:sz w:val="28"/>
        </w:rPr>
        <w:t xml:space="preserve">, </w:t>
      </w:r>
      <w:r>
        <w:rPr>
          <w:sz w:val="28"/>
        </w:rPr>
        <w:t>Департамент</w:t>
      </w:r>
      <w:r w:rsidR="00720099">
        <w:rPr>
          <w:sz w:val="28"/>
        </w:rPr>
        <w:t xml:space="preserve">               </w:t>
      </w:r>
      <w:r>
        <w:rPr>
          <w:sz w:val="28"/>
        </w:rPr>
        <w:t xml:space="preserve">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</w:t>
      </w:r>
      <w:r w:rsidR="00720099">
        <w:rPr>
          <w:sz w:val="28"/>
        </w:rPr>
        <w:t xml:space="preserve">                 </w:t>
      </w:r>
      <w:r>
        <w:rPr>
          <w:sz w:val="28"/>
        </w:rPr>
        <w:t>или направляет сканированную копию подписанного соглашения по адресу электронной почты, указанному в заявке получателя субсидии, с последующей досылкой оригинала почтовым отправлением.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3.7. Субсидии предоставляются на основании заключаемого между Департаментом и получателем субсидии соглашения.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 xml:space="preserve">3.8. К направлениям недополученных доходов, на возмещение которых предоставляется субсидия, относятся расходы получателя субсидии </w:t>
      </w:r>
      <w:r w:rsidR="00720099">
        <w:rPr>
          <w:sz w:val="28"/>
        </w:rPr>
        <w:t xml:space="preserve">                      </w:t>
      </w:r>
      <w:r>
        <w:rPr>
          <w:sz w:val="28"/>
        </w:rPr>
        <w:t>на предоставление населению услуги по обращению с тв</w:t>
      </w:r>
      <w:r w:rsidR="00840C5C">
        <w:rPr>
          <w:sz w:val="28"/>
        </w:rPr>
        <w:t>ё</w:t>
      </w:r>
      <w:r>
        <w:rPr>
          <w:sz w:val="28"/>
        </w:rPr>
        <w:t>рдыми коммунальными отходами по тарифам для населения, установленным Комитетом.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3.9.</w:t>
      </w:r>
      <w:r w:rsidR="00840C5C">
        <w:rPr>
          <w:sz w:val="28"/>
        </w:rPr>
        <w:t xml:space="preserve"> </w:t>
      </w:r>
      <w:r>
        <w:rPr>
          <w:sz w:val="28"/>
        </w:rPr>
        <w:t>В случае если суммарный размер субсидии всех получателей субсидии не превышает сумму утвержд</w:t>
      </w:r>
      <w:r w:rsidR="00840C5C">
        <w:rPr>
          <w:sz w:val="28"/>
        </w:rPr>
        <w:t>ё</w:t>
      </w:r>
      <w:r>
        <w:rPr>
          <w:sz w:val="28"/>
        </w:rPr>
        <w:t>нных лимитов бюджетных обязательств из окружного бюджета, размер субсидии, предоставляемой получателю субсидии, определяется в соответствии с поданной заявкой.</w:t>
      </w:r>
    </w:p>
    <w:p w:rsidR="006E2F1B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В случае если суммарный размер субсидии всех получателей субсидии превышает сумму утвержд</w:t>
      </w:r>
      <w:r w:rsidR="00840C5C">
        <w:rPr>
          <w:sz w:val="28"/>
        </w:rPr>
        <w:t>ё</w:t>
      </w:r>
      <w:r>
        <w:rPr>
          <w:sz w:val="28"/>
        </w:rPr>
        <w:t xml:space="preserve">нных лимитов бюджетных обязательств </w:t>
      </w:r>
      <w:r w:rsidR="00720099">
        <w:rPr>
          <w:sz w:val="28"/>
        </w:rPr>
        <w:t xml:space="preserve">                         </w:t>
      </w:r>
      <w:r>
        <w:rPr>
          <w:sz w:val="28"/>
        </w:rPr>
        <w:t>из окружного бюджета, размер субсидии (</w:t>
      </w:r>
      <w:proofErr w:type="spellStart"/>
      <w:r>
        <w:rPr>
          <w:sz w:val="28"/>
        </w:rPr>
        <w:t>С</w:t>
      </w:r>
      <w:r>
        <w:rPr>
          <w:sz w:val="24"/>
        </w:rPr>
        <w:t>i</w:t>
      </w:r>
      <w:proofErr w:type="spellEnd"/>
      <w:r>
        <w:rPr>
          <w:sz w:val="28"/>
        </w:rPr>
        <w:t>,), предоставляемой получателю субсидии, определяется по формуле:</w:t>
      </w:r>
    </w:p>
    <w:p w:rsidR="006E2F1B" w:rsidRDefault="007B2CC9">
      <w:pPr>
        <w:jc w:val="both"/>
        <w:rPr>
          <w:sz w:val="28"/>
        </w:rPr>
      </w:pPr>
      <w:r>
        <w:rPr>
          <w:sz w:val="28"/>
        </w:rPr>
        <w:t> </w:t>
      </w:r>
    </w:p>
    <w:p w:rsidR="006E2F1B" w:rsidRDefault="007B2CC9" w:rsidP="00840C5C">
      <w:pPr>
        <w:jc w:val="center"/>
        <w:rPr>
          <w:sz w:val="28"/>
        </w:rPr>
      </w:pPr>
      <w:r>
        <w:rPr>
          <w:sz w:val="28"/>
        </w:rPr>
        <w:t>С</w:t>
      </w:r>
      <w:proofErr w:type="spellStart"/>
      <w:r w:rsidRPr="007B2CC9">
        <w:rPr>
          <w:sz w:val="28"/>
          <w:lang w:val="en-US"/>
        </w:rPr>
        <w:t>i</w:t>
      </w:r>
      <w:proofErr w:type="spellEnd"/>
      <w:r w:rsidRPr="00840C5C">
        <w:rPr>
          <w:sz w:val="28"/>
        </w:rPr>
        <w:t xml:space="preserve"> = </w:t>
      </w:r>
      <w:r w:rsidRPr="007B2CC9">
        <w:rPr>
          <w:sz w:val="28"/>
          <w:lang w:val="en-US"/>
        </w:rPr>
        <w:t>V</w:t>
      </w:r>
      <w:r w:rsidRPr="00840C5C">
        <w:rPr>
          <w:sz w:val="28"/>
        </w:rPr>
        <w:t xml:space="preserve"> </w:t>
      </w:r>
      <w:r w:rsidRPr="007B2CC9">
        <w:rPr>
          <w:sz w:val="28"/>
          <w:lang w:val="en-US"/>
        </w:rPr>
        <w:t>x</w:t>
      </w:r>
      <w:r w:rsidRPr="00840C5C">
        <w:rPr>
          <w:sz w:val="28"/>
        </w:rPr>
        <w:t xml:space="preserve"> (</w:t>
      </w:r>
      <w:r w:rsidRPr="007B2CC9">
        <w:rPr>
          <w:sz w:val="28"/>
          <w:lang w:val="en-US"/>
        </w:rPr>
        <w:t>Di</w:t>
      </w:r>
      <w:r w:rsidRPr="00840C5C">
        <w:rPr>
          <w:sz w:val="28"/>
        </w:rPr>
        <w:t xml:space="preserve"> / </w:t>
      </w:r>
      <w:bookmarkStart w:id="3" w:name="_Hlk183107364"/>
      <m:oMath>
        <m:nary>
          <m:naryPr>
            <m:chr m:val="∑"/>
            <m:limLoc m:val="subSup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</m:t>
            </m:r>
          </m:e>
        </m:nary>
        <m:r>
          <m:rPr>
            <m:sty m:val="p"/>
          </m:rPr>
          <w:rPr>
            <w:rFonts w:ascii="Cambria Math" w:hAnsi="Cambria Math"/>
            <w:sz w:val="28"/>
            <w:lang w:val="en-US"/>
          </w:rPr>
          <m:t>i</m:t>
        </m:r>
      </m:oMath>
      <w:bookmarkEnd w:id="3"/>
      <w:r w:rsidRPr="00840C5C">
        <w:rPr>
          <w:sz w:val="28"/>
        </w:rPr>
        <w:t>),</w:t>
      </w:r>
      <w:r w:rsidR="00840C5C">
        <w:rPr>
          <w:sz w:val="28"/>
        </w:rPr>
        <w:t xml:space="preserve"> </w:t>
      </w:r>
      <w:r>
        <w:rPr>
          <w:sz w:val="28"/>
        </w:rPr>
        <w:t>где:</w:t>
      </w:r>
    </w:p>
    <w:p w:rsidR="00840C5C" w:rsidRDefault="00840C5C" w:rsidP="00840C5C">
      <w:pPr>
        <w:jc w:val="center"/>
        <w:rPr>
          <w:sz w:val="28"/>
        </w:rPr>
      </w:pP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 xml:space="preserve">V – </w:t>
      </w:r>
      <w:r w:rsidR="00840C5C">
        <w:rPr>
          <w:sz w:val="28"/>
        </w:rPr>
        <w:t>утверждённый</w:t>
      </w:r>
      <w:r>
        <w:rPr>
          <w:sz w:val="28"/>
        </w:rPr>
        <w:t xml:space="preserve"> лимит бюджетных обязательств на реализацию мероприятия, рублей;</w:t>
      </w:r>
    </w:p>
    <w:p w:rsidR="00840C5C" w:rsidRDefault="007B2CC9" w:rsidP="00840C5C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– размер субсидии, запрашиваемый получателем </w:t>
      </w:r>
      <w:proofErr w:type="gramStart"/>
      <w:r>
        <w:rPr>
          <w:sz w:val="28"/>
        </w:rPr>
        <w:t xml:space="preserve">субсидии, </w:t>
      </w:r>
      <w:r w:rsidR="00720099">
        <w:rPr>
          <w:sz w:val="28"/>
        </w:rPr>
        <w:t xml:space="preserve">  </w:t>
      </w:r>
      <w:proofErr w:type="gramEnd"/>
      <w:r w:rsidR="00720099">
        <w:rPr>
          <w:sz w:val="28"/>
        </w:rPr>
        <w:t xml:space="preserve">                         </w:t>
      </w:r>
      <w:r>
        <w:rPr>
          <w:sz w:val="28"/>
        </w:rPr>
        <w:t xml:space="preserve">по которому Департаментом принято решение о предоставлении субсидии </w:t>
      </w:r>
      <w:r w:rsidR="00720099">
        <w:rPr>
          <w:sz w:val="28"/>
        </w:rPr>
        <w:t xml:space="preserve">                 </w:t>
      </w:r>
      <w:r>
        <w:rPr>
          <w:sz w:val="28"/>
        </w:rPr>
        <w:t>в соответствии с подпунктом 4 пункта 2.1</w:t>
      </w:r>
      <w:r w:rsidR="00840C5C">
        <w:rPr>
          <w:sz w:val="28"/>
        </w:rPr>
        <w:t>6</w:t>
      </w:r>
      <w:r>
        <w:rPr>
          <w:sz w:val="28"/>
        </w:rPr>
        <w:t xml:space="preserve"> раздела 2 настоящего Порядка, рублей;</w:t>
      </w:r>
    </w:p>
    <w:p w:rsidR="00840C5C" w:rsidRDefault="00ED3058" w:rsidP="00840C5C">
      <w:pPr>
        <w:ind w:firstLine="709"/>
        <w:jc w:val="both"/>
        <w:rPr>
          <w:sz w:val="28"/>
        </w:rPr>
      </w:pPr>
      <m:oMath>
        <m:nary>
          <m:naryPr>
            <m:chr m:val="∑"/>
            <m:limLoc m:val="subSup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D</m:t>
            </m:r>
          </m:e>
        </m:nary>
        <m:r>
          <m:rPr>
            <m:sty m:val="p"/>
          </m:rPr>
          <w:rPr>
            <w:rFonts w:ascii="Cambria Math" w:hAnsi="Cambria Math"/>
            <w:sz w:val="28"/>
          </w:rPr>
          <m:t>i</m:t>
        </m:r>
      </m:oMath>
      <w:r w:rsidR="007B2CC9">
        <w:rPr>
          <w:sz w:val="28"/>
        </w:rPr>
        <w:t xml:space="preserve">, – суммарный размер субсидий, запрашиваемый всеми получателями субсидии, по которым Департаментом принято решение </w:t>
      </w:r>
      <w:r w:rsidR="00720099">
        <w:rPr>
          <w:sz w:val="28"/>
        </w:rPr>
        <w:t xml:space="preserve">                        </w:t>
      </w:r>
      <w:r w:rsidR="007B2CC9">
        <w:rPr>
          <w:sz w:val="28"/>
        </w:rPr>
        <w:t>о предоставлении субсидии в соответствии с подпунктом 4 пункта 2.1</w:t>
      </w:r>
      <w:r w:rsidR="00840C5C">
        <w:rPr>
          <w:sz w:val="28"/>
        </w:rPr>
        <w:t xml:space="preserve">6 </w:t>
      </w:r>
      <w:r w:rsidR="007B2CC9">
        <w:rPr>
          <w:sz w:val="28"/>
        </w:rPr>
        <w:t>раздела 2 настоящего Порядка, рублей.</w:t>
      </w:r>
    </w:p>
    <w:p w:rsidR="006E2F1B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Размер субсидии, запрашиваемый получателем субсидии (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), определяется по формуле: </w:t>
      </w:r>
    </w:p>
    <w:p w:rsidR="006E2F1B" w:rsidRDefault="007B2CC9" w:rsidP="00840C5C">
      <w:pPr>
        <w:spacing w:line="288" w:lineRule="atLeast"/>
        <w:jc w:val="center"/>
        <w:rPr>
          <w:sz w:val="28"/>
        </w:rPr>
      </w:pP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= Р</w:t>
      </w:r>
      <w:r w:rsidR="00840C5C">
        <w:rPr>
          <w:sz w:val="28"/>
        </w:rPr>
        <w:t>, где:</w:t>
      </w:r>
    </w:p>
    <w:p w:rsidR="00840C5C" w:rsidRDefault="00840C5C" w:rsidP="00840C5C">
      <w:pPr>
        <w:spacing w:line="288" w:lineRule="atLeast"/>
        <w:jc w:val="center"/>
        <w:rPr>
          <w:sz w:val="28"/>
        </w:rPr>
      </w:pP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 xml:space="preserve">Р – значение по графе «Сумма причитающихся к возмещению недополученных доходов», указанное в </w:t>
      </w:r>
      <w:r w:rsidR="00840C5C">
        <w:rPr>
          <w:sz w:val="28"/>
          <w:u w:color="000000"/>
        </w:rPr>
        <w:t>расчёте</w:t>
      </w:r>
      <w:r>
        <w:rPr>
          <w:sz w:val="28"/>
        </w:rPr>
        <w:t xml:space="preserve"> недополученных доходов, связанных с предоставлением субсидии, представленно</w:t>
      </w:r>
      <w:r w:rsidR="00840C5C">
        <w:rPr>
          <w:sz w:val="28"/>
        </w:rPr>
        <w:t xml:space="preserve">е </w:t>
      </w:r>
      <w:r>
        <w:rPr>
          <w:sz w:val="28"/>
        </w:rPr>
        <w:t>получателем субсидии в соответствии с подпунктом 6 пункта 2.3 настоящего Порядка.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 xml:space="preserve">Рассчитанный размер субсидии подлежит округлению </w:t>
      </w:r>
      <w:r w:rsidR="00720099">
        <w:rPr>
          <w:sz w:val="28"/>
        </w:rPr>
        <w:t xml:space="preserve">                                      </w:t>
      </w:r>
      <w:r>
        <w:rPr>
          <w:sz w:val="28"/>
        </w:rPr>
        <w:t>по математическим правилам до целого рубля.</w:t>
      </w:r>
    </w:p>
    <w:p w:rsidR="00840C5C" w:rsidRDefault="007B2CC9" w:rsidP="00840C5C">
      <w:pPr>
        <w:ind w:firstLine="709"/>
        <w:jc w:val="both"/>
        <w:rPr>
          <w:sz w:val="28"/>
        </w:rPr>
      </w:pPr>
      <w:r>
        <w:rPr>
          <w:sz w:val="28"/>
        </w:rPr>
        <w:t>3.10. Обязательными условиями предоставления субсидии, включаемыми в соглашение, являются:</w:t>
      </w:r>
    </w:p>
    <w:p w:rsidR="00840C5C" w:rsidRPr="00840C5C" w:rsidRDefault="00840C5C" w:rsidP="00840C5C">
      <w:pPr>
        <w:ind w:firstLine="709"/>
        <w:jc w:val="both"/>
        <w:rPr>
          <w:sz w:val="28"/>
        </w:rPr>
      </w:pPr>
      <w:r w:rsidRPr="00840C5C">
        <w:rPr>
          <w:sz w:val="28"/>
        </w:rPr>
        <w:t xml:space="preserve">1) согласие получателя субсидии и принятие получателем субсидии обязательств по включению в договоры (соглашения), заключаемые в целях исполнения обязательств по договорам (соглашениям) о предоставлении субсидии, обязательств по согласию лиц, получающих средства на основании договоров, заключённых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720099">
        <w:rPr>
          <w:sz w:val="28"/>
        </w:rPr>
        <w:t xml:space="preserve">                              </w:t>
      </w:r>
      <w:r w:rsidRPr="00840C5C">
        <w:rPr>
          <w:sz w:val="28"/>
        </w:rPr>
        <w:t xml:space="preserve">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>
        <w:rPr>
          <w:sz w:val="28"/>
        </w:rPr>
        <w:t xml:space="preserve">Департаментом </w:t>
      </w:r>
      <w:r w:rsidRPr="00840C5C">
        <w:rPr>
          <w:sz w:val="28"/>
        </w:rPr>
        <w:t>как получателем</w:t>
      </w:r>
      <w:r>
        <w:rPr>
          <w:sz w:val="28"/>
        </w:rPr>
        <w:t xml:space="preserve"> </w:t>
      </w:r>
      <w:r w:rsidRPr="00840C5C">
        <w:rPr>
          <w:sz w:val="28"/>
        </w:rPr>
        <w:t xml:space="preserve">бюджетных средств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</w:t>
      </w:r>
      <w:r w:rsidR="00720099">
        <w:rPr>
          <w:sz w:val="28"/>
        </w:rPr>
        <w:t xml:space="preserve">   </w:t>
      </w:r>
      <w:r w:rsidRPr="00840C5C">
        <w:rPr>
          <w:sz w:val="28"/>
        </w:rPr>
        <w:t>со статьями 268.1 и 269.2 Бюджетного кодекса Российской Федерации;</w:t>
      </w:r>
    </w:p>
    <w:p w:rsidR="00840C5C" w:rsidRPr="00840C5C" w:rsidRDefault="00840C5C" w:rsidP="00840C5C">
      <w:pPr>
        <w:ind w:firstLine="709"/>
        <w:jc w:val="both"/>
        <w:rPr>
          <w:sz w:val="28"/>
        </w:rPr>
      </w:pPr>
      <w:r w:rsidRPr="00840C5C">
        <w:rPr>
          <w:sz w:val="28"/>
        </w:rPr>
        <w:t xml:space="preserve">2) условие о согласовании новых условий соглашения </w:t>
      </w:r>
      <w:r w:rsidR="00720099">
        <w:rPr>
          <w:sz w:val="28"/>
        </w:rPr>
        <w:t xml:space="preserve">                                              </w:t>
      </w:r>
      <w:r w:rsidRPr="00840C5C">
        <w:rPr>
          <w:sz w:val="28"/>
        </w:rPr>
        <w:t xml:space="preserve">или о расторжении соглашения при недостижении согласия по новым условиям в случае уменьшения </w:t>
      </w:r>
      <w:r w:rsidR="00B3567B">
        <w:rPr>
          <w:sz w:val="28"/>
        </w:rPr>
        <w:t xml:space="preserve">Департаменту </w:t>
      </w:r>
      <w:r w:rsidRPr="00840C5C">
        <w:rPr>
          <w:sz w:val="28"/>
        </w:rPr>
        <w:t>ранее доведённых лимитов бюджетных обязательств, указанных в пункте 1.3 раздела 1 настоящего Порядка, приводящего к невозможности предоставления субсидии в размере, определённом в соглашении;</w:t>
      </w:r>
    </w:p>
    <w:p w:rsidR="00B3567B" w:rsidRDefault="00840C5C" w:rsidP="00B3567B">
      <w:pPr>
        <w:ind w:firstLine="709"/>
        <w:jc w:val="both"/>
        <w:rPr>
          <w:sz w:val="28"/>
        </w:rPr>
      </w:pPr>
      <w:r w:rsidRPr="00840C5C">
        <w:rPr>
          <w:sz w:val="28"/>
        </w:rPr>
        <w:t xml:space="preserve">3) запрет приобретения получателем субсидии, а также юридическими лицами, получающими средства на основании договоров, заключённых </w:t>
      </w:r>
      <w:r w:rsidR="00720099">
        <w:rPr>
          <w:sz w:val="28"/>
        </w:rPr>
        <w:t xml:space="preserve">                           </w:t>
      </w:r>
      <w:r w:rsidRPr="00840C5C">
        <w:rPr>
          <w:sz w:val="28"/>
        </w:rPr>
        <w:t xml:space="preserve">с получателем субсидии, за счёт средств субсидии иностранной валюты, </w:t>
      </w:r>
      <w:r w:rsidR="00720099">
        <w:rPr>
          <w:sz w:val="28"/>
        </w:rPr>
        <w:t xml:space="preserve">                    </w:t>
      </w:r>
      <w:r w:rsidRPr="00840C5C">
        <w:rPr>
          <w:sz w:val="28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определённых настоящим Порядком.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3.11. В случае реорганизации получателя субсидии, в форме слияния, присоединения или преобразования в соглашение вносятся изменения </w:t>
      </w:r>
      <w:r w:rsidR="00B3567B">
        <w:rPr>
          <w:sz w:val="28"/>
        </w:rPr>
        <w:t>путём</w:t>
      </w:r>
      <w:r>
        <w:rPr>
          <w:sz w:val="28"/>
        </w:rPr>
        <w:t xml:space="preserve">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</w:t>
      </w:r>
      <w:r w:rsidR="00720099">
        <w:rPr>
          <w:sz w:val="28"/>
        </w:rPr>
        <w:t xml:space="preserve">                      </w:t>
      </w:r>
      <w:r>
        <w:rPr>
          <w:sz w:val="28"/>
        </w:rPr>
        <w:t>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окружной бюджет.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3.12. Для перечисления субсидии получатель субсидии направляет </w:t>
      </w:r>
      <w:r w:rsidR="00720099">
        <w:rPr>
          <w:sz w:val="28"/>
        </w:rPr>
        <w:t xml:space="preserve">                     </w:t>
      </w:r>
      <w:r>
        <w:rPr>
          <w:sz w:val="28"/>
        </w:rPr>
        <w:t>в Департамент ежемесячно до 20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числа месяца, следующего за </w:t>
      </w:r>
      <w:r w:rsidR="00B3567B">
        <w:rPr>
          <w:sz w:val="28"/>
        </w:rPr>
        <w:t>отчётным</w:t>
      </w:r>
      <w:r>
        <w:rPr>
          <w:sz w:val="28"/>
        </w:rPr>
        <w:t xml:space="preserve"> месяцем, следующие документы: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B3567B">
        <w:rPr>
          <w:sz w:val="28"/>
        </w:rPr>
        <w:t xml:space="preserve"> </w:t>
      </w:r>
      <w:r>
        <w:rPr>
          <w:sz w:val="28"/>
        </w:rPr>
        <w:t>заявку на предоставление субсидии по форме, установленной соглашением</w:t>
      </w:r>
      <w:r w:rsidR="00B3567B">
        <w:rPr>
          <w:sz w:val="28"/>
        </w:rPr>
        <w:t>;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hyperlink r:id="rId16" w:history="1">
        <w:r>
          <w:rPr>
            <w:sz w:val="28"/>
            <w:u w:color="000000"/>
          </w:rPr>
          <w:t>справку</w:t>
        </w:r>
      </w:hyperlink>
      <w:r>
        <w:rPr>
          <w:sz w:val="28"/>
        </w:rPr>
        <w:t xml:space="preserve"> о возмещении недополученных доходов, связанных </w:t>
      </w:r>
      <w:r w:rsidR="00720099">
        <w:rPr>
          <w:sz w:val="28"/>
        </w:rPr>
        <w:t xml:space="preserve">                              </w:t>
      </w:r>
      <w:r>
        <w:rPr>
          <w:sz w:val="28"/>
        </w:rPr>
        <w:t xml:space="preserve">с предоставлением населению коммунальных услуг (ресурсов) по обращению с </w:t>
      </w:r>
      <w:r w:rsidR="00B3567B">
        <w:rPr>
          <w:sz w:val="28"/>
        </w:rPr>
        <w:t>твёрдыми</w:t>
      </w:r>
      <w:r>
        <w:rPr>
          <w:sz w:val="28"/>
        </w:rPr>
        <w:t xml:space="preserve"> коммунальными отходами по тарифам, не обеспечивающим возмещение издержек (далее </w:t>
      </w:r>
      <w:r w:rsidR="00B3567B">
        <w:rPr>
          <w:sz w:val="28"/>
        </w:rPr>
        <w:t>–</w:t>
      </w:r>
      <w:r>
        <w:rPr>
          <w:sz w:val="28"/>
        </w:rPr>
        <w:t xml:space="preserve"> справка), по форме согласно приложению 4 </w:t>
      </w:r>
      <w:r w:rsidR="00720099">
        <w:rPr>
          <w:sz w:val="28"/>
        </w:rPr>
        <w:t xml:space="preserve">                 </w:t>
      </w:r>
      <w:r>
        <w:rPr>
          <w:sz w:val="28"/>
        </w:rPr>
        <w:t xml:space="preserve">к настоящему Порядку в </w:t>
      </w:r>
      <w:r w:rsidR="00B3567B">
        <w:rPr>
          <w:sz w:val="28"/>
        </w:rPr>
        <w:t>трёх</w:t>
      </w:r>
      <w:r>
        <w:rPr>
          <w:sz w:val="28"/>
        </w:rPr>
        <w:t xml:space="preserve"> экземплярах;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hyperlink r:id="rId17" w:history="1">
        <w:r w:rsidR="00B3567B">
          <w:rPr>
            <w:sz w:val="28"/>
            <w:u w:color="000000"/>
          </w:rPr>
          <w:t>отчёт</w:t>
        </w:r>
      </w:hyperlink>
      <w:r>
        <w:rPr>
          <w:sz w:val="28"/>
        </w:rPr>
        <w:t xml:space="preserve"> о возмещении организации – региональному оператору</w:t>
      </w:r>
      <w:r>
        <w:rPr>
          <w:b/>
          <w:color w:val="000000" w:themeColor="text1"/>
          <w:sz w:val="28"/>
        </w:rPr>
        <w:t xml:space="preserve"> </w:t>
      </w:r>
      <w:r>
        <w:rPr>
          <w:sz w:val="28"/>
        </w:rPr>
        <w:t>недополученных доходов,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связанных с предоставлением населению коммунальных усл</w:t>
      </w:r>
      <w:r w:rsidR="00B3567B">
        <w:rPr>
          <w:color w:val="000000" w:themeColor="text1"/>
          <w:sz w:val="28"/>
        </w:rPr>
        <w:t>уг (ресурсов) по обращению с твё</w:t>
      </w:r>
      <w:r>
        <w:rPr>
          <w:color w:val="000000" w:themeColor="text1"/>
          <w:sz w:val="28"/>
        </w:rPr>
        <w:t>рдыми коммунальными отходами по тарифам, не обеспечивающим возмещение издержек</w:t>
      </w:r>
      <w:r>
        <w:rPr>
          <w:sz w:val="28"/>
        </w:rPr>
        <w:t>, по форме согласно приложению 5 к настоящему Порядку.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К </w:t>
      </w:r>
      <w:r w:rsidR="00B3567B">
        <w:rPr>
          <w:sz w:val="28"/>
        </w:rPr>
        <w:t>отчёту</w:t>
      </w:r>
      <w:r>
        <w:rPr>
          <w:sz w:val="28"/>
        </w:rPr>
        <w:t xml:space="preserve"> о возмещении организации – региональному оператору</w:t>
      </w:r>
      <w:r>
        <w:rPr>
          <w:b/>
          <w:color w:val="000000" w:themeColor="text1"/>
          <w:sz w:val="28"/>
        </w:rPr>
        <w:t xml:space="preserve"> </w:t>
      </w:r>
      <w:r>
        <w:rPr>
          <w:sz w:val="28"/>
        </w:rPr>
        <w:t>недополученных доходов,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связанных с предоставлением населению коммунальных услуг (ресурсов) по обращению с </w:t>
      </w:r>
      <w:r w:rsidR="00B3567B">
        <w:rPr>
          <w:color w:val="000000" w:themeColor="text1"/>
          <w:sz w:val="28"/>
        </w:rPr>
        <w:t>твёрдыми</w:t>
      </w:r>
      <w:r>
        <w:rPr>
          <w:color w:val="000000" w:themeColor="text1"/>
          <w:sz w:val="28"/>
        </w:rPr>
        <w:t xml:space="preserve"> коммунальными отходами по тарифам, не обеспечивающим возмещение издержек, </w:t>
      </w:r>
      <w:r>
        <w:rPr>
          <w:sz w:val="28"/>
        </w:rPr>
        <w:t>получатели субсидии представляют следующие подтверждающие документы: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справку о численности фактически проживающих граждан </w:t>
      </w:r>
      <w:r w:rsidR="00720099">
        <w:rPr>
          <w:sz w:val="28"/>
        </w:rPr>
        <w:t xml:space="preserve">                                       </w:t>
      </w:r>
      <w:r>
        <w:rPr>
          <w:sz w:val="28"/>
        </w:rPr>
        <w:t xml:space="preserve">с приложением начислений за коммунальную услугу по обращению </w:t>
      </w:r>
      <w:r w:rsidR="00720099">
        <w:rPr>
          <w:sz w:val="28"/>
        </w:rPr>
        <w:t xml:space="preserve">                                </w:t>
      </w:r>
      <w:r>
        <w:rPr>
          <w:sz w:val="28"/>
        </w:rPr>
        <w:t xml:space="preserve">с </w:t>
      </w:r>
      <w:r w:rsidR="00B3567B">
        <w:rPr>
          <w:sz w:val="28"/>
        </w:rPr>
        <w:t>твёрдыми</w:t>
      </w:r>
      <w:r>
        <w:rPr>
          <w:sz w:val="28"/>
        </w:rPr>
        <w:t xml:space="preserve"> коммунальными отходами</w:t>
      </w:r>
      <w:r w:rsidR="00B3567B">
        <w:rPr>
          <w:sz w:val="28"/>
        </w:rPr>
        <w:t xml:space="preserve"> </w:t>
      </w:r>
      <w:r>
        <w:rPr>
          <w:sz w:val="28"/>
        </w:rPr>
        <w:t>для населения (</w:t>
      </w:r>
      <w:r w:rsidR="00B3567B">
        <w:rPr>
          <w:sz w:val="28"/>
        </w:rPr>
        <w:t>расчёты</w:t>
      </w:r>
      <w:r>
        <w:rPr>
          <w:sz w:val="28"/>
        </w:rPr>
        <w:t xml:space="preserve"> по лицевым счетам или реестры начислений по обращению с </w:t>
      </w:r>
      <w:r w:rsidR="00B3567B">
        <w:rPr>
          <w:sz w:val="28"/>
        </w:rPr>
        <w:t>твёрдыми коммунальными отходами</w:t>
      </w:r>
      <w:r>
        <w:rPr>
          <w:sz w:val="28"/>
        </w:rPr>
        <w:t>, выставленные населению управляющей компанией или региональным оператором);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>сч</w:t>
      </w:r>
      <w:r w:rsidR="00B3567B">
        <w:rPr>
          <w:sz w:val="28"/>
        </w:rPr>
        <w:t>ё</w:t>
      </w:r>
      <w:r>
        <w:rPr>
          <w:sz w:val="28"/>
        </w:rPr>
        <w:t>т, акт выполненных работ или универсальный передаточный документ, выставленный получателем субсидии управляющей компании (представляют документы в скан-копиях с обязательной досылкой оригинала региональные операторы, заключившие договор на оказание услуги</w:t>
      </w:r>
      <w:r w:rsidR="00720099">
        <w:rPr>
          <w:sz w:val="28"/>
        </w:rPr>
        <w:t xml:space="preserve"> </w:t>
      </w:r>
      <w:r>
        <w:rPr>
          <w:sz w:val="28"/>
        </w:rPr>
        <w:t xml:space="preserve"> </w:t>
      </w:r>
      <w:r w:rsidR="00720099">
        <w:rPr>
          <w:sz w:val="28"/>
        </w:rPr>
        <w:t xml:space="preserve">                          </w:t>
      </w:r>
      <w:r>
        <w:rPr>
          <w:sz w:val="28"/>
        </w:rPr>
        <w:t xml:space="preserve">по обращению с </w:t>
      </w:r>
      <w:r w:rsidR="00B3567B">
        <w:rPr>
          <w:sz w:val="28"/>
        </w:rPr>
        <w:t xml:space="preserve">твёрдыми коммунальными отходами </w:t>
      </w:r>
      <w:r>
        <w:rPr>
          <w:sz w:val="28"/>
        </w:rPr>
        <w:t>с управляющей компанией);</w:t>
      </w:r>
    </w:p>
    <w:p w:rsidR="00B3567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иные документы (маршрутный журнал о движении мусоровоза </w:t>
      </w:r>
      <w:r w:rsidR="00720099">
        <w:rPr>
          <w:sz w:val="28"/>
        </w:rPr>
        <w:t xml:space="preserve">                             </w:t>
      </w:r>
      <w:r>
        <w:rPr>
          <w:sz w:val="28"/>
        </w:rPr>
        <w:t>и загрузке (выгрузке) тв</w:t>
      </w:r>
      <w:r w:rsidR="00B3567B">
        <w:rPr>
          <w:sz w:val="28"/>
        </w:rPr>
        <w:t>ё</w:t>
      </w:r>
      <w:r>
        <w:rPr>
          <w:sz w:val="28"/>
        </w:rPr>
        <w:t>рдых коммунальных отходов, путевые листы).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>Представленные получателем субсидии документы не должны содержать подчистки либо приписки, зач</w:t>
      </w:r>
      <w:r w:rsidR="00B3567B">
        <w:rPr>
          <w:sz w:val="28"/>
        </w:rPr>
        <w:t>ё</w:t>
      </w:r>
      <w:r>
        <w:rPr>
          <w:sz w:val="28"/>
        </w:rPr>
        <w:t>ркнутые слова, а также повреждения, не позволяющие однозначно истолковать содержание документа.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>Получатели субсидии несут ответственность за достоверность сведений, содержащихся в документах, представленных в соответствии с настоящим пунктом.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Сумма субсидии за декабрь текущего финансового года рассчитывается исходя из планового </w:t>
      </w:r>
      <w:r w:rsidR="00B3567B">
        <w:rPr>
          <w:sz w:val="28"/>
        </w:rPr>
        <w:t>объёма</w:t>
      </w:r>
      <w:r>
        <w:rPr>
          <w:sz w:val="28"/>
        </w:rPr>
        <w:t xml:space="preserve"> субсидии и возмещается Департаментом </w:t>
      </w:r>
      <w:r w:rsidR="00720099">
        <w:rPr>
          <w:sz w:val="28"/>
        </w:rPr>
        <w:t xml:space="preserve">                          </w:t>
      </w:r>
      <w:r>
        <w:rPr>
          <w:sz w:val="28"/>
        </w:rPr>
        <w:t xml:space="preserve">на основании заявки на перечисление субсидии </w:t>
      </w:r>
      <w:r w:rsidR="00B3567B">
        <w:rPr>
          <w:sz w:val="28"/>
        </w:rPr>
        <w:t>по форме,</w:t>
      </w:r>
      <w:r>
        <w:rPr>
          <w:sz w:val="28"/>
        </w:rPr>
        <w:t xml:space="preserve"> установленной </w:t>
      </w:r>
      <w:r w:rsidR="00720099">
        <w:rPr>
          <w:sz w:val="28"/>
        </w:rPr>
        <w:t xml:space="preserve">                       </w:t>
      </w:r>
      <w:r>
        <w:rPr>
          <w:sz w:val="28"/>
        </w:rPr>
        <w:t>в соглашении и документа, установленного подпунктом 2 настоящего пункта, поданных Получателем субсидии в срок до 15 декабря текущего финансового года.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Документы, указанные в настоящем пункте, представляются </w:t>
      </w:r>
      <w:r w:rsidR="00720099">
        <w:rPr>
          <w:sz w:val="28"/>
        </w:rPr>
        <w:t xml:space="preserve">                                 </w:t>
      </w:r>
      <w:r>
        <w:rPr>
          <w:sz w:val="28"/>
        </w:rPr>
        <w:t>на бумажном носителе или направляются в сканированном виде на адрес электронной почты Департамента, указанный в соглашении, с последующей досылкой оригиналов почтовым отправлением.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3.13. Департамент при получении от получателя субсидии документов, указанных в </w:t>
      </w:r>
      <w:r>
        <w:rPr>
          <w:sz w:val="28"/>
          <w:u w:color="000000"/>
        </w:rPr>
        <w:t>пункте 3.12</w:t>
      </w:r>
      <w:r>
        <w:rPr>
          <w:sz w:val="28"/>
        </w:rPr>
        <w:t xml:space="preserve"> настоящего раздела: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>1) осуществляет их регистрацию в системе электронного документооборота в день поступления;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2) в течение пяти рабочих дней со дня получения документов проверяет их содержание и в случае отсутствия по ним замечаний принимает решение </w:t>
      </w:r>
      <w:r w:rsidR="00720099">
        <w:rPr>
          <w:sz w:val="28"/>
        </w:rPr>
        <w:t xml:space="preserve">               </w:t>
      </w:r>
      <w:r>
        <w:rPr>
          <w:sz w:val="28"/>
        </w:rPr>
        <w:t xml:space="preserve">о перечислении субсидии, формирует заявку бюджетополучателя </w:t>
      </w:r>
      <w:r w:rsidR="00720099">
        <w:rPr>
          <w:sz w:val="28"/>
        </w:rPr>
        <w:t xml:space="preserve">                                     </w:t>
      </w:r>
      <w:r>
        <w:rPr>
          <w:sz w:val="28"/>
        </w:rPr>
        <w:t>и направляет е</w:t>
      </w:r>
      <w:r w:rsidR="00B3567B">
        <w:rPr>
          <w:sz w:val="28"/>
        </w:rPr>
        <w:t>ё</w:t>
      </w:r>
      <w:r>
        <w:rPr>
          <w:sz w:val="28"/>
        </w:rPr>
        <w:t xml:space="preserve"> в Департамент финансов и имущественных отношений Чукотского автономного округа.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При наличии в представленных получателем субсидии документах подчисток, приписок, </w:t>
      </w:r>
      <w:r w:rsidR="00B3567B">
        <w:rPr>
          <w:sz w:val="28"/>
        </w:rPr>
        <w:t>зачёркнутых</w:t>
      </w:r>
      <w:r>
        <w:rPr>
          <w:sz w:val="28"/>
        </w:rPr>
        <w:t xml:space="preserve"> слов, иных исправлений, а также </w:t>
      </w:r>
      <w:r w:rsidR="00B3567B">
        <w:rPr>
          <w:sz w:val="28"/>
        </w:rPr>
        <w:t>серьёзных</w:t>
      </w:r>
      <w:r>
        <w:rPr>
          <w:sz w:val="28"/>
        </w:rPr>
        <w:t xml:space="preserve"> повреждений, наличие которых не позволяет однозначно истолковать </w:t>
      </w:r>
      <w:r w:rsidR="00720099">
        <w:rPr>
          <w:sz w:val="28"/>
        </w:rPr>
        <w:t xml:space="preserve">                          </w:t>
      </w:r>
      <w:r>
        <w:rPr>
          <w:sz w:val="28"/>
        </w:rPr>
        <w:t xml:space="preserve">их содержание, или при неправильном оформлении (заполнении) Департамент информирует получателя субсидии о выявленных недостатках и назначает срок для их устранения, не превышающий </w:t>
      </w:r>
      <w:r w:rsidR="00B3567B">
        <w:rPr>
          <w:sz w:val="28"/>
        </w:rPr>
        <w:t>трёх</w:t>
      </w:r>
      <w:r>
        <w:rPr>
          <w:sz w:val="28"/>
        </w:rPr>
        <w:t xml:space="preserve"> рабочих дней.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неустранения</w:t>
      </w:r>
      <w:proofErr w:type="spellEnd"/>
      <w:r>
        <w:rPr>
          <w:sz w:val="28"/>
        </w:rPr>
        <w:t xml:space="preserve"> выявленных замечаний Департамент готовит мотивированный ответ об отказе в предоставлении субсидии и возвращает пакет документов получателю субсидии.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3.14. Департамент финансов и имущественных отношений Чукотского автономного округа в соответствии с </w:t>
      </w:r>
      <w:r w:rsidR="00B3567B">
        <w:rPr>
          <w:sz w:val="28"/>
        </w:rPr>
        <w:t>утверждённым</w:t>
      </w:r>
      <w:r>
        <w:rPr>
          <w:sz w:val="28"/>
        </w:rPr>
        <w:t xml:space="preserve"> им порядком исполнения окружного бюджета по расходам на основании полученной заявки бюджетополучателя в пределах </w:t>
      </w:r>
      <w:r w:rsidR="00B3567B">
        <w:rPr>
          <w:sz w:val="28"/>
        </w:rPr>
        <w:t>утверждённых</w:t>
      </w:r>
      <w:r>
        <w:rPr>
          <w:sz w:val="28"/>
        </w:rPr>
        <w:t xml:space="preserve"> лимитов бюджетных обязательств доводит Департаменту </w:t>
      </w:r>
      <w:r w:rsidR="00B3567B">
        <w:rPr>
          <w:sz w:val="28"/>
        </w:rPr>
        <w:t>объёмы</w:t>
      </w:r>
      <w:r>
        <w:rPr>
          <w:sz w:val="28"/>
        </w:rPr>
        <w:t xml:space="preserve"> финансирования </w:t>
      </w:r>
      <w:r w:rsidR="00720099">
        <w:rPr>
          <w:sz w:val="28"/>
        </w:rPr>
        <w:t xml:space="preserve">                               </w:t>
      </w:r>
      <w:r>
        <w:rPr>
          <w:sz w:val="28"/>
        </w:rPr>
        <w:t>для их последующего перечисления получателю субсидии.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 xml:space="preserve">3.15. Перечисление субсидии получателю осуществляется не позднее </w:t>
      </w:r>
      <w:r w:rsidR="00B3567B">
        <w:rPr>
          <w:sz w:val="28"/>
        </w:rPr>
        <w:t xml:space="preserve">10 </w:t>
      </w:r>
      <w:r w:rsidR="00B3567B" w:rsidRPr="00B3567B">
        <w:rPr>
          <w:color w:val="auto"/>
          <w:sz w:val="28"/>
        </w:rPr>
        <w:t>рабочего</w:t>
      </w:r>
      <w:r w:rsidRPr="00B3567B">
        <w:rPr>
          <w:color w:val="auto"/>
          <w:sz w:val="28"/>
        </w:rPr>
        <w:t xml:space="preserve"> </w:t>
      </w:r>
      <w:r>
        <w:rPr>
          <w:sz w:val="28"/>
        </w:rPr>
        <w:t xml:space="preserve">дня, следующего за </w:t>
      </w:r>
      <w:r w:rsidR="00B3567B">
        <w:rPr>
          <w:sz w:val="28"/>
        </w:rPr>
        <w:t>днём</w:t>
      </w:r>
      <w:r>
        <w:rPr>
          <w:sz w:val="28"/>
        </w:rPr>
        <w:t xml:space="preserve"> принятия Департаментом решения </w:t>
      </w:r>
      <w:r w:rsidR="00720099">
        <w:rPr>
          <w:sz w:val="28"/>
        </w:rPr>
        <w:t xml:space="preserve">                            </w:t>
      </w:r>
      <w:r>
        <w:rPr>
          <w:sz w:val="28"/>
        </w:rPr>
        <w:t xml:space="preserve">о перечислении субсидии, на </w:t>
      </w:r>
      <w:r w:rsidR="00B3567B">
        <w:rPr>
          <w:sz w:val="28"/>
        </w:rPr>
        <w:t>расчётные</w:t>
      </w:r>
      <w:r>
        <w:rPr>
          <w:sz w:val="28"/>
        </w:rPr>
        <w:t xml:space="preserve"> счета, открытые получателям субсидии в</w:t>
      </w:r>
      <w:r>
        <w:rPr>
          <w:color w:val="FF0000"/>
          <w:sz w:val="28"/>
        </w:rPr>
        <w:t xml:space="preserve"> </w:t>
      </w:r>
      <w:r>
        <w:rPr>
          <w:sz w:val="28"/>
        </w:rPr>
        <w:t>кредитных организациях.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>Средства субсидии не подлежат казначейскому сопровождению.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>3.16. В случае если сумма субсидии, перечисленная за декабрь согласно</w:t>
      </w:r>
      <w:r w:rsidR="00B3567B">
        <w:rPr>
          <w:sz w:val="28"/>
        </w:rPr>
        <w:t xml:space="preserve"> </w:t>
      </w:r>
      <w:proofErr w:type="gramStart"/>
      <w:r>
        <w:rPr>
          <w:sz w:val="28"/>
          <w:u w:color="000000"/>
        </w:rPr>
        <w:t>абзацу</w:t>
      </w:r>
      <w:proofErr w:type="gramEnd"/>
      <w:r>
        <w:rPr>
          <w:sz w:val="28"/>
          <w:u w:color="000000"/>
        </w:rPr>
        <w:t xml:space="preserve"> одиннадцатому пункта 3.1</w:t>
      </w:r>
      <w:r>
        <w:rPr>
          <w:sz w:val="28"/>
        </w:rPr>
        <w:t>2 настоящего раздела, рассчитанная исходя из планового объ</w:t>
      </w:r>
      <w:r w:rsidR="00B3567B">
        <w:rPr>
          <w:sz w:val="28"/>
        </w:rPr>
        <w:t>ё</w:t>
      </w:r>
      <w:r>
        <w:rPr>
          <w:sz w:val="28"/>
        </w:rPr>
        <w:t>ма, больше суммы, рассчитанной исходя из фактического объ</w:t>
      </w:r>
      <w:r w:rsidR="00B3567B">
        <w:rPr>
          <w:sz w:val="28"/>
        </w:rPr>
        <w:t>ё</w:t>
      </w:r>
      <w:r>
        <w:rPr>
          <w:sz w:val="28"/>
        </w:rPr>
        <w:t xml:space="preserve">ма предоставления населению коммунальной услуги по обращению </w:t>
      </w:r>
      <w:r w:rsidR="00720099">
        <w:rPr>
          <w:sz w:val="28"/>
        </w:rPr>
        <w:t xml:space="preserve">                      </w:t>
      </w:r>
      <w:r>
        <w:rPr>
          <w:sz w:val="28"/>
        </w:rPr>
        <w:t xml:space="preserve">с отходами, излишне полученные суммы субсидии подлежат возврату </w:t>
      </w:r>
      <w:r w:rsidR="00720099">
        <w:rPr>
          <w:sz w:val="28"/>
        </w:rPr>
        <w:t xml:space="preserve">                           </w:t>
      </w:r>
      <w:r>
        <w:rPr>
          <w:sz w:val="28"/>
        </w:rPr>
        <w:t>в окружной бюджет в срок до 30 января года, следующего за годом предоставления субсидии.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>3.17. В случае если остаток субсидии, не использованный в отч</w:t>
      </w:r>
      <w:r w:rsidR="00B3567B">
        <w:rPr>
          <w:sz w:val="28"/>
        </w:rPr>
        <w:t>ё</w:t>
      </w:r>
      <w:r>
        <w:rPr>
          <w:sz w:val="28"/>
        </w:rPr>
        <w:t xml:space="preserve">тном финансовом году, не перечислен в доход окружного бюджета до 30 января года, следующего за годом предоставления субсидии, Департамент взыскивает с получателя субсидии денежные средства в судебном порядке </w:t>
      </w:r>
      <w:r w:rsidR="00720099">
        <w:rPr>
          <w:sz w:val="28"/>
        </w:rPr>
        <w:t xml:space="preserve">                   </w:t>
      </w:r>
      <w:r>
        <w:rPr>
          <w:sz w:val="28"/>
        </w:rPr>
        <w:t>в соответствии с законодательством Российской Федерации.</w:t>
      </w:r>
    </w:p>
    <w:p w:rsidR="00B3567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>3.18.</w:t>
      </w:r>
      <w:r w:rsidR="00B3567B">
        <w:rPr>
          <w:sz w:val="28"/>
        </w:rPr>
        <w:t xml:space="preserve"> </w:t>
      </w:r>
      <w:r>
        <w:rPr>
          <w:sz w:val="28"/>
        </w:rPr>
        <w:t>Результат предоставления субсидии (тип результата предоставления субсидии в соответствии с Порядк</w:t>
      </w:r>
      <w:r w:rsidR="00B3567B">
        <w:rPr>
          <w:sz w:val="28"/>
        </w:rPr>
        <w:t xml:space="preserve">ом </w:t>
      </w:r>
      <w:r>
        <w:rPr>
          <w:sz w:val="28"/>
        </w:rPr>
        <w:t xml:space="preserve">проведения мониторинга достижения результатов предоставления субсидий, в том числе грантов в форме субсидий, юридическим лицам, в том числе бюджетным </w:t>
      </w:r>
      <w:r w:rsidR="00720099">
        <w:rPr>
          <w:sz w:val="28"/>
        </w:rPr>
        <w:t xml:space="preserve">                     </w:t>
      </w:r>
      <w:r>
        <w:rPr>
          <w:sz w:val="28"/>
        </w:rPr>
        <w:t xml:space="preserve">и автономным учреждениям, индивидуальным предпринимателям, физическим лицам </w:t>
      </w:r>
      <w:r w:rsidR="00B3567B">
        <w:rPr>
          <w:sz w:val="28"/>
        </w:rPr>
        <w:t>–</w:t>
      </w:r>
      <w:r>
        <w:rPr>
          <w:sz w:val="28"/>
        </w:rPr>
        <w:t xml:space="preserve"> производителям товаров, работ, услуг, утвержд</w:t>
      </w:r>
      <w:r w:rsidR="00B3567B">
        <w:rPr>
          <w:sz w:val="28"/>
        </w:rPr>
        <w:t>ё</w:t>
      </w:r>
      <w:r>
        <w:rPr>
          <w:sz w:val="28"/>
        </w:rPr>
        <w:t xml:space="preserve">нным </w:t>
      </w:r>
      <w:r w:rsidR="00B3567B">
        <w:rPr>
          <w:sz w:val="28"/>
        </w:rPr>
        <w:t>п</w:t>
      </w:r>
      <w:r>
        <w:rPr>
          <w:sz w:val="28"/>
        </w:rPr>
        <w:t>риказом Минфина России от 27 апреля 2024 года № 53н – оказание услуг (выполнение работ)) –  возмещены организациям-региональным операторам недополученные доходы, связанные с предоставлением населению коммунальной услуги (ресурсов) по тарифам, не обеспечивающим возмещение издержек.</w:t>
      </w:r>
    </w:p>
    <w:p w:rsidR="006E2F1B" w:rsidRDefault="007B2CC9" w:rsidP="00B3567B">
      <w:pPr>
        <w:ind w:firstLine="709"/>
        <w:jc w:val="both"/>
        <w:rPr>
          <w:sz w:val="28"/>
        </w:rPr>
      </w:pPr>
      <w:r>
        <w:rPr>
          <w:sz w:val="28"/>
        </w:rPr>
        <w:t>Значение результата предоставления субсидии, устанавливается Департаментом в соглашении для каждого получателя субсидии.</w:t>
      </w:r>
    </w:p>
    <w:p w:rsidR="006E2F1B" w:rsidRDefault="006E2F1B">
      <w:pPr>
        <w:ind w:firstLine="567"/>
        <w:jc w:val="both"/>
        <w:rPr>
          <w:sz w:val="28"/>
        </w:rPr>
      </w:pPr>
    </w:p>
    <w:p w:rsidR="006E2F1B" w:rsidRDefault="007B2CC9">
      <w:pPr>
        <w:pStyle w:val="10"/>
      </w:pPr>
      <w:r>
        <w:t xml:space="preserve">4. Требование к </w:t>
      </w:r>
      <w:r w:rsidR="00B3567B">
        <w:t>отчётности</w:t>
      </w:r>
    </w:p>
    <w:p w:rsidR="006E2F1B" w:rsidRDefault="006E2F1B">
      <w:pPr>
        <w:rPr>
          <w:sz w:val="28"/>
        </w:rPr>
      </w:pP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4.1. Получатель субсидии ежеквартально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</w:t>
      </w:r>
      <w:r w:rsidR="00720099">
        <w:rPr>
          <w:sz w:val="28"/>
        </w:rPr>
        <w:t xml:space="preserve">                       </w:t>
      </w:r>
      <w:r>
        <w:rPr>
          <w:sz w:val="28"/>
        </w:rPr>
        <w:t xml:space="preserve">в сканированном виде на адрес электронной почты Департамента по форме, установленным соглашением, </w:t>
      </w:r>
      <w:r w:rsidR="00B3567B">
        <w:rPr>
          <w:sz w:val="28"/>
        </w:rPr>
        <w:t>отчёт</w:t>
      </w:r>
      <w:r>
        <w:rPr>
          <w:sz w:val="28"/>
        </w:rPr>
        <w:t xml:space="preserve"> о достижении значений результатов предоставления субсидии, в срок не позднее пятого рабочего дня месяца, следующего за </w:t>
      </w:r>
      <w:r w:rsidR="00B3567B">
        <w:rPr>
          <w:sz w:val="28"/>
        </w:rPr>
        <w:t>отчётным</w:t>
      </w:r>
      <w:r>
        <w:rPr>
          <w:sz w:val="28"/>
        </w:rPr>
        <w:t xml:space="preserve"> кварталом.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4.2. Получатель субсидии в сроки и по форме, которые определены соглашением, представляет на бумажном носителе непосредственно </w:t>
      </w:r>
      <w:r w:rsidR="00720099">
        <w:rPr>
          <w:sz w:val="28"/>
        </w:rPr>
        <w:t xml:space="preserve">                              </w:t>
      </w:r>
      <w:r>
        <w:rPr>
          <w:sz w:val="28"/>
        </w:rPr>
        <w:t xml:space="preserve">в Департамент либо направляет в адрес Департамента почтовым отправлением с одновременным направлением в сканированном виде на адрес электронной почты Департамента, дополнительную </w:t>
      </w:r>
      <w:r w:rsidR="00B3567B">
        <w:rPr>
          <w:sz w:val="28"/>
        </w:rPr>
        <w:t>отчётность</w:t>
      </w:r>
      <w:r>
        <w:rPr>
          <w:sz w:val="28"/>
        </w:rPr>
        <w:t xml:space="preserve"> </w:t>
      </w:r>
      <w:r w:rsidR="00B3567B">
        <w:rPr>
          <w:sz w:val="28"/>
        </w:rPr>
        <w:t>–</w:t>
      </w:r>
      <w:r>
        <w:rPr>
          <w:sz w:val="28"/>
        </w:rPr>
        <w:t xml:space="preserve"> </w:t>
      </w:r>
      <w:r w:rsidR="00B3567B">
        <w:rPr>
          <w:sz w:val="28"/>
        </w:rPr>
        <w:t xml:space="preserve">отчёт </w:t>
      </w:r>
      <w:r>
        <w:rPr>
          <w:sz w:val="28"/>
        </w:rPr>
        <w:t>о реализации плана мероприятий по достижению результата предоставления субсидии.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>4.2. Департамент в день поступления от получателя субсидии отч</w:t>
      </w:r>
      <w:r w:rsidR="00B3567B">
        <w:rPr>
          <w:sz w:val="28"/>
        </w:rPr>
        <w:t>ё</w:t>
      </w:r>
      <w:r>
        <w:rPr>
          <w:sz w:val="28"/>
        </w:rPr>
        <w:t>тов, указанных</w:t>
      </w:r>
      <w:r w:rsidR="00B3567B">
        <w:rPr>
          <w:sz w:val="28"/>
        </w:rPr>
        <w:t xml:space="preserve"> </w:t>
      </w:r>
      <w:r>
        <w:rPr>
          <w:sz w:val="28"/>
        </w:rPr>
        <w:t>в</w:t>
      </w:r>
      <w:r w:rsidR="00B3567B">
        <w:rPr>
          <w:sz w:val="28"/>
        </w:rPr>
        <w:t xml:space="preserve"> </w:t>
      </w:r>
      <w:r>
        <w:rPr>
          <w:sz w:val="28"/>
          <w:u w:color="000000"/>
        </w:rPr>
        <w:t>пунктах 4.1 и 4.2</w:t>
      </w:r>
      <w:r w:rsidR="00B3567B">
        <w:rPr>
          <w:sz w:val="28"/>
          <w:u w:color="000000"/>
        </w:rPr>
        <w:t xml:space="preserve"> </w:t>
      </w:r>
      <w:r>
        <w:rPr>
          <w:sz w:val="28"/>
        </w:rPr>
        <w:t xml:space="preserve">настоящего раздела, осуществляет </w:t>
      </w:r>
      <w:r w:rsidR="00720099">
        <w:rPr>
          <w:sz w:val="28"/>
        </w:rPr>
        <w:t xml:space="preserve">                                     </w:t>
      </w:r>
      <w:r w:rsidR="00486D59">
        <w:rPr>
          <w:sz w:val="28"/>
        </w:rPr>
        <w:t xml:space="preserve">их </w:t>
      </w:r>
      <w:r>
        <w:rPr>
          <w:sz w:val="28"/>
        </w:rPr>
        <w:t>регистрацию в системе электронного документооборота.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В течение 10 рабочих дней, следующих за </w:t>
      </w:r>
      <w:r w:rsidR="00B3567B">
        <w:rPr>
          <w:sz w:val="28"/>
        </w:rPr>
        <w:t>днём</w:t>
      </w:r>
      <w:r>
        <w:rPr>
          <w:sz w:val="28"/>
        </w:rPr>
        <w:t xml:space="preserve"> регистрации </w:t>
      </w:r>
      <w:r w:rsidR="00B3567B">
        <w:rPr>
          <w:sz w:val="28"/>
        </w:rPr>
        <w:t>отчётов</w:t>
      </w:r>
      <w:r>
        <w:rPr>
          <w:sz w:val="28"/>
        </w:rPr>
        <w:t xml:space="preserve"> получателя субсидии, Департамент осуществляет их проверку.</w:t>
      </w:r>
    </w:p>
    <w:p w:rsidR="00486D59" w:rsidRDefault="00B3567B">
      <w:pPr>
        <w:ind w:firstLine="709"/>
        <w:jc w:val="both"/>
        <w:rPr>
          <w:sz w:val="28"/>
        </w:rPr>
      </w:pPr>
      <w:r>
        <w:rPr>
          <w:sz w:val="28"/>
        </w:rPr>
        <w:t>Отчёты</w:t>
      </w:r>
      <w:r w:rsidR="007B2CC9">
        <w:rPr>
          <w:sz w:val="28"/>
        </w:rPr>
        <w:t xml:space="preserve"> счита</w:t>
      </w:r>
      <w:r>
        <w:rPr>
          <w:sz w:val="28"/>
        </w:rPr>
        <w:t xml:space="preserve">ются </w:t>
      </w:r>
      <w:r w:rsidR="007B2CC9">
        <w:rPr>
          <w:sz w:val="28"/>
        </w:rPr>
        <w:t>принятым</w:t>
      </w:r>
      <w:r>
        <w:rPr>
          <w:sz w:val="28"/>
        </w:rPr>
        <w:t>и</w:t>
      </w:r>
      <w:r w:rsidR="007B2CC9">
        <w:rPr>
          <w:sz w:val="28"/>
        </w:rPr>
        <w:t xml:space="preserve"> Департаментом при отсутствии замечаний к ним в последний день проверки отч</w:t>
      </w:r>
      <w:r w:rsidR="00486D59">
        <w:rPr>
          <w:sz w:val="28"/>
        </w:rPr>
        <w:t>ё</w:t>
      </w:r>
      <w:r w:rsidR="007B2CC9">
        <w:rPr>
          <w:sz w:val="28"/>
        </w:rPr>
        <w:t>та.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>В случае наличия замечаний к отч</w:t>
      </w:r>
      <w:r w:rsidR="00486D59">
        <w:rPr>
          <w:sz w:val="28"/>
        </w:rPr>
        <w:t>ё</w:t>
      </w:r>
      <w:r>
        <w:rPr>
          <w:sz w:val="28"/>
        </w:rPr>
        <w:t>ту (неполнота заполнения форм отч</w:t>
      </w:r>
      <w:r w:rsidR="00486D59">
        <w:rPr>
          <w:sz w:val="28"/>
        </w:rPr>
        <w:t>ё</w:t>
      </w:r>
      <w:r>
        <w:rPr>
          <w:sz w:val="28"/>
        </w:rPr>
        <w:t xml:space="preserve">тов, наличие арифметических или грамматических ошибок, неверное указание сведений, </w:t>
      </w:r>
      <w:r w:rsidR="00486D59">
        <w:rPr>
          <w:sz w:val="28"/>
        </w:rPr>
        <w:t>внесённых</w:t>
      </w:r>
      <w:r>
        <w:rPr>
          <w:sz w:val="28"/>
        </w:rPr>
        <w:t xml:space="preserve"> в </w:t>
      </w:r>
      <w:r w:rsidR="00486D59">
        <w:rPr>
          <w:sz w:val="28"/>
        </w:rPr>
        <w:t>отчёты</w:t>
      </w:r>
      <w:r>
        <w:rPr>
          <w:sz w:val="28"/>
        </w:rPr>
        <w:t xml:space="preserve">) Департамент уведомляет получателя субсидии об отклонении </w:t>
      </w:r>
      <w:r w:rsidR="00486D59">
        <w:rPr>
          <w:sz w:val="28"/>
        </w:rPr>
        <w:t>отчёта</w:t>
      </w:r>
      <w:r>
        <w:rPr>
          <w:sz w:val="28"/>
        </w:rPr>
        <w:t xml:space="preserve"> посредством направления на адрес электронной почты, указанный в заявке на участие в отборе, соответствующей информации с указанием выявленных замечаний.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Получатель субсидии обязан устранить выявленные замечания </w:t>
      </w:r>
      <w:r w:rsidR="00720099">
        <w:rPr>
          <w:sz w:val="28"/>
        </w:rPr>
        <w:t xml:space="preserve">                            </w:t>
      </w:r>
      <w:r>
        <w:rPr>
          <w:sz w:val="28"/>
        </w:rPr>
        <w:t xml:space="preserve">и направить на бумажном носителе непосредственно в Департамент либо почтовым отправлением в адрес Департамента с одновременным направлением в сканированном виде на адрес электронной почты Департамента скорректированный </w:t>
      </w:r>
      <w:r w:rsidR="00486D59">
        <w:rPr>
          <w:sz w:val="28"/>
        </w:rPr>
        <w:t>отчёт</w:t>
      </w:r>
      <w:r>
        <w:rPr>
          <w:sz w:val="28"/>
        </w:rPr>
        <w:t xml:space="preserve"> в течение пяти рабочих дней со дня направления Департаментом уведомления об отклонении </w:t>
      </w:r>
      <w:r w:rsidR="00486D59">
        <w:rPr>
          <w:sz w:val="28"/>
        </w:rPr>
        <w:t>отчёта</w:t>
      </w:r>
      <w:r>
        <w:rPr>
          <w:sz w:val="28"/>
        </w:rPr>
        <w:t>.</w:t>
      </w:r>
    </w:p>
    <w:p w:rsidR="006E2F1B" w:rsidRDefault="006E2F1B">
      <w:pPr>
        <w:rPr>
          <w:sz w:val="28"/>
        </w:rPr>
      </w:pPr>
    </w:p>
    <w:p w:rsidR="006E2F1B" w:rsidRDefault="007B2CC9">
      <w:pPr>
        <w:pStyle w:val="10"/>
      </w:pPr>
      <w:r>
        <w:t>5. Требования об осуществлении контроля (мониторинга) за соблюдением условий и порядка предоставления субсидии и ответственность за их нарушение</w:t>
      </w:r>
    </w:p>
    <w:p w:rsidR="006E2F1B" w:rsidRDefault="006E2F1B">
      <w:pPr>
        <w:rPr>
          <w:sz w:val="28"/>
        </w:rPr>
      </w:pP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5.1. Департамент осуществляет мониторинг достижения значений результатов предоставления субсидии, </w:t>
      </w:r>
      <w:r w:rsidR="00486D59">
        <w:rPr>
          <w:sz w:val="28"/>
        </w:rPr>
        <w:t>определённых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соглашением, </w:t>
      </w:r>
      <w:r w:rsidR="00720099">
        <w:rPr>
          <w:sz w:val="28"/>
        </w:rPr>
        <w:t xml:space="preserve">  </w:t>
      </w:r>
      <w:proofErr w:type="gramEnd"/>
      <w:r w:rsidR="00720099">
        <w:rPr>
          <w:sz w:val="28"/>
        </w:rPr>
        <w:t xml:space="preserve">                              </w:t>
      </w:r>
      <w:r>
        <w:rPr>
          <w:sz w:val="28"/>
        </w:rPr>
        <w:t xml:space="preserve">и событий, отражающих факт завершения соответствующего мероприятия </w:t>
      </w:r>
      <w:r w:rsidR="00720099">
        <w:rPr>
          <w:sz w:val="28"/>
        </w:rPr>
        <w:t xml:space="preserve">                 </w:t>
      </w:r>
      <w:r>
        <w:rPr>
          <w:sz w:val="28"/>
        </w:rPr>
        <w:t xml:space="preserve">по получению результата предоставления субсидии (контрольная точка) </w:t>
      </w:r>
      <w:r w:rsidR="00720099">
        <w:rPr>
          <w:sz w:val="28"/>
        </w:rPr>
        <w:t xml:space="preserve">                      </w:t>
      </w:r>
      <w:r>
        <w:rPr>
          <w:sz w:val="28"/>
        </w:rPr>
        <w:t>в порядке и по формам, установленным Министерством финансов Российской Федерации, в соответствии с </w:t>
      </w:r>
      <w:r>
        <w:rPr>
          <w:sz w:val="28"/>
          <w:u w:color="000000"/>
        </w:rPr>
        <w:t>пунктом 4.2 раздела 4</w:t>
      </w:r>
      <w:r>
        <w:rPr>
          <w:sz w:val="28"/>
        </w:rPr>
        <w:t> настоящего Порядка.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>5.2. Департамент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>Органы государственного финансового контроля проводят проверки соблюдения получателем субсидии в соответствии со</w:t>
      </w:r>
      <w:r w:rsidR="00486D59">
        <w:rPr>
          <w:sz w:val="28"/>
        </w:rPr>
        <w:t xml:space="preserve"> </w:t>
      </w:r>
      <w:r>
        <w:rPr>
          <w:sz w:val="28"/>
          <w:u w:color="000000"/>
        </w:rPr>
        <w:t>статьями 268.1</w:t>
      </w:r>
      <w:r w:rsidR="00486D59">
        <w:rPr>
          <w:sz w:val="28"/>
          <w:u w:color="000000"/>
        </w:rPr>
        <w:t xml:space="preserve"> </w:t>
      </w:r>
      <w:r>
        <w:rPr>
          <w:sz w:val="28"/>
        </w:rPr>
        <w:t>и</w:t>
      </w:r>
      <w:r w:rsidR="00486D59">
        <w:rPr>
          <w:sz w:val="28"/>
        </w:rPr>
        <w:t xml:space="preserve"> </w:t>
      </w:r>
      <w:r>
        <w:rPr>
          <w:sz w:val="28"/>
          <w:u w:color="000000"/>
        </w:rPr>
        <w:t>269.2</w:t>
      </w:r>
      <w:r w:rsidR="00486D59">
        <w:rPr>
          <w:sz w:val="28"/>
          <w:u w:color="000000"/>
        </w:rPr>
        <w:t xml:space="preserve"> </w:t>
      </w:r>
      <w:r>
        <w:rPr>
          <w:sz w:val="28"/>
        </w:rPr>
        <w:t>Бюджетного</w:t>
      </w:r>
      <w:r w:rsidR="00486D59">
        <w:rPr>
          <w:sz w:val="28"/>
        </w:rPr>
        <w:t xml:space="preserve"> </w:t>
      </w:r>
      <w:r>
        <w:rPr>
          <w:sz w:val="28"/>
        </w:rPr>
        <w:t>кодекса Российской Федерации.</w:t>
      </w:r>
    </w:p>
    <w:p w:rsidR="00486D59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Проверка соблюдения условий и порядка предоставления субсидии осуществляется, в том числе, и на основании полученной </w:t>
      </w:r>
      <w:r w:rsidR="00486D59">
        <w:rPr>
          <w:sz w:val="28"/>
        </w:rPr>
        <w:t>отчётности</w:t>
      </w:r>
      <w:r>
        <w:rPr>
          <w:sz w:val="28"/>
        </w:rPr>
        <w:t>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>5.3. В случае недостижения получателем субсидии значений результата предоставления субсидии объ</w:t>
      </w:r>
      <w:r w:rsidR="00486D59">
        <w:rPr>
          <w:sz w:val="28"/>
        </w:rPr>
        <w:t>ё</w:t>
      </w:r>
      <w:r>
        <w:rPr>
          <w:sz w:val="28"/>
        </w:rPr>
        <w:t>м средств, подлежащий возврату в окружной бюджет (</w:t>
      </w:r>
      <w:proofErr w:type="spellStart"/>
      <w:r>
        <w:rPr>
          <w:sz w:val="28"/>
        </w:rPr>
        <w:t>Vвозврата</w:t>
      </w:r>
      <w:proofErr w:type="spellEnd"/>
      <w:r>
        <w:rPr>
          <w:sz w:val="28"/>
        </w:rPr>
        <w:t>), рассчитывается по формуле:</w:t>
      </w:r>
    </w:p>
    <w:p w:rsidR="006E2F1B" w:rsidRDefault="006E2F1B">
      <w:pPr>
        <w:ind w:firstLine="709"/>
        <w:jc w:val="both"/>
        <w:rPr>
          <w:sz w:val="28"/>
        </w:rPr>
      </w:pPr>
    </w:p>
    <w:p w:rsidR="006E2F1B" w:rsidRDefault="007B2CC9" w:rsidP="000E5A14">
      <w:pPr>
        <w:jc w:val="center"/>
        <w:rPr>
          <w:sz w:val="28"/>
        </w:rPr>
      </w:pPr>
      <w:proofErr w:type="spellStart"/>
      <w:r>
        <w:rPr>
          <w:sz w:val="28"/>
        </w:rPr>
        <w:t>Vвозврата</w:t>
      </w:r>
      <w:proofErr w:type="spellEnd"/>
      <w:r>
        <w:rPr>
          <w:sz w:val="28"/>
        </w:rPr>
        <w:t xml:space="preserve"> = (S x (1 - </w:t>
      </w:r>
      <w:proofErr w:type="spellStart"/>
      <w:r>
        <w:rPr>
          <w:sz w:val="28"/>
        </w:rPr>
        <w:t>Rфакт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Rсогл</w:t>
      </w:r>
      <w:proofErr w:type="spellEnd"/>
      <w:r>
        <w:rPr>
          <w:sz w:val="28"/>
        </w:rPr>
        <w:t>)) x 0,01,</w:t>
      </w:r>
      <w:r w:rsidR="00486D59">
        <w:rPr>
          <w:sz w:val="28"/>
        </w:rPr>
        <w:t xml:space="preserve"> </w:t>
      </w:r>
      <w:r>
        <w:rPr>
          <w:sz w:val="28"/>
        </w:rPr>
        <w:t>где:</w:t>
      </w:r>
    </w:p>
    <w:p w:rsidR="00486D59" w:rsidRDefault="00486D59" w:rsidP="00486D59">
      <w:pPr>
        <w:ind w:firstLine="709"/>
        <w:jc w:val="center"/>
        <w:rPr>
          <w:sz w:val="28"/>
        </w:rPr>
      </w:pP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S </w:t>
      </w:r>
      <w:r w:rsidR="00486D59">
        <w:rPr>
          <w:sz w:val="28"/>
        </w:rPr>
        <w:t>–</w:t>
      </w:r>
      <w:r>
        <w:rPr>
          <w:sz w:val="28"/>
        </w:rPr>
        <w:t xml:space="preserve"> объ</w:t>
      </w:r>
      <w:r w:rsidR="00486D59">
        <w:rPr>
          <w:sz w:val="28"/>
        </w:rPr>
        <w:t>ё</w:t>
      </w:r>
      <w:r>
        <w:rPr>
          <w:sz w:val="28"/>
        </w:rPr>
        <w:t>м</w:t>
      </w:r>
      <w:r w:rsidR="00486D59">
        <w:rPr>
          <w:sz w:val="28"/>
        </w:rPr>
        <w:t xml:space="preserve"> </w:t>
      </w:r>
      <w:r>
        <w:rPr>
          <w:sz w:val="28"/>
        </w:rPr>
        <w:t>субсидии, предоставленной получателю субсидии;</w:t>
      </w:r>
    </w:p>
    <w:p w:rsidR="006E2F1B" w:rsidRDefault="007B2CC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Rфакт</w:t>
      </w:r>
      <w:proofErr w:type="spellEnd"/>
      <w:r>
        <w:rPr>
          <w:sz w:val="28"/>
        </w:rPr>
        <w:t xml:space="preserve"> </w:t>
      </w:r>
      <w:r w:rsidR="00486D59">
        <w:rPr>
          <w:sz w:val="28"/>
        </w:rPr>
        <w:t>–</w:t>
      </w:r>
      <w:r>
        <w:rPr>
          <w:sz w:val="28"/>
        </w:rPr>
        <w:t xml:space="preserve"> достигнутое фактическое значение результата предоставления субсидии;</w:t>
      </w:r>
    </w:p>
    <w:p w:rsidR="006E2F1B" w:rsidRDefault="007B2CC9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Rсогл</w:t>
      </w:r>
      <w:proofErr w:type="spellEnd"/>
      <w:r>
        <w:rPr>
          <w:sz w:val="28"/>
        </w:rPr>
        <w:t xml:space="preserve"> </w:t>
      </w:r>
      <w:r w:rsidR="00486D59">
        <w:rPr>
          <w:sz w:val="28"/>
        </w:rPr>
        <w:t>–</w:t>
      </w:r>
      <w:r>
        <w:rPr>
          <w:sz w:val="28"/>
        </w:rPr>
        <w:t xml:space="preserve"> значение результата предоставления субсидии, установленное </w:t>
      </w:r>
      <w:r w:rsidR="00720099">
        <w:rPr>
          <w:sz w:val="28"/>
        </w:rPr>
        <w:t xml:space="preserve">                 </w:t>
      </w:r>
      <w:r>
        <w:rPr>
          <w:sz w:val="28"/>
        </w:rPr>
        <w:t>в соглашении;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>Значение коэффициента от деления «</w:t>
      </w:r>
      <w:proofErr w:type="spellStart"/>
      <w:r>
        <w:rPr>
          <w:sz w:val="28"/>
        </w:rPr>
        <w:t>Rфакт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Rсогл</w:t>
      </w:r>
      <w:proofErr w:type="spellEnd"/>
      <w:r>
        <w:rPr>
          <w:sz w:val="28"/>
        </w:rPr>
        <w:t>» округляется до тр</w:t>
      </w:r>
      <w:r w:rsidR="00486D59">
        <w:rPr>
          <w:sz w:val="28"/>
        </w:rPr>
        <w:t>ё</w:t>
      </w:r>
      <w:r>
        <w:rPr>
          <w:sz w:val="28"/>
        </w:rPr>
        <w:t>х знаков после запятой.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Рассчитанный размер возврата субсидии подлежит округлению </w:t>
      </w:r>
      <w:r w:rsidR="00720099">
        <w:rPr>
          <w:sz w:val="28"/>
        </w:rPr>
        <w:t xml:space="preserve">                         </w:t>
      </w:r>
      <w:r>
        <w:rPr>
          <w:sz w:val="28"/>
        </w:rPr>
        <w:t>по математическим правилам до целого рубля.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5.4. В случае нарушения получателем субсидии условий, установленных при предоставлении субсидии, выявленного по итогам проверок, </w:t>
      </w:r>
      <w:r w:rsidR="00486D59">
        <w:rPr>
          <w:sz w:val="28"/>
        </w:rPr>
        <w:t>проведённых</w:t>
      </w:r>
      <w:r>
        <w:rPr>
          <w:sz w:val="28"/>
        </w:rPr>
        <w:t xml:space="preserve"> Департаментом и (или) органом государственного финансового контроля, средства субсидии в </w:t>
      </w:r>
      <w:r w:rsidR="00486D59">
        <w:rPr>
          <w:sz w:val="28"/>
        </w:rPr>
        <w:t>объёме</w:t>
      </w:r>
      <w:r>
        <w:rPr>
          <w:sz w:val="28"/>
        </w:rPr>
        <w:t xml:space="preserve"> выявленных нарушений подлежат возврату </w:t>
      </w:r>
      <w:r w:rsidR="00720099">
        <w:rPr>
          <w:sz w:val="28"/>
        </w:rPr>
        <w:t xml:space="preserve">                       </w:t>
      </w:r>
      <w:r>
        <w:rPr>
          <w:sz w:val="28"/>
        </w:rPr>
        <w:t>в доход окружного бюджета.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5.5. Возврат субсидии получателем субсидии осуществляется </w:t>
      </w:r>
      <w:r w:rsidR="00720099">
        <w:rPr>
          <w:sz w:val="28"/>
        </w:rPr>
        <w:t xml:space="preserve">                                </w:t>
      </w:r>
      <w:r>
        <w:rPr>
          <w:sz w:val="28"/>
        </w:rPr>
        <w:t>в следующем порядке: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1)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условий, установленных настоящим Порядком </w:t>
      </w:r>
      <w:r w:rsidR="00720099">
        <w:rPr>
          <w:sz w:val="28"/>
        </w:rPr>
        <w:t xml:space="preserve">                          </w:t>
      </w:r>
      <w:r>
        <w:rPr>
          <w:sz w:val="28"/>
        </w:rPr>
        <w:t xml:space="preserve">и соглашением, в том числе недостижения значений результатов предоставления субсидии, Департамент течение 10 рабочих дней со дня выявления случая, </w:t>
      </w:r>
      <w:r w:rsidR="00486D59">
        <w:rPr>
          <w:sz w:val="28"/>
        </w:rPr>
        <w:t>определённого</w:t>
      </w:r>
      <w:r>
        <w:rPr>
          <w:sz w:val="28"/>
        </w:rPr>
        <w:t> </w:t>
      </w:r>
      <w:r>
        <w:rPr>
          <w:sz w:val="28"/>
          <w:u w:color="000000"/>
        </w:rPr>
        <w:t>пунктами</w:t>
      </w:r>
      <w:r w:rsidR="00486D59">
        <w:rPr>
          <w:sz w:val="28"/>
          <w:u w:color="000000"/>
        </w:rPr>
        <w:t xml:space="preserve"> </w:t>
      </w:r>
      <w:r>
        <w:rPr>
          <w:sz w:val="28"/>
          <w:u w:color="000000"/>
        </w:rPr>
        <w:t>5.3</w:t>
      </w:r>
      <w:r w:rsidR="00486D59">
        <w:rPr>
          <w:sz w:val="28"/>
          <w:u w:color="000000"/>
        </w:rPr>
        <w:t xml:space="preserve"> </w:t>
      </w:r>
      <w:r>
        <w:rPr>
          <w:sz w:val="28"/>
        </w:rPr>
        <w:t>и</w:t>
      </w:r>
      <w:r w:rsidR="00486D59">
        <w:rPr>
          <w:sz w:val="28"/>
        </w:rPr>
        <w:t xml:space="preserve"> </w:t>
      </w:r>
      <w:r>
        <w:rPr>
          <w:sz w:val="28"/>
          <w:u w:color="000000"/>
        </w:rPr>
        <w:t>5.4</w:t>
      </w:r>
      <w:r w:rsidR="00486D59">
        <w:rPr>
          <w:sz w:val="28"/>
          <w:u w:color="000000"/>
        </w:rPr>
        <w:t xml:space="preserve"> </w:t>
      </w:r>
      <w:r>
        <w:rPr>
          <w:sz w:val="28"/>
        </w:rPr>
        <w:t xml:space="preserve">настоящего раздела, направляет получателю субсидии требование об обеспечении возврата субсидии в окружной бюджет в размере и в сроки, </w:t>
      </w:r>
      <w:r w:rsidR="00486D59">
        <w:rPr>
          <w:sz w:val="28"/>
        </w:rPr>
        <w:t>определённые</w:t>
      </w:r>
      <w:r>
        <w:rPr>
          <w:sz w:val="28"/>
        </w:rPr>
        <w:t xml:space="preserve"> в указанном требовании;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 xml:space="preserve">2) получатель субсидии в сроки, </w:t>
      </w:r>
      <w:r w:rsidR="00486D59">
        <w:rPr>
          <w:sz w:val="28"/>
        </w:rPr>
        <w:t>определённые</w:t>
      </w:r>
      <w:r>
        <w:rPr>
          <w:sz w:val="28"/>
        </w:rPr>
        <w:t xml:space="preserve"> в указанном требовании, обеспечивает устранение фактов нарушения условий, установленных </w:t>
      </w:r>
      <w:r w:rsidR="00720099">
        <w:rPr>
          <w:sz w:val="28"/>
        </w:rPr>
        <w:t xml:space="preserve">                       </w:t>
      </w:r>
      <w:r>
        <w:rPr>
          <w:sz w:val="28"/>
        </w:rPr>
        <w:t xml:space="preserve">при предоставлении субсидии, а также возвращает в окружной бюджет денежные средства в размере и в сроки, </w:t>
      </w:r>
      <w:r w:rsidR="00486D59">
        <w:rPr>
          <w:sz w:val="28"/>
        </w:rPr>
        <w:t>определённые</w:t>
      </w:r>
      <w:r>
        <w:rPr>
          <w:sz w:val="28"/>
        </w:rPr>
        <w:t xml:space="preserve"> в указанном требовании.</w:t>
      </w:r>
    </w:p>
    <w:p w:rsidR="006E2F1B" w:rsidRDefault="007B2CC9">
      <w:pPr>
        <w:ind w:firstLine="709"/>
        <w:jc w:val="both"/>
        <w:rPr>
          <w:sz w:val="28"/>
        </w:rPr>
      </w:pPr>
      <w:r>
        <w:rPr>
          <w:sz w:val="28"/>
        </w:rPr>
        <w:t>В случае, если получатель субсидии не исполнил установленные </w:t>
      </w:r>
      <w:r>
        <w:rPr>
          <w:sz w:val="28"/>
          <w:u w:color="000000"/>
        </w:rPr>
        <w:t>подпунктом 2</w:t>
      </w:r>
      <w:r>
        <w:rPr>
          <w:sz w:val="28"/>
        </w:rPr>
        <w:t xml:space="preserve"> настоящего пункта требования, Департамент взыскивает с получателя субсидии денежные средства в судебном порядке </w:t>
      </w:r>
      <w:r w:rsidR="00720099">
        <w:rPr>
          <w:sz w:val="28"/>
        </w:rPr>
        <w:t xml:space="preserve">                 </w:t>
      </w:r>
      <w:r>
        <w:rPr>
          <w:sz w:val="28"/>
        </w:rPr>
        <w:t>в соответствии с законодательством Российской Федерации.</w:t>
      </w:r>
    </w:p>
    <w:p w:rsidR="006E2F1B" w:rsidRDefault="006E2F1B">
      <w:pPr>
        <w:jc w:val="both"/>
        <w:rPr>
          <w:sz w:val="28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p w:rsidR="00486D59" w:rsidRDefault="00486D59">
      <w:pPr>
        <w:rPr>
          <w:rFonts w:ascii="Arial" w:hAnsi="Arial"/>
          <w:sz w:val="26"/>
        </w:rPr>
      </w:pPr>
    </w:p>
    <w:tbl>
      <w:tblPr>
        <w:tblStyle w:val="affffffffc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</w:tblGrid>
      <w:tr w:rsidR="00486D59" w:rsidRPr="00963FD3" w:rsidTr="00963FD3">
        <w:trPr>
          <w:trHeight w:val="1922"/>
        </w:trPr>
        <w:tc>
          <w:tcPr>
            <w:tcW w:w="5658" w:type="dxa"/>
          </w:tcPr>
          <w:p w:rsidR="00486D59" w:rsidRPr="00963FD3" w:rsidRDefault="00486D59" w:rsidP="00486D59">
            <w:pPr>
              <w:jc w:val="center"/>
              <w:rPr>
                <w:color w:val="000000" w:themeColor="text1"/>
                <w:sz w:val="24"/>
              </w:rPr>
            </w:pPr>
            <w:r w:rsidRPr="00963FD3">
              <w:rPr>
                <w:color w:val="000000" w:themeColor="text1"/>
                <w:sz w:val="24"/>
              </w:rPr>
              <w:t xml:space="preserve">Приложение 1 </w:t>
            </w:r>
            <w:r w:rsidRPr="00963FD3">
              <w:rPr>
                <w:color w:val="000000" w:themeColor="text1"/>
                <w:sz w:val="24"/>
              </w:rPr>
              <w:br/>
              <w:t>к Порядку предоставления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      </w:r>
          </w:p>
        </w:tc>
      </w:tr>
    </w:tbl>
    <w:p w:rsidR="006E2F1B" w:rsidRDefault="007B2CC9" w:rsidP="00486D59">
      <w:pPr>
        <w:jc w:val="right"/>
        <w:rPr>
          <w:rFonts w:ascii="Arial" w:hAnsi="Arial"/>
          <w:sz w:val="26"/>
        </w:rPr>
      </w:pPr>
      <w:r>
        <w:rPr>
          <w:b/>
          <w:color w:val="26282F"/>
          <w:sz w:val="24"/>
        </w:rPr>
        <w:t xml:space="preserve"> </w:t>
      </w:r>
      <w:r>
        <w:rPr>
          <w:rFonts w:ascii="Arial" w:hAnsi="Arial"/>
          <w:b/>
          <w:color w:val="26282F"/>
          <w:sz w:val="24"/>
        </w:rPr>
        <w:br/>
      </w:r>
    </w:p>
    <w:p w:rsidR="006E2F1B" w:rsidRDefault="007B2CC9">
      <w:pPr>
        <w:pStyle w:val="10"/>
      </w:pPr>
      <w:r>
        <w:t xml:space="preserve">Согласие </w:t>
      </w:r>
      <w:r>
        <w:br/>
        <w:t>на публикацию (размещение) сведений в информационно-телекоммуникационной сети «Интернет» и осуществление проверок</w:t>
      </w:r>
    </w:p>
    <w:p w:rsidR="006E2F1B" w:rsidRDefault="006E2F1B">
      <w:pPr>
        <w:rPr>
          <w:sz w:val="28"/>
        </w:rPr>
      </w:pPr>
    </w:p>
    <w:p w:rsidR="006E2F1B" w:rsidRDefault="007B2CC9" w:rsidP="006C5E69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Порядком</w:t>
      </w:r>
      <w:r>
        <w:rPr>
          <w:color w:val="26282F"/>
          <w:sz w:val="28"/>
        </w:rPr>
        <w:t xml:space="preserve"> </w:t>
      </w:r>
      <w:r>
        <w:rPr>
          <w:sz w:val="28"/>
        </w:rPr>
        <w:t xml:space="preserve">предоставления субсидии на возмещение организациям </w:t>
      </w:r>
      <w:r w:rsidR="00486D59">
        <w:rPr>
          <w:sz w:val="28"/>
        </w:rPr>
        <w:t>–</w:t>
      </w:r>
      <w:r>
        <w:rPr>
          <w:sz w:val="28"/>
        </w:rPr>
        <w:t xml:space="preserve"> региональным операторам недополученных доходов, связанных с предоставлением населению коммунальных услуг (</w:t>
      </w:r>
      <w:proofErr w:type="gramStart"/>
      <w:r>
        <w:rPr>
          <w:sz w:val="28"/>
        </w:rPr>
        <w:t xml:space="preserve">ресурсов) </w:t>
      </w:r>
      <w:r w:rsidR="00720099">
        <w:rPr>
          <w:sz w:val="28"/>
        </w:rPr>
        <w:t xml:space="preserve">  </w:t>
      </w:r>
      <w:proofErr w:type="gramEnd"/>
      <w:r w:rsidR="00720099">
        <w:rPr>
          <w:sz w:val="28"/>
        </w:rPr>
        <w:t xml:space="preserve">              </w:t>
      </w:r>
      <w:r>
        <w:rPr>
          <w:sz w:val="28"/>
        </w:rPr>
        <w:t xml:space="preserve">по тарифам, не обеспечивающим возмещение издержек, </w:t>
      </w:r>
      <w:r w:rsidR="00486D59">
        <w:rPr>
          <w:sz w:val="28"/>
        </w:rPr>
        <w:t>утверждённым</w:t>
      </w:r>
      <w:r>
        <w:rPr>
          <w:sz w:val="28"/>
        </w:rPr>
        <w:t xml:space="preserve"> Постановлением Правительства Чукотского автономного округа </w:t>
      </w:r>
      <w:r w:rsidR="00720099">
        <w:rPr>
          <w:sz w:val="28"/>
        </w:rPr>
        <w:t xml:space="preserve">                                  </w:t>
      </w:r>
      <w:r>
        <w:rPr>
          <w:sz w:val="28"/>
        </w:rPr>
        <w:t>от 29</w:t>
      </w:r>
      <w:r w:rsidR="00486D59">
        <w:rPr>
          <w:sz w:val="28"/>
        </w:rPr>
        <w:t xml:space="preserve"> апреля </w:t>
      </w:r>
      <w:r>
        <w:rPr>
          <w:sz w:val="28"/>
        </w:rPr>
        <w:t>2019 года № 246 (далее – субсидия), настоящим</w:t>
      </w:r>
    </w:p>
    <w:tbl>
      <w:tblPr>
        <w:tblW w:w="5000" w:type="pct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258"/>
        <w:gridCol w:w="1096"/>
      </w:tblGrid>
      <w:tr w:rsidR="006E2F1B" w:rsidTr="00486D59">
        <w:tc>
          <w:tcPr>
            <w:tcW w:w="44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E2F1B" w:rsidRDefault="006E2F1B">
            <w:pPr>
              <w:jc w:val="both"/>
              <w:rPr>
                <w:sz w:val="28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F1B" w:rsidRDefault="007B2CC9">
            <w:pPr>
              <w:jc w:val="both"/>
              <w:rPr>
                <w:sz w:val="28"/>
              </w:rPr>
            </w:pPr>
            <w:r>
              <w:rPr>
                <w:sz w:val="28"/>
              </w:rPr>
              <w:t>, в лице</w:t>
            </w:r>
          </w:p>
        </w:tc>
      </w:tr>
      <w:tr w:rsidR="006E2F1B" w:rsidTr="00486D5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E2F1B" w:rsidRPr="006C5E69" w:rsidRDefault="007B2CC9">
            <w:pPr>
              <w:jc w:val="center"/>
              <w:rPr>
                <w:i/>
                <w:szCs w:val="16"/>
              </w:rPr>
            </w:pPr>
            <w:r w:rsidRPr="006C5E69">
              <w:rPr>
                <w:i/>
                <w:szCs w:val="16"/>
              </w:rPr>
              <w:t>(организационно-правовая форма и наименование юридического лица)</w:t>
            </w:r>
          </w:p>
          <w:p w:rsidR="006E2F1B" w:rsidRDefault="006E2F1B">
            <w:pPr>
              <w:jc w:val="both"/>
              <w:rPr>
                <w:sz w:val="28"/>
              </w:rPr>
            </w:pPr>
          </w:p>
        </w:tc>
      </w:tr>
      <w:tr w:rsidR="006E2F1B" w:rsidTr="00486D59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E2F1B" w:rsidRPr="006C5E69" w:rsidRDefault="007B2CC9">
            <w:pPr>
              <w:ind w:firstLine="709"/>
              <w:jc w:val="center"/>
              <w:rPr>
                <w:i/>
                <w:szCs w:val="16"/>
              </w:rPr>
            </w:pPr>
            <w:r w:rsidRPr="006C5E69">
              <w:rPr>
                <w:i/>
                <w:szCs w:val="16"/>
              </w:rPr>
              <w:t>(должность руководителя организации или уполномоченного лица)</w:t>
            </w:r>
          </w:p>
          <w:p w:rsidR="006E2F1B" w:rsidRDefault="006E2F1B">
            <w:pPr>
              <w:jc w:val="both"/>
              <w:rPr>
                <w:sz w:val="28"/>
              </w:rPr>
            </w:pPr>
          </w:p>
        </w:tc>
      </w:tr>
    </w:tbl>
    <w:p w:rsidR="006E2F1B" w:rsidRPr="006C5E69" w:rsidRDefault="007B2CC9">
      <w:pPr>
        <w:ind w:firstLine="709"/>
        <w:jc w:val="center"/>
        <w:rPr>
          <w:i/>
          <w:szCs w:val="16"/>
        </w:rPr>
      </w:pPr>
      <w:r w:rsidRPr="006C5E69">
        <w:rPr>
          <w:i/>
          <w:szCs w:val="16"/>
        </w:rPr>
        <w:t>(ФИО)</w:t>
      </w:r>
    </w:p>
    <w:p w:rsidR="006E2F1B" w:rsidRDefault="007B2CC9" w:rsidP="006C5E69">
      <w:pPr>
        <w:ind w:firstLine="709"/>
        <w:jc w:val="both"/>
        <w:rPr>
          <w:sz w:val="28"/>
        </w:rPr>
      </w:pPr>
      <w:r>
        <w:rPr>
          <w:sz w:val="28"/>
        </w:rPr>
        <w:t>представляет согласие:</w:t>
      </w:r>
    </w:p>
    <w:p w:rsidR="006E2F1B" w:rsidRDefault="007B2CC9" w:rsidP="006C5E69">
      <w:pPr>
        <w:ind w:firstLine="709"/>
        <w:jc w:val="both"/>
        <w:rPr>
          <w:sz w:val="28"/>
        </w:rPr>
      </w:pPr>
      <w:r>
        <w:rPr>
          <w:sz w:val="28"/>
        </w:rPr>
        <w:t>1) Департаменту природных ресурсов и экологии Чукотского автономного округа на публикацию (размещение) в информационно-телекоммуникационной сети «Интернет» информации как об участнике отбора на предоставление субсидии, о подаваемой заявке, иной информации, связанной с отбором на предоставление субсидии;</w:t>
      </w:r>
    </w:p>
    <w:p w:rsidR="006E2F1B" w:rsidRDefault="007B2CC9" w:rsidP="006C5E69">
      <w:pPr>
        <w:ind w:firstLine="709"/>
        <w:jc w:val="both"/>
        <w:rPr>
          <w:sz w:val="28"/>
        </w:rPr>
      </w:pPr>
      <w:r>
        <w:rPr>
          <w:sz w:val="28"/>
        </w:rPr>
        <w:t xml:space="preserve">2) в случае признания получателем субсидии </w:t>
      </w:r>
      <w:r w:rsidR="00486D59">
        <w:rPr>
          <w:sz w:val="28"/>
        </w:rPr>
        <w:t>–</w:t>
      </w:r>
      <w:r>
        <w:rPr>
          <w:sz w:val="28"/>
        </w:rPr>
        <w:t xml:space="preserve"> на</w:t>
      </w:r>
      <w:r w:rsidR="00486D59">
        <w:rPr>
          <w:sz w:val="28"/>
        </w:rPr>
        <w:t xml:space="preserve"> </w:t>
      </w:r>
      <w:r>
        <w:rPr>
          <w:sz w:val="28"/>
        </w:rPr>
        <w:t xml:space="preserve">осуществление проверок Департаментом природных ресурсов и экологии Чукотского автономного округа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</w:t>
      </w:r>
      <w:r w:rsidR="00720099">
        <w:rPr>
          <w:sz w:val="28"/>
        </w:rPr>
        <w:t xml:space="preserve">   </w:t>
      </w:r>
      <w:r>
        <w:rPr>
          <w:sz w:val="28"/>
        </w:rPr>
        <w:t>со статьями 268.1 и 269.2 Бюджетного кодекса Российской Федерации.</w:t>
      </w:r>
    </w:p>
    <w:p w:rsidR="006C5E69" w:rsidRDefault="006C5E69" w:rsidP="006C5E69">
      <w:pPr>
        <w:ind w:firstLine="709"/>
        <w:jc w:val="both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427"/>
        <w:gridCol w:w="1845"/>
        <w:gridCol w:w="284"/>
        <w:gridCol w:w="2825"/>
      </w:tblGrid>
      <w:tr w:rsidR="006C5E69" w:rsidTr="000E5A14"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pct"/>
            <w:vMerge w:val="restart"/>
            <w:tcBorders>
              <w:top w:val="nil"/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2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10" w:type="pct"/>
            <w:vMerge w:val="restart"/>
            <w:tcBorders>
              <w:top w:val="nil"/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6C5E69" w:rsidTr="000E5A14"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pct"/>
            <w:vMerge/>
            <w:tcBorders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2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10" w:type="pct"/>
            <w:vMerge/>
            <w:tcBorders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6C5E69" w:rsidTr="000E5A14"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2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1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6C5E69" w:rsidTr="000E5A14">
        <w:trPr>
          <w:trHeight w:val="693"/>
        </w:trPr>
        <w:tc>
          <w:tcPr>
            <w:tcW w:w="21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E69" w:rsidRPr="00644431" w:rsidRDefault="006C5E69" w:rsidP="006C5E69">
            <w:pPr>
              <w:pStyle w:val="HTML"/>
              <w:widowControl w:val="0"/>
              <w:jc w:val="both"/>
              <w:rPr>
                <w:rFonts w:ascii="Times New Roman" w:hAnsi="Times New Roman"/>
                <w:i/>
                <w:szCs w:val="22"/>
              </w:rPr>
            </w:pPr>
            <w:r w:rsidRPr="00644431">
              <w:rPr>
                <w:rFonts w:ascii="Times New Roman" w:hAnsi="Times New Roman"/>
                <w:i/>
                <w:szCs w:val="22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i/>
                <w:szCs w:val="22"/>
              </w:rPr>
              <w:t>юридического лица / лица</w:t>
            </w:r>
            <w:r w:rsidRPr="00644431">
              <w:rPr>
                <w:rFonts w:ascii="Times New Roman" w:hAnsi="Times New Roman"/>
                <w:i/>
                <w:szCs w:val="22"/>
              </w:rPr>
              <w:t>, уполномоченно</w:t>
            </w:r>
            <w:r>
              <w:rPr>
                <w:rFonts w:ascii="Times New Roman" w:hAnsi="Times New Roman"/>
                <w:i/>
                <w:szCs w:val="22"/>
              </w:rPr>
              <w:t>го</w:t>
            </w:r>
            <w:r w:rsidRPr="00644431">
              <w:rPr>
                <w:rFonts w:ascii="Times New Roman" w:hAnsi="Times New Roman"/>
                <w:i/>
                <w:szCs w:val="22"/>
              </w:rPr>
              <w:t xml:space="preserve"> действовать от имени руководителя юридического    лица)</w:t>
            </w: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E69" w:rsidRPr="00644431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  <w:r w:rsidRPr="00644431">
              <w:rPr>
                <w:rFonts w:ascii="Times New Roman" w:hAnsi="Times New Roman"/>
                <w:i/>
                <w:sz w:val="20"/>
                <w:szCs w:val="22"/>
              </w:rPr>
              <w:t>(подпись)</w:t>
            </w:r>
          </w:p>
        </w:tc>
        <w:tc>
          <w:tcPr>
            <w:tcW w:w="152" w:type="pct"/>
          </w:tcPr>
          <w:p w:rsidR="006C5E69" w:rsidRPr="00644431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E69" w:rsidRPr="00644431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  <w:r w:rsidRPr="00644431">
              <w:rPr>
                <w:rFonts w:ascii="Times New Roman" w:hAnsi="Times New Roman"/>
                <w:i/>
                <w:sz w:val="20"/>
                <w:szCs w:val="22"/>
              </w:rPr>
              <w:t>(фамилия, имя, отчество)</w:t>
            </w:r>
          </w:p>
        </w:tc>
      </w:tr>
    </w:tbl>
    <w:p w:rsidR="006C5E69" w:rsidRDefault="006C5E69" w:rsidP="006C5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</w:rPr>
      </w:pPr>
      <w:r>
        <w:rPr>
          <w:rFonts w:eastAsia="Arial Unicode MS"/>
        </w:rPr>
        <w:t xml:space="preserve">                    </w:t>
      </w:r>
    </w:p>
    <w:p w:rsidR="006C5E69" w:rsidRDefault="006C5E69" w:rsidP="006C5E69">
      <w:pPr>
        <w:widowControl w:val="0"/>
        <w:spacing w:after="240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М.П. </w:t>
      </w:r>
      <w:r w:rsidRPr="00644431">
        <w:rPr>
          <w:rFonts w:eastAsia="Calibri"/>
          <w:i/>
          <w:szCs w:val="16"/>
          <w:lang w:eastAsia="en-US"/>
        </w:rPr>
        <w:t>(при наличии)</w:t>
      </w:r>
    </w:p>
    <w:p w:rsidR="00486D59" w:rsidRDefault="00486D59">
      <w:pPr>
        <w:ind w:left="5387"/>
        <w:jc w:val="center"/>
        <w:rPr>
          <w:color w:val="000000" w:themeColor="text1"/>
        </w:rPr>
      </w:pPr>
    </w:p>
    <w:tbl>
      <w:tblPr>
        <w:tblStyle w:val="affffffffc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</w:tblGrid>
      <w:tr w:rsidR="00486D59" w:rsidRPr="00486D59" w:rsidTr="00963FD3">
        <w:trPr>
          <w:trHeight w:val="1780"/>
        </w:trPr>
        <w:tc>
          <w:tcPr>
            <w:tcW w:w="5658" w:type="dxa"/>
          </w:tcPr>
          <w:p w:rsidR="00486D59" w:rsidRPr="00486D59" w:rsidRDefault="00486D59" w:rsidP="000E5A14">
            <w:pPr>
              <w:jc w:val="center"/>
              <w:rPr>
                <w:color w:val="000000" w:themeColor="text1"/>
                <w:sz w:val="28"/>
              </w:rPr>
            </w:pPr>
            <w:r w:rsidRPr="00963FD3">
              <w:rPr>
                <w:color w:val="000000" w:themeColor="text1"/>
                <w:sz w:val="24"/>
              </w:rPr>
              <w:t xml:space="preserve">Приложение 2 </w:t>
            </w:r>
            <w:r w:rsidRPr="00963FD3">
              <w:rPr>
                <w:color w:val="000000" w:themeColor="text1"/>
                <w:sz w:val="24"/>
              </w:rPr>
              <w:br/>
              <w:t>к Порядку предоставления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      </w:r>
          </w:p>
        </w:tc>
      </w:tr>
    </w:tbl>
    <w:p w:rsidR="00486D59" w:rsidRDefault="00486D59" w:rsidP="00486D59">
      <w:pPr>
        <w:jc w:val="right"/>
        <w:rPr>
          <w:rFonts w:ascii="Arial" w:hAnsi="Arial"/>
          <w:sz w:val="26"/>
        </w:rPr>
      </w:pPr>
      <w:r>
        <w:rPr>
          <w:b/>
          <w:color w:val="26282F"/>
          <w:sz w:val="24"/>
        </w:rPr>
        <w:t xml:space="preserve"> </w:t>
      </w:r>
      <w:r>
        <w:rPr>
          <w:rFonts w:ascii="Arial" w:hAnsi="Arial"/>
          <w:b/>
          <w:color w:val="26282F"/>
          <w:sz w:val="24"/>
        </w:rPr>
        <w:br/>
      </w:r>
    </w:p>
    <w:p w:rsidR="006E2F1B" w:rsidRDefault="007B2CC9">
      <w:pPr>
        <w:pStyle w:val="10"/>
      </w:pPr>
      <w:r>
        <w:t xml:space="preserve">Заверение </w:t>
      </w:r>
      <w:r>
        <w:br/>
        <w:t>о соответствии требованиям</w:t>
      </w:r>
    </w:p>
    <w:p w:rsidR="006E2F1B" w:rsidRDefault="006E2F1B">
      <w:pPr>
        <w:rPr>
          <w:sz w:val="28"/>
        </w:rPr>
      </w:pPr>
    </w:p>
    <w:p w:rsidR="006E2F1B" w:rsidRDefault="007B2CC9" w:rsidP="006C5E69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Порядком</w:t>
      </w:r>
      <w:r>
        <w:rPr>
          <w:color w:val="26282F"/>
          <w:sz w:val="28"/>
        </w:rPr>
        <w:t xml:space="preserve"> </w:t>
      </w:r>
      <w:r>
        <w:rPr>
          <w:sz w:val="28"/>
        </w:rPr>
        <w:t xml:space="preserve">предоставления субсидии на возмещение организациям </w:t>
      </w:r>
      <w:r w:rsidR="00486D59">
        <w:rPr>
          <w:sz w:val="28"/>
        </w:rPr>
        <w:t>–</w:t>
      </w:r>
      <w:r>
        <w:rPr>
          <w:sz w:val="28"/>
        </w:rPr>
        <w:t xml:space="preserve"> региональным операторам недополученных доходов, связанных с предоставлением населению коммунальных услуг (</w:t>
      </w:r>
      <w:proofErr w:type="gramStart"/>
      <w:r>
        <w:rPr>
          <w:sz w:val="28"/>
        </w:rPr>
        <w:t xml:space="preserve">ресурсов) </w:t>
      </w:r>
      <w:r w:rsidR="00720099">
        <w:rPr>
          <w:sz w:val="28"/>
        </w:rPr>
        <w:t xml:space="preserve">  </w:t>
      </w:r>
      <w:proofErr w:type="gramEnd"/>
      <w:r w:rsidR="00720099">
        <w:rPr>
          <w:sz w:val="28"/>
        </w:rPr>
        <w:t xml:space="preserve">                 </w:t>
      </w:r>
      <w:r>
        <w:rPr>
          <w:sz w:val="28"/>
        </w:rPr>
        <w:t xml:space="preserve">по тарифам, не обеспечивающим возмещение издержек, </w:t>
      </w:r>
      <w:r w:rsidR="00486D59">
        <w:rPr>
          <w:sz w:val="28"/>
        </w:rPr>
        <w:t>утверждённым</w:t>
      </w:r>
      <w:r>
        <w:rPr>
          <w:sz w:val="28"/>
        </w:rPr>
        <w:t xml:space="preserve"> Постановлением Правительства Чукотского автономного округа </w:t>
      </w:r>
      <w:r w:rsidR="00720099">
        <w:rPr>
          <w:sz w:val="28"/>
        </w:rPr>
        <w:t xml:space="preserve">                          </w:t>
      </w:r>
      <w:r>
        <w:rPr>
          <w:sz w:val="28"/>
        </w:rPr>
        <w:t>от 29</w:t>
      </w:r>
      <w:r w:rsidR="00486D59">
        <w:rPr>
          <w:sz w:val="28"/>
        </w:rPr>
        <w:t xml:space="preserve"> апреля </w:t>
      </w:r>
      <w:r>
        <w:rPr>
          <w:sz w:val="28"/>
        </w:rPr>
        <w:t>2019</w:t>
      </w:r>
      <w:r w:rsidR="00486D59">
        <w:rPr>
          <w:sz w:val="28"/>
        </w:rPr>
        <w:t xml:space="preserve"> </w:t>
      </w:r>
      <w:r>
        <w:rPr>
          <w:sz w:val="28"/>
        </w:rPr>
        <w:t>года № 246 (далее – субсидия, Порядок), настоящим</w:t>
      </w:r>
    </w:p>
    <w:tbl>
      <w:tblPr>
        <w:tblW w:w="5000" w:type="pct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258"/>
        <w:gridCol w:w="1096"/>
      </w:tblGrid>
      <w:tr w:rsidR="006E2F1B" w:rsidTr="00486D59">
        <w:tc>
          <w:tcPr>
            <w:tcW w:w="44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E2F1B" w:rsidRDefault="006E2F1B">
            <w:pPr>
              <w:jc w:val="both"/>
              <w:rPr>
                <w:sz w:val="28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F1B" w:rsidRDefault="007B2CC9">
            <w:pPr>
              <w:jc w:val="both"/>
              <w:rPr>
                <w:sz w:val="28"/>
              </w:rPr>
            </w:pPr>
            <w:r>
              <w:rPr>
                <w:sz w:val="28"/>
              </w:rPr>
              <w:t>, в лице</w:t>
            </w:r>
          </w:p>
        </w:tc>
      </w:tr>
      <w:tr w:rsidR="006E2F1B" w:rsidTr="00486D5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E2F1B" w:rsidRPr="006C5E69" w:rsidRDefault="007B2CC9">
            <w:pPr>
              <w:jc w:val="center"/>
              <w:rPr>
                <w:i/>
              </w:rPr>
            </w:pPr>
            <w:r w:rsidRPr="006C5E69">
              <w:rPr>
                <w:i/>
              </w:rPr>
              <w:t>(организационно-правовая форма и наименование юридического лица)</w:t>
            </w:r>
          </w:p>
          <w:p w:rsidR="006E2F1B" w:rsidRDefault="006E2F1B">
            <w:pPr>
              <w:jc w:val="both"/>
              <w:rPr>
                <w:sz w:val="28"/>
              </w:rPr>
            </w:pPr>
          </w:p>
        </w:tc>
      </w:tr>
      <w:tr w:rsidR="006E2F1B" w:rsidTr="00486D59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E2F1B" w:rsidRPr="006C5E69" w:rsidRDefault="007B2CC9">
            <w:pPr>
              <w:ind w:firstLine="709"/>
              <w:jc w:val="center"/>
              <w:rPr>
                <w:i/>
              </w:rPr>
            </w:pPr>
            <w:r w:rsidRPr="006C5E69">
              <w:rPr>
                <w:i/>
              </w:rPr>
              <w:t>(должность руководителя организации или уполномоченного лица)</w:t>
            </w:r>
          </w:p>
          <w:p w:rsidR="006E2F1B" w:rsidRDefault="006E2F1B">
            <w:pPr>
              <w:jc w:val="both"/>
              <w:rPr>
                <w:sz w:val="28"/>
              </w:rPr>
            </w:pPr>
          </w:p>
        </w:tc>
      </w:tr>
    </w:tbl>
    <w:p w:rsidR="006E2F1B" w:rsidRPr="006C5E69" w:rsidRDefault="007B2CC9">
      <w:pPr>
        <w:ind w:firstLine="709"/>
        <w:jc w:val="center"/>
        <w:rPr>
          <w:i/>
        </w:rPr>
      </w:pPr>
      <w:r w:rsidRPr="006C5E69">
        <w:rPr>
          <w:i/>
        </w:rPr>
        <w:t>(ФИО)</w:t>
      </w:r>
    </w:p>
    <w:p w:rsidR="006C5E69" w:rsidRDefault="007B2CC9" w:rsidP="006C5E69">
      <w:pPr>
        <w:ind w:firstLine="709"/>
        <w:jc w:val="both"/>
        <w:rPr>
          <w:sz w:val="28"/>
        </w:rPr>
      </w:pPr>
      <w:r>
        <w:rPr>
          <w:sz w:val="28"/>
        </w:rPr>
        <w:t>подтверждает, что:</w:t>
      </w:r>
    </w:p>
    <w:p w:rsidR="006C5E69" w:rsidRDefault="00486D59" w:rsidP="006C5E69">
      <w:pPr>
        <w:ind w:firstLine="709"/>
        <w:jc w:val="both"/>
        <w:rPr>
          <w:sz w:val="28"/>
        </w:rPr>
      </w:pPr>
      <w:r w:rsidRPr="00486D59">
        <w:rPr>
          <w:sz w:val="28"/>
        </w:rPr>
        <w:t xml:space="preserve">1) не является иностранным юридическим лицом, в том числе местом регистрации которого является государство или территория, включённые </w:t>
      </w:r>
      <w:r w:rsidR="00720099">
        <w:rPr>
          <w:sz w:val="28"/>
        </w:rPr>
        <w:t xml:space="preserve">                   </w:t>
      </w:r>
      <w:r w:rsidRPr="00486D59">
        <w:rPr>
          <w:sz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720099">
        <w:rPr>
          <w:sz w:val="28"/>
        </w:rPr>
        <w:t xml:space="preserve">            </w:t>
      </w:r>
      <w:r w:rsidRPr="00486D59">
        <w:rPr>
          <w:sz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:rsidR="006C5E69" w:rsidRDefault="00486D59" w:rsidP="006C5E69">
      <w:pPr>
        <w:ind w:firstLine="709"/>
        <w:jc w:val="both"/>
        <w:rPr>
          <w:sz w:val="28"/>
        </w:rPr>
      </w:pPr>
      <w:r w:rsidRPr="00486D59">
        <w:rPr>
          <w:sz w:val="28"/>
        </w:rPr>
        <w:t>2)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C5E69" w:rsidRDefault="00486D59" w:rsidP="006C5E69">
      <w:pPr>
        <w:ind w:firstLine="709"/>
        <w:jc w:val="both"/>
        <w:rPr>
          <w:sz w:val="28"/>
        </w:rPr>
      </w:pPr>
      <w:r w:rsidRPr="00486D59">
        <w:rPr>
          <w:sz w:val="28"/>
        </w:rPr>
        <w:t xml:space="preserve">3) отсутствует в перечнях организаций и физических лиц, связанных </w:t>
      </w:r>
      <w:r w:rsidR="00720099">
        <w:rPr>
          <w:sz w:val="28"/>
        </w:rPr>
        <w:t xml:space="preserve">                 </w:t>
      </w:r>
      <w:r w:rsidRPr="00486D59">
        <w:rPr>
          <w:sz w:val="28"/>
        </w:rPr>
        <w:t>с террористическими организациями и террористами или с распространением оружия массового уничтожения, составленных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ООН;</w:t>
      </w:r>
    </w:p>
    <w:p w:rsidR="006C5E69" w:rsidRDefault="00486D59" w:rsidP="006C5E69">
      <w:pPr>
        <w:ind w:firstLine="709"/>
        <w:jc w:val="both"/>
        <w:rPr>
          <w:sz w:val="28"/>
        </w:rPr>
      </w:pPr>
      <w:r w:rsidRPr="00486D59">
        <w:rPr>
          <w:sz w:val="28"/>
        </w:rPr>
        <w:t>4)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6C5E69" w:rsidRDefault="00486D59" w:rsidP="006C5E69">
      <w:pPr>
        <w:ind w:firstLine="709"/>
        <w:jc w:val="both"/>
        <w:rPr>
          <w:sz w:val="28"/>
        </w:rPr>
      </w:pPr>
      <w:r w:rsidRPr="00486D59">
        <w:rPr>
          <w:sz w:val="28"/>
        </w:rPr>
        <w:t>5) не является получателем средств из окружного бюджета на основании иных нормативных правовых актов Чукотского автономного округа на цели, установленные Порядком;</w:t>
      </w:r>
    </w:p>
    <w:p w:rsidR="006C5E69" w:rsidRDefault="00486D59" w:rsidP="006C5E69">
      <w:pPr>
        <w:ind w:firstLine="709"/>
        <w:jc w:val="both"/>
        <w:rPr>
          <w:sz w:val="28"/>
        </w:rPr>
      </w:pPr>
      <w:r w:rsidRPr="00486D59">
        <w:rPr>
          <w:sz w:val="28"/>
        </w:rPr>
        <w:t xml:space="preserve">6)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</w:t>
      </w:r>
      <w:r w:rsidR="00720099">
        <w:rPr>
          <w:sz w:val="28"/>
        </w:rPr>
        <w:t xml:space="preserve">                  </w:t>
      </w:r>
      <w:r w:rsidRPr="00486D59">
        <w:rPr>
          <w:sz w:val="28"/>
        </w:rPr>
        <w:t>в бюджеты бюджетной системы Российской Федерации;</w:t>
      </w:r>
    </w:p>
    <w:p w:rsidR="006C5E69" w:rsidRDefault="00486D59" w:rsidP="006C5E69">
      <w:pPr>
        <w:ind w:firstLine="709"/>
        <w:jc w:val="both"/>
        <w:rPr>
          <w:sz w:val="28"/>
        </w:rPr>
      </w:pPr>
      <w:r w:rsidRPr="00486D59">
        <w:rPr>
          <w:sz w:val="28"/>
        </w:rPr>
        <w:t xml:space="preserve">7) не имеет просроченной задолженности по возврату в окружной бюджет иных субсидий, бюджетных инвестиций, предоставленных </w:t>
      </w:r>
      <w:r w:rsidR="00720099">
        <w:rPr>
          <w:sz w:val="28"/>
        </w:rPr>
        <w:t xml:space="preserve">                          </w:t>
      </w:r>
      <w:r w:rsidRPr="00486D59">
        <w:rPr>
          <w:sz w:val="28"/>
        </w:rPr>
        <w:t>в том числе в соответствии с иными правовыми актами Чукотского автономного округа, и иной просроченной (неурегулированной) задолженности по денежным обязательствам перед Чукотским автономным округом;</w:t>
      </w:r>
    </w:p>
    <w:p w:rsidR="006C5E69" w:rsidRDefault="00486D59" w:rsidP="006C5E69">
      <w:pPr>
        <w:ind w:firstLine="709"/>
        <w:jc w:val="both"/>
        <w:rPr>
          <w:sz w:val="28"/>
        </w:rPr>
      </w:pPr>
      <w:r w:rsidRPr="00486D59">
        <w:rPr>
          <w:sz w:val="28"/>
        </w:rPr>
        <w:t>8)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6C5E69" w:rsidRDefault="00486D59" w:rsidP="006C5E69">
      <w:pPr>
        <w:ind w:firstLine="709"/>
        <w:jc w:val="both"/>
        <w:rPr>
          <w:sz w:val="28"/>
        </w:rPr>
      </w:pPr>
      <w:r w:rsidRPr="00486D59">
        <w:rPr>
          <w:sz w:val="28"/>
        </w:rPr>
        <w:t xml:space="preserve">9) в реестре дисквалифицированных лиц отсутствуют сведения </w:t>
      </w:r>
      <w:r w:rsidR="00720099">
        <w:rPr>
          <w:sz w:val="28"/>
        </w:rPr>
        <w:t xml:space="preserve">                              </w:t>
      </w:r>
      <w:r w:rsidRPr="00486D59">
        <w:rPr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 w:rsidR="00486D59" w:rsidRPr="00486D59" w:rsidRDefault="00486D59" w:rsidP="006C5E69">
      <w:pPr>
        <w:ind w:firstLine="709"/>
        <w:jc w:val="both"/>
        <w:rPr>
          <w:sz w:val="28"/>
        </w:rPr>
      </w:pPr>
      <w:r w:rsidRPr="00486D59">
        <w:rPr>
          <w:sz w:val="28"/>
        </w:rPr>
        <w:t>10) соответствует категории получателей субсидии и критериям отбора, установленным Порядком.</w:t>
      </w:r>
    </w:p>
    <w:p w:rsidR="006C5E69" w:rsidRDefault="006C5E69" w:rsidP="006C5E69">
      <w:pPr>
        <w:ind w:firstLine="709"/>
        <w:jc w:val="both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427"/>
        <w:gridCol w:w="1845"/>
        <w:gridCol w:w="284"/>
        <w:gridCol w:w="2825"/>
      </w:tblGrid>
      <w:tr w:rsidR="006C5E69" w:rsidTr="000E5A14"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pct"/>
            <w:vMerge w:val="restart"/>
            <w:tcBorders>
              <w:top w:val="nil"/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2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10" w:type="pct"/>
            <w:vMerge w:val="restart"/>
            <w:tcBorders>
              <w:top w:val="nil"/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6C5E69" w:rsidTr="000E5A14"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pct"/>
            <w:vMerge/>
            <w:tcBorders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2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10" w:type="pct"/>
            <w:vMerge/>
            <w:tcBorders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6C5E69" w:rsidTr="000E5A14"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2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1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6C5E69" w:rsidTr="000E5A14">
        <w:trPr>
          <w:trHeight w:val="693"/>
        </w:trPr>
        <w:tc>
          <w:tcPr>
            <w:tcW w:w="21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E69" w:rsidRPr="00644431" w:rsidRDefault="006C5E69" w:rsidP="000E5A14">
            <w:pPr>
              <w:pStyle w:val="HTML"/>
              <w:widowControl w:val="0"/>
              <w:jc w:val="both"/>
              <w:rPr>
                <w:rFonts w:ascii="Times New Roman" w:hAnsi="Times New Roman"/>
                <w:i/>
                <w:szCs w:val="22"/>
              </w:rPr>
            </w:pPr>
            <w:r w:rsidRPr="00644431">
              <w:rPr>
                <w:rFonts w:ascii="Times New Roman" w:hAnsi="Times New Roman"/>
                <w:i/>
                <w:szCs w:val="22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i/>
                <w:szCs w:val="22"/>
              </w:rPr>
              <w:t>юридического лица / лица</w:t>
            </w:r>
            <w:r w:rsidRPr="00644431">
              <w:rPr>
                <w:rFonts w:ascii="Times New Roman" w:hAnsi="Times New Roman"/>
                <w:i/>
                <w:szCs w:val="22"/>
              </w:rPr>
              <w:t>, уполномоченно</w:t>
            </w:r>
            <w:r>
              <w:rPr>
                <w:rFonts w:ascii="Times New Roman" w:hAnsi="Times New Roman"/>
                <w:i/>
                <w:szCs w:val="22"/>
              </w:rPr>
              <w:t>го</w:t>
            </w:r>
            <w:r w:rsidRPr="00644431">
              <w:rPr>
                <w:rFonts w:ascii="Times New Roman" w:hAnsi="Times New Roman"/>
                <w:i/>
                <w:szCs w:val="22"/>
              </w:rPr>
              <w:t xml:space="preserve"> действовать от имени руководителя юридического    лица)</w:t>
            </w: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E69" w:rsidRPr="00644431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  <w:r w:rsidRPr="00644431">
              <w:rPr>
                <w:rFonts w:ascii="Times New Roman" w:hAnsi="Times New Roman"/>
                <w:i/>
                <w:sz w:val="20"/>
                <w:szCs w:val="22"/>
              </w:rPr>
              <w:t>(подпись)</w:t>
            </w:r>
          </w:p>
        </w:tc>
        <w:tc>
          <w:tcPr>
            <w:tcW w:w="152" w:type="pct"/>
          </w:tcPr>
          <w:p w:rsidR="006C5E69" w:rsidRPr="00644431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E69" w:rsidRPr="00644431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  <w:r w:rsidRPr="00644431">
              <w:rPr>
                <w:rFonts w:ascii="Times New Roman" w:hAnsi="Times New Roman"/>
                <w:i/>
                <w:sz w:val="20"/>
                <w:szCs w:val="22"/>
              </w:rPr>
              <w:t>(фамилия, имя, отчество)</w:t>
            </w:r>
          </w:p>
        </w:tc>
      </w:tr>
    </w:tbl>
    <w:p w:rsidR="006C5E69" w:rsidRDefault="006C5E69" w:rsidP="006C5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</w:rPr>
      </w:pPr>
      <w:r>
        <w:rPr>
          <w:rFonts w:eastAsia="Arial Unicode MS"/>
        </w:rPr>
        <w:t xml:space="preserve">                    </w:t>
      </w:r>
    </w:p>
    <w:p w:rsidR="006C5E69" w:rsidRDefault="006C5E69" w:rsidP="006C5E69">
      <w:pPr>
        <w:widowControl w:val="0"/>
        <w:spacing w:after="240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М.П. </w:t>
      </w:r>
      <w:r w:rsidRPr="00644431">
        <w:rPr>
          <w:rFonts w:eastAsia="Calibri"/>
          <w:i/>
          <w:szCs w:val="16"/>
          <w:lang w:eastAsia="en-US"/>
        </w:rPr>
        <w:t>(при наличии)</w:t>
      </w:r>
    </w:p>
    <w:p w:rsidR="006C5E69" w:rsidRDefault="006C5E69">
      <w:pPr>
        <w:ind w:firstLine="567"/>
        <w:jc w:val="both"/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rFonts w:ascii="Arial" w:hAnsi="Arial"/>
          <w:sz w:val="26"/>
        </w:rPr>
      </w:pPr>
    </w:p>
    <w:p w:rsidR="006E2F1B" w:rsidRDefault="006E2F1B">
      <w:pPr>
        <w:rPr>
          <w:sz w:val="28"/>
        </w:rPr>
      </w:pPr>
    </w:p>
    <w:p w:rsidR="006E2F1B" w:rsidRDefault="006E2F1B">
      <w:pPr>
        <w:sectPr w:rsidR="006E2F1B" w:rsidSect="000E5A14">
          <w:pgSz w:w="11906" w:h="16838"/>
          <w:pgMar w:top="1134" w:right="851" w:bottom="1134" w:left="1701" w:header="397" w:footer="397" w:gutter="0"/>
          <w:cols w:space="720"/>
          <w:titlePg/>
        </w:sectPr>
      </w:pPr>
    </w:p>
    <w:tbl>
      <w:tblPr>
        <w:tblStyle w:val="afffffff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</w:tblGrid>
      <w:tr w:rsidR="006C5E69" w:rsidRPr="00486D59" w:rsidTr="00963FD3">
        <w:trPr>
          <w:trHeight w:val="1836"/>
          <w:jc w:val="right"/>
        </w:trPr>
        <w:tc>
          <w:tcPr>
            <w:tcW w:w="5658" w:type="dxa"/>
          </w:tcPr>
          <w:p w:rsidR="006C5E69" w:rsidRPr="00486D59" w:rsidRDefault="006C5E69" w:rsidP="000E5A14">
            <w:pPr>
              <w:jc w:val="center"/>
              <w:rPr>
                <w:color w:val="000000" w:themeColor="text1"/>
                <w:sz w:val="28"/>
              </w:rPr>
            </w:pPr>
            <w:r w:rsidRPr="00963FD3">
              <w:rPr>
                <w:color w:val="000000" w:themeColor="text1"/>
                <w:sz w:val="24"/>
              </w:rPr>
              <w:t xml:space="preserve">Приложение 3 </w:t>
            </w:r>
            <w:r w:rsidRPr="00963FD3">
              <w:rPr>
                <w:color w:val="000000" w:themeColor="text1"/>
                <w:sz w:val="24"/>
              </w:rPr>
              <w:br/>
              <w:t>к Порядку предоставления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      </w:r>
          </w:p>
        </w:tc>
      </w:tr>
    </w:tbl>
    <w:p w:rsidR="006C5E69" w:rsidRPr="000E5A14" w:rsidRDefault="006C5E69" w:rsidP="006C5E69">
      <w:pPr>
        <w:jc w:val="right"/>
        <w:rPr>
          <w:rFonts w:ascii="Arial" w:hAnsi="Arial"/>
          <w:sz w:val="16"/>
          <w:szCs w:val="16"/>
        </w:rPr>
      </w:pPr>
      <w:r w:rsidRPr="000E5A14">
        <w:rPr>
          <w:b/>
          <w:color w:val="26282F"/>
          <w:sz w:val="16"/>
          <w:szCs w:val="16"/>
        </w:rPr>
        <w:t xml:space="preserve"> </w:t>
      </w:r>
      <w:r w:rsidRPr="000E5A14">
        <w:rPr>
          <w:rFonts w:ascii="Arial" w:hAnsi="Arial"/>
          <w:b/>
          <w:color w:val="26282F"/>
          <w:sz w:val="16"/>
          <w:szCs w:val="16"/>
        </w:rPr>
        <w:br/>
      </w:r>
    </w:p>
    <w:p w:rsidR="006C5E69" w:rsidRDefault="006C5E69">
      <w:pPr>
        <w:jc w:val="center"/>
        <w:rPr>
          <w:b/>
          <w:sz w:val="24"/>
        </w:rPr>
      </w:pPr>
      <w:r>
        <w:rPr>
          <w:b/>
          <w:sz w:val="24"/>
        </w:rPr>
        <w:t>Расчёт недополученных доходов,</w:t>
      </w:r>
    </w:p>
    <w:p w:rsidR="006E2F1B" w:rsidRDefault="007B2CC9">
      <w:pPr>
        <w:jc w:val="center"/>
        <w:rPr>
          <w:b/>
          <w:sz w:val="24"/>
        </w:rPr>
      </w:pPr>
      <w:r>
        <w:rPr>
          <w:b/>
          <w:sz w:val="24"/>
        </w:rPr>
        <w:t xml:space="preserve">связанных с предоставлением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</w:t>
      </w:r>
    </w:p>
    <w:p w:rsidR="006E2F1B" w:rsidRDefault="007B2CC9">
      <w:pPr>
        <w:jc w:val="center"/>
        <w:rPr>
          <w:b/>
          <w:sz w:val="24"/>
        </w:rPr>
      </w:pPr>
      <w:r>
        <w:rPr>
          <w:b/>
          <w:sz w:val="24"/>
        </w:rPr>
        <w:t xml:space="preserve">по тарифам, не обеспечивающим возмещение издержек </w:t>
      </w:r>
    </w:p>
    <w:p w:rsidR="006E2F1B" w:rsidRDefault="007B2CC9">
      <w:pPr>
        <w:jc w:val="center"/>
        <w:rPr>
          <w:b/>
          <w:sz w:val="24"/>
        </w:rPr>
      </w:pPr>
      <w:r>
        <w:rPr>
          <w:b/>
          <w:sz w:val="24"/>
        </w:rPr>
        <w:t>с «___» ________ 20__ года по «___» ________ 20__ года*</w:t>
      </w:r>
    </w:p>
    <w:p w:rsidR="006E2F1B" w:rsidRDefault="007B2CC9">
      <w:pPr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  <w:r w:rsidR="006C5E69">
        <w:rPr>
          <w:sz w:val="28"/>
        </w:rPr>
        <w:t>______________________________</w:t>
      </w:r>
      <w:r>
        <w:rPr>
          <w:sz w:val="28"/>
        </w:rPr>
        <w:t>_______,</w:t>
      </w:r>
    </w:p>
    <w:p w:rsidR="006E2F1B" w:rsidRDefault="007B2CC9">
      <w:pPr>
        <w:jc w:val="center"/>
        <w:rPr>
          <w:i/>
        </w:rPr>
      </w:pPr>
      <w:r w:rsidRPr="006C5E69">
        <w:rPr>
          <w:i/>
        </w:rPr>
        <w:t>(полное наименование участника отбора)</w:t>
      </w:r>
    </w:p>
    <w:p w:rsidR="00963FD3" w:rsidRPr="000E5A14" w:rsidRDefault="00963FD3">
      <w:pPr>
        <w:jc w:val="center"/>
        <w:rPr>
          <w:i/>
          <w:sz w:val="16"/>
          <w:szCs w:val="16"/>
        </w:rPr>
      </w:pPr>
    </w:p>
    <w:tbl>
      <w:tblPr>
        <w:tblW w:w="14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843"/>
        <w:gridCol w:w="1737"/>
        <w:gridCol w:w="1790"/>
        <w:gridCol w:w="1631"/>
        <w:gridCol w:w="1019"/>
        <w:gridCol w:w="2236"/>
      </w:tblGrid>
      <w:tr w:rsidR="006E2F1B" w:rsidRPr="006C5E69" w:rsidTr="006C5E69">
        <w:trPr>
          <w:trHeight w:val="87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 xml:space="preserve">Наименование </w:t>
            </w:r>
            <w:r w:rsidR="006C5E69" w:rsidRPr="006C5E69">
              <w:rPr>
                <w:b/>
              </w:rPr>
              <w:t>населённого</w:t>
            </w:r>
            <w:r w:rsidRPr="006C5E69">
              <w:rPr>
                <w:b/>
              </w:rPr>
              <w:t xml:space="preserve"> пункта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 xml:space="preserve">Реализация коммунальных услуг (ресурсов) по обращению с </w:t>
            </w:r>
            <w:r w:rsidR="006C5E69" w:rsidRPr="006C5E69">
              <w:rPr>
                <w:b/>
              </w:rPr>
              <w:t>твёрдыми</w:t>
            </w:r>
            <w:r w:rsidRPr="006C5E69">
              <w:rPr>
                <w:b/>
              </w:rPr>
              <w:t xml:space="preserve"> коммунальными отходами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 xml:space="preserve">Единый тариф на услуги регионального оператора по обращению с </w:t>
            </w:r>
            <w:r w:rsidR="006C5E69" w:rsidRPr="006C5E69">
              <w:rPr>
                <w:b/>
              </w:rPr>
              <w:t>твёрдыми</w:t>
            </w:r>
            <w:r w:rsidRPr="006C5E69">
              <w:rPr>
                <w:b/>
              </w:rPr>
              <w:t xml:space="preserve"> коммунальными отходами, рублей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 xml:space="preserve">Стоимость по тарифу для потребителей кроме населения, рублей (без </w:t>
            </w:r>
            <w:r w:rsidR="006C5E69" w:rsidRPr="006C5E69">
              <w:rPr>
                <w:b/>
              </w:rPr>
              <w:t>учёта</w:t>
            </w:r>
            <w:r w:rsidRPr="006C5E69">
              <w:rPr>
                <w:b/>
              </w:rPr>
              <w:t xml:space="preserve"> НДС) (гр. 3×гр. 4)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>Начисление доходов от населения, рублей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 xml:space="preserve">Сумма причитающихся к возмещению недополученных доходов, рублей </w:t>
            </w:r>
          </w:p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>(гр. 6 – гр. 8)</w:t>
            </w:r>
          </w:p>
        </w:tc>
      </w:tr>
      <w:tr w:rsidR="006E2F1B" w:rsidTr="006C5E69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 w:rsidP="006C5E69">
            <w:pPr>
              <w:jc w:val="center"/>
              <w:rPr>
                <w:b/>
              </w:rPr>
            </w:pPr>
            <w:r w:rsidRPr="006C5E69">
              <w:rPr>
                <w:b/>
              </w:rPr>
              <w:t>Объем**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>Для потребителей кроме населения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>Для населения с НДС</w:t>
            </w: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7B2CC9">
            <w:pPr>
              <w:jc w:val="center"/>
              <w:rPr>
                <w:b/>
              </w:rPr>
            </w:pPr>
            <w:r w:rsidRPr="006C5E69">
              <w:rPr>
                <w:b/>
              </w:rPr>
              <w:t xml:space="preserve">С </w:t>
            </w:r>
            <w:r w:rsidR="006C5E69" w:rsidRPr="006C5E69">
              <w:rPr>
                <w:b/>
              </w:rPr>
              <w:t>учётом</w:t>
            </w:r>
            <w:r w:rsidRPr="006C5E69">
              <w:rPr>
                <w:b/>
              </w:rPr>
              <w:t xml:space="preserve"> НДС (гр. 3×гр. 5)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6C5E69" w:rsidRDefault="00ED3058">
            <w:pPr>
              <w:jc w:val="center"/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</w:rPr>
                      <m:t>гр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</w:rPr>
                      <m:t>.7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2"/>
                      </w:rPr>
                      <m:t>1,2</m:t>
                    </m:r>
                  </m:den>
                </m:f>
              </m:oMath>
            </m:oMathPara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/>
        </w:tc>
      </w:tr>
      <w:tr w:rsidR="006E2F1B" w:rsidTr="006C5E6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spacing w:line="264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spacing w:line="264" w:lineRule="auto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spacing w:line="264" w:lineRule="auto"/>
              <w:jc w:val="center"/>
            </w:pPr>
            <w: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spacing w:line="264" w:lineRule="auto"/>
              <w:jc w:val="center"/>
            </w:pPr>
            <w: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spacing w:line="264" w:lineRule="auto"/>
              <w:jc w:val="center"/>
            </w:pPr>
            <w: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spacing w:line="264" w:lineRule="auto"/>
              <w:jc w:val="center"/>
            </w:pPr>
            <w: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spacing w:line="264" w:lineRule="auto"/>
              <w:jc w:val="center"/>
            </w:pPr>
            <w:r>
              <w:t>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spacing w:line="264" w:lineRule="auto"/>
              <w:jc w:val="center"/>
            </w:pPr>
            <w:r>
              <w:t>9</w:t>
            </w:r>
          </w:p>
        </w:tc>
      </w:tr>
      <w:tr w:rsidR="006E2F1B" w:rsidTr="006C5E69">
        <w:trPr>
          <w:trHeight w:val="507"/>
        </w:trPr>
        <w:tc>
          <w:tcPr>
            <w:tcW w:w="14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 w:rsidP="006C5E69">
            <w:r>
              <w:t>Наименование коммунальной услуги ________________________________________________</w:t>
            </w:r>
            <w:r w:rsidR="006C5E69">
              <w:t>__________________________________________________________</w:t>
            </w:r>
            <w:r>
              <w:t>___</w:t>
            </w:r>
          </w:p>
        </w:tc>
      </w:tr>
      <w:tr w:rsidR="006E2F1B" w:rsidTr="006C5E69">
        <w:trPr>
          <w:trHeight w:val="57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C5E69">
            <w:pPr>
              <w:jc w:val="center"/>
            </w:pPr>
            <w:r>
              <w:t>Населённый</w:t>
            </w:r>
            <w:r w:rsidR="007B2CC9">
              <w:t xml:space="preserve"> пункт,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jc w:val="center"/>
            </w:pPr>
            <w:r>
              <w:t>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</w:tr>
      <w:tr w:rsidR="006E2F1B" w:rsidTr="006C5E69">
        <w:trPr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jc w:val="center"/>
            </w:pPr>
            <w:r>
              <w:t>в том числе:</w:t>
            </w:r>
          </w:p>
          <w:p w:rsidR="006E2F1B" w:rsidRDefault="007B2CC9">
            <w:pPr>
              <w:jc w:val="center"/>
            </w:pPr>
            <w: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</w:tr>
      <w:tr w:rsidR="006E2F1B" w:rsidTr="006C5E69">
        <w:trPr>
          <w:trHeight w:val="4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jc w:val="center"/>
            </w:pPr>
            <w:r>
              <w:t>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</w:tr>
      <w:tr w:rsidR="006E2F1B" w:rsidTr="006C5E69">
        <w:trPr>
          <w:trHeight w:val="4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jc w:val="center"/>
            </w:pPr>
            <w: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</w:tr>
      <w:tr w:rsidR="006E2F1B" w:rsidTr="006C5E6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jc w:val="center"/>
            </w:pPr>
            <w:r>
              <w:t>Итого по коммунальной услуге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jc w:val="center"/>
            </w:pPr>
            <w:r>
              <w:t>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7B2CC9">
            <w:pPr>
              <w:jc w:val="center"/>
            </w:pPr>
            <w:r>
              <w:t>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4"/>
              </w:rPr>
            </w:pPr>
          </w:p>
        </w:tc>
      </w:tr>
    </w:tbl>
    <w:p w:rsidR="006E2F1B" w:rsidRDefault="006E2F1B">
      <w:pPr>
        <w:ind w:firstLine="709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73"/>
        <w:gridCol w:w="652"/>
        <w:gridCol w:w="2819"/>
        <w:gridCol w:w="435"/>
        <w:gridCol w:w="4317"/>
      </w:tblGrid>
      <w:tr w:rsidR="006C5E69" w:rsidTr="00963FD3">
        <w:trPr>
          <w:jc w:val="center"/>
        </w:trPr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pct"/>
            <w:vMerge w:val="restart"/>
            <w:tcBorders>
              <w:top w:val="nil"/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2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10" w:type="pct"/>
            <w:vMerge w:val="restart"/>
            <w:tcBorders>
              <w:top w:val="nil"/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6C5E69" w:rsidTr="00963FD3">
        <w:trPr>
          <w:jc w:val="center"/>
        </w:trPr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pct"/>
            <w:vMerge/>
            <w:tcBorders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2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10" w:type="pct"/>
            <w:vMerge/>
            <w:tcBorders>
              <w:left w:val="nil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6C5E69" w:rsidTr="00963FD3">
        <w:trPr>
          <w:jc w:val="center"/>
        </w:trPr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8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2" w:type="pct"/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51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C5E69" w:rsidRDefault="006C5E69" w:rsidP="000E5A14">
            <w:pPr>
              <w:pStyle w:val="affffffff0"/>
              <w:widowControl w:val="0"/>
              <w:ind w:left="0"/>
              <w:outlineLvl w:val="0"/>
              <w:rPr>
                <w:rFonts w:ascii="Times New Roman" w:hAnsi="Times New Roman"/>
                <w:sz w:val="28"/>
              </w:rPr>
            </w:pPr>
          </w:p>
        </w:tc>
      </w:tr>
      <w:tr w:rsidR="006C5E69" w:rsidTr="00963FD3">
        <w:trPr>
          <w:trHeight w:val="693"/>
          <w:jc w:val="center"/>
        </w:trPr>
        <w:tc>
          <w:tcPr>
            <w:tcW w:w="21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E69" w:rsidRPr="00644431" w:rsidRDefault="006C5E69" w:rsidP="000E5A14">
            <w:pPr>
              <w:pStyle w:val="HTML"/>
              <w:widowControl w:val="0"/>
              <w:jc w:val="both"/>
              <w:rPr>
                <w:rFonts w:ascii="Times New Roman" w:hAnsi="Times New Roman"/>
                <w:i/>
                <w:szCs w:val="22"/>
              </w:rPr>
            </w:pPr>
            <w:r w:rsidRPr="00644431">
              <w:rPr>
                <w:rFonts w:ascii="Times New Roman" w:hAnsi="Times New Roman"/>
                <w:i/>
                <w:szCs w:val="22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i/>
                <w:szCs w:val="22"/>
              </w:rPr>
              <w:t>юридического лица / лица</w:t>
            </w:r>
            <w:r w:rsidRPr="00644431">
              <w:rPr>
                <w:rFonts w:ascii="Times New Roman" w:hAnsi="Times New Roman"/>
                <w:i/>
                <w:szCs w:val="22"/>
              </w:rPr>
              <w:t>, уполномоченно</w:t>
            </w:r>
            <w:r>
              <w:rPr>
                <w:rFonts w:ascii="Times New Roman" w:hAnsi="Times New Roman"/>
                <w:i/>
                <w:szCs w:val="22"/>
              </w:rPr>
              <w:t>го</w:t>
            </w:r>
            <w:r w:rsidRPr="00644431">
              <w:rPr>
                <w:rFonts w:ascii="Times New Roman" w:hAnsi="Times New Roman"/>
                <w:i/>
                <w:szCs w:val="22"/>
              </w:rPr>
              <w:t xml:space="preserve"> действовать от имени руководителя юридического    лица)</w:t>
            </w:r>
          </w:p>
        </w:tc>
        <w:tc>
          <w:tcPr>
            <w:tcW w:w="228" w:type="pct"/>
          </w:tcPr>
          <w:p w:rsidR="006C5E69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E69" w:rsidRPr="00644431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  <w:r w:rsidRPr="00644431">
              <w:rPr>
                <w:rFonts w:ascii="Times New Roman" w:hAnsi="Times New Roman"/>
                <w:i/>
                <w:sz w:val="20"/>
                <w:szCs w:val="22"/>
              </w:rPr>
              <w:t>(подпись)</w:t>
            </w:r>
          </w:p>
        </w:tc>
        <w:tc>
          <w:tcPr>
            <w:tcW w:w="152" w:type="pct"/>
          </w:tcPr>
          <w:p w:rsidR="006C5E69" w:rsidRPr="00644431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E69" w:rsidRPr="00644431" w:rsidRDefault="006C5E69" w:rsidP="000E5A14">
            <w:pPr>
              <w:pStyle w:val="affffffff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</w:rPr>
            </w:pPr>
            <w:r w:rsidRPr="00644431">
              <w:rPr>
                <w:rFonts w:ascii="Times New Roman" w:hAnsi="Times New Roman"/>
                <w:i/>
                <w:sz w:val="20"/>
                <w:szCs w:val="22"/>
              </w:rPr>
              <w:t>(фамилия, имя, отчество)</w:t>
            </w:r>
          </w:p>
        </w:tc>
      </w:tr>
    </w:tbl>
    <w:p w:rsidR="006C5E69" w:rsidRDefault="006C5E69" w:rsidP="006C5E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</w:rPr>
      </w:pPr>
      <w:r>
        <w:rPr>
          <w:rFonts w:eastAsia="Arial Unicode MS"/>
        </w:rPr>
        <w:t xml:space="preserve">                    </w:t>
      </w:r>
    </w:p>
    <w:p w:rsidR="006C5E69" w:rsidRDefault="006C5E69" w:rsidP="006C5E69">
      <w:pPr>
        <w:widowControl w:val="0"/>
        <w:spacing w:after="240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М.П. </w:t>
      </w:r>
      <w:r w:rsidRPr="00644431">
        <w:rPr>
          <w:rFonts w:eastAsia="Calibri"/>
          <w:i/>
          <w:szCs w:val="16"/>
          <w:lang w:eastAsia="en-US"/>
        </w:rPr>
        <w:t>(при наличии)</w:t>
      </w:r>
    </w:p>
    <w:p w:rsidR="006E2F1B" w:rsidRDefault="007B2CC9">
      <w:pPr>
        <w:ind w:firstLine="709"/>
        <w:jc w:val="both"/>
        <w:rPr>
          <w:sz w:val="22"/>
        </w:rPr>
      </w:pPr>
      <w:r>
        <w:rPr>
          <w:sz w:val="22"/>
        </w:rPr>
        <w:t>* Предоставляется раздельно по календарным периодам регулирования цен (тарифов);</w:t>
      </w:r>
    </w:p>
    <w:p w:rsidR="006E2F1B" w:rsidRDefault="007B2CC9">
      <w:pPr>
        <w:ind w:firstLine="709"/>
        <w:jc w:val="both"/>
        <w:rPr>
          <w:sz w:val="22"/>
        </w:rPr>
      </w:pPr>
      <w:r>
        <w:rPr>
          <w:sz w:val="22"/>
        </w:rPr>
        <w:t xml:space="preserve">** Для определения </w:t>
      </w:r>
      <w:r w:rsidR="006C5E69">
        <w:rPr>
          <w:sz w:val="22"/>
        </w:rPr>
        <w:t>объёма</w:t>
      </w:r>
      <w:r>
        <w:rPr>
          <w:sz w:val="22"/>
        </w:rPr>
        <w:t xml:space="preserve"> принимается фактический объ</w:t>
      </w:r>
      <w:r w:rsidR="00963FD3">
        <w:rPr>
          <w:sz w:val="22"/>
        </w:rPr>
        <w:t>ё</w:t>
      </w:r>
      <w:r>
        <w:rPr>
          <w:sz w:val="22"/>
        </w:rPr>
        <w:t>м предоставления населению коммунальной услуги по обращению с тв</w:t>
      </w:r>
      <w:r w:rsidR="00963FD3">
        <w:rPr>
          <w:sz w:val="22"/>
        </w:rPr>
        <w:t>ё</w:t>
      </w:r>
      <w:r>
        <w:rPr>
          <w:sz w:val="22"/>
        </w:rPr>
        <w:t>рдыми коммунальными отходами за предшествующий календарный год (с 1 января по 31 декабря).</w:t>
      </w:r>
    </w:p>
    <w:p w:rsidR="006E2F1B" w:rsidRDefault="006E2F1B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p w:rsidR="00963FD3" w:rsidRDefault="00963FD3">
      <w:pPr>
        <w:ind w:left="6804"/>
        <w:jc w:val="center"/>
        <w:rPr>
          <w:color w:val="000000" w:themeColor="text1"/>
        </w:rPr>
      </w:pPr>
    </w:p>
    <w:tbl>
      <w:tblPr>
        <w:tblStyle w:val="afffffff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</w:tblGrid>
      <w:tr w:rsidR="00963FD3" w:rsidRPr="00963FD3" w:rsidTr="00963FD3">
        <w:trPr>
          <w:trHeight w:val="1780"/>
          <w:jc w:val="right"/>
        </w:trPr>
        <w:tc>
          <w:tcPr>
            <w:tcW w:w="5658" w:type="dxa"/>
          </w:tcPr>
          <w:p w:rsidR="00963FD3" w:rsidRPr="00963FD3" w:rsidRDefault="00963FD3" w:rsidP="000E5A14">
            <w:pPr>
              <w:jc w:val="center"/>
              <w:rPr>
                <w:color w:val="000000" w:themeColor="text1"/>
                <w:sz w:val="24"/>
              </w:rPr>
            </w:pPr>
            <w:r w:rsidRPr="00963FD3">
              <w:rPr>
                <w:color w:val="000000" w:themeColor="text1"/>
                <w:sz w:val="24"/>
              </w:rPr>
              <w:t xml:space="preserve">Приложение 4 </w:t>
            </w:r>
            <w:r w:rsidRPr="00963FD3">
              <w:rPr>
                <w:color w:val="000000" w:themeColor="text1"/>
                <w:sz w:val="24"/>
              </w:rPr>
              <w:br/>
              <w:t>к Порядку предоставления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      </w:r>
          </w:p>
        </w:tc>
      </w:tr>
    </w:tbl>
    <w:p w:rsidR="00963FD3" w:rsidRDefault="00963FD3" w:rsidP="00963FD3">
      <w:pPr>
        <w:jc w:val="right"/>
        <w:rPr>
          <w:rFonts w:ascii="Arial" w:hAnsi="Arial"/>
          <w:sz w:val="26"/>
        </w:rPr>
      </w:pPr>
      <w:r>
        <w:rPr>
          <w:b/>
          <w:color w:val="26282F"/>
          <w:sz w:val="24"/>
        </w:rPr>
        <w:t xml:space="preserve"> </w:t>
      </w:r>
      <w:r>
        <w:rPr>
          <w:rFonts w:ascii="Arial" w:hAnsi="Arial"/>
          <w:b/>
          <w:color w:val="26282F"/>
          <w:sz w:val="24"/>
        </w:rPr>
        <w:br/>
      </w:r>
    </w:p>
    <w:p w:rsidR="006E2F1B" w:rsidRDefault="007B2CC9">
      <w:pPr>
        <w:spacing w:before="108" w:after="108"/>
        <w:jc w:val="center"/>
        <w:outlineLvl w:val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Справка </w:t>
      </w:r>
    </w:p>
    <w:p w:rsidR="006E2F1B" w:rsidRDefault="007B2CC9">
      <w:pPr>
        <w:jc w:val="center"/>
        <w:rPr>
          <w:sz w:val="28"/>
        </w:rPr>
      </w:pPr>
      <w:r>
        <w:rPr>
          <w:sz w:val="28"/>
        </w:rPr>
        <w:t>_________________________________________________</w:t>
      </w:r>
      <w:r w:rsidR="00963FD3">
        <w:rPr>
          <w:sz w:val="28"/>
        </w:rPr>
        <w:t>______________________________</w:t>
      </w:r>
      <w:r>
        <w:rPr>
          <w:sz w:val="28"/>
        </w:rPr>
        <w:t>______________________,</w:t>
      </w:r>
    </w:p>
    <w:p w:rsidR="006E2F1B" w:rsidRPr="00963FD3" w:rsidRDefault="007B2CC9">
      <w:pPr>
        <w:jc w:val="center"/>
        <w:rPr>
          <w:i/>
        </w:rPr>
      </w:pPr>
      <w:r w:rsidRPr="00963FD3">
        <w:rPr>
          <w:i/>
        </w:rPr>
        <w:t>(полное наименование участника отбора)</w:t>
      </w:r>
    </w:p>
    <w:p w:rsidR="006E2F1B" w:rsidRDefault="007B2CC9">
      <w:pPr>
        <w:spacing w:before="108" w:after="108"/>
        <w:jc w:val="center"/>
        <w:outlineLvl w:val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о возмещении недополученных доходов, связанных с предоставлением населению коммунальных услуг (ресурсов) по обращению с </w:t>
      </w:r>
      <w:r w:rsidR="00963FD3">
        <w:rPr>
          <w:b/>
          <w:color w:val="000000" w:themeColor="text1"/>
          <w:sz w:val="28"/>
        </w:rPr>
        <w:t>твёрдыми</w:t>
      </w:r>
      <w:r>
        <w:rPr>
          <w:b/>
          <w:color w:val="000000" w:themeColor="text1"/>
          <w:sz w:val="28"/>
        </w:rPr>
        <w:t xml:space="preserve"> коммунальными отходами по тарифам, не обеспечивающим возмещение издержек (факт) за </w:t>
      </w:r>
      <w:r>
        <w:rPr>
          <w:b/>
          <w:sz w:val="28"/>
        </w:rPr>
        <w:t>«___» ________ 20__ года</w:t>
      </w:r>
    </w:p>
    <w:p w:rsidR="006E2F1B" w:rsidRDefault="006E2F1B">
      <w:pPr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2023"/>
        <w:gridCol w:w="1677"/>
        <w:gridCol w:w="1743"/>
        <w:gridCol w:w="2500"/>
        <w:gridCol w:w="1926"/>
        <w:gridCol w:w="1926"/>
      </w:tblGrid>
      <w:tr w:rsidR="006E2F1B" w:rsidRPr="00963FD3" w:rsidTr="00963FD3"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jc w:val="center"/>
              <w:rPr>
                <w:b/>
                <w:sz w:val="22"/>
              </w:rPr>
            </w:pPr>
            <w:r w:rsidRPr="00963FD3">
              <w:rPr>
                <w:b/>
                <w:sz w:val="22"/>
              </w:rPr>
              <w:t>Назначение субсидии</w:t>
            </w:r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jc w:val="center"/>
              <w:rPr>
                <w:b/>
                <w:sz w:val="22"/>
              </w:rPr>
            </w:pPr>
            <w:r w:rsidRPr="00963FD3">
              <w:rPr>
                <w:b/>
                <w:sz w:val="22"/>
              </w:rPr>
              <w:t>Размер средств субсидии, предусмотренный соглашением, рублей</w:t>
            </w:r>
          </w:p>
        </w:tc>
        <w:tc>
          <w:tcPr>
            <w:tcW w:w="1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rPr>
                <w:b/>
                <w:sz w:val="22"/>
              </w:rPr>
            </w:pPr>
            <w:r w:rsidRPr="00963FD3">
              <w:rPr>
                <w:b/>
                <w:sz w:val="22"/>
              </w:rPr>
              <w:t>Сумма причитающихся к возмещению недополученных доходов в</w:t>
            </w:r>
            <w:r w:rsidR="00963FD3" w:rsidRPr="00963FD3">
              <w:rPr>
                <w:b/>
                <w:sz w:val="22"/>
              </w:rPr>
              <w:t xml:space="preserve"> </w:t>
            </w:r>
            <w:r w:rsidRPr="00963FD3">
              <w:rPr>
                <w:b/>
                <w:sz w:val="22"/>
              </w:rPr>
              <w:t>году, рублей</w:t>
            </w:r>
          </w:p>
        </w:tc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jc w:val="center"/>
              <w:rPr>
                <w:b/>
                <w:sz w:val="22"/>
              </w:rPr>
            </w:pPr>
            <w:r w:rsidRPr="00963FD3">
              <w:rPr>
                <w:b/>
                <w:sz w:val="22"/>
              </w:rPr>
              <w:t>Фактически перечислено на дату обращения, рублей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jc w:val="center"/>
              <w:rPr>
                <w:b/>
                <w:sz w:val="22"/>
              </w:rPr>
            </w:pPr>
            <w:r w:rsidRPr="00963FD3">
              <w:rPr>
                <w:b/>
                <w:sz w:val="22"/>
              </w:rPr>
              <w:t>Остаток средств субсидии по соглашению</w:t>
            </w:r>
          </w:p>
          <w:p w:rsidR="006E2F1B" w:rsidRPr="00963FD3" w:rsidRDefault="007B2CC9">
            <w:pPr>
              <w:jc w:val="center"/>
              <w:rPr>
                <w:b/>
                <w:sz w:val="22"/>
              </w:rPr>
            </w:pPr>
            <w:r w:rsidRPr="00963FD3">
              <w:rPr>
                <w:b/>
                <w:sz w:val="22"/>
              </w:rPr>
              <w:t>(гр. 2 – гр. 5), рублей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jc w:val="center"/>
              <w:rPr>
                <w:b/>
                <w:sz w:val="22"/>
              </w:rPr>
            </w:pPr>
            <w:r w:rsidRPr="00963FD3">
              <w:rPr>
                <w:b/>
                <w:sz w:val="22"/>
              </w:rPr>
              <w:t xml:space="preserve">Задолженность с нарастающим итогом с начала года </w:t>
            </w:r>
          </w:p>
          <w:p w:rsidR="006E2F1B" w:rsidRPr="00963FD3" w:rsidRDefault="007B2CC9">
            <w:pPr>
              <w:jc w:val="center"/>
              <w:rPr>
                <w:b/>
                <w:sz w:val="22"/>
              </w:rPr>
            </w:pPr>
            <w:r w:rsidRPr="00963FD3">
              <w:rPr>
                <w:b/>
                <w:sz w:val="22"/>
              </w:rPr>
              <w:t>(гр. 3 – гр. 5), рублей</w:t>
            </w:r>
          </w:p>
        </w:tc>
      </w:tr>
      <w:tr w:rsidR="006E2F1B" w:rsidTr="00963FD3"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/>
        </w:tc>
        <w:tc>
          <w:tcPr>
            <w:tcW w:w="7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/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b/>
                <w:sz w:val="22"/>
              </w:rPr>
            </w:pPr>
            <w:r w:rsidRPr="00963FD3">
              <w:rPr>
                <w:b/>
                <w:sz w:val="22"/>
              </w:rPr>
              <w:t>Нарастающим итогом с начала года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b/>
                <w:sz w:val="22"/>
              </w:rPr>
            </w:pPr>
            <w:r w:rsidRPr="00963FD3">
              <w:rPr>
                <w:b/>
                <w:sz w:val="22"/>
              </w:rPr>
              <w:t>в том числе за ___</w:t>
            </w:r>
            <w:r w:rsidR="00963FD3" w:rsidRPr="00963FD3">
              <w:rPr>
                <w:b/>
                <w:sz w:val="22"/>
              </w:rPr>
              <w:t>____</w:t>
            </w:r>
            <w:r w:rsidRPr="00963FD3">
              <w:rPr>
                <w:b/>
                <w:sz w:val="22"/>
              </w:rPr>
              <w:t>_____ месяц</w:t>
            </w:r>
          </w:p>
        </w:tc>
        <w:tc>
          <w:tcPr>
            <w:tcW w:w="8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/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/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Default="006E2F1B"/>
        </w:tc>
      </w:tr>
      <w:tr w:rsidR="006E2F1B" w:rsidTr="00963FD3"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>
            <w:pPr>
              <w:jc w:val="center"/>
            </w:pPr>
            <w:r>
              <w:t>1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>
            <w:pPr>
              <w:jc w:val="center"/>
            </w:pPr>
            <w:r>
              <w:t>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>
            <w:pPr>
              <w:jc w:val="center"/>
            </w:pPr>
            <w: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>
            <w:pPr>
              <w:jc w:val="center"/>
            </w:pPr>
            <w:r>
              <w:t>4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>
            <w:pPr>
              <w:jc w:val="center"/>
            </w:pPr>
            <w:r>
              <w:t>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>
            <w:pPr>
              <w:jc w:val="center"/>
            </w:pPr>
            <w:r>
              <w:t>6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>
            <w:pPr>
              <w:jc w:val="center"/>
            </w:pPr>
            <w:r>
              <w:t>7</w:t>
            </w:r>
          </w:p>
        </w:tc>
      </w:tr>
      <w:tr w:rsidR="006E2F1B" w:rsidTr="00963FD3"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 w:rsidP="00963FD3">
            <w:r>
              <w:t>Возмещение недополученных доходов, связанных с предоставлением населению коммунальных услуг (ресурсов) по тарифам, не обеспечивающим возмещение издержек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/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/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/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/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/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/>
        </w:tc>
      </w:tr>
    </w:tbl>
    <w:p w:rsidR="006E2F1B" w:rsidRDefault="006E2F1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364"/>
        <w:gridCol w:w="1528"/>
        <w:gridCol w:w="341"/>
        <w:gridCol w:w="2704"/>
        <w:gridCol w:w="1969"/>
        <w:gridCol w:w="299"/>
        <w:gridCol w:w="1528"/>
        <w:gridCol w:w="355"/>
        <w:gridCol w:w="2400"/>
      </w:tblGrid>
      <w:tr w:rsidR="006E2F1B"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2F1B" w:rsidRDefault="007B2CC9">
            <w:r>
              <w:t>Руководитель: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2F1B" w:rsidRDefault="007B2CC9">
            <w:r>
              <w:t>Начальник Департамента</w:t>
            </w:r>
          </w:p>
        </w:tc>
        <w:tc>
          <w:tcPr>
            <w:tcW w:w="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</w:tr>
      <w:tr w:rsidR="006E2F1B" w:rsidRPr="00963FD3"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jc w:val="right"/>
              <w:rPr>
                <w:i/>
                <w:sz w:val="28"/>
              </w:rPr>
            </w:pP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rPr>
                <w:i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jc w:val="center"/>
              <w:rPr>
                <w:i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(расшифровка подписи)</w:t>
            </w:r>
          </w:p>
        </w:tc>
        <w:tc>
          <w:tcPr>
            <w:tcW w:w="1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rPr>
                <w:i/>
                <w:sz w:val="28"/>
              </w:rPr>
            </w:pPr>
          </w:p>
        </w:tc>
        <w:tc>
          <w:tcPr>
            <w:tcW w:w="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rPr>
                <w:i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(подпись)</w:t>
            </w: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jc w:val="center"/>
              <w:rPr>
                <w:i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(расшифровка подписи)</w:t>
            </w:r>
          </w:p>
        </w:tc>
      </w:tr>
      <w:tr w:rsidR="006E2F1B"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2F1B" w:rsidRDefault="007B2CC9">
            <w:r>
              <w:t>Главный бухгалтер: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  <w:rPr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</w:pPr>
          </w:p>
        </w:tc>
        <w:tc>
          <w:tcPr>
            <w:tcW w:w="1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2F1B" w:rsidRDefault="007B2CC9">
            <w:r>
              <w:t>Главный бухгалтер:</w:t>
            </w:r>
          </w:p>
        </w:tc>
        <w:tc>
          <w:tcPr>
            <w:tcW w:w="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  <w:rPr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  <w:rPr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  <w:rPr>
                <w:sz w:val="28"/>
              </w:rPr>
            </w:pPr>
          </w:p>
        </w:tc>
      </w:tr>
      <w:tr w:rsidR="006E2F1B" w:rsidRPr="00963FD3"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>
            <w:pPr>
              <w:jc w:val="right"/>
            </w:pPr>
            <w:r>
              <w:t>М.П.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/>
        </w:tc>
        <w:tc>
          <w:tcPr>
            <w:tcW w:w="152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jc w:val="center"/>
              <w:rPr>
                <w:i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(расшифровка подписи)</w:t>
            </w:r>
          </w:p>
        </w:tc>
        <w:tc>
          <w:tcPr>
            <w:tcW w:w="1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>
            <w:pPr>
              <w:jc w:val="right"/>
            </w:pPr>
            <w:r>
              <w:t>М.П.</w:t>
            </w:r>
          </w:p>
        </w:tc>
        <w:tc>
          <w:tcPr>
            <w:tcW w:w="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(подпись)</w:t>
            </w: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jc w:val="center"/>
              <w:rPr>
                <w:i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(расшифровка подписи)</w:t>
            </w:r>
          </w:p>
        </w:tc>
      </w:tr>
      <w:tr w:rsidR="006E2F1B"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2F1B" w:rsidRDefault="007B2CC9">
            <w:r>
              <w:t>Исполнитель: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  <w:rPr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  <w:rPr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  <w:rPr>
                <w:sz w:val="28"/>
              </w:rPr>
            </w:pPr>
          </w:p>
        </w:tc>
        <w:tc>
          <w:tcPr>
            <w:tcW w:w="1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2F1B" w:rsidRDefault="007B2CC9">
            <w:r>
              <w:t>Исполнитель:</w:t>
            </w:r>
          </w:p>
        </w:tc>
        <w:tc>
          <w:tcPr>
            <w:tcW w:w="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  <w:rPr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  <w:rPr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jc w:val="center"/>
              <w:rPr>
                <w:sz w:val="28"/>
              </w:rPr>
            </w:pPr>
          </w:p>
        </w:tc>
      </w:tr>
      <w:tr w:rsidR="006E2F1B" w:rsidRPr="00963FD3"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jc w:val="center"/>
              <w:rPr>
                <w:i/>
                <w:sz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(расшифровка подписи)</w:t>
            </w:r>
          </w:p>
        </w:tc>
        <w:tc>
          <w:tcPr>
            <w:tcW w:w="1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6E2F1B">
            <w:pPr>
              <w:rPr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(подпись)</w:t>
            </w: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jc w:val="center"/>
              <w:rPr>
                <w:i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jc w:val="center"/>
              <w:rPr>
                <w:i/>
              </w:rPr>
            </w:pPr>
            <w:r w:rsidRPr="00963FD3">
              <w:rPr>
                <w:i/>
              </w:rPr>
              <w:t>(расшифровка подписи)</w:t>
            </w:r>
          </w:p>
        </w:tc>
      </w:tr>
      <w:tr w:rsidR="006E2F1B">
        <w:tc>
          <w:tcPr>
            <w:tcW w:w="705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2F1B" w:rsidRDefault="007B2CC9" w:rsidP="00963FD3">
            <w:pPr>
              <w:spacing w:before="240" w:after="240"/>
              <w:jc w:val="center"/>
            </w:pPr>
            <w:r>
              <w:t xml:space="preserve">«____» </w:t>
            </w:r>
            <w:r>
              <w:rPr>
                <w:color w:val="000000" w:themeColor="text1"/>
              </w:rPr>
              <w:t xml:space="preserve">________ </w:t>
            </w:r>
            <w:r>
              <w:t xml:space="preserve">20___ г. </w:t>
            </w:r>
            <w:r w:rsidR="00963FD3">
              <w:t xml:space="preserve"> </w:t>
            </w:r>
            <w:r>
              <w:t>телефон исполнителя: _______________</w:t>
            </w:r>
          </w:p>
        </w:tc>
        <w:tc>
          <w:tcPr>
            <w:tcW w:w="655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Default="007B2CC9" w:rsidP="00963FD3">
            <w:pPr>
              <w:spacing w:before="240"/>
              <w:jc w:val="right"/>
            </w:pPr>
            <w:r>
              <w:t xml:space="preserve">«____» ________ 20___ г. </w:t>
            </w:r>
            <w:r w:rsidR="00963FD3">
              <w:t xml:space="preserve"> </w:t>
            </w:r>
            <w:r>
              <w:t>телефон исполнителя: ______________</w:t>
            </w:r>
          </w:p>
        </w:tc>
      </w:tr>
    </w:tbl>
    <w:p w:rsidR="006E2F1B" w:rsidRDefault="007B2CC9">
      <w:pPr>
        <w:spacing w:after="160" w:line="264" w:lineRule="auto"/>
        <w:rPr>
          <w:b/>
          <w:color w:val="26282F"/>
        </w:rPr>
      </w:pPr>
      <w:r>
        <w:rPr>
          <w:b/>
          <w:color w:val="26282F"/>
        </w:rPr>
        <w:br w:type="page"/>
      </w:r>
    </w:p>
    <w:tbl>
      <w:tblPr>
        <w:tblStyle w:val="afffffff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</w:tblGrid>
      <w:tr w:rsidR="00963FD3" w:rsidRPr="00963FD3" w:rsidTr="000E5A14">
        <w:trPr>
          <w:trHeight w:val="1780"/>
          <w:jc w:val="right"/>
        </w:trPr>
        <w:tc>
          <w:tcPr>
            <w:tcW w:w="5658" w:type="dxa"/>
          </w:tcPr>
          <w:p w:rsidR="00963FD3" w:rsidRPr="00963FD3" w:rsidRDefault="00963FD3" w:rsidP="000E5A1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Приложение 5</w:t>
            </w:r>
            <w:r w:rsidRPr="00963FD3">
              <w:rPr>
                <w:color w:val="000000" w:themeColor="text1"/>
                <w:sz w:val="24"/>
              </w:rPr>
              <w:br/>
              <w:t>к Порядку предоставления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      </w:r>
          </w:p>
        </w:tc>
      </w:tr>
    </w:tbl>
    <w:p w:rsidR="006E2F1B" w:rsidRDefault="006E2F1B">
      <w:pPr>
        <w:rPr>
          <w:sz w:val="28"/>
        </w:rPr>
      </w:pPr>
    </w:p>
    <w:p w:rsidR="006E2F1B" w:rsidRDefault="006E2F1B"/>
    <w:p w:rsidR="00963FD3" w:rsidRDefault="00963FD3">
      <w:pPr>
        <w:spacing w:before="108"/>
        <w:jc w:val="center"/>
        <w:outlineLvl w:val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Отчёт</w:t>
      </w:r>
      <w:r w:rsidR="007B2CC9">
        <w:rPr>
          <w:b/>
          <w:color w:val="000000" w:themeColor="text1"/>
          <w:sz w:val="24"/>
        </w:rPr>
        <w:t xml:space="preserve"> о возмещении организации – региональному оператору</w:t>
      </w:r>
    </w:p>
    <w:p w:rsidR="006E2F1B" w:rsidRDefault="00963FD3">
      <w:pPr>
        <w:spacing w:before="108"/>
        <w:jc w:val="center"/>
        <w:outlineLvl w:val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_________________________________________________________________</w:t>
      </w:r>
      <w:r w:rsidR="007B2CC9">
        <w:rPr>
          <w:b/>
          <w:color w:val="000000" w:themeColor="text1"/>
          <w:sz w:val="24"/>
        </w:rPr>
        <w:t>_________________________________</w:t>
      </w:r>
      <w:r>
        <w:rPr>
          <w:b/>
          <w:color w:val="000000" w:themeColor="text1"/>
          <w:sz w:val="24"/>
        </w:rPr>
        <w:t>__</w:t>
      </w:r>
      <w:r w:rsidR="007B2CC9">
        <w:rPr>
          <w:b/>
          <w:color w:val="000000" w:themeColor="text1"/>
          <w:sz w:val="24"/>
        </w:rPr>
        <w:t xml:space="preserve">___________________ </w:t>
      </w:r>
    </w:p>
    <w:p w:rsidR="006E2F1B" w:rsidRPr="00963FD3" w:rsidRDefault="007B2CC9" w:rsidP="00963FD3">
      <w:pPr>
        <w:jc w:val="center"/>
        <w:outlineLvl w:val="0"/>
        <w:rPr>
          <w:i/>
          <w:color w:val="000000" w:themeColor="text1"/>
        </w:rPr>
      </w:pPr>
      <w:r w:rsidRPr="00963FD3">
        <w:rPr>
          <w:i/>
          <w:color w:val="000000" w:themeColor="text1"/>
        </w:rPr>
        <w:t xml:space="preserve">(полное наименование юридического лица) </w:t>
      </w:r>
    </w:p>
    <w:p w:rsidR="006E2F1B" w:rsidRDefault="007B2CC9">
      <w:pPr>
        <w:jc w:val="center"/>
        <w:outlineLvl w:val="0"/>
        <w:rPr>
          <w:b/>
          <w:sz w:val="24"/>
        </w:rPr>
      </w:pPr>
      <w:r>
        <w:rPr>
          <w:b/>
          <w:color w:val="000000" w:themeColor="text1"/>
          <w:sz w:val="24"/>
        </w:rPr>
        <w:t xml:space="preserve">недополученных доходов, связанных с предоставлением населению коммунальных услуг (ресурсов) по обращению с </w:t>
      </w:r>
      <w:r w:rsidR="00963FD3">
        <w:rPr>
          <w:b/>
          <w:color w:val="000000" w:themeColor="text1"/>
          <w:sz w:val="24"/>
        </w:rPr>
        <w:t>твёрдыми</w:t>
      </w:r>
      <w:r>
        <w:rPr>
          <w:b/>
          <w:color w:val="000000" w:themeColor="text1"/>
          <w:sz w:val="24"/>
        </w:rPr>
        <w:t xml:space="preserve"> коммунальными отходами по тарифам, не обеспечивающим возмещение издержек за</w:t>
      </w:r>
      <w:r>
        <w:rPr>
          <w:b/>
          <w:sz w:val="24"/>
        </w:rPr>
        <w:t xml:space="preserve"> ________ 20_</w:t>
      </w:r>
      <w:r w:rsidR="00963FD3">
        <w:rPr>
          <w:b/>
          <w:sz w:val="24"/>
        </w:rPr>
        <w:t>_</w:t>
      </w:r>
      <w:r>
        <w:rPr>
          <w:b/>
          <w:sz w:val="24"/>
        </w:rPr>
        <w:t>_ года</w:t>
      </w:r>
    </w:p>
    <w:p w:rsidR="006E2F1B" w:rsidRPr="00963FD3" w:rsidRDefault="007B2CC9">
      <w:pPr>
        <w:outlineLvl w:val="0"/>
        <w:rPr>
          <w:i/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63FD3">
        <w:rPr>
          <w:i/>
          <w:color w:val="000000" w:themeColor="text1"/>
        </w:rPr>
        <w:t xml:space="preserve">                 (месяц)</w:t>
      </w:r>
    </w:p>
    <w:p w:rsidR="006E2F1B" w:rsidRDefault="006E2F1B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495"/>
        <w:gridCol w:w="470"/>
        <w:gridCol w:w="475"/>
        <w:gridCol w:w="536"/>
        <w:gridCol w:w="536"/>
        <w:gridCol w:w="846"/>
        <w:gridCol w:w="923"/>
        <w:gridCol w:w="846"/>
        <w:gridCol w:w="859"/>
        <w:gridCol w:w="877"/>
        <w:gridCol w:w="709"/>
        <w:gridCol w:w="877"/>
        <w:gridCol w:w="737"/>
        <w:gridCol w:w="709"/>
        <w:gridCol w:w="677"/>
        <w:gridCol w:w="911"/>
        <w:gridCol w:w="927"/>
        <w:gridCol w:w="953"/>
      </w:tblGrid>
      <w:tr w:rsidR="006E2F1B" w:rsidRPr="00963FD3" w:rsidTr="00963FD3">
        <w:trPr>
          <w:trHeight w:val="1876"/>
        </w:trPr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Наименование </w:t>
            </w:r>
            <w:r w:rsidR="00963FD3" w:rsidRPr="00963FD3">
              <w:rPr>
                <w:color w:val="26282F"/>
                <w:sz w:val="16"/>
                <w:szCs w:val="16"/>
              </w:rPr>
              <w:t>населённых</w:t>
            </w:r>
            <w:r w:rsidRPr="00963FD3">
              <w:rPr>
                <w:color w:val="26282F"/>
                <w:sz w:val="16"/>
                <w:szCs w:val="16"/>
              </w:rPr>
              <w:t xml:space="preserve"> пунктов</w:t>
            </w:r>
          </w:p>
        </w:tc>
        <w:tc>
          <w:tcPr>
            <w:tcW w:w="4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Количество жителей, постоянно и временно проживающих, человек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По нормативу накопления </w:t>
            </w:r>
            <w:r w:rsidR="00963FD3" w:rsidRPr="00963FD3">
              <w:rPr>
                <w:color w:val="26282F"/>
                <w:sz w:val="16"/>
                <w:szCs w:val="16"/>
              </w:rPr>
              <w:t>твёрдых</w:t>
            </w:r>
            <w:r w:rsidRPr="00963FD3">
              <w:rPr>
                <w:color w:val="26282F"/>
                <w:sz w:val="16"/>
                <w:szCs w:val="16"/>
              </w:rPr>
              <w:t xml:space="preserve"> коммунальных отходов, установленному на территории Чукотского автономного округа, </w:t>
            </w:r>
            <m:oMath>
              <m:sSup>
                <m:sSupPr>
                  <m:ctrlPr>
                    <w:rPr>
                      <w:rFonts w:ascii="Cambria Math" w:hAnsi="Cambria Math"/>
                      <w:color w:val="26282F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6282F"/>
                      <w:sz w:val="16"/>
                      <w:szCs w:val="16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26282F"/>
                      <w:sz w:val="16"/>
                      <w:szCs w:val="16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color w:val="26282F"/>
                  <w:sz w:val="16"/>
                  <w:szCs w:val="16"/>
                </w:rPr>
                <m:t>/год</m:t>
              </m:r>
            </m:oMath>
          </w:p>
        </w:tc>
        <w:tc>
          <w:tcPr>
            <w:tcW w:w="12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Объем услуги, </w:t>
            </w:r>
            <m:oMath>
              <m:sSup>
                <m:sSupPr>
                  <m:ctrlPr>
                    <w:rPr>
                      <w:rFonts w:ascii="Cambria Math" w:hAnsi="Cambria Math"/>
                      <w:color w:val="26282F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6282F"/>
                      <w:sz w:val="16"/>
                      <w:szCs w:val="16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26282F"/>
                      <w:sz w:val="16"/>
                      <w:szCs w:val="16"/>
                    </w:rPr>
                    <m:t>3</m:t>
                  </m:r>
                </m:sup>
              </m:sSup>
            </m:oMath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Единый тариф на услугу регионального оператора по обращению с </w:t>
            </w:r>
            <w:r w:rsidR="00963FD3" w:rsidRPr="00963FD3">
              <w:rPr>
                <w:color w:val="26282F"/>
                <w:sz w:val="16"/>
                <w:szCs w:val="16"/>
              </w:rPr>
              <w:t>твёрдыми</w:t>
            </w:r>
            <w:r w:rsidRPr="00963FD3">
              <w:rPr>
                <w:color w:val="26282F"/>
                <w:sz w:val="16"/>
                <w:szCs w:val="16"/>
              </w:rPr>
              <w:t xml:space="preserve"> коммунальными отходами, рублей</w:t>
            </w:r>
          </w:p>
        </w:tc>
        <w:tc>
          <w:tcPr>
            <w:tcW w:w="8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Стоимость по </w:t>
            </w:r>
            <w:r w:rsidR="00963FD3" w:rsidRPr="00963FD3">
              <w:rPr>
                <w:color w:val="26282F"/>
                <w:sz w:val="16"/>
                <w:szCs w:val="16"/>
              </w:rPr>
              <w:t>учётной</w:t>
            </w:r>
            <w:r w:rsidRPr="00963FD3">
              <w:rPr>
                <w:color w:val="26282F"/>
                <w:sz w:val="16"/>
                <w:szCs w:val="16"/>
              </w:rPr>
              <w:t xml:space="preserve"> цене, рублей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Сумма причитающихся к возмещению недополученных доходов, рублей</w:t>
            </w:r>
          </w:p>
        </w:tc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Фактически возмещено за </w:t>
            </w:r>
            <w:r w:rsidR="00963FD3" w:rsidRPr="00963FD3">
              <w:rPr>
                <w:color w:val="26282F"/>
                <w:sz w:val="16"/>
                <w:szCs w:val="16"/>
              </w:rPr>
              <w:t>счёт</w:t>
            </w:r>
            <w:r w:rsidRPr="00963FD3">
              <w:rPr>
                <w:color w:val="26282F"/>
                <w:sz w:val="16"/>
                <w:szCs w:val="16"/>
              </w:rPr>
              <w:t xml:space="preserve"> Субсидии из окружного бюджета (нарастающим итогом), рублей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Задолженность перед региональным оператором, рублей (гр. 17 – гр. 18)</w:t>
            </w:r>
          </w:p>
        </w:tc>
      </w:tr>
      <w:tr w:rsidR="00963FD3" w:rsidRPr="00963FD3" w:rsidTr="00963FD3">
        <w:trPr>
          <w:trHeight w:val="549"/>
        </w:trPr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в МКД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в ИЖС</w:t>
            </w:r>
          </w:p>
        </w:tc>
        <w:tc>
          <w:tcPr>
            <w:tcW w:w="3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 w:rsidP="00963FD3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spacing w:before="108" w:after="108"/>
              <w:ind w:left="-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Для проживающих в МКД </w:t>
            </w:r>
            <m:oMath>
              <m:f>
                <m:fPr>
                  <m:ctrlPr>
                    <w:rPr>
                      <w:rFonts w:ascii="Cambria Math" w:hAnsi="Cambria Math"/>
                      <w:color w:val="26282F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26282F"/>
                      <w:sz w:val="16"/>
                      <w:szCs w:val="16"/>
                    </w:rPr>
                    <m:t>(гр.4×гр.5)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26282F"/>
                      <w:sz w:val="16"/>
                      <w:szCs w:val="16"/>
                    </w:rPr>
                    <m:t>12</m:t>
                  </m:r>
                </m:den>
              </m:f>
            </m:oMath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Для проживающих в ИЖС </w:t>
            </w:r>
            <m:oMath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гр</m:t>
                  </m:r>
                  <m:r>
                    <w:rPr>
                      <w:rFonts w:ascii="Cambria Math" w:hAnsi="Cambria Math"/>
                      <w:sz w:val="16"/>
                      <w:szCs w:val="16"/>
                    </w:rPr>
                    <m:t>.4×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  <w:szCs w:val="16"/>
                    </w:rPr>
                    <m:t>гр</m:t>
                  </m:r>
                  <m:r>
                    <w:rPr>
                      <w:rFonts w:ascii="Cambria Math" w:hAnsi="Cambria Math"/>
                      <w:sz w:val="16"/>
                      <w:szCs w:val="16"/>
                    </w:rPr>
                    <m:t>.6)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12</m:t>
                  </m:r>
                </m:den>
              </m:f>
            </m:oMath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963FD3" w:rsidP="00963FD3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Перерасчёты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Всего с </w:t>
            </w:r>
            <w:r w:rsidR="00963FD3" w:rsidRPr="00963FD3">
              <w:rPr>
                <w:color w:val="26282F"/>
                <w:sz w:val="16"/>
                <w:szCs w:val="16"/>
              </w:rPr>
              <w:t>учётом</w:t>
            </w:r>
            <w:r w:rsidRPr="00963FD3">
              <w:rPr>
                <w:color w:val="26282F"/>
                <w:sz w:val="16"/>
                <w:szCs w:val="16"/>
              </w:rPr>
              <w:t xml:space="preserve"> </w:t>
            </w:r>
            <w:r w:rsidR="00963FD3" w:rsidRPr="00963FD3">
              <w:rPr>
                <w:color w:val="26282F"/>
                <w:sz w:val="16"/>
                <w:szCs w:val="16"/>
              </w:rPr>
              <w:t>перерасчётов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sz w:val="16"/>
                <w:szCs w:val="16"/>
              </w:rPr>
              <w:t>Для потребителей кроме населения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Для населения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От </w:t>
            </w:r>
            <w:r w:rsidRPr="00963FD3">
              <w:rPr>
                <w:sz w:val="16"/>
                <w:szCs w:val="16"/>
              </w:rPr>
              <w:t>потребителей кроме населения</w:t>
            </w:r>
            <w:r w:rsidRPr="00963FD3">
              <w:rPr>
                <w:color w:val="26282F"/>
                <w:sz w:val="16"/>
                <w:szCs w:val="16"/>
              </w:rPr>
              <w:t>, (гр. 10 × гр. 12)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От населения, (гр. 10 × гр. 12)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От населения без НДС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 xml:space="preserve">За </w:t>
            </w:r>
            <w:r w:rsidR="00963FD3" w:rsidRPr="00963FD3">
              <w:rPr>
                <w:color w:val="26282F"/>
                <w:sz w:val="16"/>
                <w:szCs w:val="16"/>
              </w:rPr>
              <w:t>отчётный</w:t>
            </w:r>
            <w:r w:rsidRPr="00963FD3">
              <w:rPr>
                <w:color w:val="26282F"/>
                <w:sz w:val="16"/>
                <w:szCs w:val="16"/>
              </w:rPr>
              <w:t xml:space="preserve"> месяц, (гр. 13 – гр. 15)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 w:rsidP="00963FD3">
            <w:pPr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Нарастающим итогом с начала года</w:t>
            </w:r>
          </w:p>
        </w:tc>
        <w:tc>
          <w:tcPr>
            <w:tcW w:w="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rPr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rPr>
                <w:sz w:val="16"/>
                <w:szCs w:val="16"/>
              </w:rPr>
            </w:pPr>
          </w:p>
        </w:tc>
      </w:tr>
      <w:tr w:rsidR="00963FD3" w:rsidRPr="00963FD3" w:rsidTr="00963FD3"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</w:t>
            </w:r>
          </w:p>
        </w:tc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2</w:t>
            </w:r>
          </w:p>
        </w:tc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3</w:t>
            </w:r>
          </w:p>
        </w:tc>
        <w:tc>
          <w:tcPr>
            <w:tcW w:w="1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4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18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19</w:t>
            </w:r>
          </w:p>
        </w:tc>
      </w:tr>
      <w:tr w:rsidR="00963FD3" w:rsidRPr="00963FD3" w:rsidTr="00963FD3"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rPr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 w:rsidP="000E5A14">
            <w:pPr>
              <w:spacing w:before="108" w:after="108"/>
              <w:ind w:left="-63" w:right="-36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Для МКД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 w:rsidP="000E5A14">
            <w:pPr>
              <w:ind w:left="-63" w:right="-36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Для ИЖС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</w:p>
        </w:tc>
      </w:tr>
      <w:tr w:rsidR="00963FD3" w:rsidRPr="00963FD3" w:rsidTr="00963FD3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</w:tr>
      <w:tr w:rsidR="00963FD3" w:rsidRPr="00963FD3" w:rsidTr="00963FD3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</w:tr>
      <w:tr w:rsidR="00963FD3" w:rsidRPr="00963FD3" w:rsidTr="00963FD3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Итого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1B" w:rsidRPr="00963FD3" w:rsidRDefault="006E2F1B">
            <w:pPr>
              <w:spacing w:before="108" w:after="108"/>
              <w:jc w:val="center"/>
              <w:outlineLvl w:val="0"/>
              <w:rPr>
                <w:b/>
                <w:color w:val="26282F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Х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Х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Х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Х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F1B" w:rsidRPr="00963FD3" w:rsidRDefault="007B2CC9">
            <w:pPr>
              <w:spacing w:before="108" w:after="108"/>
              <w:jc w:val="center"/>
              <w:outlineLvl w:val="0"/>
              <w:rPr>
                <w:color w:val="26282F"/>
                <w:sz w:val="16"/>
                <w:szCs w:val="16"/>
              </w:rPr>
            </w:pPr>
            <w:r w:rsidRPr="00963FD3">
              <w:rPr>
                <w:color w:val="26282F"/>
                <w:sz w:val="16"/>
                <w:szCs w:val="16"/>
              </w:rPr>
              <w:t>0</w:t>
            </w:r>
          </w:p>
        </w:tc>
      </w:tr>
    </w:tbl>
    <w:p w:rsidR="006E2F1B" w:rsidRDefault="006E2F1B">
      <w:pPr>
        <w:spacing w:before="108" w:after="108"/>
        <w:ind w:firstLine="709"/>
        <w:jc w:val="center"/>
        <w:outlineLvl w:val="0"/>
        <w:rPr>
          <w:color w:val="26282F"/>
          <w:sz w:val="28"/>
        </w:rPr>
      </w:pPr>
    </w:p>
    <w:p w:rsidR="006E2F1B" w:rsidRDefault="007B2CC9">
      <w:pPr>
        <w:spacing w:before="108" w:after="108"/>
        <w:ind w:firstLine="709"/>
        <w:outlineLvl w:val="0"/>
        <w:rPr>
          <w:color w:val="26282F"/>
          <w:sz w:val="24"/>
        </w:rPr>
      </w:pPr>
      <w:r>
        <w:rPr>
          <w:color w:val="26282F"/>
          <w:sz w:val="24"/>
        </w:rPr>
        <w:t>Руководитель           _________________    ____________________________</w:t>
      </w:r>
    </w:p>
    <w:p w:rsidR="006E2F1B" w:rsidRDefault="007B2CC9">
      <w:pPr>
        <w:spacing w:before="108" w:after="108"/>
        <w:ind w:firstLine="709"/>
        <w:outlineLvl w:val="0"/>
        <w:rPr>
          <w:color w:val="26282F"/>
          <w:sz w:val="24"/>
        </w:rPr>
      </w:pPr>
      <w:r>
        <w:rPr>
          <w:color w:val="26282F"/>
          <w:sz w:val="24"/>
        </w:rPr>
        <w:tab/>
      </w:r>
      <w:r>
        <w:rPr>
          <w:color w:val="26282F"/>
          <w:sz w:val="24"/>
        </w:rPr>
        <w:tab/>
        <w:t>М</w:t>
      </w:r>
      <w:r w:rsidR="00963FD3">
        <w:rPr>
          <w:color w:val="26282F"/>
          <w:sz w:val="24"/>
        </w:rPr>
        <w:t>.</w:t>
      </w:r>
      <w:r>
        <w:rPr>
          <w:color w:val="26282F"/>
          <w:sz w:val="24"/>
        </w:rPr>
        <w:t>П</w:t>
      </w:r>
      <w:r w:rsidR="00963FD3">
        <w:rPr>
          <w:color w:val="26282F"/>
          <w:sz w:val="24"/>
        </w:rPr>
        <w:t>.</w:t>
      </w:r>
      <w:r>
        <w:rPr>
          <w:color w:val="26282F"/>
          <w:sz w:val="24"/>
        </w:rPr>
        <w:tab/>
      </w:r>
      <w:r>
        <w:rPr>
          <w:color w:val="26282F"/>
          <w:sz w:val="24"/>
        </w:rPr>
        <w:tab/>
      </w:r>
      <w:r w:rsidRPr="00963FD3">
        <w:rPr>
          <w:i/>
          <w:color w:val="26282F"/>
        </w:rPr>
        <w:t xml:space="preserve"> </w:t>
      </w:r>
      <w:r w:rsidR="00963FD3">
        <w:rPr>
          <w:i/>
          <w:color w:val="26282F"/>
        </w:rPr>
        <w:t xml:space="preserve">      </w:t>
      </w:r>
      <w:r w:rsidRPr="00963FD3">
        <w:rPr>
          <w:i/>
          <w:color w:val="26282F"/>
        </w:rPr>
        <w:t xml:space="preserve">    (подпись)</w:t>
      </w:r>
      <w:r w:rsidRPr="00963FD3">
        <w:rPr>
          <w:i/>
          <w:color w:val="26282F"/>
        </w:rPr>
        <w:tab/>
      </w:r>
      <w:r w:rsidRPr="00963FD3">
        <w:rPr>
          <w:i/>
          <w:color w:val="26282F"/>
        </w:rPr>
        <w:tab/>
      </w:r>
      <w:r w:rsidR="00963FD3">
        <w:rPr>
          <w:i/>
          <w:color w:val="26282F"/>
        </w:rPr>
        <w:t xml:space="preserve">          </w:t>
      </w:r>
      <w:proofErr w:type="gramStart"/>
      <w:r w:rsidR="00963FD3">
        <w:rPr>
          <w:i/>
          <w:color w:val="26282F"/>
        </w:rPr>
        <w:t xml:space="preserve"> </w:t>
      </w:r>
      <w:r w:rsidRPr="00963FD3">
        <w:rPr>
          <w:i/>
          <w:color w:val="26282F"/>
        </w:rPr>
        <w:t xml:space="preserve">  (</w:t>
      </w:r>
      <w:proofErr w:type="gramEnd"/>
      <w:r w:rsidRPr="00963FD3">
        <w:rPr>
          <w:i/>
          <w:color w:val="26282F"/>
        </w:rPr>
        <w:t>расшифровка подписи)</w:t>
      </w:r>
    </w:p>
    <w:p w:rsidR="006E2F1B" w:rsidRDefault="007B2CC9">
      <w:pPr>
        <w:spacing w:before="108" w:after="108"/>
        <w:ind w:firstLine="709"/>
        <w:outlineLvl w:val="0"/>
        <w:rPr>
          <w:color w:val="26282F"/>
          <w:sz w:val="24"/>
        </w:rPr>
      </w:pPr>
      <w:r>
        <w:rPr>
          <w:color w:val="26282F"/>
          <w:sz w:val="24"/>
        </w:rPr>
        <w:tab/>
      </w:r>
    </w:p>
    <w:p w:rsidR="006E2F1B" w:rsidRDefault="007B2CC9">
      <w:pPr>
        <w:spacing w:before="108" w:after="108"/>
        <w:ind w:firstLine="709"/>
        <w:outlineLvl w:val="0"/>
        <w:rPr>
          <w:color w:val="26282F"/>
          <w:sz w:val="24"/>
        </w:rPr>
      </w:pPr>
      <w:r>
        <w:rPr>
          <w:color w:val="26282F"/>
          <w:sz w:val="24"/>
        </w:rPr>
        <w:t>Главный бухгалтер   _________________    ____________________________</w:t>
      </w:r>
    </w:p>
    <w:p w:rsidR="006E2F1B" w:rsidRPr="00963FD3" w:rsidRDefault="007B2CC9">
      <w:pPr>
        <w:spacing w:before="108" w:after="108"/>
        <w:ind w:firstLine="709"/>
        <w:outlineLvl w:val="0"/>
        <w:rPr>
          <w:i/>
          <w:color w:val="26282F"/>
          <w:sz w:val="24"/>
        </w:rPr>
      </w:pPr>
      <w:r>
        <w:rPr>
          <w:color w:val="26282F"/>
          <w:sz w:val="24"/>
        </w:rPr>
        <w:tab/>
      </w:r>
      <w:r>
        <w:rPr>
          <w:color w:val="26282F"/>
          <w:sz w:val="24"/>
        </w:rPr>
        <w:tab/>
      </w:r>
      <w:r>
        <w:rPr>
          <w:color w:val="26282F"/>
          <w:sz w:val="24"/>
        </w:rPr>
        <w:tab/>
      </w:r>
      <w:r>
        <w:rPr>
          <w:color w:val="26282F"/>
          <w:sz w:val="24"/>
        </w:rPr>
        <w:tab/>
      </w:r>
      <w:r w:rsidRPr="00963FD3">
        <w:rPr>
          <w:i/>
          <w:color w:val="26282F"/>
        </w:rPr>
        <w:t xml:space="preserve">   </w:t>
      </w:r>
      <w:r w:rsidR="00963FD3">
        <w:rPr>
          <w:i/>
          <w:color w:val="26282F"/>
        </w:rPr>
        <w:t xml:space="preserve">     </w:t>
      </w:r>
      <w:r w:rsidRPr="00963FD3">
        <w:rPr>
          <w:i/>
          <w:color w:val="26282F"/>
        </w:rPr>
        <w:t xml:space="preserve">  (подпись)</w:t>
      </w:r>
      <w:r w:rsidRPr="00963FD3">
        <w:rPr>
          <w:i/>
          <w:color w:val="26282F"/>
        </w:rPr>
        <w:tab/>
      </w:r>
      <w:r w:rsidRPr="00963FD3">
        <w:rPr>
          <w:i/>
          <w:color w:val="26282F"/>
        </w:rPr>
        <w:tab/>
        <w:t xml:space="preserve"> </w:t>
      </w:r>
      <w:r w:rsidR="00963FD3">
        <w:rPr>
          <w:i/>
          <w:color w:val="26282F"/>
        </w:rPr>
        <w:t xml:space="preserve">          </w:t>
      </w:r>
      <w:proofErr w:type="gramStart"/>
      <w:r w:rsidR="00963FD3">
        <w:rPr>
          <w:i/>
          <w:color w:val="26282F"/>
        </w:rPr>
        <w:t xml:space="preserve">  </w:t>
      </w:r>
      <w:r w:rsidRPr="00963FD3">
        <w:rPr>
          <w:i/>
          <w:color w:val="26282F"/>
        </w:rPr>
        <w:t xml:space="preserve"> (</w:t>
      </w:r>
      <w:proofErr w:type="gramEnd"/>
      <w:r w:rsidRPr="00963FD3">
        <w:rPr>
          <w:i/>
          <w:color w:val="26282F"/>
        </w:rPr>
        <w:t>расшифровка подписи)</w:t>
      </w:r>
    </w:p>
    <w:p w:rsidR="006E2F1B" w:rsidRDefault="007B2CC9">
      <w:pPr>
        <w:spacing w:before="108" w:after="108"/>
        <w:ind w:firstLine="709"/>
        <w:outlineLvl w:val="0"/>
        <w:rPr>
          <w:color w:val="26282F"/>
          <w:sz w:val="24"/>
        </w:rPr>
      </w:pPr>
      <w:r>
        <w:rPr>
          <w:color w:val="26282F"/>
          <w:sz w:val="24"/>
        </w:rPr>
        <w:t>Исполнитель            _________________    ___________________________</w:t>
      </w:r>
      <w:r w:rsidR="00716B12">
        <w:rPr>
          <w:color w:val="26282F"/>
          <w:sz w:val="24"/>
        </w:rPr>
        <w:t>_</w:t>
      </w:r>
      <w:r>
        <w:rPr>
          <w:color w:val="26282F"/>
          <w:sz w:val="24"/>
        </w:rPr>
        <w:t>_</w:t>
      </w:r>
    </w:p>
    <w:p w:rsidR="006E2F1B" w:rsidRPr="00963FD3" w:rsidRDefault="007B2CC9">
      <w:pPr>
        <w:spacing w:before="108" w:after="108"/>
        <w:ind w:firstLine="709"/>
        <w:outlineLvl w:val="0"/>
        <w:rPr>
          <w:i/>
          <w:color w:val="26282F"/>
        </w:rPr>
      </w:pPr>
      <w:r>
        <w:rPr>
          <w:color w:val="26282F"/>
          <w:sz w:val="24"/>
        </w:rPr>
        <w:tab/>
      </w:r>
      <w:r>
        <w:rPr>
          <w:color w:val="26282F"/>
          <w:sz w:val="24"/>
        </w:rPr>
        <w:tab/>
      </w:r>
      <w:r>
        <w:rPr>
          <w:color w:val="26282F"/>
          <w:sz w:val="24"/>
        </w:rPr>
        <w:tab/>
      </w:r>
      <w:r w:rsidRPr="00963FD3">
        <w:rPr>
          <w:i/>
          <w:color w:val="26282F"/>
        </w:rPr>
        <w:tab/>
      </w:r>
      <w:r w:rsidR="00963FD3">
        <w:rPr>
          <w:i/>
          <w:color w:val="26282F"/>
        </w:rPr>
        <w:t xml:space="preserve">    </w:t>
      </w:r>
      <w:r w:rsidRPr="00963FD3">
        <w:rPr>
          <w:i/>
          <w:color w:val="26282F"/>
        </w:rPr>
        <w:t xml:space="preserve">     (подпись)</w:t>
      </w:r>
      <w:r w:rsidRPr="00963FD3">
        <w:rPr>
          <w:i/>
          <w:color w:val="26282F"/>
        </w:rPr>
        <w:tab/>
      </w:r>
      <w:r w:rsidRPr="00963FD3">
        <w:rPr>
          <w:i/>
          <w:color w:val="26282F"/>
        </w:rPr>
        <w:tab/>
        <w:t xml:space="preserve"> </w:t>
      </w:r>
      <w:r w:rsidR="00963FD3">
        <w:rPr>
          <w:i/>
          <w:color w:val="26282F"/>
        </w:rPr>
        <w:t xml:space="preserve">          </w:t>
      </w:r>
      <w:proofErr w:type="gramStart"/>
      <w:r w:rsidR="00963FD3">
        <w:rPr>
          <w:i/>
          <w:color w:val="26282F"/>
        </w:rPr>
        <w:t xml:space="preserve">  </w:t>
      </w:r>
      <w:r w:rsidRPr="00963FD3">
        <w:rPr>
          <w:i/>
          <w:color w:val="26282F"/>
        </w:rPr>
        <w:t xml:space="preserve"> (</w:t>
      </w:r>
      <w:proofErr w:type="gramEnd"/>
      <w:r w:rsidRPr="00963FD3">
        <w:rPr>
          <w:i/>
          <w:color w:val="26282F"/>
        </w:rPr>
        <w:t>расшифровка подписи)</w:t>
      </w:r>
    </w:p>
    <w:p w:rsidR="006E2F1B" w:rsidRDefault="006E2F1B">
      <w:pPr>
        <w:spacing w:before="108" w:after="108"/>
        <w:ind w:firstLine="709"/>
        <w:outlineLvl w:val="0"/>
        <w:rPr>
          <w:color w:val="26282F"/>
          <w:sz w:val="24"/>
        </w:rPr>
      </w:pPr>
    </w:p>
    <w:p w:rsidR="006E2F1B" w:rsidRDefault="007B2CC9">
      <w:pPr>
        <w:spacing w:before="108" w:after="108"/>
        <w:ind w:firstLine="709"/>
        <w:outlineLvl w:val="0"/>
        <w:rPr>
          <w:color w:val="26282F"/>
          <w:sz w:val="24"/>
        </w:rPr>
      </w:pPr>
      <w:r>
        <w:rPr>
          <w:color w:val="26282F"/>
          <w:sz w:val="24"/>
        </w:rPr>
        <w:t>«____»</w:t>
      </w:r>
      <w:r w:rsidR="00963FD3">
        <w:rPr>
          <w:color w:val="26282F"/>
          <w:sz w:val="24"/>
        </w:rPr>
        <w:t xml:space="preserve"> </w:t>
      </w:r>
      <w:r>
        <w:rPr>
          <w:color w:val="26282F"/>
          <w:sz w:val="24"/>
        </w:rPr>
        <w:t>_________ 20___ г</w:t>
      </w:r>
      <w:r w:rsidR="00716B12">
        <w:rPr>
          <w:color w:val="26282F"/>
          <w:sz w:val="24"/>
        </w:rPr>
        <w:t>.</w:t>
      </w:r>
      <w:r>
        <w:rPr>
          <w:color w:val="26282F"/>
          <w:sz w:val="24"/>
        </w:rPr>
        <w:tab/>
        <w:t>телефон исполнителя: _____________________</w:t>
      </w:r>
    </w:p>
    <w:p w:rsidR="006E2F1B" w:rsidRDefault="006E2F1B">
      <w:pPr>
        <w:spacing w:after="160" w:line="264" w:lineRule="auto"/>
      </w:pPr>
    </w:p>
    <w:p w:rsidR="006E2F1B" w:rsidRDefault="006E2F1B">
      <w:pPr>
        <w:spacing w:after="160" w:line="264" w:lineRule="auto"/>
      </w:pPr>
    </w:p>
    <w:p w:rsidR="006E2F1B" w:rsidRDefault="006E2F1B">
      <w:pPr>
        <w:spacing w:after="160" w:line="264" w:lineRule="auto"/>
      </w:pPr>
    </w:p>
    <w:p w:rsidR="006E2F1B" w:rsidRDefault="006E2F1B">
      <w:pPr>
        <w:spacing w:after="160" w:line="264" w:lineRule="auto"/>
      </w:pPr>
    </w:p>
    <w:p w:rsidR="006E2F1B" w:rsidRDefault="006E2F1B">
      <w:pPr>
        <w:spacing w:after="160" w:line="264" w:lineRule="auto"/>
      </w:pPr>
    </w:p>
    <w:p w:rsidR="006E2F1B" w:rsidRDefault="006E2F1B">
      <w:pPr>
        <w:spacing w:after="160" w:line="264" w:lineRule="auto"/>
      </w:pPr>
    </w:p>
    <w:p w:rsidR="006E2F1B" w:rsidRDefault="006E2F1B">
      <w:pPr>
        <w:sectPr w:rsidR="006E2F1B" w:rsidSect="000E5A14">
          <w:headerReference w:type="default" r:id="rId18"/>
          <w:pgSz w:w="16848" w:h="11908" w:orient="landscape"/>
          <w:pgMar w:top="1701" w:right="851" w:bottom="851" w:left="1701" w:header="397" w:footer="397" w:gutter="0"/>
          <w:cols w:space="720"/>
          <w:titlePg/>
        </w:sectPr>
      </w:pPr>
    </w:p>
    <w:tbl>
      <w:tblPr>
        <w:tblStyle w:val="affffffffc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716B12" w:rsidRPr="00716B12" w:rsidTr="00716B12">
        <w:tc>
          <w:tcPr>
            <w:tcW w:w="4956" w:type="dxa"/>
          </w:tcPr>
          <w:p w:rsidR="00716B12" w:rsidRPr="00716B12" w:rsidRDefault="00716B12" w:rsidP="009F67BD">
            <w:pPr>
              <w:pStyle w:val="Standard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Приложение 6</w:t>
            </w:r>
            <w:r w:rsidRPr="00716B12">
              <w:rPr>
                <w:rFonts w:ascii="Times New Roman" w:hAnsi="Times New Roman"/>
                <w:color w:val="000000" w:themeColor="text1"/>
              </w:rPr>
              <w:br/>
              <w:t>к Порядку предоставления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      </w:r>
          </w:p>
        </w:tc>
      </w:tr>
    </w:tbl>
    <w:p w:rsidR="006E2F1B" w:rsidRDefault="006E2F1B">
      <w:pPr>
        <w:jc w:val="center"/>
        <w:rPr>
          <w:b/>
          <w:color w:val="000000" w:themeColor="text1"/>
          <w:sz w:val="28"/>
        </w:rPr>
      </w:pPr>
    </w:p>
    <w:p w:rsidR="009F67BD" w:rsidRDefault="009F67BD">
      <w:pPr>
        <w:jc w:val="center"/>
        <w:rPr>
          <w:b/>
          <w:color w:val="000000" w:themeColor="text1"/>
          <w:sz w:val="28"/>
        </w:rPr>
      </w:pPr>
    </w:p>
    <w:p w:rsidR="006E2F1B" w:rsidRDefault="007B2CC9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Требования к содержанию заявки участника отбора </w:t>
      </w:r>
    </w:p>
    <w:p w:rsidR="006E2F1B" w:rsidRDefault="006E2F1B">
      <w:pPr>
        <w:ind w:left="4253"/>
        <w:jc w:val="center"/>
        <w:rPr>
          <w:color w:val="000000" w:themeColor="text1"/>
          <w:sz w:val="28"/>
        </w:rPr>
      </w:pP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>Заявка участника отбора содержит следующие сведения: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1) информация и документы об участнике отбора: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полное и </w:t>
      </w:r>
      <w:r w:rsidR="00716B12">
        <w:rPr>
          <w:sz w:val="28"/>
        </w:rPr>
        <w:t>сокращённое</w:t>
      </w:r>
      <w:r>
        <w:rPr>
          <w:sz w:val="28"/>
        </w:rPr>
        <w:t xml:space="preserve"> наименование участника отбора;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основной государственный регистрационный номер участника отбора;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идентификационный номер налогоплательщика;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дата и код причины постановки на </w:t>
      </w:r>
      <w:r w:rsidR="00716B12">
        <w:rPr>
          <w:sz w:val="28"/>
        </w:rPr>
        <w:t>учёт</w:t>
      </w:r>
      <w:r>
        <w:rPr>
          <w:sz w:val="28"/>
        </w:rPr>
        <w:t xml:space="preserve"> в налоговом органе;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>адрес юридического лица;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перечень основных и дополнительных видов деятельности, которые участник отбора получателей субсидий вправе осуществлять в соответствии </w:t>
      </w:r>
      <w:r w:rsidR="00716B12">
        <w:rPr>
          <w:sz w:val="28"/>
        </w:rPr>
        <w:t xml:space="preserve">               </w:t>
      </w:r>
      <w:r>
        <w:rPr>
          <w:sz w:val="28"/>
        </w:rPr>
        <w:t xml:space="preserve">с учредительными документами организации;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="00716B12">
        <w:rPr>
          <w:sz w:val="28"/>
        </w:rPr>
        <w:t xml:space="preserve">                  </w:t>
      </w:r>
      <w:r>
        <w:rPr>
          <w:sz w:val="28"/>
        </w:rPr>
        <w:t xml:space="preserve">на подписание соглашения;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2) информация и документы, подтверждающие соответствие участника отбора установленным в объявлении о проведении отбора требованиям;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 xml:space="preserve">3) информация и документы, представляемые при проведении отбора </w:t>
      </w:r>
      <w:r w:rsidR="00716B12">
        <w:rPr>
          <w:sz w:val="28"/>
        </w:rPr>
        <w:t xml:space="preserve">                </w:t>
      </w:r>
      <w:r>
        <w:rPr>
          <w:sz w:val="28"/>
        </w:rPr>
        <w:t xml:space="preserve">в процессе документооборота: </w:t>
      </w:r>
    </w:p>
    <w:p w:rsidR="006E2F1B" w:rsidRDefault="007B2CC9" w:rsidP="00716B12">
      <w:pPr>
        <w:ind w:firstLine="709"/>
        <w:jc w:val="both"/>
        <w:rPr>
          <w:sz w:val="28"/>
        </w:rPr>
      </w:pPr>
      <w:r>
        <w:rPr>
          <w:sz w:val="28"/>
        </w:rPr>
        <w:t>4) предлагаемые участником отбора значение результата предоставления субсидии, значение запрашиваемого участником отбора размера субсидии.</w:t>
      </w: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E2F1B" w:rsidRDefault="006E2F1B">
      <w:pPr>
        <w:pStyle w:val="Standard"/>
        <w:jc w:val="center"/>
        <w:rPr>
          <w:rFonts w:ascii="Times New Roman" w:hAnsi="Times New Roman"/>
          <w:b/>
          <w:sz w:val="28"/>
        </w:rPr>
      </w:pPr>
    </w:p>
    <w:sectPr w:rsidR="006E2F1B" w:rsidSect="009F67BD">
      <w:headerReference w:type="default" r:id="rId19"/>
      <w:pgSz w:w="11908" w:h="1684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58" w:rsidRDefault="00ED3058">
      <w:r>
        <w:separator/>
      </w:r>
    </w:p>
  </w:endnote>
  <w:endnote w:type="continuationSeparator" w:id="0">
    <w:p w:rsidR="00ED3058" w:rsidRDefault="00ED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58" w:rsidRDefault="00ED3058">
      <w:r>
        <w:separator/>
      </w:r>
    </w:p>
  </w:footnote>
  <w:footnote w:type="continuationSeparator" w:id="0">
    <w:p w:rsidR="00ED3058" w:rsidRDefault="00ED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14" w:rsidRDefault="000E5A1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14" w:rsidRDefault="000E5A1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14" w:rsidRDefault="000E5A1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2130"/>
    <w:multiLevelType w:val="multilevel"/>
    <w:tmpl w:val="B64407A8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91102E"/>
    <w:multiLevelType w:val="multilevel"/>
    <w:tmpl w:val="B06829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1B"/>
    <w:rsid w:val="0007699C"/>
    <w:rsid w:val="000A0AEE"/>
    <w:rsid w:val="000E5A14"/>
    <w:rsid w:val="003D0F56"/>
    <w:rsid w:val="003E7CEE"/>
    <w:rsid w:val="00486D59"/>
    <w:rsid w:val="004A498D"/>
    <w:rsid w:val="00574092"/>
    <w:rsid w:val="00651C5E"/>
    <w:rsid w:val="006C5E69"/>
    <w:rsid w:val="006E2F1B"/>
    <w:rsid w:val="00716B12"/>
    <w:rsid w:val="00720099"/>
    <w:rsid w:val="00784C6A"/>
    <w:rsid w:val="007B2CC9"/>
    <w:rsid w:val="007E038F"/>
    <w:rsid w:val="00840C5C"/>
    <w:rsid w:val="00883CAD"/>
    <w:rsid w:val="008B3C34"/>
    <w:rsid w:val="00940612"/>
    <w:rsid w:val="00963FD3"/>
    <w:rsid w:val="009F67BD"/>
    <w:rsid w:val="00A1110A"/>
    <w:rsid w:val="00A84022"/>
    <w:rsid w:val="00AF7022"/>
    <w:rsid w:val="00B3567B"/>
    <w:rsid w:val="00B80796"/>
    <w:rsid w:val="00B91267"/>
    <w:rsid w:val="00BB54DB"/>
    <w:rsid w:val="00BB5DA7"/>
    <w:rsid w:val="00C30A7C"/>
    <w:rsid w:val="00C522C1"/>
    <w:rsid w:val="00D75CCC"/>
    <w:rsid w:val="00D867AB"/>
    <w:rsid w:val="00E43EF1"/>
    <w:rsid w:val="00EA28BE"/>
    <w:rsid w:val="00EA5804"/>
    <w:rsid w:val="00ED3058"/>
    <w:rsid w:val="00F034A4"/>
    <w:rsid w:val="00F507ED"/>
    <w:rsid w:val="00F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20F9"/>
  <w15:docId w15:val="{9704F47E-2968-44BF-A8C9-7F5D6ABA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4">
    <w:name w:val="Заголовок статьи"/>
    <w:basedOn w:val="a0"/>
    <w:next w:val="a0"/>
    <w:link w:val="a5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5">
    <w:name w:val="Заголовок статьи"/>
    <w:basedOn w:val="1"/>
    <w:link w:val="a4"/>
    <w:rPr>
      <w:rFonts w:ascii="Arial" w:hAnsi="Arial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pPr>
      <w:widowControl w:val="0"/>
    </w:pPr>
  </w:style>
  <w:style w:type="character" w:customStyle="1" w:styleId="13">
    <w:name w:val="Обычный1"/>
    <w:link w:val="12"/>
  </w:style>
  <w:style w:type="paragraph" w:styleId="a6">
    <w:name w:val="annotation subject"/>
    <w:basedOn w:val="a7"/>
    <w:next w:val="a7"/>
    <w:link w:val="a8"/>
    <w:rPr>
      <w:b/>
    </w:rPr>
  </w:style>
  <w:style w:type="character" w:customStyle="1" w:styleId="a8">
    <w:name w:val="Тема примечания Знак"/>
    <w:basedOn w:val="a9"/>
    <w:link w:val="a6"/>
    <w:rPr>
      <w:b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1"/>
    <w:link w:val="15"/>
    <w:rPr>
      <w:sz w:val="24"/>
    </w:rPr>
  </w:style>
  <w:style w:type="character" w:customStyle="1" w:styleId="15">
    <w:name w:val="Знак Знак1"/>
    <w:link w:val="14"/>
    <w:rPr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a">
    <w:name w:val="Прижатый влево"/>
    <w:basedOn w:val="a0"/>
    <w:next w:val="a0"/>
    <w:link w:val="ab"/>
    <w:pPr>
      <w:widowControl w:val="0"/>
    </w:pPr>
    <w:rPr>
      <w:rFonts w:ascii="Arial" w:hAnsi="Arial"/>
      <w:sz w:val="22"/>
    </w:rPr>
  </w:style>
  <w:style w:type="character" w:customStyle="1" w:styleId="ab">
    <w:name w:val="Прижатый влево"/>
    <w:basedOn w:val="1"/>
    <w:link w:val="aa"/>
    <w:rPr>
      <w:rFonts w:ascii="Arial" w:hAnsi="Arial"/>
      <w:sz w:val="22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ac">
    <w:name w:val="Продолжение ссылки"/>
    <w:basedOn w:val="ad"/>
    <w:link w:val="ae"/>
  </w:style>
  <w:style w:type="character" w:customStyle="1" w:styleId="ae">
    <w:name w:val="Продолжение ссылки"/>
    <w:basedOn w:val="af"/>
    <w:link w:val="ac"/>
    <w:rPr>
      <w:b/>
      <w:color w:val="008000"/>
    </w:rPr>
  </w:style>
  <w:style w:type="paragraph" w:customStyle="1" w:styleId="af0">
    <w:name w:val="Утратил силу"/>
    <w:link w:val="af1"/>
    <w:rPr>
      <w:b/>
      <w:strike/>
      <w:color w:val="808000"/>
    </w:rPr>
  </w:style>
  <w:style w:type="character" w:customStyle="1" w:styleId="af1">
    <w:name w:val="Утратил силу"/>
    <w:link w:val="af0"/>
    <w:rPr>
      <w:b/>
      <w:strike/>
      <w:color w:val="808000"/>
    </w:rPr>
  </w:style>
  <w:style w:type="paragraph" w:customStyle="1" w:styleId="af2">
    <w:name w:val="Объект"/>
    <w:basedOn w:val="a0"/>
    <w:next w:val="a0"/>
    <w:link w:val="af3"/>
    <w:pPr>
      <w:widowControl w:val="0"/>
      <w:jc w:val="both"/>
    </w:pPr>
    <w:rPr>
      <w:sz w:val="24"/>
    </w:rPr>
  </w:style>
  <w:style w:type="character" w:customStyle="1" w:styleId="af3">
    <w:name w:val="Объект"/>
    <w:basedOn w:val="1"/>
    <w:link w:val="af2"/>
    <w:rPr>
      <w:sz w:val="24"/>
    </w:rPr>
  </w:style>
  <w:style w:type="paragraph" w:customStyle="1" w:styleId="af4">
    <w:name w:val="Найденные слова"/>
    <w:link w:val="af5"/>
    <w:rPr>
      <w:b/>
      <w:color w:val="000080"/>
    </w:rPr>
  </w:style>
  <w:style w:type="character" w:customStyle="1" w:styleId="af5">
    <w:name w:val="Найденные слова"/>
    <w:link w:val="af4"/>
    <w:rPr>
      <w:b/>
      <w:color w:val="000080"/>
    </w:rPr>
  </w:style>
  <w:style w:type="paragraph" w:styleId="af6">
    <w:name w:val="header"/>
    <w:basedOn w:val="a0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af8">
    <w:name w:val="Постоянная часть"/>
    <w:basedOn w:val="af9"/>
    <w:next w:val="a0"/>
    <w:link w:val="afa"/>
    <w:rPr>
      <w:rFonts w:ascii="Arial" w:hAnsi="Arial"/>
      <w:sz w:val="22"/>
    </w:rPr>
  </w:style>
  <w:style w:type="character" w:customStyle="1" w:styleId="afa">
    <w:name w:val="Постоянная часть"/>
    <w:basedOn w:val="afb"/>
    <w:link w:val="af8"/>
    <w:rPr>
      <w:rFonts w:ascii="Arial" w:hAnsi="Arial"/>
      <w:sz w:val="22"/>
    </w:rPr>
  </w:style>
  <w:style w:type="paragraph" w:customStyle="1" w:styleId="afc">
    <w:name w:val="Информация о версии"/>
    <w:basedOn w:val="afd"/>
    <w:next w:val="a0"/>
    <w:link w:val="afe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e">
    <w:name w:val="Информация о версии"/>
    <w:basedOn w:val="aff"/>
    <w:link w:val="afc"/>
    <w:rPr>
      <w:rFonts w:ascii="Times New Roman CYR" w:hAnsi="Times New Roman CYR"/>
      <w:i/>
      <w:color w:val="353842"/>
      <w:sz w:val="24"/>
    </w:rPr>
  </w:style>
  <w:style w:type="paragraph" w:styleId="23">
    <w:name w:val="Body Text Indent 2"/>
    <w:basedOn w:val="a0"/>
    <w:link w:val="24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6">
    <w:name w:val="Знак1"/>
    <w:basedOn w:val="a0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"/>
    <w:basedOn w:val="1"/>
    <w:link w:val="16"/>
    <w:rPr>
      <w:rFonts w:ascii="Verdana" w:hAnsi="Verdana"/>
    </w:rPr>
  </w:style>
  <w:style w:type="paragraph" w:customStyle="1" w:styleId="aff0">
    <w:name w:val="Текст (лев. подпись)"/>
    <w:basedOn w:val="a0"/>
    <w:next w:val="a0"/>
    <w:link w:val="aff1"/>
    <w:pPr>
      <w:widowControl w:val="0"/>
    </w:pPr>
    <w:rPr>
      <w:rFonts w:ascii="Arial" w:hAnsi="Arial"/>
      <w:sz w:val="22"/>
    </w:rPr>
  </w:style>
  <w:style w:type="character" w:customStyle="1" w:styleId="aff1">
    <w:name w:val="Текст (лев. подпись)"/>
    <w:basedOn w:val="1"/>
    <w:link w:val="aff0"/>
    <w:rPr>
      <w:rFonts w:ascii="Arial" w:hAnsi="Arial"/>
      <w:sz w:val="22"/>
    </w:rPr>
  </w:style>
  <w:style w:type="paragraph" w:customStyle="1" w:styleId="aff2">
    <w:name w:val="Технический комментарий"/>
    <w:basedOn w:val="a0"/>
    <w:next w:val="a0"/>
    <w:link w:val="aff3"/>
    <w:pPr>
      <w:widowControl w:val="0"/>
    </w:pPr>
    <w:rPr>
      <w:rFonts w:ascii="Arial" w:hAnsi="Arial"/>
      <w:sz w:val="24"/>
    </w:rPr>
  </w:style>
  <w:style w:type="character" w:customStyle="1" w:styleId="aff3">
    <w:name w:val="Технический комментарий"/>
    <w:basedOn w:val="1"/>
    <w:link w:val="aff2"/>
    <w:rPr>
      <w:rFonts w:ascii="Arial" w:hAnsi="Arial"/>
      <w:sz w:val="24"/>
    </w:rPr>
  </w:style>
  <w:style w:type="paragraph" w:styleId="aff4">
    <w:name w:val="caption"/>
    <w:basedOn w:val="a0"/>
    <w:next w:val="a0"/>
    <w:link w:val="aff5"/>
    <w:pPr>
      <w:jc w:val="center"/>
    </w:pPr>
    <w:rPr>
      <w:b/>
      <w:sz w:val="28"/>
    </w:rPr>
  </w:style>
  <w:style w:type="character" w:customStyle="1" w:styleId="aff5">
    <w:name w:val="Название объекта Знак"/>
    <w:basedOn w:val="1"/>
    <w:link w:val="aff4"/>
    <w:rPr>
      <w:b/>
      <w:sz w:val="28"/>
    </w:rPr>
  </w:style>
  <w:style w:type="paragraph" w:customStyle="1" w:styleId="aff6">
    <w:name w:val="Переменная часть"/>
    <w:basedOn w:val="af9"/>
    <w:next w:val="a0"/>
    <w:link w:val="aff7"/>
    <w:rPr>
      <w:rFonts w:ascii="Arial" w:hAnsi="Arial"/>
      <w:sz w:val="20"/>
    </w:rPr>
  </w:style>
  <w:style w:type="character" w:customStyle="1" w:styleId="aff7">
    <w:name w:val="Переменная часть"/>
    <w:basedOn w:val="afb"/>
    <w:link w:val="aff6"/>
    <w:rPr>
      <w:rFonts w:ascii="Arial" w:hAnsi="Arial"/>
      <w:sz w:val="20"/>
    </w:rPr>
  </w:style>
  <w:style w:type="paragraph" w:customStyle="1" w:styleId="aff8">
    <w:name w:val="Знак"/>
    <w:basedOn w:val="a0"/>
    <w:link w:val="aff9"/>
    <w:pPr>
      <w:spacing w:after="160" w:line="240" w:lineRule="exact"/>
    </w:pPr>
    <w:rPr>
      <w:rFonts w:ascii="Verdana" w:hAnsi="Verdana"/>
    </w:rPr>
  </w:style>
  <w:style w:type="character" w:customStyle="1" w:styleId="aff9">
    <w:name w:val="Знак"/>
    <w:basedOn w:val="1"/>
    <w:link w:val="aff8"/>
    <w:rPr>
      <w:rFonts w:ascii="Verdana" w:hAnsi="Verdana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a">
    <w:name w:val="Словарная статья"/>
    <w:basedOn w:val="a0"/>
    <w:next w:val="a0"/>
    <w:link w:val="affb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b">
    <w:name w:val="Словарная статья"/>
    <w:basedOn w:val="1"/>
    <w:link w:val="affa"/>
    <w:rPr>
      <w:rFonts w:ascii="Arial" w:hAnsi="Arial"/>
      <w:sz w:val="24"/>
    </w:rPr>
  </w:style>
  <w:style w:type="paragraph" w:styleId="affc">
    <w:name w:val="footer"/>
    <w:basedOn w:val="a0"/>
    <w:link w:val="affd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basedOn w:val="1"/>
    <w:link w:val="affc"/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styleId="affe">
    <w:name w:val="Body Text"/>
    <w:basedOn w:val="a0"/>
    <w:link w:val="afff"/>
    <w:rPr>
      <w:rFonts w:ascii="Arial" w:hAnsi="Arial"/>
      <w:sz w:val="24"/>
    </w:rPr>
  </w:style>
  <w:style w:type="character" w:customStyle="1" w:styleId="afff">
    <w:name w:val="Основной текст Знак"/>
    <w:basedOn w:val="1"/>
    <w:link w:val="affe"/>
    <w:rPr>
      <w:rFonts w:ascii="Arial" w:hAnsi="Arial"/>
      <w:sz w:val="24"/>
    </w:rPr>
  </w:style>
  <w:style w:type="paragraph" w:customStyle="1" w:styleId="afff0">
    <w:name w:val="Сравнение редакций. Удаленный фрагмент"/>
    <w:link w:val="afff1"/>
    <w:rPr>
      <w:strike/>
      <w:color w:val="808000"/>
    </w:rPr>
  </w:style>
  <w:style w:type="character" w:customStyle="1" w:styleId="afff1">
    <w:name w:val="Сравнение редакций. Удаленный фрагмент"/>
    <w:link w:val="afff0"/>
    <w:rPr>
      <w:strike/>
      <w:color w:val="808000"/>
    </w:rPr>
  </w:style>
  <w:style w:type="paragraph" w:styleId="25">
    <w:name w:val="Body Text 2"/>
    <w:basedOn w:val="a0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afff2">
    <w:name w:val="Сравнение редакций"/>
    <w:link w:val="afff3"/>
    <w:rPr>
      <w:b/>
      <w:color w:val="000080"/>
    </w:rPr>
  </w:style>
  <w:style w:type="character" w:customStyle="1" w:styleId="afff3">
    <w:name w:val="Сравнение редакций"/>
    <w:link w:val="afff2"/>
    <w:rPr>
      <w:b/>
      <w:color w:val="000080"/>
    </w:rPr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afff4">
    <w:name w:val="Текст в таблице"/>
    <w:basedOn w:val="afff5"/>
    <w:next w:val="a0"/>
    <w:link w:val="afff6"/>
    <w:pPr>
      <w:ind w:firstLine="500"/>
    </w:pPr>
  </w:style>
  <w:style w:type="character" w:customStyle="1" w:styleId="afff6">
    <w:name w:val="Текст в таблице"/>
    <w:basedOn w:val="afff7"/>
    <w:link w:val="afff4"/>
    <w:rPr>
      <w:rFonts w:ascii="Arial" w:hAnsi="Arial"/>
      <w:sz w:val="24"/>
    </w:rPr>
  </w:style>
  <w:style w:type="paragraph" w:customStyle="1" w:styleId="afff8">
    <w:name w:val="Знак"/>
    <w:basedOn w:val="a0"/>
    <w:link w:val="afff9"/>
    <w:pPr>
      <w:spacing w:after="160" w:line="240" w:lineRule="exact"/>
    </w:pPr>
    <w:rPr>
      <w:rFonts w:ascii="Verdana" w:hAnsi="Verdana"/>
    </w:rPr>
  </w:style>
  <w:style w:type="character" w:customStyle="1" w:styleId="afff9">
    <w:name w:val="Знак"/>
    <w:basedOn w:val="1"/>
    <w:link w:val="afff8"/>
    <w:rPr>
      <w:rFonts w:ascii="Verdana" w:hAnsi="Verdana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"/>
    <w:link w:val="HTML"/>
    <w:rPr>
      <w:rFonts w:ascii="Arial Unicode MS" w:hAnsi="Arial Unicode MS"/>
    </w:rPr>
  </w:style>
  <w:style w:type="paragraph" w:customStyle="1" w:styleId="afffa">
    <w:name w:val="Интерактивный заголовок"/>
    <w:basedOn w:val="afffb"/>
    <w:next w:val="a0"/>
    <w:link w:val="afffc"/>
    <w:rPr>
      <w:b w:val="0"/>
      <w:u w:val="single"/>
    </w:rPr>
  </w:style>
  <w:style w:type="character" w:customStyle="1" w:styleId="afffc">
    <w:name w:val="Интерактивный заголовок"/>
    <w:basedOn w:val="afffd"/>
    <w:link w:val="afffa"/>
    <w:rPr>
      <w:b w:val="0"/>
      <w:sz w:val="24"/>
      <w:u w:val="single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afffe">
    <w:name w:val="Plain Text"/>
    <w:basedOn w:val="a0"/>
    <w:link w:val="affff"/>
    <w:rPr>
      <w:rFonts w:ascii="Courier New" w:hAnsi="Courier New"/>
    </w:rPr>
  </w:style>
  <w:style w:type="character" w:customStyle="1" w:styleId="affff">
    <w:name w:val="Текст Знак"/>
    <w:basedOn w:val="1"/>
    <w:link w:val="afffe"/>
    <w:rPr>
      <w:rFonts w:ascii="Courier New" w:hAnsi="Courier New"/>
    </w:rPr>
  </w:style>
  <w:style w:type="paragraph" w:customStyle="1" w:styleId="affff0">
    <w:name w:val="Заголовок своего сообщения"/>
    <w:link w:val="affff1"/>
    <w:rPr>
      <w:b/>
      <w:color w:val="000080"/>
    </w:rPr>
  </w:style>
  <w:style w:type="character" w:customStyle="1" w:styleId="affff1">
    <w:name w:val="Заголовок своего сообщения"/>
    <w:link w:val="affff0"/>
    <w:rPr>
      <w:b/>
      <w:color w:val="000080"/>
    </w:rPr>
  </w:style>
  <w:style w:type="paragraph" w:customStyle="1" w:styleId="affff2">
    <w:name w:val="Куда обратиться?"/>
    <w:basedOn w:val="a0"/>
    <w:next w:val="a0"/>
    <w:link w:val="affff3"/>
    <w:pPr>
      <w:widowControl w:val="0"/>
      <w:jc w:val="both"/>
    </w:pPr>
    <w:rPr>
      <w:rFonts w:ascii="Arial" w:hAnsi="Arial"/>
      <w:sz w:val="24"/>
    </w:rPr>
  </w:style>
  <w:style w:type="character" w:customStyle="1" w:styleId="affff3">
    <w:name w:val="Куда обратиться?"/>
    <w:basedOn w:val="1"/>
    <w:link w:val="affff2"/>
    <w:rPr>
      <w:rFonts w:ascii="Arial" w:hAnsi="Arial"/>
      <w:sz w:val="24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styleId="affff4">
    <w:name w:val="No Spacing"/>
    <w:link w:val="affff5"/>
    <w:rPr>
      <w:rFonts w:ascii="Calibri" w:hAnsi="Calibri"/>
      <w:sz w:val="22"/>
    </w:rPr>
  </w:style>
  <w:style w:type="character" w:customStyle="1" w:styleId="affff5">
    <w:name w:val="Без интервала Знак"/>
    <w:link w:val="affff4"/>
    <w:rPr>
      <w:rFonts w:ascii="Calibri" w:hAnsi="Calibri"/>
      <w:sz w:val="22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affff6">
    <w:name w:val="Нормальный"/>
    <w:link w:val="affff7"/>
    <w:pPr>
      <w:widowControl w:val="0"/>
    </w:pPr>
    <w:rPr>
      <w:sz w:val="24"/>
    </w:rPr>
  </w:style>
  <w:style w:type="character" w:customStyle="1" w:styleId="affff7">
    <w:name w:val="Нормальный"/>
    <w:link w:val="affff6"/>
    <w:rPr>
      <w:sz w:val="24"/>
    </w:rPr>
  </w:style>
  <w:style w:type="paragraph" w:customStyle="1" w:styleId="affff8">
    <w:name w:val="Знак Знак Знак"/>
    <w:basedOn w:val="a0"/>
    <w:link w:val="affff9"/>
    <w:pPr>
      <w:spacing w:after="160" w:line="240" w:lineRule="exact"/>
    </w:pPr>
    <w:rPr>
      <w:rFonts w:ascii="Verdana" w:hAnsi="Verdana"/>
    </w:rPr>
  </w:style>
  <w:style w:type="character" w:customStyle="1" w:styleId="affff9">
    <w:name w:val="Знак Знак Знак"/>
    <w:basedOn w:val="1"/>
    <w:link w:val="affff8"/>
    <w:rPr>
      <w:rFonts w:ascii="Verdana" w:hAnsi="Verdana"/>
    </w:rPr>
  </w:style>
  <w:style w:type="paragraph" w:customStyle="1" w:styleId="1c">
    <w:name w:val="Номер страницы1"/>
    <w:basedOn w:val="1d"/>
    <w:link w:val="1e"/>
  </w:style>
  <w:style w:type="character" w:customStyle="1" w:styleId="1e">
    <w:name w:val="Номер страницы1"/>
    <w:basedOn w:val="1f"/>
    <w:link w:val="1c"/>
  </w:style>
  <w:style w:type="paragraph" w:customStyle="1" w:styleId="1f0">
    <w:name w:val="Строгий1"/>
    <w:link w:val="1f1"/>
    <w:rPr>
      <w:b/>
    </w:rPr>
  </w:style>
  <w:style w:type="character" w:customStyle="1" w:styleId="1f1">
    <w:name w:val="Строгий1"/>
    <w:link w:val="1f0"/>
    <w:rPr>
      <w:b/>
    </w:rPr>
  </w:style>
  <w:style w:type="paragraph" w:customStyle="1" w:styleId="affffa">
    <w:name w:val="Таблицы (моноширинный)"/>
    <w:basedOn w:val="a0"/>
    <w:next w:val="a0"/>
    <w:link w:val="affffb"/>
    <w:pPr>
      <w:jc w:val="both"/>
    </w:pPr>
    <w:rPr>
      <w:rFonts w:ascii="Courier New" w:hAnsi="Courier New"/>
      <w:sz w:val="22"/>
    </w:rPr>
  </w:style>
  <w:style w:type="character" w:customStyle="1" w:styleId="affffb">
    <w:name w:val="Таблицы (моноширинный)"/>
    <w:basedOn w:val="1"/>
    <w:link w:val="affffa"/>
    <w:rPr>
      <w:rFonts w:ascii="Courier New" w:hAnsi="Courier New"/>
      <w:sz w:val="22"/>
    </w:rPr>
  </w:style>
  <w:style w:type="paragraph" w:customStyle="1" w:styleId="affffc">
    <w:name w:val="Знак Знак Знак Знак"/>
    <w:basedOn w:val="a0"/>
    <w:link w:val="affffd"/>
    <w:pPr>
      <w:spacing w:after="160" w:line="240" w:lineRule="exact"/>
    </w:pPr>
    <w:rPr>
      <w:rFonts w:ascii="Arial" w:hAnsi="Arial"/>
    </w:rPr>
  </w:style>
  <w:style w:type="character" w:customStyle="1" w:styleId="affffd">
    <w:name w:val="Знак Знак Знак Знак"/>
    <w:basedOn w:val="1"/>
    <w:link w:val="affffc"/>
    <w:rPr>
      <w:rFonts w:ascii="Arial" w:hAnsi="Arial"/>
    </w:rPr>
  </w:style>
  <w:style w:type="paragraph" w:styleId="affffe">
    <w:name w:val="Document Map"/>
    <w:basedOn w:val="a0"/>
    <w:link w:val="afffff"/>
    <w:rPr>
      <w:rFonts w:ascii="Tahoma" w:hAnsi="Tahoma"/>
    </w:rPr>
  </w:style>
  <w:style w:type="character" w:customStyle="1" w:styleId="afffff">
    <w:name w:val="Схема документа Знак"/>
    <w:basedOn w:val="1"/>
    <w:link w:val="affffe"/>
    <w:rPr>
      <w:rFonts w:ascii="Tahoma" w:hAnsi="Tahoma"/>
    </w:rPr>
  </w:style>
  <w:style w:type="paragraph" w:customStyle="1" w:styleId="1d">
    <w:name w:val="Основной шрифт абзаца1"/>
    <w:link w:val="1f"/>
  </w:style>
  <w:style w:type="character" w:customStyle="1" w:styleId="1f">
    <w:name w:val="Основной шрифт абзаца1"/>
    <w:link w:val="1d"/>
  </w:style>
  <w:style w:type="paragraph" w:customStyle="1" w:styleId="afffff0">
    <w:name w:val="Не вступил в силу"/>
    <w:link w:val="afffff1"/>
    <w:rPr>
      <w:b/>
      <w:color w:val="008080"/>
    </w:rPr>
  </w:style>
  <w:style w:type="character" w:customStyle="1" w:styleId="afffff1">
    <w:name w:val="Не вступил в силу"/>
    <w:link w:val="afffff0"/>
    <w:rPr>
      <w:b/>
      <w:color w:val="008080"/>
    </w:rPr>
  </w:style>
  <w:style w:type="paragraph" w:customStyle="1" w:styleId="afffff2">
    <w:name w:val="Заголовок чужого сообщения"/>
    <w:link w:val="afffff3"/>
    <w:rPr>
      <w:b/>
      <w:color w:val="FF0000"/>
    </w:rPr>
  </w:style>
  <w:style w:type="character" w:customStyle="1" w:styleId="afffff3">
    <w:name w:val="Заголовок чужого сообщения"/>
    <w:link w:val="afffff2"/>
    <w:rPr>
      <w:b/>
      <w:color w:val="FF0000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33">
    <w:name w:val="Body Text Indent 3"/>
    <w:basedOn w:val="a0"/>
    <w:link w:val="34"/>
    <w:pPr>
      <w:ind w:firstLine="851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Pr>
      <w:sz w:val="26"/>
    </w:rPr>
  </w:style>
  <w:style w:type="paragraph" w:customStyle="1" w:styleId="empty">
    <w:name w:val="empty"/>
    <w:basedOn w:val="a0"/>
    <w:link w:val="empty0"/>
    <w:pPr>
      <w:spacing w:beforeAutospacing="1" w:afterAutospacing="1"/>
    </w:pPr>
    <w:rPr>
      <w:sz w:val="24"/>
    </w:rPr>
  </w:style>
  <w:style w:type="character" w:customStyle="1" w:styleId="empty0">
    <w:name w:val="empty"/>
    <w:basedOn w:val="1"/>
    <w:link w:val="empty"/>
    <w:rPr>
      <w:sz w:val="24"/>
    </w:rPr>
  </w:style>
  <w:style w:type="paragraph" w:styleId="afffff4">
    <w:name w:val="Body Text Indent"/>
    <w:basedOn w:val="a0"/>
    <w:link w:val="afffff5"/>
    <w:pPr>
      <w:ind w:firstLine="851"/>
      <w:jc w:val="both"/>
    </w:pPr>
    <w:rPr>
      <w:sz w:val="26"/>
    </w:rPr>
  </w:style>
  <w:style w:type="character" w:customStyle="1" w:styleId="afffff5">
    <w:name w:val="Основной текст с отступом Знак"/>
    <w:basedOn w:val="1"/>
    <w:link w:val="afffff4"/>
    <w:rPr>
      <w:sz w:val="26"/>
    </w:rPr>
  </w:style>
  <w:style w:type="paragraph" w:customStyle="1" w:styleId="afff5">
    <w:name w:val="Нормальный (таблица)"/>
    <w:basedOn w:val="a0"/>
    <w:next w:val="a0"/>
    <w:link w:val="afff7"/>
    <w:pPr>
      <w:widowControl w:val="0"/>
      <w:jc w:val="both"/>
    </w:pPr>
    <w:rPr>
      <w:rFonts w:ascii="Arial" w:hAnsi="Arial"/>
      <w:sz w:val="24"/>
    </w:rPr>
  </w:style>
  <w:style w:type="character" w:customStyle="1" w:styleId="afff7">
    <w:name w:val="Нормальный (таблица)"/>
    <w:basedOn w:val="1"/>
    <w:link w:val="afff5"/>
    <w:rPr>
      <w:rFonts w:ascii="Arial" w:hAnsi="Arial"/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"/>
    <w:link w:val="msonormalcxsplast"/>
    <w:rPr>
      <w:color w:val="00FFFF"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afffff6">
    <w:name w:val="Колонтитул (левый)"/>
    <w:basedOn w:val="aff0"/>
    <w:next w:val="a0"/>
    <w:link w:val="afffff7"/>
    <w:pPr>
      <w:jc w:val="both"/>
    </w:pPr>
    <w:rPr>
      <w:sz w:val="16"/>
    </w:rPr>
  </w:style>
  <w:style w:type="character" w:customStyle="1" w:styleId="afffff7">
    <w:name w:val="Колонтитул (левый)"/>
    <w:basedOn w:val="aff1"/>
    <w:link w:val="afffff6"/>
    <w:rPr>
      <w:rFonts w:ascii="Arial" w:hAnsi="Arial"/>
      <w:sz w:val="16"/>
    </w:rPr>
  </w:style>
  <w:style w:type="paragraph" w:customStyle="1" w:styleId="af9">
    <w:name w:val="Основное меню (преемственное)"/>
    <w:basedOn w:val="a0"/>
    <w:next w:val="a0"/>
    <w:link w:val="afb"/>
    <w:pPr>
      <w:widowControl w:val="0"/>
      <w:jc w:val="both"/>
    </w:pPr>
    <w:rPr>
      <w:rFonts w:ascii="Verdana" w:hAnsi="Verdana"/>
      <w:sz w:val="24"/>
    </w:rPr>
  </w:style>
  <w:style w:type="character" w:customStyle="1" w:styleId="afb">
    <w:name w:val="Основное меню (преемственное)"/>
    <w:basedOn w:val="1"/>
    <w:link w:val="af9"/>
    <w:rPr>
      <w:rFonts w:ascii="Verdana" w:hAnsi="Verdana"/>
      <w:sz w:val="24"/>
    </w:rPr>
  </w:style>
  <w:style w:type="paragraph" w:customStyle="1" w:styleId="1f4">
    <w:name w:val="Абзац списка1"/>
    <w:basedOn w:val="1f2"/>
    <w:link w:val="1f5"/>
    <w:rPr>
      <w:rFonts w:ascii="Calibri" w:hAnsi="Calibri"/>
      <w:sz w:val="22"/>
    </w:rPr>
  </w:style>
  <w:style w:type="character" w:customStyle="1" w:styleId="1f5">
    <w:name w:val="Абзац списка1"/>
    <w:basedOn w:val="1f3"/>
    <w:link w:val="1f4"/>
    <w:rPr>
      <w:rFonts w:ascii="Calibri" w:hAnsi="Calibri"/>
      <w:sz w:val="22"/>
    </w:rPr>
  </w:style>
  <w:style w:type="paragraph" w:styleId="35">
    <w:name w:val="Body Text 3"/>
    <w:basedOn w:val="a0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ffff8">
    <w:name w:val="Balloon Text"/>
    <w:basedOn w:val="a0"/>
    <w:link w:val="afffff9"/>
    <w:rPr>
      <w:rFonts w:ascii="Tahoma" w:hAnsi="Tahoma"/>
      <w:sz w:val="16"/>
    </w:rPr>
  </w:style>
  <w:style w:type="character" w:customStyle="1" w:styleId="afffff9">
    <w:name w:val="Текст выноски Знак"/>
    <w:basedOn w:val="1"/>
    <w:link w:val="afffff8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afffffa">
    <w:name w:val="Текст (прав. подпись)"/>
    <w:basedOn w:val="a0"/>
    <w:next w:val="a0"/>
    <w:link w:val="afffffb"/>
    <w:pPr>
      <w:widowControl w:val="0"/>
      <w:jc w:val="right"/>
    </w:pPr>
    <w:rPr>
      <w:rFonts w:ascii="Arial" w:hAnsi="Arial"/>
      <w:sz w:val="22"/>
    </w:rPr>
  </w:style>
  <w:style w:type="character" w:customStyle="1" w:styleId="afffffb">
    <w:name w:val="Текст (прав. подпись)"/>
    <w:basedOn w:val="1"/>
    <w:link w:val="afffffa"/>
    <w:rPr>
      <w:rFonts w:ascii="Arial" w:hAnsi="Arial"/>
      <w:sz w:val="22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styleId="afffffc">
    <w:name w:val="Normal (Web)"/>
    <w:basedOn w:val="a0"/>
    <w:link w:val="afffffd"/>
    <w:pPr>
      <w:spacing w:beforeAutospacing="1" w:afterAutospacing="1"/>
    </w:pPr>
    <w:rPr>
      <w:color w:val="00FFFF"/>
      <w:sz w:val="24"/>
    </w:rPr>
  </w:style>
  <w:style w:type="character" w:customStyle="1" w:styleId="afffffd">
    <w:name w:val="Обычный (веб) Знак"/>
    <w:basedOn w:val="1"/>
    <w:link w:val="afffffc"/>
    <w:rPr>
      <w:color w:val="00FFFF"/>
      <w:sz w:val="24"/>
    </w:rPr>
  </w:style>
  <w:style w:type="paragraph" w:customStyle="1" w:styleId="afffffe">
    <w:name w:val="Цветовое выделение"/>
    <w:link w:val="affffff"/>
    <w:rPr>
      <w:b/>
      <w:color w:val="000080"/>
    </w:rPr>
  </w:style>
  <w:style w:type="character" w:customStyle="1" w:styleId="affffff">
    <w:name w:val="Цветовое выделение"/>
    <w:link w:val="afffffe"/>
    <w:rPr>
      <w:b/>
      <w:color w:val="000080"/>
    </w:rPr>
  </w:style>
  <w:style w:type="paragraph" w:customStyle="1" w:styleId="1f6">
    <w:name w:val="Гиперссылка1"/>
    <w:link w:val="affffff0"/>
    <w:rPr>
      <w:color w:val="0000FF"/>
      <w:u w:val="single"/>
    </w:rPr>
  </w:style>
  <w:style w:type="character" w:styleId="affffff0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"/>
    <w:link w:val="consplustitle"/>
    <w:rPr>
      <w:rFonts w:ascii="Arial" w:hAnsi="Arial"/>
      <w:b/>
    </w:rPr>
  </w:style>
  <w:style w:type="paragraph" w:styleId="1f7">
    <w:name w:val="toc 1"/>
    <w:next w:val="a0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fffff1">
    <w:name w:val="Необходимые документы"/>
    <w:basedOn w:val="a0"/>
    <w:next w:val="a0"/>
    <w:link w:val="affffff2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f2">
    <w:name w:val="Необходимые документы"/>
    <w:basedOn w:val="1"/>
    <w:link w:val="affffff1"/>
    <w:rPr>
      <w:rFonts w:ascii="Arial" w:hAnsi="Arial"/>
      <w:sz w:val="24"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a7">
    <w:name w:val="annotation text"/>
    <w:basedOn w:val="a0"/>
    <w:link w:val="a9"/>
  </w:style>
  <w:style w:type="character" w:customStyle="1" w:styleId="a9">
    <w:name w:val="Текст примечания Знак"/>
    <w:basedOn w:val="1"/>
    <w:link w:val="a7"/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">
    <w:name w:val="List Bullet"/>
    <w:basedOn w:val="a0"/>
    <w:link w:val="affffff3"/>
    <w:pPr>
      <w:numPr>
        <w:numId w:val="2"/>
      </w:numPr>
    </w:pPr>
    <w:rPr>
      <w:sz w:val="24"/>
    </w:rPr>
  </w:style>
  <w:style w:type="character" w:customStyle="1" w:styleId="affffff3">
    <w:name w:val="Маркированный список Знак"/>
    <w:basedOn w:val="1"/>
    <w:link w:val="a"/>
    <w:rPr>
      <w:sz w:val="24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affffff4">
    <w:name w:val="Активная гипертекстовая ссылка"/>
    <w:link w:val="affffff5"/>
    <w:rPr>
      <w:b/>
      <w:color w:val="008000"/>
      <w:u w:val="single"/>
    </w:rPr>
  </w:style>
  <w:style w:type="character" w:customStyle="1" w:styleId="affffff5">
    <w:name w:val="Активная гипертекстовая ссылка"/>
    <w:link w:val="affffff4"/>
    <w:rPr>
      <w:b/>
      <w:color w:val="008000"/>
      <w:u w:val="single"/>
    </w:rPr>
  </w:style>
  <w:style w:type="paragraph" w:customStyle="1" w:styleId="affffff6">
    <w:name w:val="Пример."/>
    <w:basedOn w:val="a0"/>
    <w:next w:val="a0"/>
    <w:link w:val="affffff7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f7">
    <w:name w:val="Пример."/>
    <w:basedOn w:val="1"/>
    <w:link w:val="affffff6"/>
    <w:rPr>
      <w:rFonts w:ascii="Arial" w:hAnsi="Arial"/>
      <w:sz w:val="24"/>
    </w:rPr>
  </w:style>
  <w:style w:type="paragraph" w:customStyle="1" w:styleId="affffff8">
    <w:name w:val="Комментарий пользователя"/>
    <w:basedOn w:val="afd"/>
    <w:next w:val="a0"/>
    <w:link w:val="affffff9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f9">
    <w:name w:val="Комментарий пользователя"/>
    <w:basedOn w:val="aff"/>
    <w:link w:val="affffff8"/>
    <w:rPr>
      <w:rFonts w:ascii="Arial" w:hAnsi="Arial"/>
      <w:i w:val="0"/>
      <w:color w:val="000080"/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fa">
    <w:name w:val="Моноширинный"/>
    <w:basedOn w:val="a0"/>
    <w:next w:val="a0"/>
    <w:link w:val="affffffb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b">
    <w:name w:val="Моноширинный"/>
    <w:basedOn w:val="1"/>
    <w:link w:val="affffffa"/>
    <w:rPr>
      <w:rFonts w:ascii="Courier New" w:hAnsi="Courier New"/>
      <w:sz w:val="24"/>
    </w:rPr>
  </w:style>
  <w:style w:type="paragraph" w:customStyle="1" w:styleId="affffffc">
    <w:name w:val="Колонтитул (правый)"/>
    <w:basedOn w:val="afffffa"/>
    <w:next w:val="a0"/>
    <w:link w:val="affffffd"/>
    <w:pPr>
      <w:jc w:val="both"/>
    </w:pPr>
    <w:rPr>
      <w:sz w:val="16"/>
    </w:rPr>
  </w:style>
  <w:style w:type="character" w:customStyle="1" w:styleId="affffffd">
    <w:name w:val="Колонтитул (правый)"/>
    <w:basedOn w:val="afffffb"/>
    <w:link w:val="affffffc"/>
    <w:rPr>
      <w:rFonts w:ascii="Arial" w:hAnsi="Arial"/>
      <w:sz w:val="16"/>
    </w:rPr>
  </w:style>
  <w:style w:type="paragraph" w:customStyle="1" w:styleId="s16">
    <w:name w:val="s_16"/>
    <w:basedOn w:val="a0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Pr>
      <w:sz w:val="24"/>
    </w:rPr>
  </w:style>
  <w:style w:type="paragraph" w:customStyle="1" w:styleId="affffffe">
    <w:name w:val="Центрированный (таблица)"/>
    <w:basedOn w:val="afff5"/>
    <w:next w:val="a0"/>
    <w:link w:val="afffffff"/>
    <w:pPr>
      <w:jc w:val="center"/>
    </w:pPr>
  </w:style>
  <w:style w:type="character" w:customStyle="1" w:styleId="afffffff">
    <w:name w:val="Центрированный (таблица)"/>
    <w:basedOn w:val="afff7"/>
    <w:link w:val="affffffe"/>
    <w:rPr>
      <w:rFonts w:ascii="Arial" w:hAnsi="Arial"/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37">
    <w:name w:val="Основной шрифт абзаца3"/>
  </w:style>
  <w:style w:type="paragraph" w:customStyle="1" w:styleId="afffffff0">
    <w:name w:val="Оглавление"/>
    <w:basedOn w:val="affffa"/>
    <w:next w:val="a0"/>
    <w:link w:val="afffffff1"/>
    <w:pPr>
      <w:widowControl w:val="0"/>
      <w:ind w:left="140"/>
    </w:pPr>
    <w:rPr>
      <w:rFonts w:ascii="Arial" w:hAnsi="Arial"/>
      <w:sz w:val="24"/>
    </w:rPr>
  </w:style>
  <w:style w:type="character" w:customStyle="1" w:styleId="afffffff1">
    <w:name w:val="Оглавление"/>
    <w:basedOn w:val="affffb"/>
    <w:link w:val="afffffff0"/>
    <w:rPr>
      <w:rFonts w:ascii="Arial" w:hAnsi="Arial"/>
      <w:sz w:val="24"/>
    </w:rPr>
  </w:style>
  <w:style w:type="paragraph" w:customStyle="1" w:styleId="afffffff2">
    <w:name w:val="Информация об изменениях документа"/>
    <w:basedOn w:val="afd"/>
    <w:next w:val="a0"/>
    <w:link w:val="afffffff3"/>
    <w:pPr>
      <w:widowControl w:val="0"/>
      <w:ind w:left="0"/>
    </w:pPr>
    <w:rPr>
      <w:sz w:val="24"/>
    </w:rPr>
  </w:style>
  <w:style w:type="character" w:customStyle="1" w:styleId="afffffff3">
    <w:name w:val="Информация об изменениях документа"/>
    <w:basedOn w:val="aff"/>
    <w:link w:val="afffffff2"/>
    <w:rPr>
      <w:rFonts w:ascii="Arial" w:hAnsi="Arial"/>
      <w:i/>
      <w:color w:val="800080"/>
      <w:sz w:val="24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ff4">
    <w:name w:val="Текст (справка)"/>
    <w:basedOn w:val="a0"/>
    <w:next w:val="a0"/>
    <w:link w:val="afffffff5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f5">
    <w:name w:val="Текст (справка)"/>
    <w:basedOn w:val="1"/>
    <w:link w:val="afffffff4"/>
    <w:rPr>
      <w:rFonts w:ascii="Arial" w:hAnsi="Arial"/>
      <w:sz w:val="24"/>
    </w:rPr>
  </w:style>
  <w:style w:type="paragraph" w:customStyle="1" w:styleId="afffffff6">
    <w:name w:val="Цветовое выделение для Текст"/>
    <w:link w:val="afffffff7"/>
    <w:rPr>
      <w:rFonts w:asciiTheme="minorHAnsi" w:hAnsiTheme="minorHAnsi"/>
      <w:sz w:val="26"/>
    </w:rPr>
  </w:style>
  <w:style w:type="character" w:customStyle="1" w:styleId="afffffff7">
    <w:name w:val="Цветовое выделение для Текст"/>
    <w:link w:val="afffffff6"/>
    <w:rPr>
      <w:rFonts w:asciiTheme="minorHAnsi" w:hAnsiTheme="minorHAnsi"/>
      <w:sz w:val="26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"/>
    <w:link w:val="msonormalcxspmiddle"/>
    <w:rPr>
      <w:color w:val="00FFFF"/>
      <w:sz w:val="24"/>
    </w:rPr>
  </w:style>
  <w:style w:type="paragraph" w:customStyle="1" w:styleId="ad">
    <w:name w:val="Гипертекстовая ссылка"/>
    <w:link w:val="af"/>
    <w:rPr>
      <w:b/>
      <w:color w:val="008000"/>
    </w:rPr>
  </w:style>
  <w:style w:type="character" w:customStyle="1" w:styleId="af">
    <w:name w:val="Гипертекстовая ссылка"/>
    <w:link w:val="ad"/>
    <w:rPr>
      <w:b/>
      <w:color w:val="008000"/>
    </w:rPr>
  </w:style>
  <w:style w:type="paragraph" w:customStyle="1" w:styleId="afffffff8">
    <w:name w:val="Опечатки"/>
    <w:link w:val="afffffff9"/>
    <w:rPr>
      <w:color w:val="FF0000"/>
    </w:rPr>
  </w:style>
  <w:style w:type="character" w:customStyle="1" w:styleId="afffffff9">
    <w:name w:val="Опечатки"/>
    <w:link w:val="afffffff8"/>
    <w:rPr>
      <w:color w:val="FF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fffa">
    <w:name w:val="Подзаголовок для информации об изменениях"/>
    <w:basedOn w:val="a0"/>
    <w:next w:val="a0"/>
    <w:link w:val="afffffffb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ffffb">
    <w:name w:val="Подзаголовок для информации об изменениях"/>
    <w:basedOn w:val="1"/>
    <w:link w:val="afffffffa"/>
    <w:rPr>
      <w:rFonts w:ascii="Times New Roman CYR" w:hAnsi="Times New Roman CYR"/>
      <w:b/>
      <w:color w:val="353842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ffc">
    <w:name w:val="Информация об изменениях"/>
    <w:basedOn w:val="a0"/>
    <w:next w:val="a0"/>
    <w:link w:val="afffffffd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fffffffd">
    <w:name w:val="Информация об изменениях"/>
    <w:basedOn w:val="1"/>
    <w:link w:val="afffffffc"/>
    <w:rPr>
      <w:rFonts w:ascii="Times New Roman CYR" w:hAnsi="Times New Roman CYR"/>
      <w:color w:val="353842"/>
    </w:rPr>
  </w:style>
  <w:style w:type="paragraph" w:customStyle="1" w:styleId="afffffffe">
    <w:name w:val="Внимание: Криминал!!"/>
    <w:basedOn w:val="a0"/>
    <w:next w:val="a0"/>
    <w:link w:val="affffffff"/>
    <w:pPr>
      <w:widowControl w:val="0"/>
      <w:jc w:val="both"/>
    </w:pPr>
    <w:rPr>
      <w:rFonts w:ascii="Arial" w:hAnsi="Arial"/>
      <w:sz w:val="24"/>
    </w:rPr>
  </w:style>
  <w:style w:type="character" w:customStyle="1" w:styleId="affffffff">
    <w:name w:val="Внимание: Криминал!!"/>
    <w:basedOn w:val="1"/>
    <w:link w:val="afffffffe"/>
    <w:rPr>
      <w:rFonts w:ascii="Arial" w:hAnsi="Arial"/>
      <w:sz w:val="24"/>
    </w:rPr>
  </w:style>
  <w:style w:type="paragraph" w:customStyle="1" w:styleId="1fd">
    <w:name w:val="Знак сноски1"/>
    <w:link w:val="1fe"/>
    <w:rPr>
      <w:vertAlign w:val="superscript"/>
    </w:rPr>
  </w:style>
  <w:style w:type="character" w:customStyle="1" w:styleId="1fe">
    <w:name w:val="Знак сноски1"/>
    <w:link w:val="1fd"/>
    <w:rPr>
      <w:vertAlign w:val="superscript"/>
    </w:rPr>
  </w:style>
  <w:style w:type="paragraph" w:styleId="affffffff0">
    <w:name w:val="List Paragraph"/>
    <w:basedOn w:val="a0"/>
    <w:link w:val="affffffff1"/>
    <w:qFormat/>
    <w:pPr>
      <w:ind w:left="720"/>
      <w:jc w:val="both"/>
    </w:pPr>
    <w:rPr>
      <w:rFonts w:ascii="Calibri" w:hAnsi="Calibri"/>
      <w:sz w:val="22"/>
    </w:rPr>
  </w:style>
  <w:style w:type="character" w:customStyle="1" w:styleId="affffffff1">
    <w:name w:val="Абзац списка Знак"/>
    <w:basedOn w:val="1"/>
    <w:link w:val="affffffff0"/>
    <w:rPr>
      <w:rFonts w:ascii="Calibri" w:hAnsi="Calibri"/>
      <w:sz w:val="22"/>
    </w:rPr>
  </w:style>
  <w:style w:type="paragraph" w:styleId="affffffff2">
    <w:name w:val="Subtitle"/>
    <w:basedOn w:val="a0"/>
    <w:link w:val="affffffff3"/>
    <w:uiPriority w:val="11"/>
    <w:qFormat/>
    <w:pPr>
      <w:jc w:val="center"/>
    </w:pPr>
    <w:rPr>
      <w:b/>
      <w:sz w:val="28"/>
    </w:rPr>
  </w:style>
  <w:style w:type="character" w:customStyle="1" w:styleId="affffffff3">
    <w:name w:val="Подзаголовок Знак"/>
    <w:basedOn w:val="1"/>
    <w:link w:val="affffffff2"/>
    <w:rPr>
      <w:b/>
      <w:sz w:val="28"/>
    </w:rPr>
  </w:style>
  <w:style w:type="paragraph" w:customStyle="1" w:styleId="afd">
    <w:name w:val="Комментарий"/>
    <w:basedOn w:val="a0"/>
    <w:next w:val="a0"/>
    <w:link w:val="aff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">
    <w:name w:val="Комментарий"/>
    <w:basedOn w:val="1"/>
    <w:link w:val="afd"/>
    <w:rPr>
      <w:rFonts w:ascii="Arial" w:hAnsi="Arial"/>
      <w:i/>
      <w:color w:val="800080"/>
      <w:sz w:val="28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Arial" w:hAnsi="Arial"/>
    </w:rPr>
  </w:style>
  <w:style w:type="paragraph" w:customStyle="1" w:styleId="affffffff4">
    <w:name w:val="Сравнение редакций. Добавленный фрагмент"/>
    <w:link w:val="affffffff5"/>
    <w:rPr>
      <w:color w:val="0000FF"/>
    </w:rPr>
  </w:style>
  <w:style w:type="character" w:customStyle="1" w:styleId="affffffff5">
    <w:name w:val="Сравнение редакций. Добавленный фрагмент"/>
    <w:link w:val="affffffff4"/>
    <w:rPr>
      <w:color w:val="0000FF"/>
    </w:rPr>
  </w:style>
  <w:style w:type="paragraph" w:styleId="afffb">
    <w:name w:val="Title"/>
    <w:basedOn w:val="a0"/>
    <w:link w:val="afffd"/>
    <w:uiPriority w:val="10"/>
    <w:qFormat/>
    <w:pPr>
      <w:jc w:val="center"/>
    </w:pPr>
    <w:rPr>
      <w:b/>
      <w:sz w:val="24"/>
    </w:rPr>
  </w:style>
  <w:style w:type="character" w:customStyle="1" w:styleId="afffd">
    <w:name w:val="Заголовок Знак"/>
    <w:basedOn w:val="1"/>
    <w:link w:val="afffb"/>
    <w:rPr>
      <w:b/>
      <w:sz w:val="24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1ff">
    <w:name w:val="Заголовок1"/>
    <w:basedOn w:val="af9"/>
    <w:link w:val="1ff0"/>
    <w:rPr>
      <w:rFonts w:ascii="Arial" w:hAnsi="Arial"/>
      <w:b/>
      <w:color w:val="C0C0C0"/>
    </w:rPr>
  </w:style>
  <w:style w:type="character" w:customStyle="1" w:styleId="1ff0">
    <w:name w:val="Заголовок1"/>
    <w:basedOn w:val="afb"/>
    <w:link w:val="1ff"/>
    <w:rPr>
      <w:rFonts w:ascii="Arial" w:hAnsi="Arial"/>
      <w:b/>
      <w:color w:val="C0C0C0"/>
      <w:sz w:val="24"/>
    </w:rPr>
  </w:style>
  <w:style w:type="paragraph" w:customStyle="1" w:styleId="affffffff6">
    <w:name w:val="Внимание: недобросовестность!"/>
    <w:basedOn w:val="a0"/>
    <w:next w:val="a0"/>
    <w:link w:val="affffffff7"/>
    <w:pPr>
      <w:widowControl w:val="0"/>
      <w:jc w:val="both"/>
    </w:pPr>
    <w:rPr>
      <w:rFonts w:ascii="Arial" w:hAnsi="Arial"/>
      <w:sz w:val="24"/>
    </w:rPr>
  </w:style>
  <w:style w:type="character" w:customStyle="1" w:styleId="affffffff7">
    <w:name w:val="Внимание: недобросовестность!"/>
    <w:basedOn w:val="1"/>
    <w:link w:val="affffffff6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b">
    <w:name w:val="Знак2"/>
    <w:basedOn w:val="a0"/>
    <w:link w:val="2c"/>
    <w:pPr>
      <w:spacing w:after="160" w:line="240" w:lineRule="exact"/>
    </w:pPr>
    <w:rPr>
      <w:rFonts w:ascii="Verdana" w:hAnsi="Verdana"/>
    </w:rPr>
  </w:style>
  <w:style w:type="character" w:customStyle="1" w:styleId="2c">
    <w:name w:val="Знак2"/>
    <w:basedOn w:val="1"/>
    <w:link w:val="2b"/>
    <w:rPr>
      <w:rFonts w:ascii="Verdana" w:hAnsi="Verdana"/>
    </w:rPr>
  </w:style>
  <w:style w:type="paragraph" w:customStyle="1" w:styleId="affffffff8">
    <w:name w:val="Примечание."/>
    <w:basedOn w:val="afd"/>
    <w:next w:val="a0"/>
    <w:link w:val="affffffff9"/>
    <w:pPr>
      <w:widowControl w:val="0"/>
      <w:ind w:left="0"/>
    </w:pPr>
    <w:rPr>
      <w:i w:val="0"/>
      <w:color w:val="000000"/>
      <w:sz w:val="24"/>
    </w:rPr>
  </w:style>
  <w:style w:type="character" w:customStyle="1" w:styleId="affffffff9">
    <w:name w:val="Примечание."/>
    <w:basedOn w:val="aff"/>
    <w:link w:val="affffffff8"/>
    <w:rPr>
      <w:rFonts w:ascii="Arial" w:hAnsi="Arial"/>
      <w:i w:val="0"/>
      <w:color w:val="000000"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ffffffa">
    <w:name w:val="Интерфейс"/>
    <w:basedOn w:val="a0"/>
    <w:next w:val="a0"/>
    <w:link w:val="affffffffb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fb">
    <w:name w:val="Интерфейс"/>
    <w:basedOn w:val="1"/>
    <w:link w:val="affffffffa"/>
    <w:rPr>
      <w:rFonts w:ascii="Arial" w:hAnsi="Arial"/>
      <w:color w:val="ECE9D8"/>
      <w:sz w:val="22"/>
    </w:rPr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42&amp;n=33880&amp;dst=100046&amp;field=134&amp;date=21.11.202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42&amp;n=33880&amp;dst=100046&amp;field=134&amp;date=21.11.2024" TargetMode="External"/><Relationship Id="rId17" Type="http://schemas.openxmlformats.org/officeDocument/2006/relationships/hyperlink" Target="https://login.consultant.ru/link/?req=doc&amp;base=RLAW442&amp;n=32527&amp;dst=100836&amp;field=134&amp;date=20.11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42&amp;n=32527&amp;dst=100759&amp;field=134&amp;date=20.11.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37&amp;n=170435&amp;dst=100103&amp;field=134&amp;date=18.11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42&amp;n=33880&amp;dst=100113&amp;field=134&amp;date=21.11.2024" TargetMode="External"/><Relationship Id="rId10" Type="http://schemas.openxmlformats.org/officeDocument/2006/relationships/hyperlink" Target="https://login.consultant.ru/link/?req=doc&amp;base=RLAW442&amp;n=32527&amp;dst=100721&amp;field=134&amp;date=21.11.202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442&amp;n=33880&amp;dst=100086&amp;field=134&amp;date=21.11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06D3-05FA-4364-89BB-E99E757D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10481</Words>
  <Characters>59744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70085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2024-12-20T23:54:00Z</cp:lastPrinted>
  <dcterms:created xsi:type="dcterms:W3CDTF">2024-12-20T23:58:00Z</dcterms:created>
  <dcterms:modified xsi:type="dcterms:W3CDTF">2024-12-20T23:58:00Z</dcterms:modified>
</cp:coreProperties>
</file>