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568" w:rsidRPr="00254781" w:rsidRDefault="00881D1F" w:rsidP="00881D1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54781">
        <w:rPr>
          <w:rFonts w:ascii="Times New Roman" w:hAnsi="Times New Roman" w:cs="Times New Roman"/>
          <w:b/>
          <w:sz w:val="26"/>
          <w:szCs w:val="26"/>
        </w:rPr>
        <w:t>ОБЪЯВЛЕНИЕ ОБ ОТБОРЕ</w:t>
      </w:r>
    </w:p>
    <w:p w:rsidR="00881D1F" w:rsidRDefault="005338E7" w:rsidP="00E0033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54781">
        <w:rPr>
          <w:rFonts w:ascii="Times New Roman" w:hAnsi="Times New Roman" w:cs="Times New Roman"/>
          <w:b/>
          <w:sz w:val="26"/>
          <w:szCs w:val="26"/>
        </w:rPr>
        <w:t xml:space="preserve">заявок для предоставления субсидии </w:t>
      </w:r>
      <w:r w:rsidR="00E0033B" w:rsidRPr="00254781">
        <w:rPr>
          <w:rFonts w:ascii="Times New Roman" w:hAnsi="Times New Roman" w:cs="Times New Roman"/>
          <w:b/>
          <w:sz w:val="26"/>
          <w:szCs w:val="26"/>
        </w:rPr>
        <w:t xml:space="preserve">на финансовое обеспечение затрат </w:t>
      </w:r>
      <w:r w:rsidR="000F53B6" w:rsidRPr="000F53B6">
        <w:rPr>
          <w:rFonts w:ascii="Times New Roman" w:hAnsi="Times New Roman" w:cs="Times New Roman"/>
          <w:b/>
          <w:sz w:val="26"/>
          <w:szCs w:val="26"/>
        </w:rPr>
        <w:t>деятельности управляющих компаний промышленных парков</w:t>
      </w:r>
      <w:r w:rsidR="000F53B6" w:rsidRPr="0025478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54781">
        <w:rPr>
          <w:rFonts w:ascii="Times New Roman" w:hAnsi="Times New Roman" w:cs="Times New Roman"/>
          <w:b/>
          <w:sz w:val="26"/>
          <w:szCs w:val="26"/>
        </w:rPr>
        <w:cr/>
      </w:r>
    </w:p>
    <w:p w:rsidR="000F53B6" w:rsidRPr="00254781" w:rsidRDefault="000F53B6" w:rsidP="00E0033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A0A9A" w:rsidRPr="00254781" w:rsidTr="009A0A9A">
        <w:tc>
          <w:tcPr>
            <w:tcW w:w="4672" w:type="dxa"/>
          </w:tcPr>
          <w:p w:rsidR="009A0A9A" w:rsidRPr="00FD0F84" w:rsidRDefault="00007D98" w:rsidP="00BD0E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9A0A9A" w:rsidRPr="00FD0F84">
              <w:rPr>
                <w:rFonts w:ascii="Times New Roman" w:hAnsi="Times New Roman" w:cs="Times New Roman"/>
              </w:rPr>
              <w:t>.</w:t>
            </w:r>
            <w:r w:rsidR="00BD0EE6">
              <w:rPr>
                <w:rFonts w:ascii="Times New Roman" w:hAnsi="Times New Roman" w:cs="Times New Roman"/>
              </w:rPr>
              <w:t>01</w:t>
            </w:r>
            <w:r w:rsidR="009A0A9A" w:rsidRPr="00FD0F84">
              <w:rPr>
                <w:rFonts w:ascii="Times New Roman" w:hAnsi="Times New Roman" w:cs="Times New Roman"/>
              </w:rPr>
              <w:t>.202</w:t>
            </w:r>
            <w:r w:rsidR="00BD0EE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73" w:type="dxa"/>
          </w:tcPr>
          <w:p w:rsidR="009A0A9A" w:rsidRPr="00254781" w:rsidRDefault="009A0A9A" w:rsidP="005338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F53B6" w:rsidRDefault="000F53B6" w:rsidP="00577DD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0033B" w:rsidRPr="00254781" w:rsidRDefault="00182F84" w:rsidP="00577DD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4781">
        <w:rPr>
          <w:rFonts w:ascii="Times New Roman" w:hAnsi="Times New Roman" w:cs="Times New Roman"/>
          <w:sz w:val="26"/>
          <w:szCs w:val="26"/>
        </w:rPr>
        <w:t xml:space="preserve">Департамент экономики и инвестиций Чукотского </w:t>
      </w:r>
      <w:r w:rsidR="00A565DF" w:rsidRPr="00254781">
        <w:rPr>
          <w:rFonts w:ascii="Times New Roman" w:hAnsi="Times New Roman" w:cs="Times New Roman"/>
          <w:sz w:val="26"/>
          <w:szCs w:val="26"/>
        </w:rPr>
        <w:t>автономного округа извещает о начале приема заявок на предоставление в 202</w:t>
      </w:r>
      <w:r w:rsidR="00BD0EE6">
        <w:rPr>
          <w:rFonts w:ascii="Times New Roman" w:hAnsi="Times New Roman" w:cs="Times New Roman"/>
          <w:sz w:val="26"/>
          <w:szCs w:val="26"/>
        </w:rPr>
        <w:t>5</w:t>
      </w:r>
      <w:r w:rsidR="00A565DF" w:rsidRPr="00254781">
        <w:rPr>
          <w:rFonts w:ascii="Times New Roman" w:hAnsi="Times New Roman" w:cs="Times New Roman"/>
          <w:sz w:val="26"/>
          <w:szCs w:val="26"/>
        </w:rPr>
        <w:t xml:space="preserve"> году Субсидии на финансовое обеспечение затрат деятельности управляющих компаний промышленных парков.</w:t>
      </w:r>
    </w:p>
    <w:p w:rsidR="00182F84" w:rsidRPr="00254781" w:rsidRDefault="00182F84" w:rsidP="00577DD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565DF" w:rsidRPr="001A74A5" w:rsidRDefault="00A565DF" w:rsidP="00577DD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4781">
        <w:rPr>
          <w:rFonts w:ascii="Times New Roman" w:hAnsi="Times New Roman" w:cs="Times New Roman"/>
          <w:sz w:val="26"/>
          <w:szCs w:val="26"/>
        </w:rPr>
        <w:t xml:space="preserve">Субсидия предоставляется Департаментом экономики и инвестиций Чукотского автономного округа по результатам проведения отбора получателей субсидий для предоставления субсидии, путем </w:t>
      </w:r>
      <w:r w:rsidRPr="001A74A5">
        <w:rPr>
          <w:rFonts w:ascii="Times New Roman" w:hAnsi="Times New Roman" w:cs="Times New Roman"/>
          <w:sz w:val="26"/>
          <w:szCs w:val="26"/>
        </w:rPr>
        <w:t>запроса предложений, исходя из соответствия управляющих компаний категории и критериям отбора, и очередности поступления заявок управляющих компаний на участие в отборе.</w:t>
      </w:r>
    </w:p>
    <w:p w:rsidR="00A565DF" w:rsidRPr="001A74A5" w:rsidRDefault="00A565DF" w:rsidP="00577DD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51372" w:rsidRPr="001A74A5" w:rsidRDefault="00A565DF" w:rsidP="00551372">
      <w:pPr>
        <w:ind w:firstLine="709"/>
        <w:jc w:val="both"/>
      </w:pPr>
      <w:r w:rsidRPr="001A74A5">
        <w:rPr>
          <w:rFonts w:ascii="Times New Roman" w:hAnsi="Times New Roman" w:cs="Times New Roman"/>
          <w:sz w:val="26"/>
          <w:szCs w:val="26"/>
        </w:rPr>
        <w:t>Приём заявок осуществляется в соответствии с Порядком предоставления субсидии на финансовое обеспечение затрат деятельности управляющих компаний промышленных парков, утвержденным постановлением Правительства Чукотского автономного округа от 28 февраля 2019 года № 101</w:t>
      </w:r>
      <w:r w:rsidR="0036627E" w:rsidRPr="001A74A5">
        <w:rPr>
          <w:rFonts w:ascii="Times New Roman" w:hAnsi="Times New Roman" w:cs="Times New Roman"/>
          <w:sz w:val="26"/>
          <w:szCs w:val="26"/>
        </w:rPr>
        <w:t xml:space="preserve"> (далее – Порядок)</w:t>
      </w:r>
      <w:r w:rsidR="00551372" w:rsidRPr="001A74A5">
        <w:rPr>
          <w:rFonts w:ascii="Times New Roman" w:hAnsi="Times New Roman" w:cs="Times New Roman"/>
          <w:sz w:val="26"/>
          <w:szCs w:val="26"/>
        </w:rPr>
        <w:t xml:space="preserve">, размещенным на сайте </w:t>
      </w:r>
      <w:r w:rsidR="008F75E9" w:rsidRPr="001A74A5">
        <w:rPr>
          <w:rFonts w:ascii="Times New Roman" w:hAnsi="Times New Roman" w:cs="Times New Roman"/>
          <w:sz w:val="26"/>
          <w:szCs w:val="26"/>
        </w:rPr>
        <w:t>Департамента экономики и инвестиций</w:t>
      </w:r>
      <w:r w:rsidR="00551372" w:rsidRPr="001A74A5">
        <w:rPr>
          <w:rFonts w:ascii="Times New Roman" w:hAnsi="Times New Roman" w:cs="Times New Roman"/>
          <w:sz w:val="26"/>
          <w:szCs w:val="26"/>
        </w:rPr>
        <w:t xml:space="preserve"> Чукотского автономного округа (</w:t>
      </w:r>
      <w:r w:rsidR="00384620" w:rsidRPr="001A74A5">
        <w:rPr>
          <w:rFonts w:ascii="Times New Roman" w:hAnsi="Times New Roman" w:cs="Times New Roman"/>
          <w:sz w:val="26"/>
          <w:szCs w:val="26"/>
        </w:rPr>
        <w:t>dep.invest-chukotka.ru</w:t>
      </w:r>
      <w:r w:rsidR="00551372" w:rsidRPr="001A74A5">
        <w:rPr>
          <w:rFonts w:ascii="Times New Roman" w:hAnsi="Times New Roman" w:cs="Times New Roman"/>
          <w:sz w:val="26"/>
          <w:szCs w:val="26"/>
        </w:rPr>
        <w:t>) в разделе: Документы / Поддержка малого и среднего предпринимательства.</w:t>
      </w:r>
      <w:r w:rsidR="00551372" w:rsidRPr="001A74A5">
        <w:t xml:space="preserve"> </w:t>
      </w:r>
    </w:p>
    <w:p w:rsidR="005338E7" w:rsidRPr="001A74A5" w:rsidRDefault="00EF406C" w:rsidP="00577DD1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1A74A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С</w:t>
      </w:r>
      <w:r w:rsidR="005338E7" w:rsidRPr="001A74A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роки проведения отбора</w:t>
      </w:r>
      <w:r w:rsidR="00810FA2" w:rsidRPr="001A74A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:</w:t>
      </w:r>
    </w:p>
    <w:p w:rsidR="00182F84" w:rsidRPr="001A74A5" w:rsidRDefault="00182F84" w:rsidP="00577DD1">
      <w:pPr>
        <w:pStyle w:val="a3"/>
        <w:spacing w:line="276" w:lineRule="auto"/>
        <w:ind w:left="0" w:firstLine="709"/>
        <w:rPr>
          <w:rFonts w:ascii="Times New Roman" w:eastAsiaTheme="minorHAnsi" w:hAnsi="Times New Roman"/>
          <w:color w:val="auto"/>
          <w:sz w:val="26"/>
          <w:szCs w:val="26"/>
          <w:lang w:eastAsia="en-US"/>
        </w:rPr>
      </w:pPr>
      <w:r w:rsidRPr="001A74A5">
        <w:rPr>
          <w:rFonts w:ascii="Times New Roman" w:eastAsiaTheme="minorHAnsi" w:hAnsi="Times New Roman"/>
          <w:color w:val="auto"/>
          <w:sz w:val="26"/>
          <w:szCs w:val="26"/>
          <w:lang w:eastAsia="en-US"/>
        </w:rPr>
        <w:t xml:space="preserve">начало приема заявок: 09:00 часов местного времени </w:t>
      </w:r>
      <w:r w:rsidR="00384620" w:rsidRPr="001A74A5">
        <w:rPr>
          <w:rFonts w:ascii="Times New Roman" w:eastAsiaTheme="minorHAnsi" w:hAnsi="Times New Roman"/>
          <w:color w:val="auto"/>
          <w:sz w:val="26"/>
          <w:szCs w:val="26"/>
          <w:lang w:eastAsia="en-US"/>
        </w:rPr>
        <w:t>03</w:t>
      </w:r>
      <w:r w:rsidRPr="001A74A5">
        <w:rPr>
          <w:rFonts w:ascii="Times New Roman" w:eastAsiaTheme="minorHAnsi" w:hAnsi="Times New Roman"/>
          <w:color w:val="auto"/>
          <w:sz w:val="26"/>
          <w:szCs w:val="26"/>
          <w:lang w:eastAsia="en-US"/>
        </w:rPr>
        <w:t xml:space="preserve"> </w:t>
      </w:r>
      <w:r w:rsidR="003D572F" w:rsidRPr="001A74A5">
        <w:rPr>
          <w:rFonts w:ascii="Times New Roman" w:eastAsiaTheme="minorHAnsi" w:hAnsi="Times New Roman"/>
          <w:color w:val="auto"/>
          <w:sz w:val="26"/>
          <w:szCs w:val="26"/>
          <w:lang w:eastAsia="en-US"/>
        </w:rPr>
        <w:t>января</w:t>
      </w:r>
      <w:r w:rsidRPr="001A74A5">
        <w:rPr>
          <w:rFonts w:ascii="Times New Roman" w:eastAsiaTheme="minorHAnsi" w:hAnsi="Times New Roman"/>
          <w:color w:val="auto"/>
          <w:sz w:val="26"/>
          <w:szCs w:val="26"/>
          <w:lang w:eastAsia="en-US"/>
        </w:rPr>
        <w:t xml:space="preserve"> 202</w:t>
      </w:r>
      <w:r w:rsidR="003D572F" w:rsidRPr="001A74A5">
        <w:rPr>
          <w:rFonts w:ascii="Times New Roman" w:eastAsiaTheme="minorHAnsi" w:hAnsi="Times New Roman"/>
          <w:color w:val="auto"/>
          <w:sz w:val="26"/>
          <w:szCs w:val="26"/>
          <w:lang w:eastAsia="en-US"/>
        </w:rPr>
        <w:t>5</w:t>
      </w:r>
      <w:r w:rsidRPr="001A74A5">
        <w:rPr>
          <w:rFonts w:ascii="Times New Roman" w:eastAsiaTheme="minorHAnsi" w:hAnsi="Times New Roman"/>
          <w:color w:val="auto"/>
          <w:sz w:val="26"/>
          <w:szCs w:val="26"/>
          <w:lang w:eastAsia="en-US"/>
        </w:rPr>
        <w:t xml:space="preserve"> года;</w:t>
      </w:r>
    </w:p>
    <w:p w:rsidR="00182F84" w:rsidRPr="001A74A5" w:rsidRDefault="00182F84" w:rsidP="00577DD1">
      <w:pPr>
        <w:pStyle w:val="a3"/>
        <w:spacing w:line="276" w:lineRule="auto"/>
        <w:ind w:left="0" w:firstLine="709"/>
        <w:rPr>
          <w:rFonts w:ascii="Times New Roman" w:eastAsiaTheme="minorHAnsi" w:hAnsi="Times New Roman"/>
          <w:color w:val="auto"/>
          <w:sz w:val="26"/>
          <w:szCs w:val="26"/>
          <w:lang w:eastAsia="en-US"/>
        </w:rPr>
      </w:pPr>
      <w:r w:rsidRPr="001A74A5">
        <w:rPr>
          <w:rFonts w:ascii="Times New Roman" w:eastAsiaTheme="minorHAnsi" w:hAnsi="Times New Roman"/>
          <w:color w:val="auto"/>
          <w:sz w:val="26"/>
          <w:szCs w:val="26"/>
          <w:lang w:eastAsia="en-US"/>
        </w:rPr>
        <w:t xml:space="preserve">окончание приема заявок: 18:15 часов местного времени </w:t>
      </w:r>
      <w:r w:rsidR="003D572F" w:rsidRPr="001A74A5">
        <w:rPr>
          <w:rFonts w:ascii="Times New Roman" w:eastAsiaTheme="minorHAnsi" w:hAnsi="Times New Roman"/>
          <w:color w:val="auto"/>
          <w:sz w:val="26"/>
          <w:szCs w:val="26"/>
          <w:lang w:eastAsia="en-US"/>
        </w:rPr>
        <w:t>07 февраля</w:t>
      </w:r>
      <w:r w:rsidRPr="001A74A5">
        <w:rPr>
          <w:rFonts w:ascii="Times New Roman" w:eastAsiaTheme="minorHAnsi" w:hAnsi="Times New Roman"/>
          <w:color w:val="auto"/>
          <w:sz w:val="26"/>
          <w:szCs w:val="26"/>
          <w:lang w:eastAsia="en-US"/>
        </w:rPr>
        <w:t xml:space="preserve"> 202</w:t>
      </w:r>
      <w:r w:rsidR="003D572F" w:rsidRPr="001A74A5">
        <w:rPr>
          <w:rFonts w:ascii="Times New Roman" w:eastAsiaTheme="minorHAnsi" w:hAnsi="Times New Roman"/>
          <w:color w:val="auto"/>
          <w:sz w:val="26"/>
          <w:szCs w:val="26"/>
          <w:lang w:eastAsia="en-US"/>
        </w:rPr>
        <w:t>5</w:t>
      </w:r>
      <w:r w:rsidRPr="001A74A5">
        <w:rPr>
          <w:rFonts w:ascii="Times New Roman" w:eastAsiaTheme="minorHAnsi" w:hAnsi="Times New Roman"/>
          <w:color w:val="auto"/>
          <w:sz w:val="26"/>
          <w:szCs w:val="26"/>
          <w:lang w:eastAsia="en-US"/>
        </w:rPr>
        <w:t xml:space="preserve"> года.</w:t>
      </w:r>
    </w:p>
    <w:p w:rsidR="00182F84" w:rsidRPr="001A74A5" w:rsidRDefault="00182F84" w:rsidP="00577DD1">
      <w:pPr>
        <w:pStyle w:val="a3"/>
        <w:spacing w:line="276" w:lineRule="auto"/>
        <w:ind w:left="0" w:firstLine="709"/>
        <w:rPr>
          <w:rFonts w:ascii="Times New Roman" w:hAnsi="Times New Roman"/>
          <w:sz w:val="26"/>
          <w:szCs w:val="26"/>
        </w:rPr>
      </w:pPr>
    </w:p>
    <w:p w:rsidR="00A565DF" w:rsidRPr="001A74A5" w:rsidRDefault="00A565DF" w:rsidP="00577DD1">
      <w:pPr>
        <w:pStyle w:val="a3"/>
        <w:spacing w:line="276" w:lineRule="auto"/>
        <w:ind w:left="0" w:firstLine="709"/>
        <w:rPr>
          <w:rFonts w:ascii="Times New Roman" w:hAnsi="Times New Roman"/>
          <w:color w:val="000000" w:themeColor="text1"/>
          <w:sz w:val="26"/>
          <w:szCs w:val="26"/>
        </w:rPr>
      </w:pPr>
      <w:r w:rsidRPr="001A74A5">
        <w:rPr>
          <w:rFonts w:ascii="Times New Roman" w:hAnsi="Times New Roman"/>
          <w:b/>
          <w:color w:val="000000" w:themeColor="text1"/>
          <w:sz w:val="26"/>
          <w:szCs w:val="26"/>
        </w:rPr>
        <w:t>Наименование, место нахождения, почтовый адрес, адрес электронной почты Департамента:</w:t>
      </w:r>
    </w:p>
    <w:p w:rsidR="00A565DF" w:rsidRPr="001A74A5" w:rsidRDefault="00A565DF" w:rsidP="00577DD1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A74A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689000, Чукотский автономный округ, г. Анадырь, ул. </w:t>
      </w:r>
      <w:proofErr w:type="spellStart"/>
      <w:r w:rsidRPr="001A74A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Отке</w:t>
      </w:r>
      <w:proofErr w:type="spellEnd"/>
      <w:r w:rsidRPr="001A74A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д. 2, Управление поддержки предпринимательских проектов Департамента экономики и инвестиций Чукотского автономного округа (далее – Департамент).</w:t>
      </w:r>
    </w:p>
    <w:p w:rsidR="00A565DF" w:rsidRPr="001A74A5" w:rsidRDefault="00A565DF" w:rsidP="00577DD1">
      <w:pPr>
        <w:pStyle w:val="a3"/>
        <w:spacing w:line="276" w:lineRule="auto"/>
        <w:ind w:left="0" w:firstLine="709"/>
        <w:rPr>
          <w:rFonts w:ascii="Times New Roman" w:hAnsi="Times New Roman"/>
          <w:color w:val="000000" w:themeColor="text1"/>
          <w:sz w:val="26"/>
          <w:szCs w:val="26"/>
        </w:rPr>
      </w:pPr>
      <w:r w:rsidRPr="001A74A5">
        <w:rPr>
          <w:rFonts w:ascii="Times New Roman" w:hAnsi="Times New Roman"/>
          <w:color w:val="000000" w:themeColor="text1"/>
          <w:sz w:val="26"/>
          <w:szCs w:val="26"/>
        </w:rPr>
        <w:t xml:space="preserve">Контактное лицо: Клекот Анна Сергеевна, эл. почта: </w:t>
      </w:r>
      <w:hyperlink r:id="rId5" w:history="1">
        <w:r w:rsidRPr="001A74A5">
          <w:rPr>
            <w:rStyle w:val="a8"/>
            <w:rFonts w:ascii="Times New Roman" w:hAnsi="Times New Roman"/>
            <w:sz w:val="26"/>
            <w:szCs w:val="26"/>
          </w:rPr>
          <w:t>a.klekot@invest.chukotka-gov.ru</w:t>
        </w:r>
      </w:hyperlink>
      <w:r w:rsidRPr="001A74A5">
        <w:rPr>
          <w:rFonts w:ascii="Times New Roman" w:hAnsi="Times New Roman"/>
          <w:color w:val="000000" w:themeColor="text1"/>
          <w:sz w:val="26"/>
          <w:szCs w:val="26"/>
        </w:rPr>
        <w:t>;  телефон: (427 22) 6-93-36</w:t>
      </w:r>
      <w:r w:rsidR="0036627E" w:rsidRPr="001A74A5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36627E" w:rsidRPr="001A74A5" w:rsidRDefault="0036627E" w:rsidP="00577DD1">
      <w:pPr>
        <w:pStyle w:val="a3"/>
        <w:spacing w:line="276" w:lineRule="auto"/>
        <w:ind w:left="0" w:firstLine="709"/>
        <w:rPr>
          <w:rFonts w:ascii="Times New Roman" w:hAnsi="Times New Roman"/>
          <w:sz w:val="26"/>
          <w:szCs w:val="26"/>
        </w:rPr>
      </w:pPr>
    </w:p>
    <w:p w:rsidR="0036627E" w:rsidRPr="001A74A5" w:rsidRDefault="0036627E" w:rsidP="003D572F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1A74A5">
        <w:rPr>
          <w:rFonts w:ascii="Times New Roman" w:hAnsi="Times New Roman"/>
          <w:b/>
          <w:color w:val="000000" w:themeColor="text1"/>
          <w:sz w:val="26"/>
          <w:szCs w:val="26"/>
        </w:rPr>
        <w:t>Результатом предоставления субсидии</w:t>
      </w:r>
      <w:r w:rsidRPr="001A74A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551372" w:rsidRPr="001A74A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финансовое обеспечение затрат, (тип результата предоставления субсидии в соответствии с </w:t>
      </w:r>
      <w:hyperlink r:id="rId6" w:history="1">
        <w:r w:rsidR="00551372" w:rsidRPr="001A74A5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Порядком</w:t>
        </w:r>
      </w:hyperlink>
      <w:r w:rsidR="00551372" w:rsidRPr="001A74A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проведения мониторинга достижения результатов предоставления субсидий, в том числе грантов в форме субсидий, юридическим лицам, индивидуальным предпринимателям, физическим лицам - производителям товаров, работ, услуг, утвержденным </w:t>
      </w:r>
      <w:hyperlink r:id="rId7" w:history="1">
        <w:r w:rsidR="00551372" w:rsidRPr="001A74A5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Приказом</w:t>
        </w:r>
      </w:hyperlink>
      <w:r w:rsidR="00551372" w:rsidRPr="001A74A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Минфина России от 27 апреля 2024 года № 53н,- оказание </w:t>
      </w:r>
      <w:r w:rsidR="00551372" w:rsidRPr="001A74A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 xml:space="preserve">услуг (выполнение работ)), - </w:t>
      </w:r>
      <w:r w:rsidR="003D572F" w:rsidRPr="001A74A5">
        <w:rPr>
          <w:rFonts w:ascii="Times New Roman" w:hAnsi="Times New Roman"/>
          <w:color w:val="000000" w:themeColor="text1"/>
          <w:sz w:val="26"/>
          <w:szCs w:val="26"/>
        </w:rPr>
        <w:t>осуществление управляющей компанией функций по управлению процессом создания, развития и функционирования промышленных парков, оказанию комплекса услуг резидентам промышленных парков и достижение на 1 января года, следующего за отчетным, количества резидентов промышленного парка (юридических лиц или индивидуальных предпринимателей, заключивших с управляющей компанией Соглашения о ведении деятельности на территории промышленного парка) - не менее 10 единиц.</w:t>
      </w:r>
    </w:p>
    <w:p w:rsidR="005338E7" w:rsidRPr="001A74A5" w:rsidRDefault="003E0ACE" w:rsidP="00577DD1">
      <w:pPr>
        <w:pStyle w:val="a3"/>
        <w:spacing w:line="276" w:lineRule="auto"/>
        <w:ind w:left="0" w:firstLine="709"/>
        <w:rPr>
          <w:rFonts w:ascii="Times New Roman" w:hAnsi="Times New Roman"/>
          <w:color w:val="000000" w:themeColor="text1"/>
          <w:sz w:val="26"/>
          <w:szCs w:val="26"/>
        </w:rPr>
      </w:pPr>
      <w:r w:rsidRPr="001A74A5">
        <w:rPr>
          <w:rFonts w:ascii="Times New Roman" w:hAnsi="Times New Roman"/>
          <w:b/>
          <w:color w:val="000000" w:themeColor="text1"/>
          <w:sz w:val="26"/>
          <w:szCs w:val="26"/>
        </w:rPr>
        <w:t>Д</w:t>
      </w:r>
      <w:r w:rsidR="005338E7" w:rsidRPr="001A74A5">
        <w:rPr>
          <w:rFonts w:ascii="Times New Roman" w:hAnsi="Times New Roman"/>
          <w:b/>
          <w:color w:val="000000" w:themeColor="text1"/>
          <w:sz w:val="26"/>
          <w:szCs w:val="26"/>
        </w:rPr>
        <w:t>оменное имя и (или) указатели страниц государственной информационной системы в сети «Интернет», на которой обеспечивается проведение отбора</w:t>
      </w:r>
      <w:r w:rsidRPr="001A74A5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3E0ACE" w:rsidRPr="00254781" w:rsidRDefault="003E0ACE" w:rsidP="003E0ACE">
      <w:pPr>
        <w:ind w:firstLine="709"/>
        <w:contextualSpacing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1A74A5">
        <w:rPr>
          <w:rFonts w:ascii="Times New Roman" w:hAnsi="Times New Roman" w:cs="Times New Roman"/>
          <w:sz w:val="26"/>
          <w:szCs w:val="26"/>
        </w:rPr>
        <w:t>Проведение отбора получателей субсидии обеспечивается на Портале предоставления мер финансовой государственной поддержки (promote.budget.gov.ru) государственной интегрированной информационной системы управления общественными финансами «Электронный бюджет»</w:t>
      </w:r>
      <w:r w:rsidRPr="00254781">
        <w:rPr>
          <w:rFonts w:ascii="Times New Roman" w:hAnsi="Times New Roman" w:cs="Times New Roman"/>
          <w:sz w:val="26"/>
          <w:szCs w:val="26"/>
        </w:rPr>
        <w:t xml:space="preserve"> в информационно-телекоммуникационной сети «Интернет»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5338E7" w:rsidRPr="00254781" w:rsidRDefault="0036627E" w:rsidP="00577DD1">
      <w:pPr>
        <w:pStyle w:val="a3"/>
        <w:spacing w:line="276" w:lineRule="auto"/>
        <w:ind w:left="0" w:firstLine="709"/>
        <w:rPr>
          <w:rFonts w:ascii="Times New Roman" w:hAnsi="Times New Roman"/>
          <w:color w:val="000000" w:themeColor="text1"/>
          <w:sz w:val="26"/>
          <w:szCs w:val="26"/>
        </w:rPr>
      </w:pPr>
      <w:r w:rsidRPr="00254781">
        <w:rPr>
          <w:rFonts w:ascii="Times New Roman" w:hAnsi="Times New Roman"/>
          <w:b/>
          <w:color w:val="000000" w:themeColor="text1"/>
          <w:sz w:val="26"/>
          <w:szCs w:val="26"/>
        </w:rPr>
        <w:t>Т</w:t>
      </w:r>
      <w:r w:rsidR="005338E7" w:rsidRPr="00254781">
        <w:rPr>
          <w:rFonts w:ascii="Times New Roman" w:hAnsi="Times New Roman"/>
          <w:b/>
          <w:color w:val="000000" w:themeColor="text1"/>
          <w:sz w:val="26"/>
          <w:szCs w:val="26"/>
        </w:rPr>
        <w:t>ребования к участникам отбора и перечень документов, представляемых участниками отбора для подтверждения их соответствия указанным требованиям</w:t>
      </w:r>
      <w:r w:rsidRPr="00254781">
        <w:rPr>
          <w:rFonts w:ascii="Times New Roman" w:hAnsi="Times New Roman"/>
          <w:b/>
          <w:color w:val="000000" w:themeColor="text1"/>
          <w:sz w:val="26"/>
          <w:szCs w:val="26"/>
        </w:rPr>
        <w:t>.</w:t>
      </w:r>
    </w:p>
    <w:p w:rsidR="0036627E" w:rsidRPr="00254781" w:rsidRDefault="0036627E" w:rsidP="00577DD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4781">
        <w:rPr>
          <w:rFonts w:ascii="Times New Roman" w:hAnsi="Times New Roman" w:cs="Times New Roman"/>
          <w:sz w:val="26"/>
          <w:szCs w:val="26"/>
        </w:rPr>
        <w:t>Участник отбора на дату подачи заявки, рассмотрения заявки и заключения Соглашения, должен соответствовать следующим требованиям:</w:t>
      </w:r>
    </w:p>
    <w:p w:rsidR="0036627E" w:rsidRPr="00254781" w:rsidRDefault="0036627E" w:rsidP="00577DD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4781">
        <w:rPr>
          <w:rFonts w:ascii="Times New Roman" w:hAnsi="Times New Roman" w:cs="Times New Roman"/>
          <w:sz w:val="26"/>
          <w:szCs w:val="26"/>
        </w:rPr>
        <w:t>1) участник отбора не наход</w:t>
      </w:r>
      <w:r w:rsidR="00254781">
        <w:rPr>
          <w:rFonts w:ascii="Times New Roman" w:hAnsi="Times New Roman" w:cs="Times New Roman"/>
          <w:sz w:val="26"/>
          <w:szCs w:val="26"/>
        </w:rPr>
        <w:t xml:space="preserve">ится в процессе реорганизации </w:t>
      </w:r>
      <w:r w:rsidRPr="00254781">
        <w:rPr>
          <w:rFonts w:ascii="Times New Roman" w:hAnsi="Times New Roman" w:cs="Times New Roman"/>
          <w:sz w:val="26"/>
          <w:szCs w:val="26"/>
        </w:rPr>
        <w:t>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юридического лица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</w:p>
    <w:p w:rsidR="0036627E" w:rsidRPr="006A0906" w:rsidRDefault="0036627E" w:rsidP="00577DD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0906">
        <w:rPr>
          <w:rFonts w:ascii="Times New Roman" w:hAnsi="Times New Roman" w:cs="Times New Roman"/>
          <w:sz w:val="26"/>
          <w:szCs w:val="26"/>
        </w:rPr>
        <w:t xml:space="preserve">2) участник отбора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</w:t>
      </w:r>
      <w:r w:rsidRPr="006A0906">
        <w:rPr>
          <w:rFonts w:ascii="Times New Roman" w:hAnsi="Times New Roman" w:cs="Times New Roman"/>
          <w:sz w:val="26"/>
          <w:szCs w:val="26"/>
        </w:rPr>
        <w:lastRenderedPageBreak/>
        <w:t>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36627E" w:rsidRPr="006A0906" w:rsidRDefault="0036627E" w:rsidP="00577DD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0906">
        <w:rPr>
          <w:rFonts w:ascii="Times New Roman" w:hAnsi="Times New Roman" w:cs="Times New Roman"/>
          <w:sz w:val="26"/>
          <w:szCs w:val="26"/>
        </w:rPr>
        <w:t>3) 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36627E" w:rsidRPr="006A0906" w:rsidRDefault="0036627E" w:rsidP="00577DD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0906">
        <w:rPr>
          <w:rFonts w:ascii="Times New Roman" w:hAnsi="Times New Roman" w:cs="Times New Roman"/>
          <w:sz w:val="26"/>
          <w:szCs w:val="26"/>
        </w:rPr>
        <w:t>4) участник отбора не находится в составляемых,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36627E" w:rsidRPr="006A0906" w:rsidRDefault="0036627E" w:rsidP="00577DD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0906">
        <w:rPr>
          <w:rFonts w:ascii="Times New Roman" w:hAnsi="Times New Roman" w:cs="Times New Roman"/>
          <w:sz w:val="26"/>
          <w:szCs w:val="26"/>
        </w:rPr>
        <w:t xml:space="preserve">5) участник отбора не является иностранным агентом в соответствии с </w:t>
      </w:r>
      <w:hyperlink r:id="rId8" w:history="1">
        <w:r w:rsidRPr="006A0906">
          <w:rPr>
            <w:rFonts w:ascii="Times New Roman" w:hAnsi="Times New Roman" w:cs="Times New Roman"/>
            <w:sz w:val="26"/>
            <w:szCs w:val="26"/>
          </w:rPr>
          <w:t>Федеральным законом</w:t>
        </w:r>
      </w:hyperlink>
      <w:r w:rsidRPr="006A0906">
        <w:rPr>
          <w:rFonts w:ascii="Times New Roman" w:hAnsi="Times New Roman" w:cs="Times New Roman"/>
          <w:sz w:val="26"/>
          <w:szCs w:val="26"/>
        </w:rPr>
        <w:t xml:space="preserve"> от 14 июля 2022 года № 255-ФЗ «О контроле за деятельностью лиц, находящихся под иностранным влиянием»;</w:t>
      </w:r>
    </w:p>
    <w:p w:rsidR="0036627E" w:rsidRPr="006A0906" w:rsidRDefault="0036627E" w:rsidP="00577DD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6A0906">
        <w:rPr>
          <w:rFonts w:ascii="Times New Roman" w:hAnsi="Times New Roman" w:cs="Times New Roman"/>
          <w:sz w:val="26"/>
          <w:szCs w:val="26"/>
        </w:rPr>
        <w:t>6) участник отбора не получает средства из окружного бюджета на основании иных нормативных правовых актов Чукотского автономного округа на цели, установленные пунктом 1.4 раздела 1 Порядка;</w:t>
      </w:r>
      <w:bookmarkStart w:id="0" w:name="_GoBack"/>
      <w:bookmarkEnd w:id="0"/>
    </w:p>
    <w:p w:rsidR="0036627E" w:rsidRPr="00254781" w:rsidRDefault="0036627E" w:rsidP="00577DD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4781">
        <w:rPr>
          <w:rFonts w:ascii="Times New Roman" w:hAnsi="Times New Roman" w:cs="Times New Roman"/>
          <w:sz w:val="26"/>
          <w:szCs w:val="26"/>
        </w:rPr>
        <w:t xml:space="preserve">7) на едином налоговом счете участника отбора, по состоянию на дату в течение периода, равного </w:t>
      </w:r>
      <w:r w:rsidR="006A0906">
        <w:rPr>
          <w:rFonts w:ascii="Times New Roman" w:hAnsi="Times New Roman" w:cs="Times New Roman"/>
          <w:sz w:val="26"/>
          <w:szCs w:val="26"/>
        </w:rPr>
        <w:t>2</w:t>
      </w:r>
      <w:r w:rsidRPr="00254781">
        <w:rPr>
          <w:rFonts w:ascii="Times New Roman" w:hAnsi="Times New Roman" w:cs="Times New Roman"/>
          <w:sz w:val="26"/>
          <w:szCs w:val="26"/>
        </w:rPr>
        <w:t>0 календарным дням, предшествующего дате подачи заявки,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36627E" w:rsidRPr="00254781" w:rsidRDefault="0036627E" w:rsidP="00577DD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4781">
        <w:rPr>
          <w:rFonts w:ascii="Times New Roman" w:hAnsi="Times New Roman" w:cs="Times New Roman"/>
          <w:sz w:val="26"/>
          <w:szCs w:val="26"/>
        </w:rPr>
        <w:t>8) у участника отбора отсутствует просроченная задолженность по возврату в окружной бюджет иных субсидий, бюджетных инвестиций, предоставленных в том числе в соответствии с иными правовыми актами Чукотского автономного округа, а также иная просроченная задолженность по денежным обязательствам перед Чукотским автономным округом;</w:t>
      </w:r>
    </w:p>
    <w:p w:rsidR="0036627E" w:rsidRPr="00254781" w:rsidRDefault="0036627E" w:rsidP="00577DD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sub_231"/>
      <w:r w:rsidRPr="00254781">
        <w:rPr>
          <w:rFonts w:ascii="Times New Roman" w:hAnsi="Times New Roman" w:cs="Times New Roman"/>
          <w:sz w:val="26"/>
          <w:szCs w:val="26"/>
        </w:rPr>
        <w:t>9) наличие у участника отбора права собственности или иного законного основания (в том числе на основании договора аренды) на распоряжение земельными участками, составляющими территорию промышленного парка, и (или) зданиями, строениями и (или) их частями, расположенными на территории промышленного парка, и (или) объектами инфраструктуры промышленного парка;</w:t>
      </w:r>
    </w:p>
    <w:p w:rsidR="0036627E" w:rsidRPr="003D572F" w:rsidRDefault="0036627E" w:rsidP="003D572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" w:name="sub_232"/>
      <w:bookmarkEnd w:id="1"/>
      <w:r w:rsidRPr="00254781">
        <w:rPr>
          <w:rFonts w:ascii="Times New Roman" w:hAnsi="Times New Roman" w:cs="Times New Roman"/>
          <w:sz w:val="26"/>
          <w:szCs w:val="26"/>
        </w:rPr>
        <w:t xml:space="preserve">10) </w:t>
      </w:r>
      <w:r w:rsidR="003D572F" w:rsidRPr="003D572F">
        <w:rPr>
          <w:rFonts w:ascii="Times New Roman" w:hAnsi="Times New Roman" w:cs="Times New Roman"/>
          <w:sz w:val="26"/>
          <w:szCs w:val="26"/>
        </w:rPr>
        <w:t>у участника отбора имеется превышение суммы планируемых расходов на обеспечение</w:t>
      </w:r>
      <w:r w:rsidR="003D572F">
        <w:rPr>
          <w:rFonts w:ascii="Times New Roman" w:hAnsi="Times New Roman" w:cs="Times New Roman"/>
          <w:sz w:val="26"/>
          <w:szCs w:val="26"/>
        </w:rPr>
        <w:t xml:space="preserve"> </w:t>
      </w:r>
      <w:r w:rsidR="003D572F" w:rsidRPr="003D572F">
        <w:rPr>
          <w:rFonts w:ascii="Times New Roman" w:hAnsi="Times New Roman" w:cs="Times New Roman"/>
          <w:sz w:val="26"/>
          <w:szCs w:val="26"/>
        </w:rPr>
        <w:t>деятельности управляющей компании, определенных пунктом 3.9 раздела 3 Порядка, над</w:t>
      </w:r>
      <w:r w:rsidR="003D572F">
        <w:rPr>
          <w:rFonts w:ascii="Times New Roman" w:hAnsi="Times New Roman" w:cs="Times New Roman"/>
          <w:sz w:val="26"/>
          <w:szCs w:val="26"/>
        </w:rPr>
        <w:t xml:space="preserve"> </w:t>
      </w:r>
      <w:r w:rsidR="003D572F" w:rsidRPr="003D572F">
        <w:rPr>
          <w:rFonts w:ascii="Times New Roman" w:hAnsi="Times New Roman" w:cs="Times New Roman"/>
          <w:sz w:val="26"/>
          <w:szCs w:val="26"/>
        </w:rPr>
        <w:t>суммой планируемых доходов управляющей компании</w:t>
      </w:r>
      <w:r w:rsidR="003D572F">
        <w:rPr>
          <w:rFonts w:ascii="Times New Roman" w:hAnsi="Times New Roman" w:cs="Times New Roman"/>
          <w:sz w:val="26"/>
          <w:szCs w:val="26"/>
        </w:rPr>
        <w:t>.</w:t>
      </w:r>
    </w:p>
    <w:p w:rsidR="0036627E" w:rsidRDefault="0036627E" w:rsidP="00577DD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8663D" w:rsidRPr="0078663D" w:rsidRDefault="0078663D" w:rsidP="0078663D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8663D">
        <w:rPr>
          <w:rFonts w:ascii="Times New Roman" w:hAnsi="Times New Roman" w:cs="Times New Roman"/>
          <w:b/>
          <w:sz w:val="26"/>
          <w:szCs w:val="26"/>
        </w:rPr>
        <w:t>К категории управляющих компаний в целях предоставления субсидии относятся юридические лица, соответствующие одновременно следующим условиям:</w:t>
      </w:r>
    </w:p>
    <w:p w:rsidR="0078663D" w:rsidRPr="0078663D" w:rsidRDefault="0078663D" w:rsidP="0078663D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8663D">
        <w:rPr>
          <w:rFonts w:ascii="Times New Roman" w:hAnsi="Times New Roman"/>
          <w:sz w:val="26"/>
          <w:szCs w:val="26"/>
        </w:rPr>
        <w:lastRenderedPageBreak/>
        <w:t>1) созданные в целях управления созданием, развитием и функционированием промышленных парков, оказания комплекса услуг резидентам промышленных парков, которым принадлежит на праве собственности или ином праве имущественный комплекс промышленного парка, одним из учредителей которых является Чукотский автономный округ и (или) организация, учредителем которой является Чукотский автономный округ;</w:t>
      </w:r>
    </w:p>
    <w:p w:rsidR="0078663D" w:rsidRPr="0078663D" w:rsidRDefault="0078663D" w:rsidP="0078663D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bookmarkStart w:id="3" w:name="sub_162"/>
      <w:r w:rsidRPr="0078663D">
        <w:rPr>
          <w:rFonts w:ascii="Times New Roman" w:hAnsi="Times New Roman"/>
          <w:sz w:val="26"/>
          <w:szCs w:val="26"/>
        </w:rPr>
        <w:t>2) зарегистрированные на территории Чукотского автономного округа.</w:t>
      </w:r>
    </w:p>
    <w:bookmarkEnd w:id="3"/>
    <w:p w:rsidR="0078663D" w:rsidRPr="00254781" w:rsidRDefault="0078663D" w:rsidP="00577DD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8663D" w:rsidRPr="001A74A5" w:rsidRDefault="0078663D" w:rsidP="00577DD1">
      <w:pPr>
        <w:pStyle w:val="a3"/>
        <w:spacing w:line="276" w:lineRule="auto"/>
        <w:ind w:left="0" w:firstLine="709"/>
        <w:rPr>
          <w:rFonts w:ascii="Times New Roman" w:hAnsi="Times New Roman"/>
          <w:b/>
          <w:color w:val="auto"/>
          <w:sz w:val="26"/>
          <w:szCs w:val="26"/>
        </w:rPr>
      </w:pPr>
      <w:bookmarkStart w:id="4" w:name="sub_10381"/>
      <w:bookmarkEnd w:id="2"/>
      <w:r w:rsidRPr="0078663D">
        <w:rPr>
          <w:rFonts w:ascii="Times New Roman" w:hAnsi="Times New Roman"/>
          <w:b/>
          <w:color w:val="auto"/>
          <w:sz w:val="26"/>
          <w:szCs w:val="26"/>
        </w:rPr>
        <w:t xml:space="preserve">Порядок подачи участниками отбора заявок и требования, предъявляемые к форме и содержанию заявок, подаваемых участниками </w:t>
      </w:r>
      <w:r w:rsidRPr="001A74A5">
        <w:rPr>
          <w:rFonts w:ascii="Times New Roman" w:hAnsi="Times New Roman"/>
          <w:b/>
          <w:color w:val="auto"/>
          <w:sz w:val="26"/>
          <w:szCs w:val="26"/>
        </w:rPr>
        <w:t xml:space="preserve">отбора. </w:t>
      </w:r>
    </w:p>
    <w:p w:rsidR="0036627E" w:rsidRPr="00254781" w:rsidRDefault="0036627E" w:rsidP="00577DD1">
      <w:pPr>
        <w:pStyle w:val="a3"/>
        <w:spacing w:line="276" w:lineRule="auto"/>
        <w:ind w:left="0" w:firstLine="709"/>
        <w:rPr>
          <w:rFonts w:ascii="Times New Roman" w:hAnsi="Times New Roman"/>
          <w:color w:val="auto"/>
          <w:sz w:val="26"/>
          <w:szCs w:val="26"/>
        </w:rPr>
      </w:pPr>
      <w:r w:rsidRPr="001A74A5">
        <w:rPr>
          <w:rFonts w:ascii="Times New Roman" w:hAnsi="Times New Roman"/>
          <w:color w:val="auto"/>
          <w:sz w:val="26"/>
          <w:szCs w:val="26"/>
        </w:rPr>
        <w:t>Для участия в отборе участник отбора в установленный срок формирует заявку в электронной форме посредством заполнения соответствующих экранных форм веб-интерфейса системы «Электронный бюджет» и представляет в систему «Электронный бюджет» в виде электронных копий (документов на бумажном носителе, преобразованных в электронную форму путем сканирования) следующие документы:</w:t>
      </w:r>
    </w:p>
    <w:bookmarkEnd w:id="4"/>
    <w:p w:rsidR="0036627E" w:rsidRPr="00254781" w:rsidRDefault="0036627E" w:rsidP="00577DD1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54781">
        <w:rPr>
          <w:rFonts w:ascii="Times New Roman" w:hAnsi="Times New Roman" w:cs="Times New Roman"/>
          <w:sz w:val="26"/>
          <w:szCs w:val="26"/>
        </w:rPr>
        <w:t>1) согласие на публикацию (размещение) сведений в сети «Интернет» и осуществление проверок по форме согласно приложению 1 к Порядку;</w:t>
      </w:r>
    </w:p>
    <w:p w:rsidR="0036627E" w:rsidRPr="00254781" w:rsidRDefault="0036627E" w:rsidP="00577DD1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54781">
        <w:rPr>
          <w:rFonts w:ascii="Times New Roman" w:hAnsi="Times New Roman" w:cs="Times New Roman"/>
          <w:sz w:val="26"/>
          <w:szCs w:val="26"/>
        </w:rPr>
        <w:t xml:space="preserve">2) заверение о соответствии требованиям по форме согласно приложению 2 к Порядку; </w:t>
      </w:r>
    </w:p>
    <w:p w:rsidR="0036627E" w:rsidRPr="00254781" w:rsidRDefault="0036627E" w:rsidP="00577DD1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54781">
        <w:rPr>
          <w:rFonts w:ascii="Times New Roman" w:hAnsi="Times New Roman" w:cs="Times New Roman"/>
          <w:sz w:val="26"/>
          <w:szCs w:val="26"/>
        </w:rPr>
        <w:t xml:space="preserve">3) обязательство о выполнении условий предоставления субсидии по форме согласно приложению 3 к Порядку; </w:t>
      </w:r>
    </w:p>
    <w:p w:rsidR="0036627E" w:rsidRPr="00254781" w:rsidRDefault="0036627E" w:rsidP="00577DD1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54781">
        <w:rPr>
          <w:rFonts w:ascii="Times New Roman" w:hAnsi="Times New Roman" w:cs="Times New Roman"/>
          <w:sz w:val="26"/>
          <w:szCs w:val="26"/>
        </w:rPr>
        <w:t>4) копии устава управляющей компании и изменений к нему или копии устава управляющей компании с изменениями, действующими на момент подачи заявки;</w:t>
      </w:r>
    </w:p>
    <w:p w:rsidR="0036627E" w:rsidRDefault="0036627E" w:rsidP="00577DD1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54781">
        <w:rPr>
          <w:rFonts w:ascii="Times New Roman" w:hAnsi="Times New Roman" w:cs="Times New Roman"/>
          <w:sz w:val="26"/>
          <w:szCs w:val="26"/>
        </w:rPr>
        <w:t>5) доверенность, выданная в соответствии с законодательством Российской Федерации, подтверждающая полномочия представителя участника отбора (в случае подписания заявки и документов уполномоченным участником отбора лицом);</w:t>
      </w:r>
    </w:p>
    <w:p w:rsidR="003D572F" w:rsidRDefault="003D572F" w:rsidP="003D572F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6) </w:t>
      </w:r>
      <w:r w:rsidRPr="003D572F">
        <w:rPr>
          <w:rFonts w:ascii="Times New Roman" w:hAnsi="Times New Roman" w:cs="Times New Roman"/>
          <w:sz w:val="26"/>
          <w:szCs w:val="26"/>
        </w:rPr>
        <w:t>реестр действующих Соглашений, заключенных с резидентами промышленного парка, 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D572F">
        <w:rPr>
          <w:rFonts w:ascii="Times New Roman" w:hAnsi="Times New Roman" w:cs="Times New Roman"/>
          <w:sz w:val="26"/>
          <w:szCs w:val="26"/>
        </w:rPr>
        <w:t>произвольной форме (включающий информацию о дате и номере Соглашения, наименование резидента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D572F">
        <w:rPr>
          <w:rFonts w:ascii="Times New Roman" w:hAnsi="Times New Roman" w:cs="Times New Roman"/>
          <w:sz w:val="26"/>
          <w:szCs w:val="26"/>
        </w:rPr>
        <w:t>промышленного парка)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3D572F" w:rsidRDefault="003D572F" w:rsidP="003D572F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7) </w:t>
      </w:r>
      <w:r w:rsidRPr="003D572F">
        <w:rPr>
          <w:rFonts w:ascii="Times New Roman" w:hAnsi="Times New Roman" w:cs="Times New Roman"/>
          <w:sz w:val="26"/>
          <w:szCs w:val="26"/>
        </w:rPr>
        <w:t>план доходов и расходов управляющей компании по форме согласно приложению 4 к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D572F">
        <w:rPr>
          <w:rFonts w:ascii="Times New Roman" w:hAnsi="Times New Roman" w:cs="Times New Roman"/>
          <w:sz w:val="26"/>
          <w:szCs w:val="26"/>
        </w:rPr>
        <w:t>Порядку с приложением пояснительной записки в произвольной форме, отражающей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D572F">
        <w:rPr>
          <w:rFonts w:ascii="Times New Roman" w:hAnsi="Times New Roman" w:cs="Times New Roman"/>
          <w:sz w:val="26"/>
          <w:szCs w:val="26"/>
        </w:rPr>
        <w:t>обоснование планируемых доходов и расходов по субсидии на финансовое обеспечение затрат, определенных подпунктом 1 пункта 1.5 раздела 1 Порядка;</w:t>
      </w:r>
    </w:p>
    <w:p w:rsidR="003D572F" w:rsidRDefault="003D572F" w:rsidP="003D572F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8) </w:t>
      </w:r>
      <w:r w:rsidRPr="003D572F">
        <w:rPr>
          <w:rFonts w:ascii="Times New Roman" w:hAnsi="Times New Roman" w:cs="Times New Roman"/>
          <w:sz w:val="26"/>
          <w:szCs w:val="26"/>
        </w:rPr>
        <w:t>копии правоустанавливающих документов, свидетельствующих о наличии права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D572F">
        <w:rPr>
          <w:rFonts w:ascii="Times New Roman" w:hAnsi="Times New Roman" w:cs="Times New Roman"/>
          <w:sz w:val="26"/>
          <w:szCs w:val="26"/>
        </w:rPr>
        <w:t>собственности или иного законного основания (в том числе на основании договора аренды) 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D572F">
        <w:rPr>
          <w:rFonts w:ascii="Times New Roman" w:hAnsi="Times New Roman" w:cs="Times New Roman"/>
          <w:sz w:val="26"/>
          <w:szCs w:val="26"/>
        </w:rPr>
        <w:t>распоряжение земельными участками, составляющими территор</w:t>
      </w:r>
      <w:r>
        <w:rPr>
          <w:rFonts w:ascii="Times New Roman" w:hAnsi="Times New Roman" w:cs="Times New Roman"/>
          <w:sz w:val="26"/>
          <w:szCs w:val="26"/>
        </w:rPr>
        <w:t xml:space="preserve">ию промышленного парка, и (или) </w:t>
      </w:r>
      <w:r w:rsidRPr="003D572F">
        <w:rPr>
          <w:rFonts w:ascii="Times New Roman" w:hAnsi="Times New Roman" w:cs="Times New Roman"/>
          <w:sz w:val="26"/>
          <w:szCs w:val="26"/>
        </w:rPr>
        <w:t>зданиями, строениями и (или) их частями, расположенными на территории промышленного парка, 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D572F">
        <w:rPr>
          <w:rFonts w:ascii="Times New Roman" w:hAnsi="Times New Roman" w:cs="Times New Roman"/>
          <w:sz w:val="26"/>
          <w:szCs w:val="26"/>
        </w:rPr>
        <w:t>(или) объектами инфраструктуры промышленного парка;</w:t>
      </w:r>
    </w:p>
    <w:p w:rsidR="0036627E" w:rsidRPr="00254781" w:rsidRDefault="00CB741B" w:rsidP="00577DD1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9</w:t>
      </w:r>
      <w:r w:rsidR="0036627E" w:rsidRPr="00254781">
        <w:rPr>
          <w:rFonts w:ascii="Times New Roman" w:hAnsi="Times New Roman" w:cs="Times New Roman"/>
          <w:sz w:val="26"/>
          <w:szCs w:val="26"/>
        </w:rPr>
        <w:t xml:space="preserve">) справку Управления Федеральной налоговой службы по Чукотскому автономному округу, подтверждающую отсутствие у управляющей компании неисполненной обязанности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сборах, по состоянию на любую дату в течение </w:t>
      </w:r>
      <w:r>
        <w:rPr>
          <w:rFonts w:ascii="Times New Roman" w:hAnsi="Times New Roman" w:cs="Times New Roman"/>
          <w:sz w:val="26"/>
          <w:szCs w:val="26"/>
        </w:rPr>
        <w:t>2</w:t>
      </w:r>
      <w:r w:rsidR="0036627E" w:rsidRPr="00254781">
        <w:rPr>
          <w:rFonts w:ascii="Times New Roman" w:hAnsi="Times New Roman" w:cs="Times New Roman"/>
          <w:sz w:val="26"/>
          <w:szCs w:val="26"/>
        </w:rPr>
        <w:t>0 календарных дней, предшествующих дате подачи заявки.</w:t>
      </w:r>
    </w:p>
    <w:p w:rsidR="00657D59" w:rsidRPr="00254781" w:rsidRDefault="00657D59" w:rsidP="00577DD1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5" w:name="sub_10386"/>
    </w:p>
    <w:p w:rsidR="00657D59" w:rsidRPr="00254781" w:rsidRDefault="00657D59" w:rsidP="00577DD1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6" w:name="sub_1043"/>
      <w:bookmarkEnd w:id="5"/>
      <w:r w:rsidRPr="00254781">
        <w:rPr>
          <w:rFonts w:ascii="Times New Roman" w:hAnsi="Times New Roman" w:cs="Times New Roman"/>
          <w:sz w:val="26"/>
          <w:szCs w:val="26"/>
        </w:rPr>
        <w:t>Заявка должна быть подписана усиленной квалифицированной электронной подписью руководителя участника отбора или уполномоченного им лица.</w:t>
      </w:r>
    </w:p>
    <w:p w:rsidR="00657D59" w:rsidRPr="00254781" w:rsidRDefault="00657D59" w:rsidP="00577DD1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54781">
        <w:rPr>
          <w:rFonts w:ascii="Times New Roman" w:hAnsi="Times New Roman" w:cs="Times New Roman"/>
          <w:sz w:val="26"/>
          <w:szCs w:val="26"/>
        </w:rPr>
        <w:t>Предоставленные документы должны иметь распространенные открытые форматы,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информации, и не должны быть зашифрованы или защищены средствами, не позволяющими осуществить ознакомление с их содержимым без специальных программных или технологических средств;</w:t>
      </w:r>
    </w:p>
    <w:p w:rsidR="00657D59" w:rsidRPr="00254781" w:rsidRDefault="00657D59" w:rsidP="00577DD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4781">
        <w:rPr>
          <w:rFonts w:ascii="Times New Roman" w:hAnsi="Times New Roman" w:cs="Times New Roman"/>
          <w:sz w:val="26"/>
          <w:szCs w:val="26"/>
        </w:rPr>
        <w:t>должны быть подписаны подписью руководителя участника отбора или уполномоченного им лица и заверены оттиском печати (при наличии печати);</w:t>
      </w:r>
    </w:p>
    <w:p w:rsidR="00657D59" w:rsidRPr="00254781" w:rsidRDefault="00657D59" w:rsidP="00577DD1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54781">
        <w:rPr>
          <w:rFonts w:ascii="Times New Roman" w:hAnsi="Times New Roman" w:cs="Times New Roman"/>
          <w:sz w:val="26"/>
          <w:szCs w:val="26"/>
        </w:rPr>
        <w:t>не должны содержать подчистки, приписки, зачеркнутые слова;</w:t>
      </w:r>
    </w:p>
    <w:p w:rsidR="00657D59" w:rsidRPr="00254781" w:rsidRDefault="00657D59" w:rsidP="00577DD1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54781">
        <w:rPr>
          <w:rFonts w:ascii="Times New Roman" w:hAnsi="Times New Roman" w:cs="Times New Roman"/>
          <w:sz w:val="26"/>
          <w:szCs w:val="26"/>
        </w:rPr>
        <w:t>не должны иметь повреждения (бумаги), которые не позволяют читать текст и определить их полное или частичное смысловое содержание (отсутствие части слов, цифр или предложений).</w:t>
      </w:r>
    </w:p>
    <w:p w:rsidR="00657D59" w:rsidRPr="00254781" w:rsidRDefault="00657D59" w:rsidP="00577DD1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54781">
        <w:rPr>
          <w:rFonts w:ascii="Times New Roman" w:hAnsi="Times New Roman" w:cs="Times New Roman"/>
          <w:sz w:val="26"/>
          <w:szCs w:val="26"/>
        </w:rPr>
        <w:t>Датой представления участником отбора заявки считается день подписания участником отбора заявки с присвоением ей регистрационного номера в системе «Электронный бюджет».</w:t>
      </w:r>
    </w:p>
    <w:p w:rsidR="00657D59" w:rsidRPr="00254781" w:rsidRDefault="00657D59" w:rsidP="00577DD1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54781">
        <w:rPr>
          <w:rFonts w:ascii="Times New Roman" w:hAnsi="Times New Roman" w:cs="Times New Roman"/>
          <w:sz w:val="26"/>
          <w:szCs w:val="26"/>
        </w:rPr>
        <w:t>Участники отбора несут ответственность за полноту информации, содержащейся в заявке, и ее соответствия требованиям Порядка, а также за достоверность представленных сведений и документов в соответствии с законодательством Российской Федерации.</w:t>
      </w:r>
    </w:p>
    <w:p w:rsidR="00657D59" w:rsidRPr="00254781" w:rsidRDefault="00657D59" w:rsidP="00577DD1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54781">
        <w:rPr>
          <w:rFonts w:ascii="Times New Roman" w:hAnsi="Times New Roman" w:cs="Times New Roman"/>
          <w:sz w:val="26"/>
          <w:szCs w:val="26"/>
        </w:rPr>
        <w:t>Взаимодействие Департамента с участниками отбора осуществляется с использованием документов в электронной форме в системе «Электронный бюджет».</w:t>
      </w:r>
    </w:p>
    <w:p w:rsidR="00657D59" w:rsidRDefault="00657D59" w:rsidP="00577DD1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54781">
        <w:rPr>
          <w:rFonts w:ascii="Times New Roman" w:hAnsi="Times New Roman" w:cs="Times New Roman"/>
          <w:sz w:val="26"/>
          <w:szCs w:val="26"/>
        </w:rPr>
        <w:t xml:space="preserve">Запрещается требовать от участника отбора представления документов и информации в целях подтверждения соответствия участника отбора требованиям, определенным пунктом 2.2 </w:t>
      </w:r>
      <w:r w:rsidR="00736664" w:rsidRPr="00254781">
        <w:rPr>
          <w:rFonts w:ascii="Times New Roman" w:hAnsi="Times New Roman" w:cs="Times New Roman"/>
          <w:sz w:val="26"/>
          <w:szCs w:val="26"/>
        </w:rPr>
        <w:t>Порядка</w:t>
      </w:r>
      <w:r w:rsidRPr="00254781">
        <w:rPr>
          <w:rFonts w:ascii="Times New Roman" w:hAnsi="Times New Roman" w:cs="Times New Roman"/>
          <w:sz w:val="26"/>
          <w:szCs w:val="26"/>
        </w:rPr>
        <w:t>, при наличии соответствующей информации в государственных информационных системах, доступ к которым у Департамента имеется в рамках межведомственного взаимодействия, за исключением случая, если участник отбора готов представить указанные документы и информацию Департаменту по собственной инициативе.</w:t>
      </w:r>
    </w:p>
    <w:p w:rsidR="0078663D" w:rsidRPr="00254781" w:rsidRDefault="0078663D" w:rsidP="00577DD1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bookmarkEnd w:id="6"/>
    <w:p w:rsidR="005338E7" w:rsidRPr="00254781" w:rsidRDefault="0036627E" w:rsidP="00577DD1">
      <w:pPr>
        <w:pStyle w:val="a3"/>
        <w:spacing w:line="276" w:lineRule="auto"/>
        <w:ind w:left="0" w:firstLine="709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254781">
        <w:rPr>
          <w:rFonts w:ascii="Times New Roman" w:hAnsi="Times New Roman"/>
          <w:b/>
          <w:color w:val="000000" w:themeColor="text1"/>
          <w:sz w:val="26"/>
          <w:szCs w:val="26"/>
        </w:rPr>
        <w:t>П</w:t>
      </w:r>
      <w:r w:rsidR="005338E7" w:rsidRPr="00254781">
        <w:rPr>
          <w:rFonts w:ascii="Times New Roman" w:hAnsi="Times New Roman"/>
          <w:b/>
          <w:color w:val="000000" w:themeColor="text1"/>
          <w:sz w:val="26"/>
          <w:szCs w:val="26"/>
        </w:rPr>
        <w:t>орядок отзыва участниками отбора заявок, порядок их возврата, определяющий в том числе основания для возврата заявок, порядок внесения изменений в заявки</w:t>
      </w:r>
      <w:r w:rsidRPr="00254781">
        <w:rPr>
          <w:rFonts w:ascii="Times New Roman" w:hAnsi="Times New Roman"/>
          <w:b/>
          <w:color w:val="000000" w:themeColor="text1"/>
          <w:sz w:val="26"/>
          <w:szCs w:val="26"/>
        </w:rPr>
        <w:t>.</w:t>
      </w:r>
    </w:p>
    <w:p w:rsidR="00657D59" w:rsidRDefault="00657D59" w:rsidP="00577DD1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54781">
        <w:rPr>
          <w:rFonts w:ascii="Times New Roman" w:hAnsi="Times New Roman" w:cs="Times New Roman"/>
          <w:sz w:val="26"/>
          <w:szCs w:val="26"/>
        </w:rPr>
        <w:lastRenderedPageBreak/>
        <w:t>Заявка может быть отозвана участником отбора до окончания срока приема заявок, посредством заполнения соответствующей экранной формы веб-интерфейса системы «Электронный бюджет» и подписания усиленной квалифицированной электронной подписью участника отбора.</w:t>
      </w:r>
    </w:p>
    <w:p w:rsidR="0078663D" w:rsidRPr="00254781" w:rsidRDefault="0078663D" w:rsidP="00577DD1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EF406C" w:rsidRPr="00254781" w:rsidRDefault="0036627E" w:rsidP="00577DD1">
      <w:pPr>
        <w:pStyle w:val="a3"/>
        <w:spacing w:line="276" w:lineRule="auto"/>
        <w:ind w:left="0" w:firstLine="709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254781">
        <w:rPr>
          <w:rFonts w:ascii="Times New Roman" w:hAnsi="Times New Roman"/>
          <w:b/>
          <w:color w:val="000000" w:themeColor="text1"/>
          <w:sz w:val="26"/>
          <w:szCs w:val="26"/>
        </w:rPr>
        <w:t>П</w:t>
      </w:r>
      <w:r w:rsidR="00EF406C" w:rsidRPr="00254781">
        <w:rPr>
          <w:rFonts w:ascii="Times New Roman" w:hAnsi="Times New Roman"/>
          <w:b/>
          <w:color w:val="000000" w:themeColor="text1"/>
          <w:sz w:val="26"/>
          <w:szCs w:val="26"/>
        </w:rPr>
        <w:t>равила рассмотрения заявок участников отбора.</w:t>
      </w:r>
    </w:p>
    <w:p w:rsidR="007A38B8" w:rsidRPr="00254781" w:rsidRDefault="007A38B8" w:rsidP="00577DD1">
      <w:pPr>
        <w:pStyle w:val="a3"/>
        <w:spacing w:line="276" w:lineRule="auto"/>
        <w:ind w:left="0" w:firstLine="709"/>
        <w:rPr>
          <w:rFonts w:ascii="Times New Roman" w:hAnsi="Times New Roman"/>
          <w:color w:val="000000" w:themeColor="text1"/>
          <w:sz w:val="26"/>
          <w:szCs w:val="26"/>
        </w:rPr>
      </w:pPr>
      <w:r w:rsidRPr="00254781">
        <w:rPr>
          <w:rFonts w:ascii="Times New Roman" w:hAnsi="Times New Roman"/>
          <w:color w:val="auto"/>
          <w:sz w:val="26"/>
          <w:szCs w:val="26"/>
        </w:rPr>
        <w:t xml:space="preserve">Проверка участника отбора на соответствие требованиям, установленным пунктом 2.2 </w:t>
      </w:r>
      <w:r w:rsidR="0036627E" w:rsidRPr="00254781">
        <w:rPr>
          <w:rFonts w:ascii="Times New Roman" w:hAnsi="Times New Roman"/>
          <w:color w:val="auto"/>
          <w:sz w:val="26"/>
          <w:szCs w:val="26"/>
        </w:rPr>
        <w:t>Порядка</w:t>
      </w:r>
      <w:r w:rsidRPr="00254781">
        <w:rPr>
          <w:rFonts w:ascii="Times New Roman" w:hAnsi="Times New Roman"/>
          <w:color w:val="auto"/>
          <w:sz w:val="26"/>
          <w:szCs w:val="26"/>
        </w:rPr>
        <w:t>, осуществляется автоматически в системе «Электронный бюджет» на основании данных государственных информационных систем, в том числе с использованием системы межведомственного электронного взаимодействия (при наличии технической возможности).</w:t>
      </w:r>
    </w:p>
    <w:p w:rsidR="007A38B8" w:rsidRPr="00254781" w:rsidRDefault="007A38B8" w:rsidP="00577DD1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54781">
        <w:rPr>
          <w:rFonts w:ascii="Times New Roman" w:hAnsi="Times New Roman" w:cs="Times New Roman"/>
          <w:sz w:val="26"/>
          <w:szCs w:val="26"/>
        </w:rPr>
        <w:t xml:space="preserve">Подтверждение соответствия участника отбора требованиям, определенным пунктом 2.2 </w:t>
      </w:r>
      <w:r w:rsidR="00EF406C" w:rsidRPr="00254781">
        <w:rPr>
          <w:rFonts w:ascii="Times New Roman" w:hAnsi="Times New Roman" w:cs="Times New Roman"/>
          <w:sz w:val="26"/>
          <w:szCs w:val="26"/>
        </w:rPr>
        <w:t>Порядка</w:t>
      </w:r>
      <w:r w:rsidRPr="00254781">
        <w:rPr>
          <w:rFonts w:ascii="Times New Roman" w:hAnsi="Times New Roman" w:cs="Times New Roman"/>
          <w:sz w:val="26"/>
          <w:szCs w:val="26"/>
        </w:rPr>
        <w:t>, в случае отсутствия технической возможности осуществления автоматической проверки в системе «Электронный бюджет» осуществляется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веб-интерфейса системы «Электронный бюджет».</w:t>
      </w:r>
    </w:p>
    <w:p w:rsidR="007A38B8" w:rsidRPr="00254781" w:rsidRDefault="007A38B8" w:rsidP="00577DD1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54781">
        <w:rPr>
          <w:rFonts w:ascii="Times New Roman" w:hAnsi="Times New Roman" w:cs="Times New Roman"/>
          <w:sz w:val="26"/>
          <w:szCs w:val="26"/>
        </w:rPr>
        <w:t xml:space="preserve">Департамент с использованием документов, установленных </w:t>
      </w:r>
      <w:hyperlink r:id="rId9" w:history="1">
        <w:r w:rsidRPr="00254781">
          <w:rPr>
            <w:rFonts w:ascii="Times New Roman" w:hAnsi="Times New Roman" w:cs="Times New Roman"/>
            <w:sz w:val="26"/>
            <w:szCs w:val="26"/>
          </w:rPr>
          <w:t>пунктом</w:t>
        </w:r>
      </w:hyperlink>
      <w:r w:rsidRPr="00254781">
        <w:rPr>
          <w:rFonts w:ascii="Times New Roman" w:hAnsi="Times New Roman" w:cs="Times New Roman"/>
          <w:sz w:val="26"/>
          <w:szCs w:val="26"/>
        </w:rPr>
        <w:t xml:space="preserve"> 2.3 </w:t>
      </w:r>
      <w:r w:rsidR="00EF406C" w:rsidRPr="00254781">
        <w:rPr>
          <w:rFonts w:ascii="Times New Roman" w:hAnsi="Times New Roman" w:cs="Times New Roman"/>
          <w:sz w:val="26"/>
          <w:szCs w:val="26"/>
        </w:rPr>
        <w:t>Порядк</w:t>
      </w:r>
      <w:r w:rsidRPr="00254781">
        <w:rPr>
          <w:rFonts w:ascii="Times New Roman" w:hAnsi="Times New Roman" w:cs="Times New Roman"/>
          <w:sz w:val="26"/>
          <w:szCs w:val="26"/>
        </w:rPr>
        <w:t xml:space="preserve">а, сведений, полученных в порядке межведомственного информационного взаимодействия (в том числе в электронной форме), сервисов официальных </w:t>
      </w:r>
      <w:proofErr w:type="spellStart"/>
      <w:r w:rsidRPr="00254781">
        <w:rPr>
          <w:rFonts w:ascii="Times New Roman" w:hAnsi="Times New Roman" w:cs="Times New Roman"/>
          <w:sz w:val="26"/>
          <w:szCs w:val="26"/>
        </w:rPr>
        <w:t>интернет-ресурсов</w:t>
      </w:r>
      <w:proofErr w:type="spellEnd"/>
      <w:r w:rsidRPr="00254781">
        <w:rPr>
          <w:rFonts w:ascii="Times New Roman" w:hAnsi="Times New Roman" w:cs="Times New Roman"/>
          <w:sz w:val="26"/>
          <w:szCs w:val="26"/>
        </w:rPr>
        <w:t>, государственных реестров, размещаемых в сети «Интернет», проводит проверку достоверности предоставленной участником отбора информации, а также проверку на соответствие участника отбора и предоставленных им документов (копий документов) требованиям Порядка:</w:t>
      </w:r>
    </w:p>
    <w:p w:rsidR="007A38B8" w:rsidRPr="00254781" w:rsidRDefault="007A38B8" w:rsidP="00577DD1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54781">
        <w:rPr>
          <w:rFonts w:ascii="Times New Roman" w:hAnsi="Times New Roman" w:cs="Times New Roman"/>
          <w:sz w:val="26"/>
          <w:szCs w:val="26"/>
        </w:rPr>
        <w:t>1) в течение пяти рабочих дней, следующих за датой окончания срока приема заявок, Департамент получает в отношении участников отбора информацию (сведения):</w:t>
      </w:r>
    </w:p>
    <w:p w:rsidR="007A38B8" w:rsidRPr="00254781" w:rsidRDefault="007A38B8" w:rsidP="00577DD1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54781">
        <w:rPr>
          <w:rFonts w:ascii="Times New Roman" w:hAnsi="Times New Roman" w:cs="Times New Roman"/>
          <w:sz w:val="26"/>
          <w:szCs w:val="26"/>
        </w:rPr>
        <w:t>из Единого государственного реестра юридических лиц на сайте в сети «Интернет» (https://egrul.nalog.ru/index.html);</w:t>
      </w:r>
    </w:p>
    <w:p w:rsidR="007A38B8" w:rsidRPr="00254781" w:rsidRDefault="007A38B8" w:rsidP="00577DD1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54781">
        <w:rPr>
          <w:rFonts w:ascii="Times New Roman" w:hAnsi="Times New Roman" w:cs="Times New Roman"/>
          <w:sz w:val="26"/>
          <w:szCs w:val="26"/>
        </w:rPr>
        <w:t>из перечня организаций и физических лиц, в отношении которых имеются сведения об их причастности к экстремистской деятельности или терроризму, а также сведения из перечня организаций и физических лиц, связанных с терроризмом или с распространением оружия массового уничтожения, составляемые в соответствии с решениями Совета Безопасности ООН на сайте в сети «Интернет» (https://fedsfm.ru);</w:t>
      </w:r>
    </w:p>
    <w:p w:rsidR="007A38B8" w:rsidRPr="00254781" w:rsidRDefault="007A38B8" w:rsidP="00577DD1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54781">
        <w:rPr>
          <w:rFonts w:ascii="Times New Roman" w:hAnsi="Times New Roman" w:cs="Times New Roman"/>
          <w:sz w:val="26"/>
          <w:szCs w:val="26"/>
        </w:rPr>
        <w:t>из реестра иностранных агентов на сайте в сети «Интернет» (www.minjust.gov.ru);</w:t>
      </w:r>
    </w:p>
    <w:p w:rsidR="007A38B8" w:rsidRPr="00254781" w:rsidRDefault="007A38B8" w:rsidP="00577DD1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54781">
        <w:rPr>
          <w:rFonts w:ascii="Times New Roman" w:hAnsi="Times New Roman" w:cs="Times New Roman"/>
          <w:sz w:val="26"/>
          <w:szCs w:val="26"/>
        </w:rPr>
        <w:t>из Единого федерального реестра сведений о банкротстве на сайте в сети «Интернет» (https://bankrot.fedresurs.ru/);</w:t>
      </w:r>
    </w:p>
    <w:p w:rsidR="007A38B8" w:rsidRPr="00254781" w:rsidRDefault="007A38B8" w:rsidP="00736664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54781">
        <w:rPr>
          <w:rFonts w:ascii="Times New Roman" w:hAnsi="Times New Roman" w:cs="Times New Roman"/>
          <w:sz w:val="26"/>
          <w:szCs w:val="26"/>
        </w:rPr>
        <w:t xml:space="preserve">от органов исполнительной власти Чукотского автономного округа о неполучении (получении) средств из окружного бюджета в соответствии с иными </w:t>
      </w:r>
      <w:r w:rsidRPr="00254781">
        <w:rPr>
          <w:rFonts w:ascii="Times New Roman" w:hAnsi="Times New Roman" w:cs="Times New Roman"/>
          <w:sz w:val="26"/>
          <w:szCs w:val="26"/>
        </w:rPr>
        <w:lastRenderedPageBreak/>
        <w:t>нормативными правовыми актами Чукотского автономного округа на цели, указанные в пункте 1.4 разделе 1 Порядка;</w:t>
      </w:r>
    </w:p>
    <w:p w:rsidR="007A38B8" w:rsidRPr="00254781" w:rsidRDefault="007A38B8" w:rsidP="00577DD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4781">
        <w:rPr>
          <w:rFonts w:ascii="Times New Roman" w:hAnsi="Times New Roman" w:cs="Times New Roman"/>
          <w:sz w:val="26"/>
          <w:szCs w:val="26"/>
        </w:rPr>
        <w:t>от органов исполнительной власти Чукотского автономного округа об отсутствии (наличии) просроченной задолженности по возврату в окружной бюджет субсидий, бюджетных инвестиций, предоставленных в том числе в соответствии с иными правовыми актами Чукотского автономного округа, а также иной просроченной задолженности перед Чукотским автономным округом;</w:t>
      </w:r>
    </w:p>
    <w:p w:rsidR="007A38B8" w:rsidRPr="00254781" w:rsidRDefault="007A38B8" w:rsidP="00577DD1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54781">
        <w:rPr>
          <w:rFonts w:ascii="Times New Roman" w:hAnsi="Times New Roman" w:cs="Times New Roman"/>
          <w:sz w:val="26"/>
          <w:szCs w:val="26"/>
        </w:rPr>
        <w:t>2) в течение 10 рабочих дней, следующих за датой окончания срока приема заявок, Департамент рассматривает и проводит проверку представленных участниками отбора заявок и документов на соответствие требованиям, установленным Порядком.</w:t>
      </w:r>
    </w:p>
    <w:p w:rsidR="007E57E4" w:rsidRPr="00254781" w:rsidRDefault="007E57E4" w:rsidP="00577DD1">
      <w:pPr>
        <w:pStyle w:val="a3"/>
        <w:spacing w:line="276" w:lineRule="auto"/>
        <w:ind w:left="0" w:firstLine="709"/>
        <w:rPr>
          <w:rFonts w:ascii="Times New Roman" w:hAnsi="Times New Roman"/>
          <w:color w:val="000000" w:themeColor="text1"/>
          <w:sz w:val="26"/>
          <w:szCs w:val="26"/>
        </w:rPr>
      </w:pPr>
    </w:p>
    <w:p w:rsidR="00483743" w:rsidRPr="00254781" w:rsidRDefault="007E57E4" w:rsidP="00577DD1">
      <w:pPr>
        <w:pStyle w:val="a3"/>
        <w:spacing w:line="276" w:lineRule="auto"/>
        <w:ind w:left="0" w:firstLine="709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254781">
        <w:rPr>
          <w:rFonts w:ascii="Times New Roman" w:hAnsi="Times New Roman"/>
          <w:b/>
          <w:color w:val="000000" w:themeColor="text1"/>
          <w:sz w:val="26"/>
          <w:szCs w:val="26"/>
        </w:rPr>
        <w:t>Порядок возврата заявок на доработку.</w:t>
      </w:r>
    </w:p>
    <w:p w:rsidR="007E57E4" w:rsidRPr="00254781" w:rsidRDefault="007E57E4" w:rsidP="00577DD1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54781">
        <w:rPr>
          <w:rFonts w:ascii="Times New Roman" w:hAnsi="Times New Roman" w:cs="Times New Roman"/>
          <w:sz w:val="26"/>
          <w:szCs w:val="26"/>
        </w:rPr>
        <w:t>Основания для возврата заявки участника отбора на доработку:</w:t>
      </w:r>
    </w:p>
    <w:p w:rsidR="007E57E4" w:rsidRPr="00254781" w:rsidRDefault="007E57E4" w:rsidP="00577DD1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54781">
        <w:rPr>
          <w:rFonts w:ascii="Times New Roman" w:hAnsi="Times New Roman" w:cs="Times New Roman"/>
          <w:sz w:val="26"/>
          <w:szCs w:val="26"/>
        </w:rPr>
        <w:t>1) неполнота заполнения формы заявки;</w:t>
      </w:r>
    </w:p>
    <w:p w:rsidR="007E57E4" w:rsidRPr="00254781" w:rsidRDefault="007E57E4" w:rsidP="00577DD1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54781">
        <w:rPr>
          <w:rFonts w:ascii="Times New Roman" w:hAnsi="Times New Roman" w:cs="Times New Roman"/>
          <w:sz w:val="26"/>
          <w:szCs w:val="26"/>
        </w:rPr>
        <w:t>2) наличие арифметической или грамматической ошибки, неверное указание сведений, внесенных в заявку.</w:t>
      </w:r>
    </w:p>
    <w:p w:rsidR="007E57E4" w:rsidRPr="00FD0F84" w:rsidRDefault="007E57E4" w:rsidP="00577DD1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54781">
        <w:rPr>
          <w:rFonts w:ascii="Times New Roman" w:hAnsi="Times New Roman" w:cs="Times New Roman"/>
          <w:sz w:val="26"/>
          <w:szCs w:val="26"/>
        </w:rPr>
        <w:t xml:space="preserve">В случае наличия оснований для возврата заявок участникам отбора на доработку, Департамент в течение пяти рабочих дней со дня размещения на едином </w:t>
      </w:r>
      <w:r w:rsidRPr="00FD0F84">
        <w:rPr>
          <w:rFonts w:ascii="Times New Roman" w:hAnsi="Times New Roman" w:cs="Times New Roman"/>
          <w:sz w:val="26"/>
          <w:szCs w:val="26"/>
        </w:rPr>
        <w:t>портале протокола вскрытия заявок принимает в системе «Электронный бюджет» решение о возврате заявок участникам отбора на доработку с указанием оснований для возврата заявок, а также положений заявок, требующих доработки.</w:t>
      </w:r>
    </w:p>
    <w:p w:rsidR="007A38B8" w:rsidRPr="00FD0F84" w:rsidRDefault="007A38B8" w:rsidP="00577DD1">
      <w:pPr>
        <w:pStyle w:val="a3"/>
        <w:spacing w:line="276" w:lineRule="auto"/>
        <w:ind w:left="0" w:firstLine="709"/>
        <w:rPr>
          <w:rFonts w:ascii="Times New Roman" w:hAnsi="Times New Roman"/>
          <w:color w:val="000000" w:themeColor="text1"/>
          <w:sz w:val="26"/>
          <w:szCs w:val="26"/>
        </w:rPr>
      </w:pPr>
    </w:p>
    <w:p w:rsidR="00EF406C" w:rsidRPr="00FD0F84" w:rsidRDefault="00EF406C" w:rsidP="00577DD1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D0F84">
        <w:rPr>
          <w:rFonts w:ascii="Times New Roman" w:hAnsi="Times New Roman" w:cs="Times New Roman"/>
          <w:b/>
          <w:sz w:val="26"/>
          <w:szCs w:val="26"/>
        </w:rPr>
        <w:t>Порядок отклонения заявок и основания их отклонения.</w:t>
      </w:r>
    </w:p>
    <w:p w:rsidR="00FD0F84" w:rsidRPr="00FD0F84" w:rsidRDefault="00FD0F84" w:rsidP="00FD0F84">
      <w:pPr>
        <w:widowControl w:val="0"/>
        <w:ind w:firstLine="709"/>
        <w:jc w:val="both"/>
        <w:outlineLvl w:val="2"/>
        <w:rPr>
          <w:rFonts w:ascii="Times New Roman" w:hAnsi="Times New Roman"/>
          <w:sz w:val="26"/>
          <w:szCs w:val="26"/>
        </w:rPr>
      </w:pPr>
      <w:r w:rsidRPr="00FD0F84">
        <w:rPr>
          <w:rFonts w:ascii="Times New Roman" w:hAnsi="Times New Roman"/>
          <w:sz w:val="26"/>
          <w:szCs w:val="26"/>
        </w:rPr>
        <w:t>Заявка отклоняется, если она не соответствует требованиям, установленным пунктом 2.16 Порядка.</w:t>
      </w:r>
    </w:p>
    <w:p w:rsidR="00FD0F84" w:rsidRPr="00FD0F84" w:rsidRDefault="00FD0F84" w:rsidP="005F58D1">
      <w:pPr>
        <w:ind w:firstLine="709"/>
        <w:contextualSpacing/>
        <w:jc w:val="both"/>
        <w:outlineLvl w:val="2"/>
        <w:rPr>
          <w:rFonts w:ascii="Times New Roman" w:hAnsi="Times New Roman"/>
          <w:sz w:val="26"/>
          <w:szCs w:val="26"/>
        </w:rPr>
      </w:pPr>
      <w:r w:rsidRPr="00FD0F84">
        <w:rPr>
          <w:rFonts w:ascii="Times New Roman" w:hAnsi="Times New Roman"/>
          <w:sz w:val="26"/>
          <w:szCs w:val="26"/>
        </w:rPr>
        <w:t>Основаниями для отклонения заявки участника отбора являются:</w:t>
      </w:r>
    </w:p>
    <w:p w:rsidR="00FD0F84" w:rsidRPr="00FD0F84" w:rsidRDefault="00FD0F84" w:rsidP="005F58D1">
      <w:pPr>
        <w:ind w:firstLine="709"/>
        <w:contextualSpacing/>
        <w:jc w:val="both"/>
        <w:outlineLvl w:val="2"/>
        <w:rPr>
          <w:rFonts w:ascii="Times New Roman" w:hAnsi="Times New Roman"/>
          <w:sz w:val="26"/>
          <w:szCs w:val="26"/>
        </w:rPr>
      </w:pPr>
      <w:r w:rsidRPr="00FD0F84">
        <w:rPr>
          <w:rFonts w:ascii="Times New Roman" w:hAnsi="Times New Roman"/>
          <w:sz w:val="26"/>
          <w:szCs w:val="26"/>
        </w:rPr>
        <w:t xml:space="preserve">1) несоответствие участника отбора требованиям, установленным пунктом 2.2 </w:t>
      </w:r>
      <w:r w:rsidR="005F58D1">
        <w:rPr>
          <w:rFonts w:ascii="Times New Roman" w:hAnsi="Times New Roman"/>
          <w:sz w:val="26"/>
          <w:szCs w:val="26"/>
        </w:rPr>
        <w:t>Порядка</w:t>
      </w:r>
      <w:r w:rsidRPr="00FD0F84">
        <w:rPr>
          <w:rFonts w:ascii="Times New Roman" w:hAnsi="Times New Roman"/>
          <w:sz w:val="26"/>
          <w:szCs w:val="26"/>
        </w:rPr>
        <w:t>;</w:t>
      </w:r>
    </w:p>
    <w:p w:rsidR="00FD0F84" w:rsidRPr="00FD0F84" w:rsidRDefault="00FD0F84" w:rsidP="005F58D1">
      <w:pPr>
        <w:ind w:firstLine="709"/>
        <w:contextualSpacing/>
        <w:jc w:val="both"/>
        <w:outlineLvl w:val="2"/>
        <w:rPr>
          <w:rFonts w:ascii="Times New Roman" w:hAnsi="Times New Roman"/>
          <w:sz w:val="26"/>
          <w:szCs w:val="26"/>
        </w:rPr>
      </w:pPr>
      <w:r w:rsidRPr="00FD0F84">
        <w:rPr>
          <w:rFonts w:ascii="Times New Roman" w:hAnsi="Times New Roman"/>
          <w:sz w:val="26"/>
          <w:szCs w:val="26"/>
        </w:rPr>
        <w:t>2) несоответствие участника отбора категории, установленной в объявлении, предусм</w:t>
      </w:r>
      <w:r w:rsidR="005F58D1">
        <w:rPr>
          <w:rFonts w:ascii="Times New Roman" w:hAnsi="Times New Roman"/>
          <w:sz w:val="26"/>
          <w:szCs w:val="26"/>
        </w:rPr>
        <w:t xml:space="preserve">отренной пунктом 1.6 раздела 1 </w:t>
      </w:r>
      <w:r w:rsidRPr="00FD0F84">
        <w:rPr>
          <w:rFonts w:ascii="Times New Roman" w:hAnsi="Times New Roman"/>
          <w:sz w:val="26"/>
          <w:szCs w:val="26"/>
        </w:rPr>
        <w:t>Порядка;</w:t>
      </w:r>
    </w:p>
    <w:p w:rsidR="00FD0F84" w:rsidRPr="00FD0F84" w:rsidRDefault="00FD0F84" w:rsidP="005F58D1">
      <w:pPr>
        <w:ind w:firstLine="709"/>
        <w:contextualSpacing/>
        <w:jc w:val="both"/>
        <w:outlineLvl w:val="2"/>
        <w:rPr>
          <w:rFonts w:ascii="Times New Roman" w:hAnsi="Times New Roman"/>
          <w:sz w:val="26"/>
          <w:szCs w:val="26"/>
        </w:rPr>
      </w:pPr>
      <w:r w:rsidRPr="00FD0F84">
        <w:rPr>
          <w:rFonts w:ascii="Times New Roman" w:hAnsi="Times New Roman"/>
          <w:sz w:val="26"/>
          <w:szCs w:val="26"/>
        </w:rPr>
        <w:t xml:space="preserve">3) непредставление (представление не в полном объеме) документов, указанных в объявлении, предусмотренных пунктом 2.3 </w:t>
      </w:r>
      <w:r w:rsidR="005F58D1">
        <w:rPr>
          <w:rFonts w:ascii="Times New Roman" w:hAnsi="Times New Roman"/>
          <w:sz w:val="26"/>
          <w:szCs w:val="26"/>
        </w:rPr>
        <w:t>Порядка</w:t>
      </w:r>
      <w:r w:rsidRPr="00FD0F84">
        <w:rPr>
          <w:rFonts w:ascii="Times New Roman" w:hAnsi="Times New Roman"/>
          <w:sz w:val="26"/>
          <w:szCs w:val="26"/>
        </w:rPr>
        <w:t>;</w:t>
      </w:r>
    </w:p>
    <w:p w:rsidR="00FD0F84" w:rsidRPr="00FD0F84" w:rsidRDefault="00FD0F84" w:rsidP="005F58D1">
      <w:pPr>
        <w:ind w:firstLine="709"/>
        <w:contextualSpacing/>
        <w:jc w:val="both"/>
        <w:outlineLvl w:val="2"/>
        <w:rPr>
          <w:rFonts w:ascii="Times New Roman" w:hAnsi="Times New Roman"/>
          <w:sz w:val="26"/>
          <w:szCs w:val="26"/>
        </w:rPr>
      </w:pPr>
      <w:r w:rsidRPr="00FD0F84">
        <w:rPr>
          <w:rFonts w:ascii="Times New Roman" w:hAnsi="Times New Roman"/>
          <w:sz w:val="26"/>
          <w:szCs w:val="26"/>
        </w:rPr>
        <w:t xml:space="preserve">4) несоответствие представленных участником отбора заявок и (или) документов требованиям, установленным в объявлении, предусмотренных пунктом 2.4 </w:t>
      </w:r>
      <w:r w:rsidR="005F58D1">
        <w:rPr>
          <w:rFonts w:ascii="Times New Roman" w:hAnsi="Times New Roman"/>
          <w:sz w:val="26"/>
          <w:szCs w:val="26"/>
        </w:rPr>
        <w:t>Порядка</w:t>
      </w:r>
      <w:r w:rsidRPr="00FD0F84">
        <w:rPr>
          <w:rFonts w:ascii="Times New Roman" w:hAnsi="Times New Roman"/>
          <w:sz w:val="26"/>
          <w:szCs w:val="26"/>
        </w:rPr>
        <w:t>;</w:t>
      </w:r>
    </w:p>
    <w:p w:rsidR="00FD0F84" w:rsidRPr="00FD0F84" w:rsidRDefault="00FD0F84" w:rsidP="005F58D1">
      <w:pPr>
        <w:ind w:firstLine="709"/>
        <w:contextualSpacing/>
        <w:jc w:val="both"/>
        <w:outlineLvl w:val="2"/>
        <w:rPr>
          <w:rFonts w:ascii="Times New Roman" w:hAnsi="Times New Roman"/>
          <w:sz w:val="26"/>
          <w:szCs w:val="26"/>
        </w:rPr>
      </w:pPr>
      <w:r w:rsidRPr="00FD0F84">
        <w:rPr>
          <w:rFonts w:ascii="Times New Roman" w:hAnsi="Times New Roman"/>
          <w:sz w:val="26"/>
          <w:szCs w:val="26"/>
        </w:rPr>
        <w:t>5) недостоверность информации, содержащейся в документах, представленных участником отбора в целях подтверждения соответствия категории и требованиям, устан</w:t>
      </w:r>
      <w:r w:rsidR="005F58D1">
        <w:rPr>
          <w:rFonts w:ascii="Times New Roman" w:hAnsi="Times New Roman"/>
          <w:sz w:val="26"/>
          <w:szCs w:val="26"/>
        </w:rPr>
        <w:t xml:space="preserve">овленным пунктом 1.6 раздела 1 </w:t>
      </w:r>
      <w:r w:rsidRPr="00FD0F84">
        <w:rPr>
          <w:rFonts w:ascii="Times New Roman" w:hAnsi="Times New Roman"/>
          <w:sz w:val="26"/>
          <w:szCs w:val="26"/>
        </w:rPr>
        <w:t xml:space="preserve">Порядка и пунктом 2.2 </w:t>
      </w:r>
      <w:r w:rsidR="005F58D1">
        <w:rPr>
          <w:rFonts w:ascii="Times New Roman" w:hAnsi="Times New Roman"/>
          <w:sz w:val="26"/>
          <w:szCs w:val="26"/>
        </w:rPr>
        <w:t>Порядка</w:t>
      </w:r>
      <w:r w:rsidRPr="00FD0F84">
        <w:rPr>
          <w:rFonts w:ascii="Times New Roman" w:hAnsi="Times New Roman"/>
          <w:sz w:val="26"/>
          <w:szCs w:val="26"/>
        </w:rPr>
        <w:t>;</w:t>
      </w:r>
    </w:p>
    <w:p w:rsidR="00FD0F84" w:rsidRPr="00FD0F84" w:rsidRDefault="00FD0F84" w:rsidP="005F58D1">
      <w:pPr>
        <w:ind w:firstLine="709"/>
        <w:contextualSpacing/>
        <w:jc w:val="both"/>
        <w:outlineLvl w:val="2"/>
        <w:rPr>
          <w:rFonts w:ascii="Times New Roman" w:hAnsi="Times New Roman"/>
          <w:sz w:val="26"/>
          <w:szCs w:val="26"/>
        </w:rPr>
      </w:pPr>
      <w:r w:rsidRPr="00FD0F84">
        <w:rPr>
          <w:rFonts w:ascii="Times New Roman" w:hAnsi="Times New Roman"/>
          <w:sz w:val="26"/>
          <w:szCs w:val="26"/>
        </w:rPr>
        <w:t>6) подача участником отбора заявки после даты и (или) времени, определенных для подачи заявок.</w:t>
      </w:r>
    </w:p>
    <w:p w:rsidR="007A38B8" w:rsidRPr="00FD0F84" w:rsidRDefault="007A38B8" w:rsidP="00577DD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E57E4" w:rsidRPr="00FD0F84" w:rsidRDefault="007E57E4" w:rsidP="00577DD1">
      <w:pPr>
        <w:pStyle w:val="a3"/>
        <w:spacing w:line="276" w:lineRule="auto"/>
        <w:ind w:left="0" w:firstLine="709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FD0F84">
        <w:rPr>
          <w:rFonts w:ascii="Times New Roman" w:hAnsi="Times New Roman"/>
          <w:b/>
          <w:color w:val="000000" w:themeColor="text1"/>
          <w:sz w:val="26"/>
          <w:szCs w:val="26"/>
        </w:rPr>
        <w:lastRenderedPageBreak/>
        <w:t>Лимиты распределяемой субсидии в рамках отбора, порядок расчета размера субсидии, и правила распределения субсидии по результатам отбора.</w:t>
      </w:r>
    </w:p>
    <w:p w:rsidR="00736664" w:rsidRPr="00FD0F84" w:rsidRDefault="00736664" w:rsidP="00577DD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0F84">
        <w:rPr>
          <w:rFonts w:ascii="Times New Roman" w:hAnsi="Times New Roman" w:cs="Times New Roman"/>
          <w:sz w:val="26"/>
          <w:szCs w:val="26"/>
        </w:rPr>
        <w:t>Предоставление субсидии осуществляется в пределах бюджетных ассигнований, предусмотренных в окружном бюджете.</w:t>
      </w:r>
    </w:p>
    <w:p w:rsidR="007E57E4" w:rsidRPr="00FD0F84" w:rsidRDefault="007E57E4" w:rsidP="00577DD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0F84">
        <w:rPr>
          <w:rFonts w:ascii="Times New Roman" w:hAnsi="Times New Roman" w:cs="Times New Roman"/>
          <w:sz w:val="26"/>
          <w:szCs w:val="26"/>
        </w:rPr>
        <w:t>В случае если суммарный размер субсидии в соответствии с поданными заявками всех получателей субсидии не превышает сумму лимитов бюджетных обязательств на предоставление субсидии на соответствующий финансовый год, размер субсидии, предоставляемой получателю субсидии, определяется в соответствии с поданной заявкой.</w:t>
      </w:r>
    </w:p>
    <w:p w:rsidR="007E57E4" w:rsidRPr="00254781" w:rsidRDefault="007E57E4" w:rsidP="00577DD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0F84">
        <w:rPr>
          <w:rFonts w:ascii="Times New Roman" w:hAnsi="Times New Roman" w:cs="Times New Roman"/>
          <w:sz w:val="26"/>
          <w:szCs w:val="26"/>
        </w:rPr>
        <w:t>В случае если суммарный размер субсидий всех получателей субсидии превышает сумму утвержденных лимитов бюджетных обязательств</w:t>
      </w:r>
      <w:r w:rsidRPr="00254781">
        <w:rPr>
          <w:rFonts w:ascii="Times New Roman" w:hAnsi="Times New Roman" w:cs="Times New Roman"/>
          <w:sz w:val="26"/>
          <w:szCs w:val="26"/>
        </w:rPr>
        <w:t xml:space="preserve"> из окружного бюджета, размер субсидии (</w:t>
      </w:r>
      <w:proofErr w:type="spellStart"/>
      <w:r w:rsidRPr="00254781">
        <w:rPr>
          <w:rFonts w:ascii="Times New Roman" w:hAnsi="Times New Roman" w:cs="Times New Roman"/>
          <w:sz w:val="26"/>
          <w:szCs w:val="26"/>
        </w:rPr>
        <w:t>Si</w:t>
      </w:r>
      <w:proofErr w:type="spellEnd"/>
      <w:r w:rsidRPr="00254781">
        <w:rPr>
          <w:rFonts w:ascii="Times New Roman" w:hAnsi="Times New Roman" w:cs="Times New Roman"/>
          <w:sz w:val="26"/>
          <w:szCs w:val="26"/>
        </w:rPr>
        <w:t xml:space="preserve">), предоставляемой получателю субсидии, определяется по формуле: </w:t>
      </w:r>
    </w:p>
    <w:p w:rsidR="007E57E4" w:rsidRPr="00254781" w:rsidRDefault="007E57E4" w:rsidP="007E57E4">
      <w:pPr>
        <w:rPr>
          <w:rFonts w:ascii="Times New Roman" w:hAnsi="Times New Roman" w:cs="Times New Roman"/>
          <w:sz w:val="26"/>
          <w:szCs w:val="26"/>
        </w:rPr>
      </w:pPr>
    </w:p>
    <w:p w:rsidR="007E57E4" w:rsidRPr="00254781" w:rsidRDefault="007E57E4" w:rsidP="007E57E4">
      <w:pPr>
        <w:rPr>
          <w:rFonts w:ascii="Times New Roman" w:hAnsi="Times New Roman" w:cs="Times New Roman"/>
          <w:sz w:val="26"/>
          <w:szCs w:val="26"/>
        </w:rPr>
      </w:pPr>
      <w:r w:rsidRPr="00254781">
        <w:rPr>
          <w:rFonts w:ascii="Times New Roman" w:hAnsi="Times New Roman" w:cs="Times New Roman"/>
          <w:sz w:val="26"/>
          <w:szCs w:val="26"/>
        </w:rPr>
        <w:t xml:space="preserve">, </w:t>
      </w:r>
      <w:r w:rsidRPr="00254781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58E6D9DC" wp14:editId="2B40A3D7">
            <wp:extent cx="1562735" cy="43624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62735" cy="436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57E4" w:rsidRPr="00254781" w:rsidRDefault="007E57E4" w:rsidP="007E57E4">
      <w:pPr>
        <w:rPr>
          <w:rFonts w:ascii="Times New Roman" w:hAnsi="Times New Roman" w:cs="Times New Roman"/>
          <w:sz w:val="26"/>
          <w:szCs w:val="26"/>
        </w:rPr>
      </w:pPr>
    </w:p>
    <w:p w:rsidR="007E57E4" w:rsidRPr="00254781" w:rsidRDefault="007E57E4" w:rsidP="007E57E4">
      <w:pPr>
        <w:rPr>
          <w:rFonts w:ascii="Times New Roman" w:hAnsi="Times New Roman" w:cs="Times New Roman"/>
          <w:sz w:val="26"/>
          <w:szCs w:val="26"/>
        </w:rPr>
      </w:pPr>
      <w:r w:rsidRPr="00254781">
        <w:rPr>
          <w:rFonts w:ascii="Times New Roman" w:hAnsi="Times New Roman" w:cs="Times New Roman"/>
          <w:sz w:val="26"/>
          <w:szCs w:val="26"/>
        </w:rPr>
        <w:t>где:</w:t>
      </w:r>
    </w:p>
    <w:p w:rsidR="007E57E4" w:rsidRPr="00254781" w:rsidRDefault="007E57E4" w:rsidP="007E57E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7" w:name="sub_314"/>
      <w:r w:rsidRPr="00254781">
        <w:rPr>
          <w:rFonts w:ascii="Times New Roman" w:hAnsi="Times New Roman" w:cs="Times New Roman"/>
          <w:sz w:val="26"/>
          <w:szCs w:val="26"/>
        </w:rPr>
        <w:t>С - размер лимитов бюджетных обязательств на предоставление субсидии (но не более суммарного размера субсидий, определенного в соответствии с поданными заявками всех получателей субсидии), рублей;</w:t>
      </w:r>
    </w:p>
    <w:p w:rsidR="007E57E4" w:rsidRPr="00254781" w:rsidRDefault="007E57E4" w:rsidP="007E57E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8" w:name="sub_10544"/>
      <w:bookmarkEnd w:id="7"/>
      <w:r w:rsidRPr="00254781">
        <w:rPr>
          <w:rFonts w:ascii="Times New Roman" w:hAnsi="Times New Roman" w:cs="Times New Roman"/>
          <w:sz w:val="26"/>
          <w:szCs w:val="26"/>
        </w:rPr>
        <w:t>З</w:t>
      </w:r>
      <w:r w:rsidRPr="00254781">
        <w:rPr>
          <w:rFonts w:ascii="Times New Roman" w:hAnsi="Times New Roman" w:cs="Times New Roman"/>
          <w:sz w:val="26"/>
          <w:szCs w:val="26"/>
          <w:vertAlign w:val="subscript"/>
        </w:rPr>
        <w:t> i</w:t>
      </w:r>
      <w:r w:rsidRPr="00254781">
        <w:rPr>
          <w:rFonts w:ascii="Times New Roman" w:hAnsi="Times New Roman" w:cs="Times New Roman"/>
          <w:sz w:val="26"/>
          <w:szCs w:val="26"/>
        </w:rPr>
        <w:t xml:space="preserve"> - предварительный размер субсидии получателю субсидии, определяемый в соответствии с поданной заявкой, по которому Департаментом принято решение о предоставлении субсидии, рублей;</w:t>
      </w:r>
    </w:p>
    <w:p w:rsidR="007E57E4" w:rsidRPr="00254781" w:rsidRDefault="007E57E4" w:rsidP="007E57E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9" w:name="sub_10545"/>
      <w:bookmarkEnd w:id="8"/>
      <w:r w:rsidRPr="00254781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69DA3D8E" wp14:editId="7478513E">
            <wp:extent cx="616585" cy="41465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6585" cy="41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781">
        <w:rPr>
          <w:rFonts w:ascii="Times New Roman" w:hAnsi="Times New Roman" w:cs="Times New Roman"/>
          <w:sz w:val="26"/>
          <w:szCs w:val="26"/>
        </w:rPr>
        <w:t xml:space="preserve"> - суммарный предварительный размер субсидии получателям субсидии, определяемый в соответствии с поданными заявками, по которым Департаментом принято решение о предоставлении субсидии, рублей.</w:t>
      </w:r>
    </w:p>
    <w:bookmarkEnd w:id="9"/>
    <w:p w:rsidR="007E57E4" w:rsidRPr="00254781" w:rsidRDefault="007E57E4" w:rsidP="007E57E4">
      <w:pPr>
        <w:jc w:val="both"/>
        <w:rPr>
          <w:rFonts w:ascii="Times New Roman" w:hAnsi="Times New Roman" w:cs="Times New Roman"/>
          <w:sz w:val="26"/>
          <w:szCs w:val="26"/>
        </w:rPr>
      </w:pPr>
      <w:r w:rsidRPr="00254781">
        <w:rPr>
          <w:rFonts w:ascii="Times New Roman" w:hAnsi="Times New Roman" w:cs="Times New Roman"/>
          <w:sz w:val="26"/>
          <w:szCs w:val="26"/>
        </w:rPr>
        <w:t>Финансовое обеспечение затрат, подлежащих субсидированию, осуществляется без учета налога на добавленную стоимость (далее - НДС) для управляющих компаний, применяющих общую систему налогообложения и являющихся плательщиками НДС.</w:t>
      </w:r>
    </w:p>
    <w:p w:rsidR="007E57E4" w:rsidRPr="00254781" w:rsidRDefault="007E57E4" w:rsidP="007E57E4">
      <w:pPr>
        <w:pStyle w:val="a3"/>
        <w:ind w:left="0" w:firstLine="709"/>
        <w:outlineLvl w:val="2"/>
        <w:rPr>
          <w:rFonts w:ascii="Times New Roman" w:hAnsi="Times New Roman"/>
          <w:color w:val="auto"/>
          <w:sz w:val="26"/>
          <w:szCs w:val="26"/>
        </w:rPr>
      </w:pPr>
      <w:r w:rsidRPr="00254781">
        <w:rPr>
          <w:rFonts w:ascii="Times New Roman" w:hAnsi="Times New Roman"/>
          <w:color w:val="auto"/>
          <w:sz w:val="26"/>
          <w:szCs w:val="26"/>
        </w:rPr>
        <w:t>Рассчитанный размер субсидии подлежит округлению по математическим правилам до целого рубля.</w:t>
      </w:r>
    </w:p>
    <w:p w:rsidR="007E57E4" w:rsidRPr="00254781" w:rsidRDefault="007E57E4" w:rsidP="005338E7">
      <w:pPr>
        <w:pStyle w:val="a3"/>
        <w:ind w:left="0" w:firstLine="709"/>
        <w:outlineLvl w:val="2"/>
        <w:rPr>
          <w:rFonts w:ascii="Times New Roman" w:hAnsi="Times New Roman"/>
          <w:color w:val="000000" w:themeColor="text1"/>
          <w:sz w:val="26"/>
          <w:szCs w:val="26"/>
        </w:rPr>
      </w:pPr>
    </w:p>
    <w:p w:rsidR="007E57E4" w:rsidRPr="00254781" w:rsidRDefault="007E57E4" w:rsidP="00577DD1">
      <w:pPr>
        <w:pStyle w:val="a3"/>
        <w:spacing w:line="276" w:lineRule="auto"/>
        <w:ind w:left="0" w:firstLine="709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254781">
        <w:rPr>
          <w:rFonts w:ascii="Times New Roman" w:hAnsi="Times New Roman"/>
          <w:b/>
          <w:color w:val="000000" w:themeColor="text1"/>
          <w:sz w:val="26"/>
          <w:szCs w:val="26"/>
        </w:rPr>
        <w:t>Порядок предоставления участникам отбора разъяснений положений объявления.</w:t>
      </w:r>
    </w:p>
    <w:p w:rsidR="00657D59" w:rsidRPr="00254781" w:rsidRDefault="00657D59" w:rsidP="00577DD1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54781">
        <w:rPr>
          <w:rFonts w:ascii="Times New Roman" w:hAnsi="Times New Roman" w:cs="Times New Roman"/>
          <w:sz w:val="26"/>
          <w:szCs w:val="26"/>
        </w:rPr>
        <w:t xml:space="preserve">Участник отбора вправе направить в Департамент не более трех запросов о разъяснении положений, содержащихся в объявлении о проведении отбора, путем </w:t>
      </w:r>
      <w:r w:rsidRPr="00254781">
        <w:rPr>
          <w:rFonts w:ascii="Times New Roman" w:hAnsi="Times New Roman" w:cs="Times New Roman"/>
          <w:sz w:val="26"/>
          <w:szCs w:val="26"/>
        </w:rPr>
        <w:lastRenderedPageBreak/>
        <w:t>формирования в системе «Электронный бюджет» соответствующего запроса, в срок не позднее двух рабочих дней до даты окончания срока приема заявок.</w:t>
      </w:r>
    </w:p>
    <w:p w:rsidR="00657D59" w:rsidRPr="00254781" w:rsidRDefault="00657D59" w:rsidP="00577DD1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54781">
        <w:rPr>
          <w:rFonts w:ascii="Times New Roman" w:hAnsi="Times New Roman" w:cs="Times New Roman"/>
          <w:sz w:val="26"/>
          <w:szCs w:val="26"/>
        </w:rPr>
        <w:t xml:space="preserve">Департамент в ответ на запрос в течение одного рабочего дня с даты поступления указанного запроса направляет разъяснение положений объявления о проведении отбора путем формирования в системе «Электронный бюджет» соответствующего разъяснения. </w:t>
      </w:r>
    </w:p>
    <w:p w:rsidR="00657D59" w:rsidRPr="00254781" w:rsidRDefault="00657D59" w:rsidP="00577DD1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54781">
        <w:rPr>
          <w:rFonts w:ascii="Times New Roman" w:hAnsi="Times New Roman" w:cs="Times New Roman"/>
          <w:sz w:val="26"/>
          <w:szCs w:val="26"/>
        </w:rPr>
        <w:t>В случае направления участником отбора запроса позже срока, указанного в абзаце первом настоящего пункта, запрос Департаментом не рассматривается и разъяснения по такому запросу не предоставляются.</w:t>
      </w:r>
    </w:p>
    <w:p w:rsidR="00657D59" w:rsidRPr="00254781" w:rsidRDefault="00657D59" w:rsidP="00577DD1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54781">
        <w:rPr>
          <w:rFonts w:ascii="Times New Roman" w:hAnsi="Times New Roman" w:cs="Times New Roman"/>
          <w:sz w:val="26"/>
          <w:szCs w:val="26"/>
        </w:rPr>
        <w:t>Доступ к разъяснению, формируемому в системе «Электронный бюджет» в соответствии с абзацем вторым настоящего пункта, предоставляется всем участникам отбора.</w:t>
      </w:r>
    </w:p>
    <w:p w:rsidR="00577DD1" w:rsidRPr="00254781" w:rsidRDefault="00577DD1" w:rsidP="00577DD1">
      <w:pPr>
        <w:pStyle w:val="a3"/>
        <w:spacing w:line="276" w:lineRule="auto"/>
        <w:ind w:left="0" w:firstLine="709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5338E7" w:rsidRPr="00254781" w:rsidRDefault="007E57E4" w:rsidP="00577DD1">
      <w:pPr>
        <w:pStyle w:val="a3"/>
        <w:spacing w:line="276" w:lineRule="auto"/>
        <w:ind w:left="0" w:firstLine="709"/>
        <w:rPr>
          <w:rFonts w:ascii="Times New Roman" w:hAnsi="Times New Roman"/>
          <w:color w:val="000000" w:themeColor="text1"/>
          <w:sz w:val="26"/>
          <w:szCs w:val="26"/>
        </w:rPr>
      </w:pPr>
      <w:r w:rsidRPr="00254781">
        <w:rPr>
          <w:rFonts w:ascii="Times New Roman" w:hAnsi="Times New Roman"/>
          <w:b/>
          <w:color w:val="000000" w:themeColor="text1"/>
          <w:sz w:val="26"/>
          <w:szCs w:val="26"/>
        </w:rPr>
        <w:t>С</w:t>
      </w:r>
      <w:r w:rsidR="005338E7" w:rsidRPr="00254781">
        <w:rPr>
          <w:rFonts w:ascii="Times New Roman" w:hAnsi="Times New Roman"/>
          <w:b/>
          <w:color w:val="000000" w:themeColor="text1"/>
          <w:sz w:val="26"/>
          <w:szCs w:val="26"/>
        </w:rPr>
        <w:t>рок, в течение которого победитель (победители) отбора, должен подписать соглашение о предоставлении субсидии;</w:t>
      </w:r>
    </w:p>
    <w:p w:rsidR="007E57E4" w:rsidRPr="00594DA3" w:rsidRDefault="007E57E4" w:rsidP="00594DA3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94DA3">
        <w:rPr>
          <w:rFonts w:ascii="Times New Roman" w:hAnsi="Times New Roman" w:cs="Times New Roman"/>
          <w:sz w:val="26"/>
          <w:szCs w:val="26"/>
        </w:rPr>
        <w:t xml:space="preserve">Получатель субсидии </w:t>
      </w:r>
      <w:r w:rsidR="00594DA3" w:rsidRPr="00594DA3">
        <w:rPr>
          <w:rFonts w:ascii="Times New Roman" w:hAnsi="Times New Roman" w:cs="Times New Roman"/>
          <w:sz w:val="26"/>
          <w:szCs w:val="26"/>
        </w:rPr>
        <w:t xml:space="preserve">в течение трех рабочих дней со дня поступления Соглашения по субсидии на финансовое обеспечение затрат подписывает и скрепляет печатью (при наличии печати) </w:t>
      </w:r>
      <w:r w:rsidR="00594DA3">
        <w:rPr>
          <w:rFonts w:ascii="Times New Roman" w:hAnsi="Times New Roman" w:cs="Times New Roman"/>
          <w:sz w:val="26"/>
          <w:szCs w:val="26"/>
        </w:rPr>
        <w:t>Соглашение</w:t>
      </w:r>
      <w:r w:rsidR="00594DA3" w:rsidRPr="00594DA3">
        <w:rPr>
          <w:rFonts w:ascii="Times New Roman" w:hAnsi="Times New Roman" w:cs="Times New Roman"/>
          <w:sz w:val="26"/>
          <w:szCs w:val="26"/>
        </w:rPr>
        <w:t xml:space="preserve"> со своей стороны и возвращает вместе с сопроводительным письмом в Департамент</w:t>
      </w:r>
      <w:r w:rsidR="00594DA3">
        <w:rPr>
          <w:rFonts w:ascii="Times New Roman" w:hAnsi="Times New Roman" w:cs="Times New Roman"/>
          <w:sz w:val="26"/>
          <w:szCs w:val="26"/>
        </w:rPr>
        <w:t>.</w:t>
      </w:r>
    </w:p>
    <w:p w:rsidR="007E57E4" w:rsidRPr="00254781" w:rsidRDefault="007E57E4" w:rsidP="00577DD1">
      <w:pPr>
        <w:pStyle w:val="a3"/>
        <w:spacing w:line="276" w:lineRule="auto"/>
        <w:ind w:left="0" w:firstLine="709"/>
        <w:rPr>
          <w:rFonts w:ascii="Times New Roman" w:hAnsi="Times New Roman"/>
          <w:color w:val="000000" w:themeColor="text1"/>
          <w:sz w:val="26"/>
          <w:szCs w:val="26"/>
        </w:rPr>
      </w:pPr>
    </w:p>
    <w:p w:rsidR="005338E7" w:rsidRPr="00254781" w:rsidRDefault="007E57E4" w:rsidP="00577DD1">
      <w:pPr>
        <w:pStyle w:val="a3"/>
        <w:spacing w:line="276" w:lineRule="auto"/>
        <w:ind w:left="0" w:firstLine="709"/>
        <w:rPr>
          <w:rFonts w:ascii="Times New Roman" w:hAnsi="Times New Roman"/>
          <w:b/>
          <w:i/>
          <w:color w:val="000000" w:themeColor="text1"/>
          <w:sz w:val="26"/>
          <w:szCs w:val="26"/>
        </w:rPr>
      </w:pPr>
      <w:r w:rsidRPr="00254781">
        <w:rPr>
          <w:rFonts w:ascii="Times New Roman" w:hAnsi="Times New Roman"/>
          <w:b/>
          <w:color w:val="000000" w:themeColor="text1"/>
          <w:sz w:val="26"/>
          <w:szCs w:val="26"/>
        </w:rPr>
        <w:t>У</w:t>
      </w:r>
      <w:r w:rsidR="005338E7" w:rsidRPr="00254781">
        <w:rPr>
          <w:rFonts w:ascii="Times New Roman" w:hAnsi="Times New Roman"/>
          <w:b/>
          <w:color w:val="000000" w:themeColor="text1"/>
          <w:sz w:val="26"/>
          <w:szCs w:val="26"/>
        </w:rPr>
        <w:t>словия признания победителя (победителей) отбора уклони</w:t>
      </w:r>
      <w:r w:rsidRPr="00254781">
        <w:rPr>
          <w:rFonts w:ascii="Times New Roman" w:hAnsi="Times New Roman"/>
          <w:b/>
          <w:color w:val="000000" w:themeColor="text1"/>
          <w:sz w:val="26"/>
          <w:szCs w:val="26"/>
        </w:rPr>
        <w:t>вшимся от заключения соглашения.</w:t>
      </w:r>
    </w:p>
    <w:p w:rsidR="00AC293E" w:rsidRPr="00254781" w:rsidRDefault="00AC293E" w:rsidP="00577DD1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54781">
        <w:rPr>
          <w:rFonts w:ascii="Times New Roman" w:hAnsi="Times New Roman" w:cs="Times New Roman"/>
          <w:sz w:val="26"/>
          <w:szCs w:val="26"/>
        </w:rPr>
        <w:t>Получатель субсидии, не подписавший Соглашение течение трех рабочих дней со его дня поступления, признается уклонившимся от заключения Соглашения.</w:t>
      </w:r>
    </w:p>
    <w:p w:rsidR="00AC293E" w:rsidRPr="00254781" w:rsidRDefault="00AC293E" w:rsidP="00577DD1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54781">
        <w:rPr>
          <w:rFonts w:ascii="Times New Roman" w:hAnsi="Times New Roman" w:cs="Times New Roman"/>
          <w:sz w:val="26"/>
          <w:szCs w:val="26"/>
        </w:rPr>
        <w:t xml:space="preserve">Решение о признании получателя субсидии уклонившимся от подписания Соглашения оформляется приказом Департамента и в течение трех рабочих дней с даты окончания срока подписания Соглашения размещается на сайте Департамента. </w:t>
      </w:r>
    </w:p>
    <w:p w:rsidR="00AC293E" w:rsidRPr="00254781" w:rsidRDefault="00AC293E" w:rsidP="00594DA3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54781">
        <w:rPr>
          <w:rFonts w:ascii="Times New Roman" w:hAnsi="Times New Roman" w:cs="Times New Roman"/>
          <w:sz w:val="26"/>
          <w:szCs w:val="26"/>
        </w:rPr>
        <w:t xml:space="preserve">Участнику отбора, признанному уклонившимся от подписания Соглашения, по адресу электронной почты, указанному в заявке, Департамент </w:t>
      </w:r>
      <w:r w:rsidR="00594DA3" w:rsidRPr="00594DA3">
        <w:rPr>
          <w:rFonts w:ascii="Times New Roman" w:hAnsi="Times New Roman" w:cs="Times New Roman"/>
          <w:sz w:val="26"/>
          <w:szCs w:val="26"/>
        </w:rPr>
        <w:t>не позднее пяти рабочих дней с даты принятия</w:t>
      </w:r>
      <w:r w:rsidR="00594DA3">
        <w:rPr>
          <w:rFonts w:ascii="Times New Roman" w:hAnsi="Times New Roman" w:cs="Times New Roman"/>
          <w:sz w:val="26"/>
          <w:szCs w:val="26"/>
        </w:rPr>
        <w:t xml:space="preserve"> </w:t>
      </w:r>
      <w:r w:rsidR="00594DA3" w:rsidRPr="00594DA3">
        <w:rPr>
          <w:rFonts w:ascii="Times New Roman" w:hAnsi="Times New Roman" w:cs="Times New Roman"/>
          <w:sz w:val="26"/>
          <w:szCs w:val="26"/>
        </w:rPr>
        <w:t>решения</w:t>
      </w:r>
      <w:r w:rsidRPr="00254781">
        <w:rPr>
          <w:rFonts w:ascii="Times New Roman" w:hAnsi="Times New Roman" w:cs="Times New Roman"/>
          <w:sz w:val="26"/>
          <w:szCs w:val="26"/>
        </w:rPr>
        <w:t xml:space="preserve"> направляет соответствующее уведомление.</w:t>
      </w:r>
    </w:p>
    <w:p w:rsidR="00577DD1" w:rsidRPr="00254781" w:rsidRDefault="00577DD1" w:rsidP="00577DD1">
      <w:pPr>
        <w:pStyle w:val="a3"/>
        <w:spacing w:line="276" w:lineRule="auto"/>
        <w:ind w:left="0" w:firstLine="709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5338E7" w:rsidRPr="00254781" w:rsidRDefault="00123047" w:rsidP="00577DD1">
      <w:pPr>
        <w:pStyle w:val="a3"/>
        <w:spacing w:line="276" w:lineRule="auto"/>
        <w:ind w:left="0" w:firstLine="709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254781">
        <w:rPr>
          <w:rFonts w:ascii="Times New Roman" w:hAnsi="Times New Roman"/>
          <w:b/>
          <w:color w:val="000000" w:themeColor="text1"/>
          <w:sz w:val="26"/>
          <w:szCs w:val="26"/>
        </w:rPr>
        <w:t>Р</w:t>
      </w:r>
      <w:r w:rsidR="005338E7" w:rsidRPr="00254781">
        <w:rPr>
          <w:rFonts w:ascii="Times New Roman" w:hAnsi="Times New Roman"/>
          <w:b/>
          <w:color w:val="000000" w:themeColor="text1"/>
          <w:sz w:val="26"/>
          <w:szCs w:val="26"/>
        </w:rPr>
        <w:t>азмещени</w:t>
      </w:r>
      <w:r w:rsidRPr="00254781">
        <w:rPr>
          <w:rFonts w:ascii="Times New Roman" w:hAnsi="Times New Roman"/>
          <w:b/>
          <w:color w:val="000000" w:themeColor="text1"/>
          <w:sz w:val="26"/>
          <w:szCs w:val="26"/>
        </w:rPr>
        <w:t>е</w:t>
      </w:r>
      <w:r w:rsidR="005338E7" w:rsidRPr="00254781">
        <w:rPr>
          <w:rFonts w:ascii="Times New Roman" w:hAnsi="Times New Roman"/>
          <w:b/>
          <w:color w:val="000000" w:themeColor="text1"/>
          <w:sz w:val="26"/>
          <w:szCs w:val="26"/>
        </w:rPr>
        <w:t xml:space="preserve"> результатов отбора</w:t>
      </w:r>
      <w:r w:rsidRPr="00254781">
        <w:rPr>
          <w:rFonts w:ascii="Times New Roman" w:hAnsi="Times New Roman"/>
          <w:b/>
          <w:color w:val="000000" w:themeColor="text1"/>
          <w:sz w:val="26"/>
          <w:szCs w:val="26"/>
        </w:rPr>
        <w:t>.</w:t>
      </w:r>
    </w:p>
    <w:p w:rsidR="00AC293E" w:rsidRPr="00254781" w:rsidRDefault="00AC293E" w:rsidP="00577DD1">
      <w:pPr>
        <w:pStyle w:val="a3"/>
        <w:spacing w:line="276" w:lineRule="auto"/>
        <w:ind w:left="0" w:firstLine="709"/>
        <w:rPr>
          <w:rFonts w:ascii="Times New Roman" w:eastAsiaTheme="minorHAnsi" w:hAnsi="Times New Roman"/>
          <w:color w:val="auto"/>
          <w:sz w:val="26"/>
          <w:szCs w:val="26"/>
          <w:lang w:eastAsia="en-US"/>
        </w:rPr>
      </w:pPr>
      <w:r w:rsidRPr="00254781">
        <w:rPr>
          <w:rFonts w:ascii="Times New Roman" w:eastAsiaTheme="minorHAnsi" w:hAnsi="Times New Roman"/>
          <w:color w:val="auto"/>
          <w:sz w:val="26"/>
          <w:szCs w:val="26"/>
          <w:lang w:eastAsia="en-US"/>
        </w:rPr>
        <w:t>Информация о результатах рассмотрения заявок и документов размещается Департаментом на официальном сайте Департамента (</w:t>
      </w:r>
      <w:r w:rsidR="001A74A5">
        <w:rPr>
          <w:rFonts w:ascii="Times New Roman" w:eastAsiaTheme="minorHAnsi" w:hAnsi="Times New Roman"/>
          <w:color w:val="auto"/>
          <w:sz w:val="26"/>
          <w:szCs w:val="26"/>
          <w:lang w:eastAsia="en-US"/>
        </w:rPr>
        <w:t>dep.invest-chukotka.ru</w:t>
      </w:r>
      <w:r w:rsidRPr="00254781">
        <w:rPr>
          <w:rFonts w:ascii="Times New Roman" w:eastAsiaTheme="minorHAnsi" w:hAnsi="Times New Roman"/>
          <w:color w:val="auto"/>
          <w:sz w:val="26"/>
          <w:szCs w:val="26"/>
          <w:lang w:eastAsia="en-US"/>
        </w:rPr>
        <w:t xml:space="preserve">) в сети </w:t>
      </w:r>
      <w:r w:rsidR="001A74A5">
        <w:rPr>
          <w:rFonts w:ascii="Times New Roman" w:eastAsiaTheme="minorHAnsi" w:hAnsi="Times New Roman"/>
          <w:color w:val="auto"/>
          <w:sz w:val="26"/>
          <w:szCs w:val="26"/>
          <w:lang w:eastAsia="en-US"/>
        </w:rPr>
        <w:t>«</w:t>
      </w:r>
      <w:r w:rsidRPr="00254781">
        <w:rPr>
          <w:rFonts w:ascii="Times New Roman" w:eastAsiaTheme="minorHAnsi" w:hAnsi="Times New Roman"/>
          <w:color w:val="auto"/>
          <w:sz w:val="26"/>
          <w:szCs w:val="26"/>
          <w:lang w:eastAsia="en-US"/>
        </w:rPr>
        <w:t>Интернет</w:t>
      </w:r>
      <w:r w:rsidR="001A74A5">
        <w:rPr>
          <w:rFonts w:ascii="Times New Roman" w:eastAsiaTheme="minorHAnsi" w:hAnsi="Times New Roman"/>
          <w:color w:val="auto"/>
          <w:sz w:val="26"/>
          <w:szCs w:val="26"/>
          <w:lang w:eastAsia="en-US"/>
        </w:rPr>
        <w:t>»</w:t>
      </w:r>
      <w:r w:rsidRPr="00254781">
        <w:rPr>
          <w:rFonts w:ascii="Times New Roman" w:eastAsiaTheme="minorHAnsi" w:hAnsi="Times New Roman"/>
          <w:color w:val="auto"/>
          <w:sz w:val="26"/>
          <w:szCs w:val="26"/>
          <w:lang w:eastAsia="en-US"/>
        </w:rPr>
        <w:t xml:space="preserve"> не позднее 14-го календарного дня, следующего за днем принятия решения, указанного в пункте 2.1</w:t>
      </w:r>
      <w:r w:rsidR="00A565DF" w:rsidRPr="00254781">
        <w:rPr>
          <w:rFonts w:ascii="Times New Roman" w:eastAsiaTheme="minorHAnsi" w:hAnsi="Times New Roman"/>
          <w:color w:val="auto"/>
          <w:sz w:val="26"/>
          <w:szCs w:val="26"/>
          <w:lang w:eastAsia="en-US"/>
        </w:rPr>
        <w:t>5</w:t>
      </w:r>
      <w:r w:rsidRPr="00254781">
        <w:rPr>
          <w:rFonts w:ascii="Times New Roman" w:eastAsiaTheme="minorHAnsi" w:hAnsi="Times New Roman"/>
          <w:color w:val="auto"/>
          <w:sz w:val="26"/>
          <w:szCs w:val="26"/>
          <w:lang w:eastAsia="en-US"/>
        </w:rPr>
        <w:t xml:space="preserve"> Порядка, с включением следующих сведений: </w:t>
      </w:r>
    </w:p>
    <w:p w:rsidR="00AC293E" w:rsidRPr="00254781" w:rsidRDefault="00AC293E" w:rsidP="00577DD1">
      <w:pPr>
        <w:pStyle w:val="a3"/>
        <w:spacing w:line="276" w:lineRule="auto"/>
        <w:ind w:left="0" w:firstLine="709"/>
        <w:rPr>
          <w:rFonts w:ascii="Times New Roman" w:eastAsiaTheme="minorHAnsi" w:hAnsi="Times New Roman"/>
          <w:color w:val="auto"/>
          <w:sz w:val="26"/>
          <w:szCs w:val="26"/>
          <w:lang w:eastAsia="en-US"/>
        </w:rPr>
      </w:pPr>
      <w:r w:rsidRPr="00254781">
        <w:rPr>
          <w:rFonts w:ascii="Times New Roman" w:eastAsiaTheme="minorHAnsi" w:hAnsi="Times New Roman"/>
          <w:color w:val="auto"/>
          <w:sz w:val="26"/>
          <w:szCs w:val="26"/>
          <w:lang w:eastAsia="en-US"/>
        </w:rPr>
        <w:t xml:space="preserve">1) дата, время и место проведения рассмотрения заявок; </w:t>
      </w:r>
    </w:p>
    <w:p w:rsidR="00AC293E" w:rsidRPr="00254781" w:rsidRDefault="00AC293E" w:rsidP="00577DD1">
      <w:pPr>
        <w:pStyle w:val="a3"/>
        <w:spacing w:line="276" w:lineRule="auto"/>
        <w:ind w:left="0" w:firstLine="709"/>
        <w:rPr>
          <w:rFonts w:ascii="Times New Roman" w:eastAsiaTheme="minorHAnsi" w:hAnsi="Times New Roman"/>
          <w:color w:val="auto"/>
          <w:sz w:val="26"/>
          <w:szCs w:val="26"/>
          <w:lang w:eastAsia="en-US"/>
        </w:rPr>
      </w:pPr>
      <w:r w:rsidRPr="00254781">
        <w:rPr>
          <w:rFonts w:ascii="Times New Roman" w:eastAsiaTheme="minorHAnsi" w:hAnsi="Times New Roman"/>
          <w:color w:val="auto"/>
          <w:sz w:val="26"/>
          <w:szCs w:val="26"/>
          <w:lang w:eastAsia="en-US"/>
        </w:rPr>
        <w:t xml:space="preserve">2) информация об участниках отбора, заявки которых были рассмотрены; </w:t>
      </w:r>
    </w:p>
    <w:p w:rsidR="00AC293E" w:rsidRPr="00254781" w:rsidRDefault="00AC293E" w:rsidP="00577DD1">
      <w:pPr>
        <w:pStyle w:val="a3"/>
        <w:spacing w:line="276" w:lineRule="auto"/>
        <w:ind w:left="0" w:firstLine="709"/>
        <w:rPr>
          <w:rFonts w:ascii="Times New Roman" w:eastAsiaTheme="minorHAnsi" w:hAnsi="Times New Roman"/>
          <w:color w:val="auto"/>
          <w:sz w:val="26"/>
          <w:szCs w:val="26"/>
          <w:lang w:eastAsia="en-US"/>
        </w:rPr>
      </w:pPr>
      <w:r w:rsidRPr="00254781">
        <w:rPr>
          <w:rFonts w:ascii="Times New Roman" w:eastAsiaTheme="minorHAnsi" w:hAnsi="Times New Roman"/>
          <w:color w:val="auto"/>
          <w:sz w:val="26"/>
          <w:szCs w:val="26"/>
          <w:lang w:eastAsia="en-US"/>
        </w:rPr>
        <w:t xml:space="preserve">3) 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 </w:t>
      </w:r>
    </w:p>
    <w:p w:rsidR="00483743" w:rsidRPr="00254781" w:rsidRDefault="00AC293E" w:rsidP="00577DD1">
      <w:pPr>
        <w:pStyle w:val="a3"/>
        <w:spacing w:line="276" w:lineRule="auto"/>
        <w:ind w:left="0" w:firstLine="709"/>
        <w:rPr>
          <w:rFonts w:ascii="Times New Roman" w:eastAsiaTheme="minorHAnsi" w:hAnsi="Times New Roman"/>
          <w:color w:val="auto"/>
          <w:sz w:val="26"/>
          <w:szCs w:val="26"/>
          <w:lang w:eastAsia="en-US"/>
        </w:rPr>
      </w:pPr>
      <w:r w:rsidRPr="00254781">
        <w:rPr>
          <w:rFonts w:ascii="Times New Roman" w:eastAsiaTheme="minorHAnsi" w:hAnsi="Times New Roman"/>
          <w:color w:val="auto"/>
          <w:sz w:val="26"/>
          <w:szCs w:val="26"/>
          <w:lang w:eastAsia="en-US"/>
        </w:rPr>
        <w:t xml:space="preserve">4) наименование участников отбора, с которыми заключается Соглашение, и </w:t>
      </w:r>
      <w:r w:rsidRPr="00254781">
        <w:rPr>
          <w:rFonts w:ascii="Times New Roman" w:eastAsiaTheme="minorHAnsi" w:hAnsi="Times New Roman"/>
          <w:color w:val="auto"/>
          <w:sz w:val="26"/>
          <w:szCs w:val="26"/>
          <w:lang w:eastAsia="en-US"/>
        </w:rPr>
        <w:lastRenderedPageBreak/>
        <w:t>размер предоставляемой ему Субсидии.</w:t>
      </w:r>
    </w:p>
    <w:p w:rsidR="00895152" w:rsidRPr="00254781" w:rsidRDefault="00895152" w:rsidP="00577DD1">
      <w:pPr>
        <w:pStyle w:val="a3"/>
        <w:spacing w:line="276" w:lineRule="auto"/>
        <w:ind w:left="0" w:firstLine="709"/>
        <w:rPr>
          <w:rFonts w:ascii="Times New Roman" w:hAnsi="Times New Roman"/>
          <w:color w:val="000000" w:themeColor="text1"/>
          <w:sz w:val="26"/>
          <w:szCs w:val="26"/>
        </w:rPr>
      </w:pPr>
    </w:p>
    <w:p w:rsidR="005338E7" w:rsidRPr="00254781" w:rsidRDefault="00AC293E" w:rsidP="00577DD1">
      <w:pPr>
        <w:pStyle w:val="a3"/>
        <w:spacing w:line="276" w:lineRule="auto"/>
        <w:ind w:left="0" w:firstLine="709"/>
        <w:rPr>
          <w:rFonts w:ascii="Times New Roman" w:hAnsi="Times New Roman"/>
          <w:b/>
          <w:i/>
          <w:color w:val="000000" w:themeColor="text1"/>
          <w:sz w:val="26"/>
          <w:szCs w:val="26"/>
        </w:rPr>
      </w:pPr>
      <w:r w:rsidRPr="00254781">
        <w:rPr>
          <w:rFonts w:ascii="Times New Roman" w:hAnsi="Times New Roman"/>
          <w:b/>
          <w:color w:val="000000" w:themeColor="text1"/>
          <w:sz w:val="26"/>
          <w:szCs w:val="26"/>
        </w:rPr>
        <w:t>П</w:t>
      </w:r>
      <w:r w:rsidR="005338E7" w:rsidRPr="00254781">
        <w:rPr>
          <w:rFonts w:ascii="Times New Roman" w:hAnsi="Times New Roman"/>
          <w:b/>
          <w:color w:val="000000" w:themeColor="text1"/>
          <w:sz w:val="26"/>
          <w:szCs w:val="26"/>
        </w:rPr>
        <w:t>орядок и случаи отмены проведения отбора получателей субсидии, случаи признания отбора несостоявшимся.</w:t>
      </w:r>
    </w:p>
    <w:p w:rsidR="00483743" w:rsidRPr="00254781" w:rsidRDefault="00483743" w:rsidP="00577DD1">
      <w:pPr>
        <w:pStyle w:val="a3"/>
        <w:spacing w:line="276" w:lineRule="auto"/>
        <w:ind w:left="0" w:firstLine="709"/>
        <w:rPr>
          <w:rFonts w:ascii="Times New Roman" w:hAnsi="Times New Roman"/>
          <w:color w:val="000000" w:themeColor="text1"/>
          <w:sz w:val="26"/>
          <w:szCs w:val="26"/>
        </w:rPr>
      </w:pPr>
      <w:r w:rsidRPr="00254781">
        <w:rPr>
          <w:rFonts w:ascii="Times New Roman" w:hAnsi="Times New Roman"/>
          <w:color w:val="000000" w:themeColor="text1"/>
          <w:sz w:val="26"/>
          <w:szCs w:val="26"/>
        </w:rPr>
        <w:t>Отбор признается несостоявшимся в следующих случаях:</w:t>
      </w:r>
    </w:p>
    <w:p w:rsidR="00483743" w:rsidRPr="00254781" w:rsidRDefault="00483743" w:rsidP="00577DD1">
      <w:pPr>
        <w:pStyle w:val="a3"/>
        <w:spacing w:line="276" w:lineRule="auto"/>
        <w:ind w:left="0" w:firstLine="709"/>
        <w:rPr>
          <w:rFonts w:ascii="Times New Roman" w:hAnsi="Times New Roman"/>
          <w:color w:val="000000" w:themeColor="text1"/>
          <w:sz w:val="26"/>
          <w:szCs w:val="26"/>
        </w:rPr>
      </w:pPr>
      <w:r w:rsidRPr="00254781">
        <w:rPr>
          <w:rFonts w:ascii="Times New Roman" w:hAnsi="Times New Roman"/>
          <w:color w:val="000000" w:themeColor="text1"/>
          <w:sz w:val="26"/>
          <w:szCs w:val="26"/>
        </w:rPr>
        <w:t>1) по окончании срока подачи заявок не подано ни одной заявки;</w:t>
      </w:r>
    </w:p>
    <w:p w:rsidR="00483743" w:rsidRPr="00254781" w:rsidRDefault="00483743" w:rsidP="00577DD1">
      <w:pPr>
        <w:pStyle w:val="a3"/>
        <w:spacing w:line="276" w:lineRule="auto"/>
        <w:ind w:left="0" w:firstLine="709"/>
        <w:rPr>
          <w:rFonts w:ascii="Times New Roman" w:hAnsi="Times New Roman"/>
          <w:color w:val="000000" w:themeColor="text1"/>
          <w:sz w:val="26"/>
          <w:szCs w:val="26"/>
        </w:rPr>
      </w:pPr>
      <w:r w:rsidRPr="00254781">
        <w:rPr>
          <w:rFonts w:ascii="Times New Roman" w:hAnsi="Times New Roman"/>
          <w:color w:val="000000" w:themeColor="text1"/>
          <w:sz w:val="26"/>
          <w:szCs w:val="26"/>
        </w:rPr>
        <w:t>2) по результатам рассмотрения заявок отклонены все заявки.</w:t>
      </w:r>
    </w:p>
    <w:p w:rsidR="00483743" w:rsidRPr="00254781" w:rsidRDefault="00483743" w:rsidP="00577DD1">
      <w:pPr>
        <w:pStyle w:val="a3"/>
        <w:spacing w:line="276" w:lineRule="auto"/>
        <w:ind w:left="0" w:firstLine="709"/>
        <w:rPr>
          <w:rFonts w:ascii="Times New Roman" w:hAnsi="Times New Roman"/>
          <w:color w:val="000000" w:themeColor="text1"/>
          <w:sz w:val="26"/>
          <w:szCs w:val="26"/>
        </w:rPr>
      </w:pPr>
      <w:r w:rsidRPr="00254781">
        <w:rPr>
          <w:rFonts w:ascii="Times New Roman" w:hAnsi="Times New Roman"/>
          <w:color w:val="000000" w:themeColor="text1"/>
          <w:sz w:val="26"/>
          <w:szCs w:val="26"/>
        </w:rPr>
        <w:t>Департамент вправе отменить отбор:</w:t>
      </w:r>
    </w:p>
    <w:p w:rsidR="00483743" w:rsidRPr="00254781" w:rsidRDefault="00483743" w:rsidP="00577DD1">
      <w:pPr>
        <w:pStyle w:val="a3"/>
        <w:spacing w:line="276" w:lineRule="auto"/>
        <w:ind w:left="0" w:firstLine="709"/>
        <w:rPr>
          <w:rFonts w:ascii="Times New Roman" w:hAnsi="Times New Roman"/>
          <w:color w:val="000000" w:themeColor="text1"/>
          <w:sz w:val="26"/>
          <w:szCs w:val="26"/>
        </w:rPr>
      </w:pPr>
      <w:r w:rsidRPr="00254781">
        <w:rPr>
          <w:rFonts w:ascii="Times New Roman" w:hAnsi="Times New Roman"/>
          <w:color w:val="000000" w:themeColor="text1"/>
          <w:sz w:val="26"/>
          <w:szCs w:val="26"/>
        </w:rPr>
        <w:t xml:space="preserve">1) в случае отзыва или изменения лимитов бюджетных обязательств, указанных в объявлении о проведении отбора, </w:t>
      </w:r>
      <w:r w:rsidR="002C3AE1" w:rsidRPr="00254781">
        <w:rPr>
          <w:rFonts w:ascii="Times New Roman" w:hAnsi="Times New Roman"/>
          <w:color w:val="000000" w:themeColor="text1"/>
          <w:sz w:val="26"/>
          <w:szCs w:val="26"/>
        </w:rPr>
        <w:t>предусмотренных в окружном бюджете, в целях достижения результатов мероприятия «Субсидии на финансовое обеспечение затрат деятельности управляющих компаний промышленных парков» в рамках регионального проекта «Создание и развитие инфраструктуры поддержки субъектов малого и среднего предпринимательства» Государственной программы «Стимулирование экономической активности населения Чукотского автономного округа», утвержденной постановлением Правительства Чукотского автономного округа от 29 декабря 2023 года № 538</w:t>
      </w:r>
      <w:r w:rsidRPr="00254781">
        <w:rPr>
          <w:rFonts w:ascii="Times New Roman" w:hAnsi="Times New Roman"/>
          <w:color w:val="000000" w:themeColor="text1"/>
          <w:sz w:val="26"/>
          <w:szCs w:val="26"/>
        </w:rPr>
        <w:t>;</w:t>
      </w:r>
    </w:p>
    <w:p w:rsidR="00483743" w:rsidRPr="00254781" w:rsidRDefault="00483743" w:rsidP="00577DD1">
      <w:pPr>
        <w:pStyle w:val="a3"/>
        <w:spacing w:line="276" w:lineRule="auto"/>
        <w:ind w:left="0" w:firstLine="709"/>
        <w:rPr>
          <w:rFonts w:ascii="Times New Roman" w:hAnsi="Times New Roman"/>
          <w:color w:val="000000" w:themeColor="text1"/>
          <w:sz w:val="26"/>
          <w:szCs w:val="26"/>
        </w:rPr>
      </w:pPr>
      <w:r w:rsidRPr="00254781">
        <w:rPr>
          <w:rFonts w:ascii="Times New Roman" w:hAnsi="Times New Roman"/>
          <w:color w:val="000000" w:themeColor="text1"/>
          <w:sz w:val="26"/>
          <w:szCs w:val="26"/>
        </w:rPr>
        <w:t>2) в случае выявления технических ошибок в объявлении.</w:t>
      </w:r>
    </w:p>
    <w:p w:rsidR="00483743" w:rsidRPr="00254781" w:rsidRDefault="00483743" w:rsidP="00577DD1">
      <w:pPr>
        <w:pStyle w:val="a3"/>
        <w:spacing w:line="276" w:lineRule="auto"/>
        <w:ind w:left="0" w:firstLine="709"/>
        <w:rPr>
          <w:rFonts w:ascii="Times New Roman" w:hAnsi="Times New Roman"/>
          <w:color w:val="000000" w:themeColor="text1"/>
          <w:sz w:val="26"/>
          <w:szCs w:val="26"/>
        </w:rPr>
      </w:pPr>
      <w:r w:rsidRPr="00254781">
        <w:rPr>
          <w:rFonts w:ascii="Times New Roman" w:hAnsi="Times New Roman"/>
          <w:color w:val="000000" w:themeColor="text1"/>
          <w:sz w:val="26"/>
          <w:szCs w:val="26"/>
        </w:rPr>
        <w:t>Объявление об отмене отбора формируется в электронной форме посредством заполнения соответствующих экранных форм веб-интерфейса системы «Электронный бюджет», подписывается усиленной квалифицированной электронной подписью руководителя Департамента (уполномоченного им лица).</w:t>
      </w:r>
    </w:p>
    <w:p w:rsidR="00483743" w:rsidRPr="00254781" w:rsidRDefault="00483743" w:rsidP="00577DD1">
      <w:pPr>
        <w:pStyle w:val="a3"/>
        <w:spacing w:line="276" w:lineRule="auto"/>
        <w:ind w:left="0" w:firstLine="709"/>
        <w:rPr>
          <w:rFonts w:ascii="Times New Roman" w:hAnsi="Times New Roman"/>
          <w:color w:val="000000" w:themeColor="text1"/>
          <w:sz w:val="26"/>
          <w:szCs w:val="26"/>
        </w:rPr>
      </w:pPr>
      <w:r w:rsidRPr="00254781">
        <w:rPr>
          <w:rFonts w:ascii="Times New Roman" w:hAnsi="Times New Roman"/>
          <w:color w:val="000000" w:themeColor="text1"/>
          <w:sz w:val="26"/>
          <w:szCs w:val="26"/>
        </w:rPr>
        <w:t xml:space="preserve">Объявление об отмене отбора с указанием информации о причинах отмены отбора размещается на едином портале, а также на сайте Департамента не позднее одного рабочего дня, следующего за днем его подписания, и не позднее чем за один рабочий день до даты окончания срока приема заявок, указанного в объявлении. </w:t>
      </w:r>
    </w:p>
    <w:p w:rsidR="00483743" w:rsidRPr="00254781" w:rsidRDefault="00483743" w:rsidP="00577DD1">
      <w:pPr>
        <w:pStyle w:val="a3"/>
        <w:spacing w:line="276" w:lineRule="auto"/>
        <w:ind w:left="0" w:firstLine="709"/>
        <w:rPr>
          <w:rFonts w:ascii="Times New Roman" w:hAnsi="Times New Roman"/>
          <w:color w:val="000000" w:themeColor="text1"/>
          <w:sz w:val="26"/>
          <w:szCs w:val="26"/>
        </w:rPr>
      </w:pPr>
      <w:r w:rsidRPr="00254781">
        <w:rPr>
          <w:rFonts w:ascii="Times New Roman" w:hAnsi="Times New Roman"/>
          <w:color w:val="000000" w:themeColor="text1"/>
          <w:sz w:val="26"/>
          <w:szCs w:val="26"/>
        </w:rPr>
        <w:t xml:space="preserve">Участники отбора, подавшие заявки, информируются об отмене проведения отбора в системе «Электронный бюджет» в течение одного рабочего дня, следующего за днем размещения объявления об отмене отбора на едином портале. </w:t>
      </w:r>
    </w:p>
    <w:p w:rsidR="00483743" w:rsidRPr="00254781" w:rsidRDefault="00483743" w:rsidP="00577DD1">
      <w:pPr>
        <w:pStyle w:val="a3"/>
        <w:spacing w:line="276" w:lineRule="auto"/>
        <w:ind w:left="0" w:firstLine="709"/>
        <w:rPr>
          <w:rFonts w:ascii="Times New Roman" w:hAnsi="Times New Roman"/>
          <w:color w:val="000000" w:themeColor="text1"/>
          <w:sz w:val="26"/>
          <w:szCs w:val="26"/>
        </w:rPr>
      </w:pPr>
      <w:r w:rsidRPr="00254781">
        <w:rPr>
          <w:rFonts w:ascii="Times New Roman" w:hAnsi="Times New Roman"/>
          <w:color w:val="000000" w:themeColor="text1"/>
          <w:sz w:val="26"/>
          <w:szCs w:val="26"/>
        </w:rPr>
        <w:t xml:space="preserve">Отбор считается отмененным со дня размещения объявления об отмене отбора на едином портале. </w:t>
      </w:r>
    </w:p>
    <w:p w:rsidR="00483743" w:rsidRPr="00254781" w:rsidRDefault="00483743" w:rsidP="00577DD1">
      <w:pPr>
        <w:pStyle w:val="a3"/>
        <w:spacing w:line="276" w:lineRule="auto"/>
        <w:ind w:left="0" w:firstLine="709"/>
        <w:rPr>
          <w:rFonts w:ascii="Times New Roman" w:hAnsi="Times New Roman"/>
          <w:color w:val="000000" w:themeColor="text1"/>
          <w:sz w:val="26"/>
          <w:szCs w:val="26"/>
        </w:rPr>
      </w:pPr>
      <w:r w:rsidRPr="00254781">
        <w:rPr>
          <w:rFonts w:ascii="Times New Roman" w:hAnsi="Times New Roman"/>
          <w:color w:val="000000" w:themeColor="text1"/>
          <w:sz w:val="26"/>
          <w:szCs w:val="26"/>
        </w:rPr>
        <w:t xml:space="preserve">После окончания срока отмены проведения отбора и до заключения соглашения Департамент может отменить отбор только в случае возникновения обстоятельств непреодолимой силы в соответствии с пунктом 3 статьи 401 Гражданского кодекса Российской Федерации. </w:t>
      </w:r>
    </w:p>
    <w:p w:rsidR="00483743" w:rsidRPr="00254781" w:rsidRDefault="00483743" w:rsidP="00577DD1">
      <w:pPr>
        <w:pStyle w:val="a3"/>
        <w:spacing w:line="276" w:lineRule="auto"/>
        <w:ind w:left="0" w:firstLine="709"/>
        <w:rPr>
          <w:rFonts w:ascii="Times New Roman" w:hAnsi="Times New Roman"/>
          <w:color w:val="000000" w:themeColor="text1"/>
          <w:sz w:val="26"/>
          <w:szCs w:val="26"/>
        </w:rPr>
      </w:pPr>
      <w:r w:rsidRPr="00254781">
        <w:rPr>
          <w:rFonts w:ascii="Times New Roman" w:hAnsi="Times New Roman"/>
          <w:color w:val="000000" w:themeColor="text1"/>
          <w:sz w:val="26"/>
          <w:szCs w:val="26"/>
        </w:rPr>
        <w:t>Объявление об отмене отбора в случае возникновения обстоятельств непреодолимой силы формируется в электронной форме посредством заполнения соответствующих экранных форм веб-интерфейса системы «Электронный бюджет», подписывается усиленной квалифицированной электронной подписью руководителя Департамента (уполномоченного им лица).</w:t>
      </w:r>
    </w:p>
    <w:p w:rsidR="00483743" w:rsidRPr="00254781" w:rsidRDefault="00483743" w:rsidP="00577DD1">
      <w:pPr>
        <w:pStyle w:val="a3"/>
        <w:spacing w:line="276" w:lineRule="auto"/>
        <w:ind w:left="0" w:firstLine="709"/>
        <w:rPr>
          <w:rFonts w:ascii="Times New Roman" w:hAnsi="Times New Roman"/>
          <w:color w:val="000000" w:themeColor="text1"/>
          <w:sz w:val="26"/>
          <w:szCs w:val="26"/>
        </w:rPr>
      </w:pPr>
      <w:r w:rsidRPr="00254781">
        <w:rPr>
          <w:rFonts w:ascii="Times New Roman" w:hAnsi="Times New Roman"/>
          <w:color w:val="000000" w:themeColor="text1"/>
          <w:sz w:val="26"/>
          <w:szCs w:val="26"/>
        </w:rPr>
        <w:t xml:space="preserve">Объявление об отмене отбора в случае возникновения обстоятельств непреодолимой силы размещается на едином портале, а также на сайте </w:t>
      </w:r>
      <w:r w:rsidRPr="00254781">
        <w:rPr>
          <w:rFonts w:ascii="Times New Roman" w:hAnsi="Times New Roman"/>
          <w:color w:val="000000" w:themeColor="text1"/>
          <w:sz w:val="26"/>
          <w:szCs w:val="26"/>
        </w:rPr>
        <w:lastRenderedPageBreak/>
        <w:t xml:space="preserve">Департамента не позднее одного рабочего дня, следующего за днем его подписания. </w:t>
      </w:r>
    </w:p>
    <w:p w:rsidR="00483743" w:rsidRPr="00254781" w:rsidRDefault="00483743" w:rsidP="00577DD1">
      <w:pPr>
        <w:pStyle w:val="a3"/>
        <w:spacing w:line="276" w:lineRule="auto"/>
        <w:ind w:left="0" w:firstLine="709"/>
        <w:rPr>
          <w:rFonts w:ascii="Times New Roman" w:hAnsi="Times New Roman"/>
          <w:color w:val="000000" w:themeColor="text1"/>
          <w:sz w:val="26"/>
          <w:szCs w:val="26"/>
        </w:rPr>
      </w:pPr>
      <w:r w:rsidRPr="00254781">
        <w:rPr>
          <w:rFonts w:ascii="Times New Roman" w:hAnsi="Times New Roman"/>
          <w:color w:val="000000" w:themeColor="text1"/>
          <w:sz w:val="26"/>
          <w:szCs w:val="26"/>
        </w:rPr>
        <w:t xml:space="preserve">Участники отбора, подавшие заявки на участие в отборе, информируются об отмене проведения отбора в случае возникновения обстоятельств непреодолимой силы в системе «Электронный бюджет» в течение одного рабочего дня, следующего за днем размещения объявления об отмене отбора на едином портале. </w:t>
      </w:r>
    </w:p>
    <w:p w:rsidR="00483743" w:rsidRPr="00254781" w:rsidRDefault="00483743" w:rsidP="00577DD1">
      <w:pPr>
        <w:pStyle w:val="a3"/>
        <w:spacing w:line="276" w:lineRule="auto"/>
        <w:ind w:left="0" w:firstLine="709"/>
        <w:rPr>
          <w:rFonts w:ascii="Times New Roman" w:hAnsi="Times New Roman"/>
          <w:color w:val="000000" w:themeColor="text1"/>
          <w:sz w:val="26"/>
          <w:szCs w:val="26"/>
        </w:rPr>
      </w:pPr>
      <w:r w:rsidRPr="00254781">
        <w:rPr>
          <w:rFonts w:ascii="Times New Roman" w:hAnsi="Times New Roman"/>
          <w:color w:val="000000" w:themeColor="text1"/>
          <w:sz w:val="26"/>
          <w:szCs w:val="26"/>
        </w:rPr>
        <w:t>Отбор считается отмененным со дня размещения объявления об отмене отбора на едином портале.</w:t>
      </w:r>
    </w:p>
    <w:p w:rsidR="005338E7" w:rsidRDefault="005338E7" w:rsidP="005338E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F75E9" w:rsidRDefault="008F75E9" w:rsidP="005338E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F75E9" w:rsidRDefault="008F75E9" w:rsidP="005338E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F75E9" w:rsidRDefault="008F75E9" w:rsidP="005338E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F75E9" w:rsidRDefault="008F75E9" w:rsidP="005338E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F75E9" w:rsidRDefault="008F75E9" w:rsidP="005338E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F75E9" w:rsidRDefault="008F75E9" w:rsidP="005338E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F75E9" w:rsidRDefault="008F75E9" w:rsidP="005338E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F75E9" w:rsidRDefault="008F75E9" w:rsidP="005338E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F75E9" w:rsidRDefault="008F75E9" w:rsidP="005338E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F75E9" w:rsidRDefault="008F75E9" w:rsidP="005338E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F75E9" w:rsidRDefault="008F75E9" w:rsidP="005338E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F75E9" w:rsidRDefault="008F75E9" w:rsidP="005338E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F75E9" w:rsidRDefault="008F75E9" w:rsidP="005338E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F75E9" w:rsidRDefault="008F75E9" w:rsidP="005338E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F75E9" w:rsidRDefault="008F75E9" w:rsidP="005338E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F75E9" w:rsidRDefault="008F75E9" w:rsidP="005338E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F75E9" w:rsidRDefault="008F75E9" w:rsidP="005338E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F75E9" w:rsidRDefault="008F75E9" w:rsidP="005338E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F75E9" w:rsidRDefault="008F75E9" w:rsidP="005338E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F75E9" w:rsidRDefault="008F75E9" w:rsidP="005338E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F75E9" w:rsidRDefault="008F75E9" w:rsidP="005338E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F75E9" w:rsidRDefault="008F75E9" w:rsidP="005338E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F75E9" w:rsidRDefault="008F75E9" w:rsidP="005338E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F75E9" w:rsidRDefault="008F75E9" w:rsidP="005338E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F75E9" w:rsidRDefault="008F75E9" w:rsidP="005338E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F75E9" w:rsidRDefault="008F75E9" w:rsidP="005338E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F75E9" w:rsidRDefault="008F75E9" w:rsidP="005338E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F75E9" w:rsidRPr="00254781" w:rsidRDefault="008F75E9" w:rsidP="005338E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8F75E9" w:rsidRPr="00254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270F1"/>
    <w:multiLevelType w:val="hybridMultilevel"/>
    <w:tmpl w:val="DECE3426"/>
    <w:lvl w:ilvl="0" w:tplc="71B0DF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C7065B5"/>
    <w:multiLevelType w:val="hybridMultilevel"/>
    <w:tmpl w:val="549088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408"/>
    <w:rsid w:val="00007D98"/>
    <w:rsid w:val="000F53B6"/>
    <w:rsid w:val="00123047"/>
    <w:rsid w:val="00182F84"/>
    <w:rsid w:val="001A74A5"/>
    <w:rsid w:val="00254781"/>
    <w:rsid w:val="002C3AE1"/>
    <w:rsid w:val="0036627E"/>
    <w:rsid w:val="00384620"/>
    <w:rsid w:val="003D572F"/>
    <w:rsid w:val="003E0ACE"/>
    <w:rsid w:val="003F05B1"/>
    <w:rsid w:val="00455568"/>
    <w:rsid w:val="00483743"/>
    <w:rsid w:val="005338E7"/>
    <w:rsid w:val="00551372"/>
    <w:rsid w:val="00577DD1"/>
    <w:rsid w:val="00594DA3"/>
    <w:rsid w:val="005D62C4"/>
    <w:rsid w:val="005F58D1"/>
    <w:rsid w:val="00657D59"/>
    <w:rsid w:val="006A0906"/>
    <w:rsid w:val="00736664"/>
    <w:rsid w:val="0078663D"/>
    <w:rsid w:val="007A38B8"/>
    <w:rsid w:val="007E57E4"/>
    <w:rsid w:val="00810FA2"/>
    <w:rsid w:val="00881D1F"/>
    <w:rsid w:val="008900B5"/>
    <w:rsid w:val="00895152"/>
    <w:rsid w:val="008B2DE9"/>
    <w:rsid w:val="008F75E9"/>
    <w:rsid w:val="00904842"/>
    <w:rsid w:val="009A0A9A"/>
    <w:rsid w:val="009A3B21"/>
    <w:rsid w:val="009D54D4"/>
    <w:rsid w:val="00A565DF"/>
    <w:rsid w:val="00AC293E"/>
    <w:rsid w:val="00BD0EE6"/>
    <w:rsid w:val="00C01864"/>
    <w:rsid w:val="00C77660"/>
    <w:rsid w:val="00CB741B"/>
    <w:rsid w:val="00CE08C1"/>
    <w:rsid w:val="00D83408"/>
    <w:rsid w:val="00E0033B"/>
    <w:rsid w:val="00EF406C"/>
    <w:rsid w:val="00FD0F84"/>
    <w:rsid w:val="00FE3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642CB"/>
  <w15:chartTrackingRefBased/>
  <w15:docId w15:val="{E1D5E111-BC48-4DA4-9962-7A3A2E6ED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F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5338E7"/>
    <w:pPr>
      <w:widowControl w:val="0"/>
      <w:spacing w:after="0" w:line="240" w:lineRule="auto"/>
      <w:ind w:left="720" w:firstLine="720"/>
      <w:contextualSpacing/>
      <w:jc w:val="both"/>
    </w:pPr>
    <w:rPr>
      <w:rFonts w:ascii="Times New Roman CYR" w:eastAsia="Times New Roman" w:hAnsi="Times New Roman CYR" w:cs="Times New Roman"/>
      <w:color w:val="000000"/>
      <w:sz w:val="24"/>
      <w:szCs w:val="20"/>
      <w:lang w:eastAsia="ru-RU"/>
    </w:rPr>
  </w:style>
  <w:style w:type="character" w:customStyle="1" w:styleId="a4">
    <w:name w:val="Абзац списка Знак"/>
    <w:link w:val="a3"/>
    <w:qFormat/>
    <w:rsid w:val="005338E7"/>
    <w:rPr>
      <w:rFonts w:ascii="Times New Roman CYR" w:eastAsia="Times New Roman" w:hAnsi="Times New Roman CYR" w:cs="Times New Roman"/>
      <w:color w:val="000000"/>
      <w:sz w:val="24"/>
      <w:szCs w:val="20"/>
      <w:lang w:eastAsia="ru-RU"/>
    </w:rPr>
  </w:style>
  <w:style w:type="table" w:styleId="a5">
    <w:name w:val="Table Grid"/>
    <w:basedOn w:val="a1"/>
    <w:uiPriority w:val="39"/>
    <w:rsid w:val="009A0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otnote reference"/>
    <w:basedOn w:val="a0"/>
    <w:uiPriority w:val="99"/>
    <w:semiHidden/>
    <w:unhideWhenUsed/>
    <w:qFormat/>
    <w:rsid w:val="00904842"/>
    <w:rPr>
      <w:vertAlign w:val="superscript"/>
    </w:rPr>
  </w:style>
  <w:style w:type="character" w:customStyle="1" w:styleId="a7">
    <w:name w:val="Гипертекстовая ссылка"/>
    <w:basedOn w:val="a0"/>
    <w:uiPriority w:val="99"/>
    <w:qFormat/>
    <w:rsid w:val="00657D59"/>
    <w:rPr>
      <w:b/>
      <w:bCs/>
      <w:color w:val="106BBE"/>
    </w:rPr>
  </w:style>
  <w:style w:type="character" w:styleId="a8">
    <w:name w:val="Hyperlink"/>
    <w:basedOn w:val="a0"/>
    <w:uiPriority w:val="99"/>
    <w:unhideWhenUsed/>
    <w:rsid w:val="00EF40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72.25.1.26/document/redirect/404991865/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document/redirect/403037436/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document/redirect/403037436/1000" TargetMode="External"/><Relationship Id="rId11" Type="http://schemas.openxmlformats.org/officeDocument/2006/relationships/image" Target="media/image2.emf"/><Relationship Id="rId5" Type="http://schemas.openxmlformats.org/officeDocument/2006/relationships/hyperlink" Target="mailto:a.klekot@invest.chukotka-gov.ru" TargetMode="External"/><Relationship Id="rId10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91&amp;n=182910&amp;dst=100056&amp;field=134&amp;date=26.04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11</Pages>
  <Words>3804</Words>
  <Characters>21683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Скрябикова Алена Николаевна</dc:creator>
  <cp:keywords/>
  <dc:description/>
  <cp:lastModifiedBy>Клекот Анна Сергеевна</cp:lastModifiedBy>
  <cp:revision>32</cp:revision>
  <cp:lastPrinted>2024-10-14T06:28:00Z</cp:lastPrinted>
  <dcterms:created xsi:type="dcterms:W3CDTF">2024-10-07T04:05:00Z</dcterms:created>
  <dcterms:modified xsi:type="dcterms:W3CDTF">2025-01-30T22:09:00Z</dcterms:modified>
</cp:coreProperties>
</file>